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953C1" w14:paraId="654383C7" w14:textId="77777777">
        <w:trPr>
          <w:trHeight w:val="20"/>
          <w:jc w:val="center"/>
        </w:trPr>
        <w:tc>
          <w:tcPr>
            <w:tcW w:w="1186" w:type="pct"/>
          </w:tcPr>
          <w:p w14:paraId="26A0CA67"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181A27F" w14:textId="77777777" w:rsidR="000953C1" w:rsidRDefault="00DF7ECC">
            <w:pPr>
              <w:rPr>
                <w:b/>
                <w:bCs/>
                <w:color w:val="0000FF"/>
                <w:sz w:val="20"/>
                <w:szCs w:val="20"/>
                <w:lang w:val="en-GB"/>
              </w:rPr>
            </w:pPr>
            <w:r>
              <w:rPr>
                <w:b/>
                <w:bCs/>
                <w:color w:val="0000FF"/>
                <w:sz w:val="20"/>
                <w:szCs w:val="20"/>
                <w:lang w:val="en-GB"/>
              </w:rPr>
              <w:t>Journal of Engineering Research and Reports</w:t>
            </w:r>
          </w:p>
        </w:tc>
      </w:tr>
      <w:tr w:rsidR="000953C1" w14:paraId="3A8E0B9F" w14:textId="77777777">
        <w:trPr>
          <w:trHeight w:val="20"/>
          <w:jc w:val="center"/>
        </w:trPr>
        <w:tc>
          <w:tcPr>
            <w:tcW w:w="1186" w:type="pct"/>
          </w:tcPr>
          <w:p w14:paraId="6A23587C"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90687A1" w14:textId="77777777" w:rsidR="000953C1" w:rsidRDefault="00164E6D">
            <w:pPr>
              <w:pStyle w:val="NormalWeb"/>
              <w:spacing w:before="0" w:beforeAutospacing="0" w:after="0" w:afterAutospacing="0"/>
              <w:rPr>
                <w:rFonts w:ascii="Times New Roman" w:hAnsi="Times New Roman" w:cs="Times New Roman"/>
                <w:b/>
                <w:bCs/>
                <w:sz w:val="20"/>
                <w:szCs w:val="28"/>
                <w:lang w:val="en-GB"/>
              </w:rPr>
            </w:pPr>
            <w:r w:rsidRPr="00164E6D">
              <w:rPr>
                <w:rFonts w:ascii="Times New Roman" w:hAnsi="Times New Roman" w:cs="Times New Roman"/>
                <w:b/>
                <w:bCs/>
                <w:sz w:val="20"/>
                <w:szCs w:val="28"/>
                <w:lang w:val="en-GB"/>
              </w:rPr>
              <w:t>Ms_JERR_156850</w:t>
            </w:r>
          </w:p>
        </w:tc>
      </w:tr>
      <w:tr w:rsidR="000953C1" w14:paraId="58634759" w14:textId="77777777">
        <w:trPr>
          <w:trHeight w:val="20"/>
          <w:jc w:val="center"/>
        </w:trPr>
        <w:tc>
          <w:tcPr>
            <w:tcW w:w="1186" w:type="pct"/>
          </w:tcPr>
          <w:p w14:paraId="7660AE52"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60C7EA4" w14:textId="77777777" w:rsidR="000953C1" w:rsidRDefault="00164E6D">
            <w:pPr>
              <w:pStyle w:val="NormalWeb"/>
              <w:spacing w:before="0" w:beforeAutospacing="0" w:after="0" w:afterAutospacing="0"/>
              <w:rPr>
                <w:rFonts w:ascii="Times New Roman" w:hAnsi="Times New Roman" w:cs="Times New Roman"/>
                <w:b/>
                <w:sz w:val="20"/>
                <w:szCs w:val="28"/>
                <w:lang w:val="en-GB"/>
              </w:rPr>
            </w:pPr>
            <w:r w:rsidRPr="00164E6D">
              <w:rPr>
                <w:rFonts w:ascii="Times New Roman" w:hAnsi="Times New Roman" w:cs="Times New Roman"/>
                <w:b/>
                <w:sz w:val="20"/>
                <w:szCs w:val="28"/>
                <w:lang w:val="en-GB"/>
              </w:rPr>
              <w:t>Development and field validation of a low-cost georeferenced datalogger for multiparameter soil sensing</w:t>
            </w:r>
          </w:p>
        </w:tc>
      </w:tr>
      <w:tr w:rsidR="000953C1" w14:paraId="444D6E69" w14:textId="77777777">
        <w:trPr>
          <w:trHeight w:val="20"/>
          <w:jc w:val="center"/>
        </w:trPr>
        <w:tc>
          <w:tcPr>
            <w:tcW w:w="1186" w:type="pct"/>
          </w:tcPr>
          <w:p w14:paraId="73B4FF37"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1AFD1AD" w14:textId="77777777" w:rsidR="000953C1" w:rsidRDefault="00DF7EC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10B9484" w14:textId="77777777" w:rsidR="000953C1" w:rsidRDefault="000953C1">
            <w:pPr>
              <w:pStyle w:val="NormalWeb"/>
              <w:spacing w:before="0" w:beforeAutospacing="0" w:after="0" w:afterAutospacing="0"/>
              <w:rPr>
                <w:rFonts w:ascii="Times New Roman" w:hAnsi="Times New Roman" w:cs="Times New Roman"/>
                <w:b/>
                <w:sz w:val="20"/>
                <w:szCs w:val="28"/>
                <w:lang w:val="en-GB"/>
              </w:rPr>
            </w:pPr>
          </w:p>
        </w:tc>
      </w:tr>
    </w:tbl>
    <w:p w14:paraId="6991968C" w14:textId="77777777" w:rsidR="000953C1" w:rsidRDefault="000953C1">
      <w:pPr>
        <w:pStyle w:val="BodyText"/>
        <w:rPr>
          <w:rFonts w:ascii="Times New Roman" w:hAnsi="Times New Roman"/>
          <w:i/>
          <w:sz w:val="20"/>
          <w:szCs w:val="20"/>
          <w:u w:val="single"/>
          <w:lang w:val="en-GB"/>
        </w:rPr>
      </w:pPr>
    </w:p>
    <w:p w14:paraId="114961FD" w14:textId="77777777" w:rsidR="000953C1" w:rsidRDefault="000953C1">
      <w:pPr>
        <w:pStyle w:val="BodyText"/>
        <w:rPr>
          <w:rFonts w:ascii="Times New Roman" w:hAnsi="Times New Roman"/>
          <w:i/>
          <w:sz w:val="20"/>
          <w:szCs w:val="20"/>
          <w:u w:val="single"/>
          <w:lang w:val="en-GB"/>
        </w:rPr>
      </w:pPr>
    </w:p>
    <w:p w14:paraId="4740D451" w14:textId="77777777" w:rsidR="000953C1" w:rsidRDefault="000953C1">
      <w:pPr>
        <w:pStyle w:val="BodyText"/>
        <w:rPr>
          <w:rFonts w:ascii="Times New Roman" w:hAnsi="Times New Roman"/>
          <w:i/>
          <w:sz w:val="20"/>
          <w:szCs w:val="20"/>
          <w:u w:val="single"/>
          <w:lang w:val="en-GB"/>
        </w:rPr>
      </w:pPr>
    </w:p>
    <w:p w14:paraId="1D1E041D" w14:textId="77777777" w:rsidR="000953C1" w:rsidRDefault="000953C1">
      <w:pPr>
        <w:pStyle w:val="BodyText"/>
        <w:rPr>
          <w:rFonts w:ascii="Times New Roman" w:hAnsi="Times New Roman"/>
          <w:sz w:val="22"/>
          <w:szCs w:val="20"/>
          <w:lang w:val="en-GB"/>
        </w:rPr>
      </w:pPr>
    </w:p>
    <w:p w14:paraId="23909A76" w14:textId="77777777" w:rsidR="000953C1" w:rsidRDefault="000953C1">
      <w:pPr>
        <w:pStyle w:val="BodyText"/>
        <w:rPr>
          <w:rFonts w:ascii="Times New Roman" w:hAnsi="Times New Roman"/>
          <w:sz w:val="22"/>
          <w:szCs w:val="20"/>
          <w:lang w:val="en-GB"/>
        </w:rPr>
      </w:pPr>
    </w:p>
    <w:p w14:paraId="7D82771B" w14:textId="77777777" w:rsidR="000953C1" w:rsidRDefault="000953C1">
      <w:pPr>
        <w:pStyle w:val="BodyText"/>
        <w:rPr>
          <w:rFonts w:ascii="Times New Roman" w:hAnsi="Times New Roman"/>
          <w:sz w:val="22"/>
          <w:szCs w:val="20"/>
          <w:lang w:val="en-GB"/>
        </w:rPr>
      </w:pPr>
    </w:p>
    <w:p w14:paraId="112049A3" w14:textId="77777777" w:rsidR="000953C1" w:rsidRDefault="00DF7EC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EB5AB63" w14:textId="77777777" w:rsidR="000953C1" w:rsidRDefault="000953C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953C1" w14:paraId="3EDE32C2" w14:textId="77777777">
        <w:trPr>
          <w:trHeight w:val="20"/>
          <w:jc w:val="center"/>
        </w:trPr>
        <w:tc>
          <w:tcPr>
            <w:tcW w:w="1789" w:type="pct"/>
            <w:noWrap/>
          </w:tcPr>
          <w:p w14:paraId="3A7CBF25" w14:textId="77777777" w:rsidR="000953C1" w:rsidRDefault="000953C1">
            <w:pPr>
              <w:pStyle w:val="Heading2"/>
              <w:jc w:val="left"/>
              <w:rPr>
                <w:rFonts w:ascii="Times New Roman" w:hAnsi="Times New Roman"/>
                <w:lang w:val="en-GB" w:eastAsia="en-US"/>
              </w:rPr>
            </w:pPr>
          </w:p>
        </w:tc>
        <w:tc>
          <w:tcPr>
            <w:tcW w:w="1844" w:type="pct"/>
          </w:tcPr>
          <w:p w14:paraId="5EBDC189"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0B68F78" w14:textId="77777777" w:rsidR="000953C1" w:rsidRDefault="00DF7EC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6AABB3E" w14:textId="77777777" w:rsidR="000953C1" w:rsidRDefault="000953C1">
            <w:pPr>
              <w:pStyle w:val="Heading2"/>
              <w:jc w:val="left"/>
              <w:rPr>
                <w:rFonts w:ascii="Times New Roman" w:hAnsi="Times New Roman"/>
                <w:b w:val="0"/>
                <w:lang w:val="en-GB" w:eastAsia="en-US"/>
              </w:rPr>
            </w:pPr>
          </w:p>
        </w:tc>
      </w:tr>
      <w:tr w:rsidR="000953C1" w14:paraId="78CD083B" w14:textId="77777777">
        <w:trPr>
          <w:trHeight w:val="20"/>
          <w:jc w:val="center"/>
        </w:trPr>
        <w:tc>
          <w:tcPr>
            <w:tcW w:w="1789" w:type="pct"/>
            <w:noWrap/>
          </w:tcPr>
          <w:p w14:paraId="6D4E1244" w14:textId="77777777" w:rsidR="000953C1" w:rsidRDefault="00DF7ECC" w:rsidP="00A46B87">
            <w:pPr>
              <w:jc w:val="both"/>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71FBA14" w14:textId="77777777" w:rsidR="000953C1" w:rsidRDefault="007209DA" w:rsidP="00A46B87">
            <w:pPr>
              <w:pStyle w:val="ListParagraph"/>
              <w:ind w:left="0"/>
              <w:jc w:val="both"/>
              <w:rPr>
                <w:b/>
                <w:bCs/>
                <w:sz w:val="20"/>
                <w:szCs w:val="20"/>
                <w:lang w:val="en-GB"/>
              </w:rPr>
            </w:pPr>
            <w:r>
              <w:rPr>
                <w:b/>
                <w:bCs/>
                <w:sz w:val="20"/>
                <w:szCs w:val="20"/>
                <w:lang w:val="en-GB"/>
              </w:rPr>
              <w:t xml:space="preserve">The provided manuscript is very important for </w:t>
            </w:r>
            <w:r w:rsidR="00A46B87">
              <w:rPr>
                <w:b/>
                <w:bCs/>
                <w:sz w:val="20"/>
                <w:szCs w:val="20"/>
                <w:lang w:val="en-GB"/>
              </w:rPr>
              <w:t xml:space="preserve">the </w:t>
            </w:r>
            <w:r>
              <w:rPr>
                <w:b/>
                <w:bCs/>
                <w:sz w:val="20"/>
                <w:szCs w:val="20"/>
                <w:lang w:val="en-GB"/>
              </w:rPr>
              <w:t xml:space="preserve">scientific </w:t>
            </w:r>
            <w:r w:rsidR="00A46B87">
              <w:rPr>
                <w:b/>
                <w:bCs/>
                <w:sz w:val="20"/>
                <w:szCs w:val="20"/>
                <w:lang w:val="en-GB"/>
              </w:rPr>
              <w:t>community. It</w:t>
            </w:r>
            <w:r>
              <w:rPr>
                <w:b/>
                <w:bCs/>
                <w:sz w:val="20"/>
                <w:szCs w:val="20"/>
                <w:lang w:val="en-GB"/>
              </w:rPr>
              <w:t xml:space="preserve"> would provide a magnificent contribution in the field of precision agriculture</w:t>
            </w:r>
            <w:r w:rsidR="00A46B87">
              <w:rPr>
                <w:b/>
                <w:bCs/>
                <w:sz w:val="20"/>
                <w:szCs w:val="20"/>
                <w:lang w:val="en-GB"/>
              </w:rPr>
              <w:t>,</w:t>
            </w:r>
            <w:r>
              <w:rPr>
                <w:b/>
                <w:bCs/>
                <w:sz w:val="20"/>
                <w:szCs w:val="20"/>
                <w:lang w:val="en-GB"/>
              </w:rPr>
              <w:t xml:space="preserve"> especially environmental monitoring through </w:t>
            </w:r>
            <w:r w:rsidR="00A46B87">
              <w:rPr>
                <w:b/>
                <w:bCs/>
                <w:sz w:val="20"/>
                <w:szCs w:val="20"/>
                <w:lang w:val="en-GB"/>
              </w:rPr>
              <w:t>the</w:t>
            </w:r>
            <w:r>
              <w:rPr>
                <w:b/>
                <w:bCs/>
                <w:sz w:val="20"/>
                <w:szCs w:val="20"/>
                <w:lang w:val="en-GB"/>
              </w:rPr>
              <w:t xml:space="preserve"> development of </w:t>
            </w:r>
            <w:r w:rsidR="00A46B87">
              <w:rPr>
                <w:b/>
                <w:bCs/>
                <w:sz w:val="20"/>
                <w:szCs w:val="20"/>
                <w:lang w:val="en-GB"/>
              </w:rPr>
              <w:t>a low-cost</w:t>
            </w:r>
            <w:r>
              <w:rPr>
                <w:b/>
                <w:bCs/>
                <w:sz w:val="20"/>
                <w:szCs w:val="20"/>
                <w:lang w:val="en-GB"/>
              </w:rPr>
              <w:t xml:space="preserve"> georeferenced </w:t>
            </w:r>
            <w:r w:rsidR="00A46B87">
              <w:rPr>
                <w:b/>
                <w:bCs/>
                <w:sz w:val="20"/>
                <w:szCs w:val="20"/>
                <w:lang w:val="en-GB"/>
              </w:rPr>
              <w:t>multipara meter</w:t>
            </w:r>
            <w:r>
              <w:rPr>
                <w:b/>
                <w:bCs/>
                <w:sz w:val="20"/>
                <w:szCs w:val="20"/>
                <w:lang w:val="en-GB"/>
              </w:rPr>
              <w:t xml:space="preserve"> soil </w:t>
            </w:r>
            <w:r w:rsidR="00A46B87">
              <w:rPr>
                <w:b/>
                <w:bCs/>
                <w:sz w:val="20"/>
                <w:szCs w:val="20"/>
                <w:lang w:val="en-GB"/>
              </w:rPr>
              <w:t>data logger</w:t>
            </w:r>
            <w:r>
              <w:rPr>
                <w:b/>
                <w:bCs/>
                <w:sz w:val="20"/>
                <w:szCs w:val="20"/>
                <w:lang w:val="en-GB"/>
              </w:rPr>
              <w:t xml:space="preserve"> which would be capable of measuring key soil properties in the real field </w:t>
            </w:r>
            <w:proofErr w:type="spellStart"/>
            <w:r>
              <w:rPr>
                <w:b/>
                <w:bCs/>
                <w:sz w:val="20"/>
                <w:szCs w:val="20"/>
                <w:lang w:val="en-GB"/>
              </w:rPr>
              <w:t>condtions</w:t>
            </w:r>
            <w:r w:rsidR="00A46B87">
              <w:rPr>
                <w:b/>
                <w:bCs/>
                <w:sz w:val="20"/>
                <w:szCs w:val="20"/>
                <w:lang w:val="en-GB"/>
              </w:rPr>
              <w:t>.It</w:t>
            </w:r>
            <w:proofErr w:type="spellEnd"/>
            <w:r w:rsidR="00A46B87">
              <w:rPr>
                <w:b/>
                <w:bCs/>
                <w:sz w:val="20"/>
                <w:szCs w:val="20"/>
                <w:lang w:val="en-GB"/>
              </w:rPr>
              <w:t xml:space="preserve"> would be the replacement of the current soil sensing technologies, which are high-cost and limited accessibility particularly in resource-constrained </w:t>
            </w:r>
            <w:proofErr w:type="spellStart"/>
            <w:r w:rsidR="00A46B87">
              <w:rPr>
                <w:b/>
                <w:bCs/>
                <w:sz w:val="20"/>
                <w:szCs w:val="20"/>
                <w:lang w:val="en-GB"/>
              </w:rPr>
              <w:t>regions,Additionaly</w:t>
            </w:r>
            <w:proofErr w:type="spellEnd"/>
            <w:r w:rsidR="00A46B87">
              <w:rPr>
                <w:b/>
                <w:bCs/>
                <w:sz w:val="20"/>
                <w:szCs w:val="20"/>
                <w:lang w:val="en-GB"/>
              </w:rPr>
              <w:t xml:space="preserve"> ,the integration of GPS-based dereferencing with simultaneous measurement of soil </w:t>
            </w:r>
            <w:proofErr w:type="spellStart"/>
            <w:r w:rsidR="00A46B87">
              <w:rPr>
                <w:b/>
                <w:bCs/>
                <w:sz w:val="20"/>
                <w:szCs w:val="20"/>
                <w:lang w:val="en-GB"/>
              </w:rPr>
              <w:t>moisture,temperature,pH,electrical</w:t>
            </w:r>
            <w:proofErr w:type="spellEnd"/>
            <w:r w:rsidR="00A46B87">
              <w:rPr>
                <w:b/>
                <w:bCs/>
                <w:sz w:val="20"/>
                <w:szCs w:val="20"/>
                <w:lang w:val="en-GB"/>
              </w:rPr>
              <w:t xml:space="preserve"> conductivity ,and nutrient enhances the capacity for spatial soil analysis, which is important for site-specific crop management and sustainable land use planning .</w:t>
            </w:r>
          </w:p>
        </w:tc>
        <w:tc>
          <w:tcPr>
            <w:tcW w:w="1367" w:type="pct"/>
          </w:tcPr>
          <w:p w14:paraId="47328960" w14:textId="77777777" w:rsidR="000953C1" w:rsidRDefault="000953C1" w:rsidP="00A46B87">
            <w:pPr>
              <w:pStyle w:val="Heading2"/>
              <w:rPr>
                <w:rFonts w:ascii="Times New Roman" w:hAnsi="Times New Roman"/>
                <w:b w:val="0"/>
                <w:lang w:val="en-GB" w:eastAsia="en-US"/>
              </w:rPr>
            </w:pPr>
          </w:p>
        </w:tc>
      </w:tr>
    </w:tbl>
    <w:p w14:paraId="6CC1AFE6" w14:textId="77777777" w:rsidR="000953C1" w:rsidRDefault="000953C1" w:rsidP="00A46B87">
      <w:pPr>
        <w:jc w:val="both"/>
        <w:rPr>
          <w:sz w:val="22"/>
          <w:szCs w:val="20"/>
          <w:lang w:val="en-GB"/>
        </w:rPr>
      </w:pPr>
    </w:p>
    <w:p w14:paraId="5D85FD1E" w14:textId="77777777" w:rsidR="000953C1" w:rsidRDefault="000953C1">
      <w:pPr>
        <w:rPr>
          <w:sz w:val="22"/>
          <w:szCs w:val="20"/>
          <w:lang w:val="en-GB"/>
        </w:rPr>
      </w:pPr>
    </w:p>
    <w:p w14:paraId="784C5DC2" w14:textId="77777777" w:rsidR="000953C1" w:rsidRDefault="000953C1">
      <w:pPr>
        <w:rPr>
          <w:sz w:val="22"/>
          <w:szCs w:val="20"/>
          <w:lang w:val="en-GB"/>
        </w:rPr>
      </w:pPr>
    </w:p>
    <w:p w14:paraId="24B5D0F7" w14:textId="77777777" w:rsidR="000953C1" w:rsidRDefault="00DF7ECC">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E1E6660" w14:textId="77777777" w:rsidR="000953C1" w:rsidRDefault="000953C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953C1" w14:paraId="50BD9141" w14:textId="77777777">
        <w:trPr>
          <w:trHeight w:val="20"/>
          <w:tblHeader/>
          <w:jc w:val="center"/>
        </w:trPr>
        <w:tc>
          <w:tcPr>
            <w:tcW w:w="1790" w:type="pct"/>
            <w:noWrap/>
          </w:tcPr>
          <w:p w14:paraId="1F4A5821" w14:textId="77777777" w:rsidR="000953C1" w:rsidRDefault="000953C1">
            <w:pPr>
              <w:pStyle w:val="Heading2"/>
              <w:jc w:val="left"/>
              <w:rPr>
                <w:rFonts w:ascii="Times New Roman" w:hAnsi="Times New Roman"/>
                <w:lang w:val="en-GB" w:eastAsia="en-US"/>
              </w:rPr>
            </w:pPr>
          </w:p>
        </w:tc>
        <w:tc>
          <w:tcPr>
            <w:tcW w:w="1843" w:type="pct"/>
          </w:tcPr>
          <w:p w14:paraId="0223A928"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D1D1BBB" w14:textId="77777777" w:rsidR="000953C1" w:rsidRDefault="00DF7ECC">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953C1" w14:paraId="25EA7901" w14:textId="77777777">
        <w:trPr>
          <w:trHeight w:val="20"/>
          <w:jc w:val="center"/>
        </w:trPr>
        <w:tc>
          <w:tcPr>
            <w:tcW w:w="1790" w:type="pct"/>
            <w:noWrap/>
          </w:tcPr>
          <w:p w14:paraId="137A3D90" w14:textId="77777777" w:rsidR="000953C1" w:rsidRDefault="00DF7ECC">
            <w:pPr>
              <w:rPr>
                <w:b/>
                <w:bCs/>
                <w:sz w:val="20"/>
                <w:szCs w:val="20"/>
                <w:lang w:val="en-GB"/>
              </w:rPr>
            </w:pPr>
            <w:r>
              <w:rPr>
                <w:b/>
                <w:bCs/>
                <w:sz w:val="20"/>
                <w:szCs w:val="20"/>
                <w:lang w:val="en-GB"/>
              </w:rPr>
              <w:t xml:space="preserve">1. Is the title clear and appropriate for the study? </w:t>
            </w:r>
          </w:p>
          <w:p w14:paraId="539873B6"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1A9BE203" w14:textId="77777777" w:rsidR="000953C1" w:rsidRDefault="00DF7EC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93A5F36" w14:textId="77777777" w:rsidR="000953C1" w:rsidRDefault="00EA6827">
            <w:pPr>
              <w:ind w:left="360"/>
              <w:rPr>
                <w:b/>
                <w:bCs/>
                <w:sz w:val="20"/>
                <w:szCs w:val="20"/>
                <w:lang w:val="en-GB"/>
              </w:rPr>
            </w:pPr>
            <w:r>
              <w:rPr>
                <w:b/>
                <w:bCs/>
                <w:sz w:val="20"/>
                <w:szCs w:val="20"/>
                <w:lang w:val="en-GB"/>
              </w:rPr>
              <w:t>Of course yes ,very clear and inclusive title (5)</w:t>
            </w:r>
          </w:p>
        </w:tc>
        <w:tc>
          <w:tcPr>
            <w:tcW w:w="1367" w:type="pct"/>
          </w:tcPr>
          <w:p w14:paraId="7F637773" w14:textId="77777777" w:rsidR="000953C1" w:rsidRDefault="000953C1">
            <w:pPr>
              <w:pStyle w:val="Heading2"/>
              <w:jc w:val="left"/>
              <w:rPr>
                <w:rFonts w:ascii="Times New Roman" w:hAnsi="Times New Roman"/>
                <w:b w:val="0"/>
                <w:lang w:val="en-GB" w:eastAsia="en-US"/>
              </w:rPr>
            </w:pPr>
          </w:p>
        </w:tc>
      </w:tr>
      <w:tr w:rsidR="000953C1" w14:paraId="443AD90A" w14:textId="77777777">
        <w:trPr>
          <w:trHeight w:val="20"/>
          <w:jc w:val="center"/>
        </w:trPr>
        <w:tc>
          <w:tcPr>
            <w:tcW w:w="1790" w:type="pct"/>
            <w:noWrap/>
          </w:tcPr>
          <w:p w14:paraId="2F30E984"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27B31BE"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4B2FEFC2"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90DC5FD" w14:textId="77777777" w:rsidR="000953C1" w:rsidRDefault="00EA6827">
            <w:pPr>
              <w:ind w:left="360"/>
              <w:rPr>
                <w:b/>
                <w:bCs/>
                <w:sz w:val="20"/>
                <w:szCs w:val="20"/>
                <w:lang w:val="en-GB"/>
              </w:rPr>
            </w:pPr>
            <w:r>
              <w:rPr>
                <w:b/>
                <w:bCs/>
                <w:sz w:val="20"/>
                <w:szCs w:val="20"/>
                <w:lang w:val="en-GB"/>
              </w:rPr>
              <w:t xml:space="preserve">Not at all ,the abstract outlines under different subheads but they are incomplete and contains formatting gaps ,For clarity and completeness need to rewrite with appropriate sub heads </w:t>
            </w:r>
            <w:proofErr w:type="spellStart"/>
            <w:r>
              <w:rPr>
                <w:b/>
                <w:bCs/>
                <w:sz w:val="20"/>
                <w:szCs w:val="20"/>
                <w:lang w:val="en-GB"/>
              </w:rPr>
              <w:t>viz.Background,methods</w:t>
            </w:r>
            <w:proofErr w:type="spellEnd"/>
            <w:r>
              <w:rPr>
                <w:b/>
                <w:bCs/>
                <w:sz w:val="20"/>
                <w:szCs w:val="20"/>
                <w:lang w:val="en-GB"/>
              </w:rPr>
              <w:t xml:space="preserve"> ,results and conclusion (2)</w:t>
            </w:r>
          </w:p>
        </w:tc>
        <w:tc>
          <w:tcPr>
            <w:tcW w:w="1367" w:type="pct"/>
          </w:tcPr>
          <w:p w14:paraId="70714397" w14:textId="49B28075" w:rsidR="000953C1" w:rsidRDefault="00AF238F">
            <w:pPr>
              <w:pStyle w:val="Heading2"/>
              <w:jc w:val="left"/>
              <w:rPr>
                <w:rFonts w:ascii="Times New Roman" w:hAnsi="Times New Roman"/>
                <w:b w:val="0"/>
                <w:lang w:val="en-GB" w:eastAsia="en-US"/>
              </w:rPr>
            </w:pPr>
            <w:r w:rsidRPr="00AF238F">
              <w:rPr>
                <w:rFonts w:ascii="Times New Roman" w:hAnsi="Times New Roman"/>
                <w:b w:val="0"/>
                <w:lang w:val="en-US" w:eastAsia="en-US"/>
              </w:rPr>
              <w:t>The abstract has been rewritten following the reviewer’s suggestion and structured under the subheadings Background, Methods, Results, and Conclusion.</w:t>
            </w:r>
          </w:p>
        </w:tc>
      </w:tr>
      <w:tr w:rsidR="000953C1" w14:paraId="3E0D3E6F" w14:textId="77777777">
        <w:trPr>
          <w:trHeight w:val="20"/>
          <w:jc w:val="center"/>
        </w:trPr>
        <w:tc>
          <w:tcPr>
            <w:tcW w:w="1790" w:type="pct"/>
            <w:noWrap/>
          </w:tcPr>
          <w:p w14:paraId="20A51EBD" w14:textId="77777777" w:rsidR="000953C1" w:rsidRDefault="00DF7ECC">
            <w:pPr>
              <w:pStyle w:val="Heading2"/>
              <w:jc w:val="left"/>
              <w:rPr>
                <w:rFonts w:ascii="Times New Roman" w:hAnsi="Times New Roman"/>
                <w:lang w:val="en-GB"/>
              </w:rPr>
            </w:pPr>
            <w:r>
              <w:rPr>
                <w:rFonts w:ascii="Times New Roman" w:hAnsi="Times New Roman"/>
                <w:lang w:val="en-GB"/>
              </w:rPr>
              <w:t>3. Are the keywords appropriate and useful?</w:t>
            </w:r>
          </w:p>
          <w:p w14:paraId="799904C9"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7E5981D6"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AD6E175" w14:textId="77777777" w:rsidR="000953C1" w:rsidRDefault="00EA6827">
            <w:pPr>
              <w:ind w:left="360"/>
              <w:rPr>
                <w:b/>
                <w:bCs/>
                <w:sz w:val="20"/>
                <w:szCs w:val="20"/>
                <w:lang w:val="en-GB"/>
              </w:rPr>
            </w:pPr>
            <w:r>
              <w:rPr>
                <w:b/>
                <w:bCs/>
                <w:sz w:val="20"/>
                <w:szCs w:val="20"/>
                <w:lang w:val="en-GB"/>
              </w:rPr>
              <w:t xml:space="preserve">Yes that are appropriate and </w:t>
            </w:r>
            <w:proofErr w:type="spellStart"/>
            <w:r>
              <w:rPr>
                <w:b/>
                <w:bCs/>
                <w:sz w:val="20"/>
                <w:szCs w:val="20"/>
                <w:lang w:val="en-GB"/>
              </w:rPr>
              <w:t>representatives,But</w:t>
            </w:r>
            <w:proofErr w:type="spellEnd"/>
            <w:r>
              <w:rPr>
                <w:b/>
                <w:bCs/>
                <w:sz w:val="20"/>
                <w:szCs w:val="20"/>
                <w:lang w:val="en-GB"/>
              </w:rPr>
              <w:t xml:space="preserve"> it would be better addition few key words viz precision agriculture &amp; georeferenced data etc.(4)</w:t>
            </w:r>
          </w:p>
        </w:tc>
        <w:tc>
          <w:tcPr>
            <w:tcW w:w="1367" w:type="pct"/>
          </w:tcPr>
          <w:p w14:paraId="309422F1" w14:textId="72F6B78B" w:rsidR="000953C1" w:rsidRDefault="007A6D61">
            <w:pPr>
              <w:pStyle w:val="Heading2"/>
              <w:jc w:val="left"/>
              <w:rPr>
                <w:rFonts w:ascii="Times New Roman" w:hAnsi="Times New Roman"/>
                <w:b w:val="0"/>
                <w:lang w:val="en-GB" w:eastAsia="en-US"/>
              </w:rPr>
            </w:pPr>
            <w:r w:rsidRPr="007A6D61">
              <w:rPr>
                <w:rFonts w:ascii="Times New Roman" w:hAnsi="Times New Roman"/>
                <w:b w:val="0"/>
                <w:lang w:val="en-US" w:eastAsia="en-US"/>
              </w:rPr>
              <w:t xml:space="preserve">The keywords have been revised according to the reviewer’s suggestion. The terms </w:t>
            </w:r>
            <w:r w:rsidRPr="007A6D61">
              <w:rPr>
                <w:rFonts w:ascii="Times New Roman" w:hAnsi="Times New Roman"/>
                <w:b w:val="0"/>
                <w:i/>
                <w:iCs/>
                <w:lang w:val="en-US" w:eastAsia="en-US"/>
              </w:rPr>
              <w:t>“precision agriculture”</w:t>
            </w:r>
            <w:r w:rsidRPr="007A6D61">
              <w:rPr>
                <w:rFonts w:ascii="Times New Roman" w:hAnsi="Times New Roman"/>
                <w:b w:val="0"/>
                <w:lang w:val="en-US" w:eastAsia="en-US"/>
              </w:rPr>
              <w:t xml:space="preserve"> and </w:t>
            </w:r>
            <w:r w:rsidRPr="007A6D61">
              <w:rPr>
                <w:rFonts w:ascii="Times New Roman" w:hAnsi="Times New Roman"/>
                <w:b w:val="0"/>
                <w:i/>
                <w:iCs/>
                <w:lang w:val="en-US" w:eastAsia="en-US"/>
              </w:rPr>
              <w:t>“georeferenced datalogger”</w:t>
            </w:r>
            <w:r w:rsidRPr="007A6D61">
              <w:rPr>
                <w:rFonts w:ascii="Times New Roman" w:hAnsi="Times New Roman"/>
                <w:b w:val="0"/>
                <w:lang w:val="en-US" w:eastAsia="en-US"/>
              </w:rPr>
              <w:t xml:space="preserve"> have been added to better reflect the scope and applications of the study. Additionally, the keyword </w:t>
            </w:r>
            <w:r w:rsidRPr="007A6D61">
              <w:rPr>
                <w:rFonts w:ascii="Times New Roman" w:hAnsi="Times New Roman"/>
                <w:b w:val="0"/>
                <w:i/>
                <w:iCs/>
                <w:lang w:val="en-US" w:eastAsia="en-US"/>
              </w:rPr>
              <w:t>“pH”</w:t>
            </w:r>
            <w:r w:rsidRPr="007A6D61">
              <w:rPr>
                <w:rFonts w:ascii="Times New Roman" w:hAnsi="Times New Roman"/>
                <w:b w:val="0"/>
                <w:lang w:val="en-US" w:eastAsia="en-US"/>
              </w:rPr>
              <w:t xml:space="preserve"> was removed in order to maintain a concise and balanced set of keywords.</w:t>
            </w:r>
          </w:p>
        </w:tc>
      </w:tr>
      <w:tr w:rsidR="000953C1" w14:paraId="62B913AC" w14:textId="77777777">
        <w:trPr>
          <w:trHeight w:val="20"/>
          <w:jc w:val="center"/>
        </w:trPr>
        <w:tc>
          <w:tcPr>
            <w:tcW w:w="1790" w:type="pct"/>
            <w:noWrap/>
          </w:tcPr>
          <w:p w14:paraId="1D20FBB9" w14:textId="77777777" w:rsidR="000953C1" w:rsidRDefault="00DF7EC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565A20E"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7706AF40"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67E24FB" w14:textId="77777777" w:rsidR="000953C1" w:rsidRDefault="00EA6827">
            <w:pPr>
              <w:ind w:left="360"/>
              <w:rPr>
                <w:b/>
                <w:bCs/>
                <w:sz w:val="20"/>
                <w:szCs w:val="20"/>
                <w:lang w:val="en-GB"/>
              </w:rPr>
            </w:pPr>
            <w:r>
              <w:rPr>
                <w:b/>
                <w:bCs/>
                <w:sz w:val="20"/>
                <w:szCs w:val="20"/>
                <w:lang w:val="en-GB"/>
              </w:rPr>
              <w:t>Of course yes(5)</w:t>
            </w:r>
          </w:p>
        </w:tc>
        <w:tc>
          <w:tcPr>
            <w:tcW w:w="1367" w:type="pct"/>
          </w:tcPr>
          <w:p w14:paraId="405D9F67" w14:textId="77777777" w:rsidR="000953C1" w:rsidRDefault="000953C1">
            <w:pPr>
              <w:pStyle w:val="Heading2"/>
              <w:jc w:val="left"/>
              <w:rPr>
                <w:rFonts w:ascii="Times New Roman" w:hAnsi="Times New Roman"/>
                <w:b w:val="0"/>
                <w:lang w:val="en-GB" w:eastAsia="en-US"/>
              </w:rPr>
            </w:pPr>
          </w:p>
        </w:tc>
      </w:tr>
      <w:tr w:rsidR="000953C1" w14:paraId="392B29FC" w14:textId="77777777">
        <w:trPr>
          <w:trHeight w:val="20"/>
          <w:jc w:val="center"/>
        </w:trPr>
        <w:tc>
          <w:tcPr>
            <w:tcW w:w="1790" w:type="pct"/>
            <w:noWrap/>
          </w:tcPr>
          <w:p w14:paraId="7134A4D8" w14:textId="77777777" w:rsidR="000953C1" w:rsidRDefault="00DF7ECC">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BA4D9E0"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4E470CF6"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6C9281D" w14:textId="77777777" w:rsidR="000953C1" w:rsidRDefault="00EA6827">
            <w:pPr>
              <w:ind w:left="360"/>
              <w:rPr>
                <w:b/>
                <w:bCs/>
                <w:sz w:val="20"/>
                <w:szCs w:val="20"/>
                <w:lang w:val="en-GB"/>
              </w:rPr>
            </w:pPr>
            <w:r>
              <w:rPr>
                <w:b/>
                <w:bCs/>
                <w:sz w:val="20"/>
                <w:szCs w:val="20"/>
                <w:lang w:val="en-GB"/>
              </w:rPr>
              <w:t>Yes ,the objectives are outlines but hypothesis are not presented (3)</w:t>
            </w:r>
          </w:p>
        </w:tc>
        <w:tc>
          <w:tcPr>
            <w:tcW w:w="1367" w:type="pct"/>
          </w:tcPr>
          <w:p w14:paraId="3E14A5D8" w14:textId="283A1402" w:rsidR="000953C1" w:rsidRDefault="00EE138F">
            <w:pPr>
              <w:pStyle w:val="Heading2"/>
              <w:jc w:val="left"/>
              <w:rPr>
                <w:rFonts w:ascii="Times New Roman" w:hAnsi="Times New Roman"/>
                <w:b w:val="0"/>
                <w:lang w:val="en-GB" w:eastAsia="en-US"/>
              </w:rPr>
            </w:pPr>
            <w:r w:rsidRPr="00EE138F">
              <w:rPr>
                <w:rFonts w:ascii="Times New Roman" w:hAnsi="Times New Roman"/>
                <w:b w:val="0"/>
                <w:lang w:val="en-US" w:eastAsia="en-US"/>
              </w:rPr>
              <w:t>This study focuses on the development and field validation of an engineering device. Therefore, explicit research hypotheses were not formulated. Instead, the manuscript clearly states the research objective in the Introduction section.</w:t>
            </w:r>
          </w:p>
        </w:tc>
      </w:tr>
      <w:tr w:rsidR="000953C1" w14:paraId="1060025B" w14:textId="77777777">
        <w:trPr>
          <w:trHeight w:val="20"/>
          <w:jc w:val="center"/>
        </w:trPr>
        <w:tc>
          <w:tcPr>
            <w:tcW w:w="1790" w:type="pct"/>
            <w:noWrap/>
          </w:tcPr>
          <w:p w14:paraId="47F66C35" w14:textId="77777777" w:rsidR="000953C1" w:rsidRDefault="00DF7ECC">
            <w:pPr>
              <w:pStyle w:val="Heading2"/>
              <w:jc w:val="left"/>
              <w:rPr>
                <w:rFonts w:ascii="Times New Roman" w:hAnsi="Times New Roman"/>
                <w:lang w:val="en-GB"/>
              </w:rPr>
            </w:pPr>
            <w:r>
              <w:rPr>
                <w:rFonts w:ascii="Times New Roman" w:hAnsi="Times New Roman"/>
                <w:lang w:val="en-GB"/>
              </w:rPr>
              <w:t>6. Is the literature review relevant and up to date?</w:t>
            </w:r>
          </w:p>
          <w:p w14:paraId="53A207EB"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0A1693F9"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F376384" w14:textId="77777777" w:rsidR="000953C1" w:rsidRDefault="00EA6827">
            <w:pPr>
              <w:ind w:left="360"/>
              <w:rPr>
                <w:b/>
                <w:bCs/>
                <w:sz w:val="20"/>
                <w:szCs w:val="20"/>
                <w:lang w:val="en-GB"/>
              </w:rPr>
            </w:pPr>
            <w:r>
              <w:rPr>
                <w:b/>
                <w:bCs/>
                <w:sz w:val="20"/>
                <w:szCs w:val="20"/>
                <w:lang w:val="en-GB"/>
              </w:rPr>
              <w:t>Intermediate in sufficiency(3),</w:t>
            </w:r>
            <w:proofErr w:type="spellStart"/>
            <w:r>
              <w:rPr>
                <w:b/>
                <w:bCs/>
                <w:sz w:val="20"/>
                <w:szCs w:val="20"/>
                <w:lang w:val="en-GB"/>
              </w:rPr>
              <w:t>Reivew</w:t>
            </w:r>
            <w:proofErr w:type="spellEnd"/>
            <w:r>
              <w:rPr>
                <w:b/>
                <w:bCs/>
                <w:sz w:val="20"/>
                <w:szCs w:val="20"/>
                <w:lang w:val="en-GB"/>
              </w:rPr>
              <w:t xml:space="preserve"> could be strengthened by including more recent advancement  in IOT based soil sensing and precision agriculture</w:t>
            </w:r>
            <w:r w:rsidR="00EE27D3">
              <w:rPr>
                <w:b/>
                <w:bCs/>
                <w:sz w:val="20"/>
                <w:szCs w:val="20"/>
                <w:lang w:val="en-GB"/>
              </w:rPr>
              <w:t xml:space="preserve"> technologies.(2</w:t>
            </w:r>
            <w:r>
              <w:rPr>
                <w:b/>
                <w:bCs/>
                <w:sz w:val="20"/>
                <w:szCs w:val="20"/>
                <w:lang w:val="en-GB"/>
              </w:rPr>
              <w:t>)</w:t>
            </w:r>
          </w:p>
        </w:tc>
        <w:tc>
          <w:tcPr>
            <w:tcW w:w="1367" w:type="pct"/>
          </w:tcPr>
          <w:p w14:paraId="2AF1914D" w14:textId="6BEF4B75" w:rsidR="000953C1" w:rsidRDefault="00DE2437">
            <w:pPr>
              <w:pStyle w:val="Heading2"/>
              <w:jc w:val="left"/>
              <w:rPr>
                <w:rFonts w:ascii="Times New Roman" w:hAnsi="Times New Roman"/>
                <w:b w:val="0"/>
                <w:lang w:val="en-GB" w:eastAsia="en-US"/>
              </w:rPr>
            </w:pPr>
            <w:r w:rsidRPr="00DE2437">
              <w:rPr>
                <w:rFonts w:ascii="Times New Roman" w:hAnsi="Times New Roman"/>
                <w:b w:val="0"/>
                <w:lang w:val="en-US" w:eastAsia="en-US"/>
              </w:rPr>
              <w:t>Following the reviewer’s suggestion, recent references related to precision agriculture, IoT-based soil monitoring systems, and low-cost sensing devices have been added and discussed in the manuscript.</w:t>
            </w:r>
          </w:p>
        </w:tc>
      </w:tr>
      <w:tr w:rsidR="000953C1" w14:paraId="0448CEC0" w14:textId="77777777">
        <w:trPr>
          <w:trHeight w:val="20"/>
          <w:jc w:val="center"/>
        </w:trPr>
        <w:tc>
          <w:tcPr>
            <w:tcW w:w="1790" w:type="pct"/>
            <w:noWrap/>
          </w:tcPr>
          <w:p w14:paraId="4E470632" w14:textId="77777777" w:rsidR="000953C1" w:rsidRDefault="00DF7ECC">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5C57B4B"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54179887"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8435A4C" w14:textId="77777777" w:rsidR="000953C1" w:rsidRDefault="00EE27D3">
            <w:pPr>
              <w:ind w:left="360"/>
              <w:rPr>
                <w:b/>
                <w:bCs/>
                <w:sz w:val="20"/>
                <w:szCs w:val="20"/>
                <w:lang w:val="en-GB"/>
              </w:rPr>
            </w:pPr>
            <w:r>
              <w:rPr>
                <w:b/>
                <w:bCs/>
                <w:sz w:val="20"/>
                <w:szCs w:val="20"/>
                <w:lang w:val="en-GB"/>
              </w:rPr>
              <w:t>Of course yes (5)</w:t>
            </w:r>
          </w:p>
        </w:tc>
        <w:tc>
          <w:tcPr>
            <w:tcW w:w="1367" w:type="pct"/>
          </w:tcPr>
          <w:p w14:paraId="3AEBD4A0" w14:textId="77777777" w:rsidR="000953C1" w:rsidRDefault="000953C1">
            <w:pPr>
              <w:pStyle w:val="Heading2"/>
              <w:jc w:val="left"/>
              <w:rPr>
                <w:rFonts w:ascii="Times New Roman" w:hAnsi="Times New Roman"/>
                <w:b w:val="0"/>
                <w:lang w:val="en-GB" w:eastAsia="en-US"/>
              </w:rPr>
            </w:pPr>
          </w:p>
        </w:tc>
      </w:tr>
      <w:tr w:rsidR="000953C1" w14:paraId="1FA286AB" w14:textId="77777777">
        <w:trPr>
          <w:trHeight w:val="20"/>
          <w:jc w:val="center"/>
        </w:trPr>
        <w:tc>
          <w:tcPr>
            <w:tcW w:w="1790" w:type="pct"/>
            <w:noWrap/>
          </w:tcPr>
          <w:p w14:paraId="7830604E" w14:textId="77777777" w:rsidR="000953C1" w:rsidRDefault="00DF7ECC">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2EB9841"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533CE2A2"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1CF45C7" w14:textId="77777777" w:rsidR="000953C1" w:rsidRDefault="00EE27D3">
            <w:pPr>
              <w:ind w:left="360"/>
              <w:rPr>
                <w:b/>
                <w:bCs/>
                <w:sz w:val="20"/>
                <w:szCs w:val="20"/>
                <w:lang w:val="en-GB"/>
              </w:rPr>
            </w:pPr>
            <w:r>
              <w:rPr>
                <w:b/>
                <w:bCs/>
                <w:sz w:val="20"/>
                <w:szCs w:val="20"/>
                <w:lang w:val="en-GB"/>
              </w:rPr>
              <w:t>Not applicable (5)</w:t>
            </w:r>
          </w:p>
        </w:tc>
        <w:tc>
          <w:tcPr>
            <w:tcW w:w="1367" w:type="pct"/>
          </w:tcPr>
          <w:p w14:paraId="67B4D6D5" w14:textId="77777777" w:rsidR="000953C1" w:rsidRDefault="000953C1">
            <w:pPr>
              <w:pStyle w:val="Heading2"/>
              <w:jc w:val="left"/>
              <w:rPr>
                <w:rFonts w:ascii="Times New Roman" w:hAnsi="Times New Roman"/>
                <w:b w:val="0"/>
                <w:lang w:val="en-GB" w:eastAsia="en-US"/>
              </w:rPr>
            </w:pPr>
          </w:p>
        </w:tc>
      </w:tr>
      <w:tr w:rsidR="000953C1" w14:paraId="13AEB39B" w14:textId="77777777">
        <w:trPr>
          <w:trHeight w:val="20"/>
          <w:jc w:val="center"/>
        </w:trPr>
        <w:tc>
          <w:tcPr>
            <w:tcW w:w="1790" w:type="pct"/>
            <w:noWrap/>
          </w:tcPr>
          <w:p w14:paraId="39150711" w14:textId="77777777" w:rsidR="000953C1" w:rsidRDefault="00DF7ECC">
            <w:pPr>
              <w:rPr>
                <w:b/>
                <w:sz w:val="20"/>
                <w:szCs w:val="20"/>
                <w:lang w:val="en-GB"/>
              </w:rPr>
            </w:pPr>
            <w:r>
              <w:rPr>
                <w:b/>
                <w:sz w:val="20"/>
                <w:szCs w:val="20"/>
                <w:lang w:val="en-GB"/>
              </w:rPr>
              <w:t xml:space="preserve">9. Are the results presented clearly? </w:t>
            </w:r>
          </w:p>
          <w:p w14:paraId="76BCF2CF"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49BBF505" w14:textId="77777777" w:rsidR="000953C1" w:rsidRDefault="00DF7ECC">
            <w:pPr>
              <w:rPr>
                <w:bCs/>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4AB3AA8A" w14:textId="77777777" w:rsidR="000953C1" w:rsidRDefault="00EE27D3">
            <w:pPr>
              <w:pStyle w:val="ListParagraph"/>
              <w:ind w:left="0"/>
              <w:rPr>
                <w:bCs/>
                <w:sz w:val="20"/>
                <w:szCs w:val="20"/>
                <w:lang w:val="en-GB"/>
              </w:rPr>
            </w:pPr>
            <w:r>
              <w:rPr>
                <w:bCs/>
                <w:sz w:val="20"/>
                <w:szCs w:val="20"/>
                <w:lang w:val="en-GB"/>
              </w:rPr>
              <w:lastRenderedPageBreak/>
              <w:t>Of course yes(3),However quantitative statistical analysis would further strengthen the results section.</w:t>
            </w:r>
          </w:p>
        </w:tc>
        <w:tc>
          <w:tcPr>
            <w:tcW w:w="1367" w:type="pct"/>
          </w:tcPr>
          <w:p w14:paraId="69A25549" w14:textId="77777777" w:rsidR="000953C1" w:rsidRDefault="000953C1">
            <w:pPr>
              <w:pStyle w:val="Heading2"/>
              <w:jc w:val="left"/>
              <w:rPr>
                <w:rFonts w:ascii="Times New Roman" w:hAnsi="Times New Roman"/>
                <w:b w:val="0"/>
                <w:lang w:val="en-GB" w:eastAsia="en-US"/>
              </w:rPr>
            </w:pPr>
          </w:p>
        </w:tc>
      </w:tr>
      <w:tr w:rsidR="000953C1" w14:paraId="3CD31539" w14:textId="77777777">
        <w:trPr>
          <w:trHeight w:val="20"/>
          <w:jc w:val="center"/>
        </w:trPr>
        <w:tc>
          <w:tcPr>
            <w:tcW w:w="1790" w:type="pct"/>
            <w:noWrap/>
          </w:tcPr>
          <w:p w14:paraId="302CEBDF" w14:textId="77777777" w:rsidR="000953C1" w:rsidRDefault="00DF7ECC">
            <w:pPr>
              <w:rPr>
                <w:b/>
                <w:sz w:val="20"/>
                <w:szCs w:val="20"/>
                <w:lang w:val="en-GB"/>
              </w:rPr>
            </w:pPr>
            <w:r>
              <w:rPr>
                <w:b/>
                <w:sz w:val="20"/>
                <w:szCs w:val="20"/>
                <w:lang w:val="en-GB"/>
              </w:rPr>
              <w:t>10. Are tables and figures clear, relevant, and necessary?</w:t>
            </w:r>
          </w:p>
          <w:p w14:paraId="46618415"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2614EAB4"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B7CC366" w14:textId="77777777" w:rsidR="000953C1" w:rsidRDefault="00EE27D3">
            <w:pPr>
              <w:pStyle w:val="ListParagraph"/>
              <w:ind w:left="0"/>
              <w:rPr>
                <w:bCs/>
                <w:sz w:val="20"/>
                <w:szCs w:val="20"/>
                <w:lang w:val="en-GB"/>
              </w:rPr>
            </w:pPr>
            <w:r>
              <w:rPr>
                <w:bCs/>
                <w:sz w:val="20"/>
                <w:szCs w:val="20"/>
                <w:lang w:val="en-GB"/>
              </w:rPr>
              <w:t xml:space="preserve">Course yes (3),It would be better to make the figure captions slightly more </w:t>
            </w:r>
            <w:proofErr w:type="spellStart"/>
            <w:r>
              <w:rPr>
                <w:bCs/>
                <w:sz w:val="20"/>
                <w:szCs w:val="20"/>
                <w:lang w:val="en-GB"/>
              </w:rPr>
              <w:t>consie</w:t>
            </w:r>
            <w:proofErr w:type="spellEnd"/>
            <w:r>
              <w:rPr>
                <w:bCs/>
                <w:sz w:val="20"/>
                <w:szCs w:val="20"/>
                <w:lang w:val="en-GB"/>
              </w:rPr>
              <w:t>.</w:t>
            </w:r>
          </w:p>
        </w:tc>
        <w:tc>
          <w:tcPr>
            <w:tcW w:w="1367" w:type="pct"/>
          </w:tcPr>
          <w:p w14:paraId="4C60E8E2" w14:textId="77777777" w:rsidR="000953C1" w:rsidRDefault="000953C1">
            <w:pPr>
              <w:pStyle w:val="Heading2"/>
              <w:jc w:val="left"/>
              <w:rPr>
                <w:rFonts w:ascii="Times New Roman" w:hAnsi="Times New Roman"/>
                <w:b w:val="0"/>
                <w:lang w:val="en-GB" w:eastAsia="en-US"/>
              </w:rPr>
            </w:pPr>
          </w:p>
        </w:tc>
      </w:tr>
      <w:tr w:rsidR="000953C1" w14:paraId="1B9C02A6" w14:textId="77777777">
        <w:trPr>
          <w:trHeight w:val="20"/>
          <w:jc w:val="center"/>
        </w:trPr>
        <w:tc>
          <w:tcPr>
            <w:tcW w:w="1790" w:type="pct"/>
            <w:noWrap/>
          </w:tcPr>
          <w:p w14:paraId="08E1ED7F" w14:textId="77777777" w:rsidR="000953C1" w:rsidRDefault="00DF7ECC">
            <w:pPr>
              <w:rPr>
                <w:b/>
                <w:sz w:val="20"/>
                <w:szCs w:val="20"/>
                <w:lang w:val="en-GB"/>
              </w:rPr>
            </w:pPr>
            <w:r>
              <w:rPr>
                <w:b/>
                <w:sz w:val="20"/>
                <w:szCs w:val="20"/>
                <w:lang w:val="en-GB"/>
              </w:rPr>
              <w:t>11. Does the discussion relate findings to existing literature?</w:t>
            </w:r>
          </w:p>
          <w:p w14:paraId="5E60E70B"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468C7CE5"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6A02640" w14:textId="77777777" w:rsidR="000953C1" w:rsidRDefault="00EE27D3">
            <w:pPr>
              <w:pStyle w:val="ListParagraph"/>
              <w:ind w:left="0"/>
              <w:rPr>
                <w:bCs/>
                <w:sz w:val="20"/>
                <w:szCs w:val="20"/>
                <w:lang w:val="en-GB"/>
              </w:rPr>
            </w:pPr>
            <w:r>
              <w:rPr>
                <w:bCs/>
                <w:sz w:val="20"/>
                <w:szCs w:val="20"/>
                <w:lang w:val="en-GB"/>
              </w:rPr>
              <w:t>Of course, yes (5)</w:t>
            </w:r>
          </w:p>
        </w:tc>
        <w:tc>
          <w:tcPr>
            <w:tcW w:w="1367" w:type="pct"/>
          </w:tcPr>
          <w:p w14:paraId="18E81C8D" w14:textId="77777777" w:rsidR="000953C1" w:rsidRDefault="000953C1">
            <w:pPr>
              <w:pStyle w:val="Heading2"/>
              <w:jc w:val="left"/>
              <w:rPr>
                <w:rFonts w:ascii="Times New Roman" w:hAnsi="Times New Roman"/>
                <w:b w:val="0"/>
                <w:lang w:val="en-GB" w:eastAsia="en-US"/>
              </w:rPr>
            </w:pPr>
          </w:p>
        </w:tc>
      </w:tr>
      <w:tr w:rsidR="000953C1" w14:paraId="1FBB0DBF" w14:textId="77777777">
        <w:trPr>
          <w:trHeight w:val="20"/>
          <w:jc w:val="center"/>
        </w:trPr>
        <w:tc>
          <w:tcPr>
            <w:tcW w:w="1790" w:type="pct"/>
            <w:noWrap/>
          </w:tcPr>
          <w:p w14:paraId="4B1E6156" w14:textId="77777777" w:rsidR="000953C1" w:rsidRDefault="00DF7ECC">
            <w:pPr>
              <w:rPr>
                <w:b/>
                <w:sz w:val="20"/>
                <w:szCs w:val="20"/>
                <w:lang w:val="en-GB"/>
              </w:rPr>
            </w:pPr>
            <w:r>
              <w:rPr>
                <w:b/>
                <w:sz w:val="20"/>
                <w:szCs w:val="20"/>
                <w:lang w:val="en-GB"/>
              </w:rPr>
              <w:t>12. Are the conclusions supported by the data?</w:t>
            </w:r>
          </w:p>
          <w:p w14:paraId="67890192"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0E0E3C5F"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32EC56D" w14:textId="77777777" w:rsidR="000953C1" w:rsidRDefault="00EE27D3">
            <w:pPr>
              <w:pStyle w:val="ListParagraph"/>
              <w:ind w:left="0"/>
              <w:rPr>
                <w:bCs/>
                <w:sz w:val="20"/>
                <w:szCs w:val="20"/>
                <w:lang w:val="en-GB"/>
              </w:rPr>
            </w:pPr>
            <w:r>
              <w:rPr>
                <w:bCs/>
                <w:sz w:val="20"/>
                <w:szCs w:val="20"/>
                <w:lang w:val="en-GB"/>
              </w:rPr>
              <w:t>Of course, yes (5)</w:t>
            </w:r>
          </w:p>
        </w:tc>
        <w:tc>
          <w:tcPr>
            <w:tcW w:w="1367" w:type="pct"/>
          </w:tcPr>
          <w:p w14:paraId="4458DA49" w14:textId="77777777" w:rsidR="000953C1" w:rsidRDefault="000953C1">
            <w:pPr>
              <w:pStyle w:val="Heading2"/>
              <w:jc w:val="left"/>
              <w:rPr>
                <w:rFonts w:ascii="Times New Roman" w:hAnsi="Times New Roman"/>
                <w:b w:val="0"/>
                <w:lang w:val="en-GB" w:eastAsia="en-US"/>
              </w:rPr>
            </w:pPr>
          </w:p>
        </w:tc>
      </w:tr>
      <w:tr w:rsidR="000953C1" w14:paraId="28BA9111" w14:textId="77777777">
        <w:trPr>
          <w:trHeight w:val="20"/>
          <w:jc w:val="center"/>
        </w:trPr>
        <w:tc>
          <w:tcPr>
            <w:tcW w:w="1790" w:type="pct"/>
            <w:noWrap/>
          </w:tcPr>
          <w:p w14:paraId="660B0917" w14:textId="77777777" w:rsidR="000953C1" w:rsidRDefault="00DF7ECC">
            <w:pPr>
              <w:rPr>
                <w:b/>
                <w:sz w:val="20"/>
                <w:szCs w:val="20"/>
                <w:lang w:val="en-GB"/>
              </w:rPr>
            </w:pPr>
            <w:r>
              <w:rPr>
                <w:b/>
                <w:sz w:val="20"/>
                <w:szCs w:val="20"/>
                <w:lang w:val="en-GB"/>
              </w:rPr>
              <w:t>13. Are the limitations of the study discussed?</w:t>
            </w:r>
          </w:p>
          <w:p w14:paraId="506893BE"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56F8B870"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EC8876B" w14:textId="77777777" w:rsidR="000953C1" w:rsidRDefault="00EE27D3">
            <w:pPr>
              <w:pStyle w:val="ListParagraph"/>
              <w:ind w:left="0"/>
              <w:rPr>
                <w:bCs/>
                <w:sz w:val="20"/>
                <w:szCs w:val="20"/>
                <w:lang w:val="en-GB"/>
              </w:rPr>
            </w:pPr>
            <w:r>
              <w:rPr>
                <w:bCs/>
                <w:sz w:val="20"/>
                <w:szCs w:val="20"/>
                <w:lang w:val="en-GB"/>
              </w:rPr>
              <w:t>Partially (2),Though author/s acknowledges that NPK values are indirect estimated ,it would be better to insert separate limitation section.</w:t>
            </w:r>
          </w:p>
        </w:tc>
        <w:tc>
          <w:tcPr>
            <w:tcW w:w="1367" w:type="pct"/>
          </w:tcPr>
          <w:p w14:paraId="0DFFC879" w14:textId="08275F39" w:rsidR="000953C1" w:rsidRDefault="00E1787C">
            <w:pPr>
              <w:pStyle w:val="Heading2"/>
              <w:jc w:val="left"/>
              <w:rPr>
                <w:rFonts w:ascii="Times New Roman" w:hAnsi="Times New Roman"/>
                <w:b w:val="0"/>
                <w:lang w:val="en-GB" w:eastAsia="en-US"/>
              </w:rPr>
            </w:pPr>
            <w:r w:rsidRPr="00E1787C">
              <w:rPr>
                <w:rFonts w:ascii="Times New Roman" w:hAnsi="Times New Roman"/>
                <w:b w:val="0"/>
                <w:lang w:val="en-US" w:eastAsia="en-US"/>
              </w:rPr>
              <w:t>Following the reviewer’s suggestion, a paragraph describing the limitations of the study has been added before the Conclusions section. This paragraph explains that the NPK measurements obtained by the sensor are indirect estimations derived from electrical conductivity relationships and should therefore be interpreted as indicative values useful for monitoring spatial trends rather than precise laboratory determinations.</w:t>
            </w:r>
          </w:p>
        </w:tc>
      </w:tr>
      <w:tr w:rsidR="000953C1" w14:paraId="0E7CB25E" w14:textId="77777777">
        <w:trPr>
          <w:trHeight w:val="20"/>
          <w:jc w:val="center"/>
        </w:trPr>
        <w:tc>
          <w:tcPr>
            <w:tcW w:w="1790" w:type="pct"/>
            <w:noWrap/>
          </w:tcPr>
          <w:p w14:paraId="185BFB1E" w14:textId="77777777" w:rsidR="000953C1" w:rsidRDefault="00DF7ECC">
            <w:pPr>
              <w:rPr>
                <w:b/>
                <w:sz w:val="20"/>
                <w:szCs w:val="20"/>
                <w:lang w:val="en-GB"/>
              </w:rPr>
            </w:pPr>
            <w:r>
              <w:rPr>
                <w:b/>
                <w:sz w:val="20"/>
                <w:szCs w:val="20"/>
                <w:lang w:val="en-GB"/>
              </w:rPr>
              <w:t>14. Are the references relevant and sufficient (in number)?</w:t>
            </w:r>
          </w:p>
          <w:p w14:paraId="1BBD5B62"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4A677BE5"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F08C9FE" w14:textId="77777777" w:rsidR="000953C1" w:rsidRDefault="00DF7ECC">
            <w:pPr>
              <w:rPr>
                <w:sz w:val="20"/>
                <w:szCs w:val="20"/>
                <w:lang w:val="en-GB"/>
              </w:rPr>
            </w:pPr>
            <w:r>
              <w:rPr>
                <w:color w:val="404040"/>
                <w:sz w:val="20"/>
                <w:szCs w:val="20"/>
                <w:shd w:val="clear" w:color="auto" w:fill="FFFFFF"/>
                <w:lang w:val="en-GB"/>
              </w:rPr>
              <w:t>N/A = Not Applicable</w:t>
            </w:r>
          </w:p>
        </w:tc>
        <w:tc>
          <w:tcPr>
            <w:tcW w:w="1843" w:type="pct"/>
          </w:tcPr>
          <w:p w14:paraId="0F3A1242" w14:textId="77777777" w:rsidR="000953C1" w:rsidRDefault="00EE27D3" w:rsidP="00F8364A">
            <w:pPr>
              <w:pStyle w:val="ListParagraph"/>
              <w:ind w:left="0"/>
              <w:rPr>
                <w:bCs/>
                <w:sz w:val="20"/>
                <w:szCs w:val="20"/>
                <w:lang w:val="en-GB"/>
              </w:rPr>
            </w:pPr>
            <w:r>
              <w:rPr>
                <w:bCs/>
                <w:sz w:val="20"/>
                <w:szCs w:val="20"/>
                <w:lang w:val="en-GB"/>
              </w:rPr>
              <w:t xml:space="preserve">References are relevant and updated also there are more than enough references from 2021 to 2026 ,as previous section suggested more </w:t>
            </w:r>
            <w:r w:rsidR="00F8364A">
              <w:rPr>
                <w:bCs/>
                <w:sz w:val="20"/>
                <w:szCs w:val="20"/>
                <w:lang w:val="en-GB"/>
              </w:rPr>
              <w:t xml:space="preserve">recent literature update about precision </w:t>
            </w:r>
            <w:proofErr w:type="spellStart"/>
            <w:r w:rsidR="00F8364A">
              <w:rPr>
                <w:bCs/>
                <w:sz w:val="20"/>
                <w:szCs w:val="20"/>
                <w:lang w:val="en-GB"/>
              </w:rPr>
              <w:t>agriculte</w:t>
            </w:r>
            <w:proofErr w:type="spellEnd"/>
            <w:r w:rsidR="00F8364A">
              <w:rPr>
                <w:bCs/>
                <w:sz w:val="20"/>
                <w:szCs w:val="20"/>
                <w:lang w:val="en-GB"/>
              </w:rPr>
              <w:t xml:space="preserve"> and technologies advancement as well as references lists count below 20 ,it would be better to add more 5 to 7 references (2) </w:t>
            </w:r>
          </w:p>
        </w:tc>
        <w:tc>
          <w:tcPr>
            <w:tcW w:w="1367" w:type="pct"/>
          </w:tcPr>
          <w:p w14:paraId="41DB208E" w14:textId="6BE4F9E7" w:rsidR="000953C1" w:rsidRDefault="00A752C3">
            <w:pPr>
              <w:pStyle w:val="Heading2"/>
              <w:jc w:val="left"/>
              <w:rPr>
                <w:rFonts w:ascii="Times New Roman" w:hAnsi="Times New Roman"/>
                <w:b w:val="0"/>
                <w:lang w:val="en-GB" w:eastAsia="en-US"/>
              </w:rPr>
            </w:pPr>
            <w:r w:rsidRPr="00A752C3">
              <w:rPr>
                <w:rFonts w:ascii="Times New Roman" w:hAnsi="Times New Roman"/>
                <w:b w:val="0"/>
                <w:lang w:val="en-US" w:eastAsia="en-US"/>
              </w:rPr>
              <w:t>Following the reviewer’s suggestion, additional references related to recent developments in precision agriculture, IoT-based soil monitoring systems, and low-cost sensing devices have been incorporated into the manuscript. These references have been integrated into the Discussion section to better contextualize the proposed device within current research in sensor-based agricultural monitoring.</w:t>
            </w:r>
          </w:p>
        </w:tc>
      </w:tr>
      <w:tr w:rsidR="000953C1" w14:paraId="460DE8CE" w14:textId="77777777">
        <w:trPr>
          <w:trHeight w:val="20"/>
          <w:jc w:val="center"/>
        </w:trPr>
        <w:tc>
          <w:tcPr>
            <w:tcW w:w="1790" w:type="pct"/>
            <w:noWrap/>
          </w:tcPr>
          <w:p w14:paraId="60D37E43" w14:textId="77777777" w:rsidR="000953C1" w:rsidRDefault="00DF7ECC">
            <w:pPr>
              <w:rPr>
                <w:b/>
                <w:sz w:val="20"/>
                <w:szCs w:val="20"/>
                <w:lang w:val="en-GB"/>
              </w:rPr>
            </w:pPr>
            <w:r>
              <w:rPr>
                <w:b/>
                <w:sz w:val="20"/>
                <w:szCs w:val="20"/>
                <w:lang w:val="en-GB"/>
              </w:rPr>
              <w:t>15. Is the manuscript written in clear and understandable language?</w:t>
            </w:r>
          </w:p>
          <w:p w14:paraId="2C9FC06F"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07A631FA"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DD7FA85" w14:textId="77777777" w:rsidR="000953C1" w:rsidRDefault="00DF7ECC">
            <w:pPr>
              <w:rPr>
                <w:sz w:val="20"/>
                <w:szCs w:val="20"/>
                <w:lang w:val="en-GB"/>
              </w:rPr>
            </w:pPr>
            <w:r>
              <w:rPr>
                <w:color w:val="404040"/>
                <w:sz w:val="20"/>
                <w:szCs w:val="20"/>
                <w:shd w:val="clear" w:color="auto" w:fill="FFFFFF"/>
                <w:lang w:val="en-GB"/>
              </w:rPr>
              <w:t>N/A = Not Applicable</w:t>
            </w:r>
          </w:p>
        </w:tc>
        <w:tc>
          <w:tcPr>
            <w:tcW w:w="1843" w:type="pct"/>
          </w:tcPr>
          <w:p w14:paraId="31B28AB9" w14:textId="77777777" w:rsidR="000953C1" w:rsidRDefault="00F8364A">
            <w:pPr>
              <w:pStyle w:val="ListParagraph"/>
              <w:ind w:left="0"/>
              <w:rPr>
                <w:bCs/>
                <w:sz w:val="20"/>
                <w:szCs w:val="20"/>
                <w:lang w:val="en-GB"/>
              </w:rPr>
            </w:pPr>
            <w:r>
              <w:rPr>
                <w:bCs/>
                <w:sz w:val="20"/>
                <w:szCs w:val="20"/>
                <w:lang w:val="en-GB"/>
              </w:rPr>
              <w:t>In general Okay but ,through the manuscript minor grammatical errors ,formatting inconsistencies and typographical errors present,(2)</w:t>
            </w:r>
          </w:p>
        </w:tc>
        <w:tc>
          <w:tcPr>
            <w:tcW w:w="1367" w:type="pct"/>
          </w:tcPr>
          <w:p w14:paraId="29809CD9" w14:textId="5BDD059E" w:rsidR="000953C1" w:rsidRDefault="004906C8">
            <w:pPr>
              <w:pStyle w:val="Heading2"/>
              <w:jc w:val="left"/>
              <w:rPr>
                <w:rFonts w:ascii="Times New Roman" w:hAnsi="Times New Roman"/>
                <w:b w:val="0"/>
                <w:lang w:val="en-GB" w:eastAsia="en-US"/>
              </w:rPr>
            </w:pPr>
            <w:r w:rsidRPr="004906C8">
              <w:rPr>
                <w:rFonts w:ascii="Times New Roman" w:hAnsi="Times New Roman"/>
                <w:b w:val="0"/>
                <w:lang w:val="en-US" w:eastAsia="en-US"/>
              </w:rPr>
              <w:t>The manuscript has been carefully revised to improve grammar, formatting consistency, and typographical accuracy.</w:t>
            </w:r>
          </w:p>
        </w:tc>
      </w:tr>
    </w:tbl>
    <w:p w14:paraId="1EA8F49D" w14:textId="77777777" w:rsidR="000953C1" w:rsidRDefault="000953C1">
      <w:pPr>
        <w:pStyle w:val="BodyText"/>
        <w:rPr>
          <w:rFonts w:ascii="Times New Roman" w:hAnsi="Times New Roman"/>
          <w:b/>
          <w:bCs/>
          <w:sz w:val="20"/>
          <w:szCs w:val="20"/>
          <w:u w:val="single"/>
          <w:lang w:val="en-GB"/>
        </w:rPr>
      </w:pPr>
    </w:p>
    <w:p w14:paraId="52BCF357" w14:textId="77777777" w:rsidR="000953C1" w:rsidRDefault="000953C1">
      <w:pPr>
        <w:pStyle w:val="BodyText"/>
        <w:rPr>
          <w:rFonts w:ascii="Times New Roman" w:hAnsi="Times New Roman"/>
          <w:b/>
          <w:bCs/>
          <w:sz w:val="20"/>
          <w:szCs w:val="20"/>
          <w:u w:val="single"/>
          <w:lang w:val="en-GB"/>
        </w:rPr>
      </w:pPr>
    </w:p>
    <w:p w14:paraId="35D0354F" w14:textId="77777777" w:rsidR="000953C1" w:rsidRDefault="000953C1">
      <w:pPr>
        <w:pStyle w:val="BodyText"/>
        <w:rPr>
          <w:rFonts w:ascii="Times New Roman" w:hAnsi="Times New Roman"/>
          <w:b/>
          <w:bCs/>
          <w:sz w:val="20"/>
          <w:szCs w:val="20"/>
          <w:u w:val="single"/>
          <w:lang w:val="en-GB"/>
        </w:rPr>
      </w:pPr>
    </w:p>
    <w:p w14:paraId="0F99F656" w14:textId="77777777" w:rsidR="000953C1" w:rsidRDefault="00DF7ECC">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08C0488" w14:textId="77777777" w:rsidR="000953C1" w:rsidRDefault="000953C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953C1" w14:paraId="4605CECE" w14:textId="77777777">
        <w:trPr>
          <w:trHeight w:val="20"/>
          <w:jc w:val="center"/>
        </w:trPr>
        <w:tc>
          <w:tcPr>
            <w:tcW w:w="1672" w:type="pct"/>
            <w:noWrap/>
          </w:tcPr>
          <w:p w14:paraId="36968D3B" w14:textId="77777777" w:rsidR="000953C1" w:rsidRDefault="000953C1">
            <w:pPr>
              <w:pStyle w:val="Heading2"/>
              <w:jc w:val="left"/>
              <w:rPr>
                <w:rFonts w:ascii="Times New Roman" w:hAnsi="Times New Roman"/>
                <w:lang w:val="en-GB" w:eastAsia="en-US"/>
              </w:rPr>
            </w:pPr>
          </w:p>
        </w:tc>
        <w:tc>
          <w:tcPr>
            <w:tcW w:w="1786" w:type="pct"/>
          </w:tcPr>
          <w:p w14:paraId="48B4D046"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Reviewer’s comment</w:t>
            </w:r>
          </w:p>
          <w:p w14:paraId="5BA6DDFA" w14:textId="77777777" w:rsidR="000953C1" w:rsidRDefault="000953C1">
            <w:pPr>
              <w:rPr>
                <w:sz w:val="22"/>
                <w:szCs w:val="22"/>
                <w:lang w:val="en-GB"/>
              </w:rPr>
            </w:pPr>
          </w:p>
        </w:tc>
        <w:tc>
          <w:tcPr>
            <w:tcW w:w="1543" w:type="pct"/>
          </w:tcPr>
          <w:p w14:paraId="2B9EA3C7" w14:textId="77777777" w:rsidR="000953C1" w:rsidRDefault="00DF7EC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FFDC89B" w14:textId="77777777" w:rsidR="000953C1" w:rsidRDefault="000953C1">
            <w:pPr>
              <w:pStyle w:val="Heading2"/>
              <w:jc w:val="left"/>
              <w:rPr>
                <w:rFonts w:ascii="Times New Roman" w:hAnsi="Times New Roman"/>
                <w:b w:val="0"/>
                <w:lang w:val="en-GB" w:eastAsia="en-US"/>
              </w:rPr>
            </w:pPr>
          </w:p>
        </w:tc>
      </w:tr>
      <w:tr w:rsidR="000953C1" w14:paraId="5874984E" w14:textId="77777777">
        <w:trPr>
          <w:trHeight w:val="20"/>
          <w:jc w:val="center"/>
        </w:trPr>
        <w:tc>
          <w:tcPr>
            <w:tcW w:w="1672" w:type="pct"/>
            <w:noWrap/>
          </w:tcPr>
          <w:p w14:paraId="67DB8F46" w14:textId="77777777" w:rsidR="000953C1" w:rsidRDefault="00DF7ECC">
            <w:pPr>
              <w:rPr>
                <w:b/>
                <w:bCs/>
                <w:sz w:val="20"/>
                <w:szCs w:val="20"/>
                <w:lang w:val="en-GB"/>
              </w:rPr>
            </w:pPr>
            <w:r>
              <w:rPr>
                <w:b/>
                <w:bCs/>
                <w:sz w:val="20"/>
                <w:szCs w:val="20"/>
                <w:lang w:val="en-GB"/>
              </w:rPr>
              <w:t>Is the title of the article suitable?</w:t>
            </w:r>
          </w:p>
          <w:p w14:paraId="6D14537C" w14:textId="77777777" w:rsidR="000953C1" w:rsidRDefault="000953C1">
            <w:pPr>
              <w:rPr>
                <w:bCs/>
                <w:sz w:val="20"/>
                <w:szCs w:val="20"/>
                <w:lang w:val="en-GB"/>
              </w:rPr>
            </w:pPr>
          </w:p>
          <w:p w14:paraId="3FD39AD5" w14:textId="77777777" w:rsidR="000953C1" w:rsidRDefault="00DF7ECC">
            <w:pPr>
              <w:rPr>
                <w:sz w:val="22"/>
                <w:szCs w:val="22"/>
                <w:u w:val="single"/>
                <w:lang w:val="en-GB"/>
              </w:rPr>
            </w:pPr>
            <w:r>
              <w:rPr>
                <w:bCs/>
                <w:sz w:val="20"/>
                <w:szCs w:val="20"/>
                <w:lang w:val="en-GB"/>
              </w:rPr>
              <w:t>If your answer is NO, please provide a brief, clear suggestion for improvement.</w:t>
            </w:r>
          </w:p>
        </w:tc>
        <w:tc>
          <w:tcPr>
            <w:tcW w:w="1786" w:type="pct"/>
          </w:tcPr>
          <w:p w14:paraId="33E7AEAD" w14:textId="77777777" w:rsidR="000953C1" w:rsidRDefault="00F8364A">
            <w:pPr>
              <w:ind w:left="360"/>
              <w:rPr>
                <w:b/>
                <w:bCs/>
                <w:sz w:val="20"/>
                <w:szCs w:val="20"/>
                <w:lang w:val="en-GB"/>
              </w:rPr>
            </w:pPr>
            <w:r>
              <w:rPr>
                <w:b/>
                <w:bCs/>
                <w:sz w:val="20"/>
                <w:szCs w:val="20"/>
                <w:lang w:val="en-GB"/>
              </w:rPr>
              <w:t>Yes</w:t>
            </w:r>
          </w:p>
        </w:tc>
        <w:tc>
          <w:tcPr>
            <w:tcW w:w="1543" w:type="pct"/>
          </w:tcPr>
          <w:p w14:paraId="5A24FFC2" w14:textId="77777777" w:rsidR="000953C1" w:rsidRDefault="000953C1">
            <w:pPr>
              <w:pStyle w:val="Heading2"/>
              <w:jc w:val="left"/>
              <w:rPr>
                <w:rFonts w:ascii="Times New Roman" w:hAnsi="Times New Roman"/>
                <w:b w:val="0"/>
                <w:lang w:val="en-GB" w:eastAsia="en-US"/>
              </w:rPr>
            </w:pPr>
          </w:p>
        </w:tc>
      </w:tr>
      <w:tr w:rsidR="000953C1" w14:paraId="3675E9B2" w14:textId="77777777">
        <w:trPr>
          <w:trHeight w:val="20"/>
          <w:jc w:val="center"/>
        </w:trPr>
        <w:tc>
          <w:tcPr>
            <w:tcW w:w="1672" w:type="pct"/>
            <w:noWrap/>
          </w:tcPr>
          <w:p w14:paraId="0C03D895"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A98835B" w14:textId="77777777" w:rsidR="000953C1" w:rsidRDefault="000953C1">
            <w:pPr>
              <w:rPr>
                <w:bCs/>
                <w:sz w:val="20"/>
                <w:szCs w:val="20"/>
                <w:lang w:val="en-GB"/>
              </w:rPr>
            </w:pPr>
          </w:p>
          <w:p w14:paraId="17F3E884" w14:textId="77777777" w:rsidR="000953C1" w:rsidRDefault="00DF7ECC">
            <w:pPr>
              <w:rPr>
                <w:sz w:val="22"/>
                <w:szCs w:val="22"/>
                <w:lang w:val="en-GB"/>
              </w:rPr>
            </w:pPr>
            <w:r>
              <w:rPr>
                <w:bCs/>
                <w:sz w:val="20"/>
                <w:szCs w:val="20"/>
                <w:lang w:val="en-GB"/>
              </w:rPr>
              <w:t>If your answer is NO, please provide a brief, clear suggestion for improvement.</w:t>
            </w:r>
          </w:p>
        </w:tc>
        <w:tc>
          <w:tcPr>
            <w:tcW w:w="1786" w:type="pct"/>
          </w:tcPr>
          <w:p w14:paraId="032BDB1C" w14:textId="77777777" w:rsidR="000953C1" w:rsidRDefault="00F8364A" w:rsidP="00F8364A">
            <w:pPr>
              <w:ind w:left="360"/>
              <w:rPr>
                <w:b/>
                <w:bCs/>
                <w:sz w:val="20"/>
                <w:szCs w:val="20"/>
                <w:lang w:val="en-GB"/>
              </w:rPr>
            </w:pPr>
            <w:proofErr w:type="spellStart"/>
            <w:r>
              <w:rPr>
                <w:b/>
                <w:bCs/>
                <w:sz w:val="20"/>
                <w:szCs w:val="20"/>
                <w:lang w:val="en-GB"/>
              </w:rPr>
              <w:t>No.they</w:t>
            </w:r>
            <w:proofErr w:type="spellEnd"/>
            <w:r>
              <w:rPr>
                <w:b/>
                <w:bCs/>
                <w:sz w:val="20"/>
                <w:szCs w:val="20"/>
                <w:lang w:val="en-GB"/>
              </w:rPr>
              <w:t xml:space="preserve"> are incomplete and contain formatting gaps ,For clarity and completeness need to be rewritten with appropriate sub heads </w:t>
            </w:r>
            <w:proofErr w:type="spellStart"/>
            <w:r>
              <w:rPr>
                <w:b/>
                <w:bCs/>
                <w:sz w:val="20"/>
                <w:szCs w:val="20"/>
                <w:lang w:val="en-GB"/>
              </w:rPr>
              <w:t>viz.Background,methods</w:t>
            </w:r>
            <w:proofErr w:type="spellEnd"/>
            <w:r>
              <w:rPr>
                <w:b/>
                <w:bCs/>
                <w:sz w:val="20"/>
                <w:szCs w:val="20"/>
                <w:lang w:val="en-GB"/>
              </w:rPr>
              <w:t xml:space="preserve"> ,results and conclusion  as suggested in the earlier section.</w:t>
            </w:r>
          </w:p>
        </w:tc>
        <w:tc>
          <w:tcPr>
            <w:tcW w:w="1543" w:type="pct"/>
          </w:tcPr>
          <w:p w14:paraId="44817BC4" w14:textId="38745776" w:rsidR="000953C1" w:rsidRDefault="00A752C3">
            <w:pPr>
              <w:pStyle w:val="Heading2"/>
              <w:jc w:val="left"/>
              <w:rPr>
                <w:rFonts w:ascii="Times New Roman" w:hAnsi="Times New Roman"/>
                <w:b w:val="0"/>
                <w:lang w:val="en-GB" w:eastAsia="en-US"/>
              </w:rPr>
            </w:pPr>
            <w:r w:rsidRPr="00AF238F">
              <w:rPr>
                <w:rFonts w:ascii="Times New Roman" w:hAnsi="Times New Roman"/>
                <w:b w:val="0"/>
                <w:lang w:val="en-US" w:eastAsia="en-US"/>
              </w:rPr>
              <w:t>The abstract has been rewritten following the reviewer’s suggestion and structured under the subheadings Background, Methods, Results, and Conclusion</w:t>
            </w:r>
          </w:p>
        </w:tc>
      </w:tr>
      <w:tr w:rsidR="000953C1" w14:paraId="0D14C149" w14:textId="77777777">
        <w:trPr>
          <w:trHeight w:val="20"/>
          <w:jc w:val="center"/>
        </w:trPr>
        <w:tc>
          <w:tcPr>
            <w:tcW w:w="1672" w:type="pct"/>
            <w:noWrap/>
          </w:tcPr>
          <w:p w14:paraId="649313D3" w14:textId="77777777" w:rsidR="000953C1" w:rsidRDefault="00DF7ECC">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96C6E66" w14:textId="77777777" w:rsidR="000953C1" w:rsidRDefault="00DF7ECC">
            <w:pPr>
              <w:rPr>
                <w:b/>
                <w:sz w:val="22"/>
                <w:szCs w:val="22"/>
                <w:lang w:val="en-GB"/>
              </w:rPr>
            </w:pPr>
            <w:r>
              <w:rPr>
                <w:bCs/>
                <w:sz w:val="20"/>
                <w:szCs w:val="20"/>
                <w:lang w:val="en-GB"/>
              </w:rPr>
              <w:t>If your answer is NO, please provide a brief, clear suggestion for improvement.</w:t>
            </w:r>
          </w:p>
        </w:tc>
        <w:tc>
          <w:tcPr>
            <w:tcW w:w="1786" w:type="pct"/>
          </w:tcPr>
          <w:p w14:paraId="4FD43CB5" w14:textId="77777777" w:rsidR="000953C1" w:rsidRDefault="00F8364A">
            <w:pPr>
              <w:pStyle w:val="ListParagraph"/>
              <w:ind w:left="0"/>
              <w:rPr>
                <w:bCs/>
                <w:sz w:val="20"/>
                <w:szCs w:val="20"/>
                <w:lang w:val="en-GB"/>
              </w:rPr>
            </w:pPr>
            <w:r>
              <w:rPr>
                <w:bCs/>
                <w:sz w:val="20"/>
                <w:szCs w:val="20"/>
                <w:lang w:val="en-GB"/>
              </w:rPr>
              <w:t xml:space="preserve">Yes </w:t>
            </w:r>
          </w:p>
        </w:tc>
        <w:tc>
          <w:tcPr>
            <w:tcW w:w="1543" w:type="pct"/>
          </w:tcPr>
          <w:p w14:paraId="1C29DD1F" w14:textId="77777777" w:rsidR="000953C1" w:rsidRDefault="000953C1">
            <w:pPr>
              <w:pStyle w:val="Heading2"/>
              <w:jc w:val="left"/>
              <w:rPr>
                <w:rFonts w:ascii="Times New Roman" w:hAnsi="Times New Roman"/>
                <w:b w:val="0"/>
                <w:lang w:val="en-GB" w:eastAsia="en-US"/>
              </w:rPr>
            </w:pPr>
          </w:p>
        </w:tc>
      </w:tr>
      <w:tr w:rsidR="000953C1" w14:paraId="6C13D446" w14:textId="77777777">
        <w:trPr>
          <w:trHeight w:val="20"/>
          <w:jc w:val="center"/>
        </w:trPr>
        <w:tc>
          <w:tcPr>
            <w:tcW w:w="1672" w:type="pct"/>
            <w:noWrap/>
          </w:tcPr>
          <w:p w14:paraId="7047CAE2" w14:textId="77777777" w:rsidR="000953C1" w:rsidRDefault="00DF7ECC">
            <w:pPr>
              <w:rPr>
                <w:b/>
                <w:bCs/>
                <w:sz w:val="20"/>
                <w:szCs w:val="20"/>
                <w:lang w:val="en-GB"/>
              </w:rPr>
            </w:pPr>
            <w:r>
              <w:rPr>
                <w:b/>
                <w:bCs/>
                <w:sz w:val="20"/>
                <w:szCs w:val="20"/>
                <w:lang w:val="en-GB"/>
              </w:rPr>
              <w:t xml:space="preserve">Are the references sufficient and recent? </w:t>
            </w:r>
          </w:p>
          <w:p w14:paraId="0D3F373E" w14:textId="77777777" w:rsidR="000953C1" w:rsidRDefault="00DF7ECC">
            <w:pPr>
              <w:rPr>
                <w:bCs/>
                <w:sz w:val="20"/>
                <w:szCs w:val="20"/>
                <w:lang w:val="en-GB"/>
              </w:rPr>
            </w:pPr>
            <w:r>
              <w:rPr>
                <w:bCs/>
                <w:sz w:val="20"/>
                <w:szCs w:val="20"/>
                <w:lang w:val="en-GB"/>
              </w:rPr>
              <w:t>(YES or NO)</w:t>
            </w:r>
          </w:p>
          <w:p w14:paraId="4D36F1CE" w14:textId="77777777" w:rsidR="000953C1" w:rsidRDefault="000953C1">
            <w:pPr>
              <w:rPr>
                <w:bCs/>
                <w:sz w:val="20"/>
                <w:szCs w:val="20"/>
                <w:lang w:val="en-GB"/>
              </w:rPr>
            </w:pPr>
          </w:p>
          <w:p w14:paraId="4FE75316" w14:textId="77777777" w:rsidR="000953C1" w:rsidRDefault="00DF7ECC">
            <w:pPr>
              <w:rPr>
                <w:b/>
                <w:bCs/>
                <w:sz w:val="20"/>
                <w:szCs w:val="20"/>
                <w:lang w:val="en-GB"/>
              </w:rPr>
            </w:pPr>
            <w:r>
              <w:rPr>
                <w:bCs/>
                <w:sz w:val="20"/>
                <w:szCs w:val="20"/>
                <w:lang w:val="en-GB"/>
              </w:rPr>
              <w:t>If your answer is NO, please provide clear suggestion for improvement.</w:t>
            </w:r>
          </w:p>
        </w:tc>
        <w:tc>
          <w:tcPr>
            <w:tcW w:w="1786" w:type="pct"/>
          </w:tcPr>
          <w:p w14:paraId="786B585E" w14:textId="77777777" w:rsidR="000953C1" w:rsidRDefault="00F8364A">
            <w:pPr>
              <w:pStyle w:val="ListParagraph"/>
              <w:ind w:left="0"/>
              <w:rPr>
                <w:bCs/>
                <w:sz w:val="20"/>
                <w:szCs w:val="20"/>
                <w:lang w:val="en-GB"/>
              </w:rPr>
            </w:pPr>
            <w:r>
              <w:rPr>
                <w:bCs/>
                <w:sz w:val="20"/>
                <w:szCs w:val="20"/>
                <w:lang w:val="en-GB"/>
              </w:rPr>
              <w:t xml:space="preserve">No ,not all ,need to add 5-7 references as suggested in the previous section. </w:t>
            </w:r>
          </w:p>
        </w:tc>
        <w:tc>
          <w:tcPr>
            <w:tcW w:w="1543" w:type="pct"/>
          </w:tcPr>
          <w:p w14:paraId="492A0522" w14:textId="62FE1355" w:rsidR="000953C1" w:rsidRDefault="005E77D9">
            <w:pPr>
              <w:pStyle w:val="Heading2"/>
              <w:jc w:val="left"/>
              <w:rPr>
                <w:rFonts w:ascii="Times New Roman" w:hAnsi="Times New Roman"/>
                <w:b w:val="0"/>
                <w:lang w:val="en-GB" w:eastAsia="en-US"/>
              </w:rPr>
            </w:pPr>
            <w:r w:rsidRPr="005E77D9">
              <w:rPr>
                <w:rFonts w:ascii="Times New Roman" w:hAnsi="Times New Roman"/>
                <w:b w:val="0"/>
                <w:lang w:val="en-US" w:eastAsia="en-US"/>
              </w:rPr>
              <w:t>Following the reviewer’s suggestion, several recent references related to precision agriculture technologies, IoT-based soil monitoring systems, and low-cost sensing devices have been added. These studies were incorporated into the Discussion section to strengthen the comparison with previous research and to better contextualize the contribution of the proposed device.</w:t>
            </w:r>
          </w:p>
        </w:tc>
      </w:tr>
      <w:tr w:rsidR="000953C1" w14:paraId="265186A3" w14:textId="77777777">
        <w:trPr>
          <w:trHeight w:val="896"/>
          <w:jc w:val="center"/>
        </w:trPr>
        <w:tc>
          <w:tcPr>
            <w:tcW w:w="1672" w:type="pct"/>
            <w:noWrap/>
          </w:tcPr>
          <w:p w14:paraId="4FC362FC" w14:textId="77777777" w:rsidR="000953C1" w:rsidRDefault="00DF7ECC">
            <w:pPr>
              <w:rPr>
                <w:b/>
                <w:bCs/>
                <w:sz w:val="20"/>
                <w:szCs w:val="20"/>
                <w:lang w:val="en-GB"/>
              </w:rPr>
            </w:pPr>
            <w:r>
              <w:rPr>
                <w:b/>
                <w:bCs/>
                <w:sz w:val="20"/>
                <w:szCs w:val="20"/>
                <w:lang w:val="en-GB"/>
              </w:rPr>
              <w:t>Are there ethical issues in this manuscript?</w:t>
            </w:r>
          </w:p>
          <w:p w14:paraId="15B94A92" w14:textId="77777777" w:rsidR="000953C1" w:rsidRDefault="00DF7ECC">
            <w:pPr>
              <w:rPr>
                <w:bCs/>
                <w:sz w:val="20"/>
                <w:szCs w:val="20"/>
                <w:lang w:val="en-GB"/>
              </w:rPr>
            </w:pPr>
            <w:r>
              <w:rPr>
                <w:bCs/>
                <w:sz w:val="20"/>
                <w:szCs w:val="20"/>
                <w:lang w:val="en-GB"/>
              </w:rPr>
              <w:t>(YES or NO)</w:t>
            </w:r>
          </w:p>
          <w:p w14:paraId="006E8189" w14:textId="77777777" w:rsidR="000953C1" w:rsidRDefault="000953C1">
            <w:pPr>
              <w:rPr>
                <w:bCs/>
                <w:sz w:val="20"/>
                <w:szCs w:val="20"/>
                <w:lang w:val="en-GB"/>
              </w:rPr>
            </w:pPr>
          </w:p>
          <w:p w14:paraId="2A6C049E" w14:textId="77777777" w:rsidR="000953C1" w:rsidRDefault="00DF7ECC">
            <w:pPr>
              <w:rPr>
                <w:bCs/>
                <w:sz w:val="20"/>
                <w:szCs w:val="20"/>
                <w:lang w:val="en-GB"/>
              </w:rPr>
            </w:pPr>
            <w:r>
              <w:rPr>
                <w:bCs/>
                <w:sz w:val="20"/>
                <w:szCs w:val="20"/>
                <w:lang w:val="en-GB"/>
              </w:rPr>
              <w:t>(If yes, kindly please write down the ethical issues here in details)</w:t>
            </w:r>
          </w:p>
          <w:p w14:paraId="0CF9DC72" w14:textId="77777777" w:rsidR="000953C1" w:rsidRDefault="000953C1">
            <w:pPr>
              <w:rPr>
                <w:bCs/>
                <w:sz w:val="20"/>
                <w:szCs w:val="20"/>
                <w:lang w:val="en-GB"/>
              </w:rPr>
            </w:pPr>
          </w:p>
        </w:tc>
        <w:tc>
          <w:tcPr>
            <w:tcW w:w="1786" w:type="pct"/>
          </w:tcPr>
          <w:p w14:paraId="688AC57C" w14:textId="77777777" w:rsidR="000953C1" w:rsidRDefault="00F8364A">
            <w:pPr>
              <w:pStyle w:val="ListParagraph"/>
              <w:ind w:left="0"/>
              <w:rPr>
                <w:bCs/>
                <w:sz w:val="20"/>
                <w:szCs w:val="20"/>
                <w:lang w:val="en-GB"/>
              </w:rPr>
            </w:pPr>
            <w:r>
              <w:rPr>
                <w:bCs/>
                <w:sz w:val="20"/>
                <w:szCs w:val="20"/>
                <w:lang w:val="en-GB"/>
              </w:rPr>
              <w:t>No</w:t>
            </w:r>
          </w:p>
        </w:tc>
        <w:tc>
          <w:tcPr>
            <w:tcW w:w="1543" w:type="pct"/>
          </w:tcPr>
          <w:p w14:paraId="2EC713DB" w14:textId="77777777" w:rsidR="000953C1" w:rsidRDefault="000953C1">
            <w:pPr>
              <w:pStyle w:val="Heading2"/>
              <w:jc w:val="left"/>
              <w:rPr>
                <w:rFonts w:ascii="Times New Roman" w:hAnsi="Times New Roman"/>
                <w:b w:val="0"/>
                <w:lang w:val="en-GB" w:eastAsia="en-US"/>
              </w:rPr>
            </w:pPr>
          </w:p>
        </w:tc>
      </w:tr>
    </w:tbl>
    <w:p w14:paraId="20A6D908" w14:textId="77777777" w:rsidR="000953C1" w:rsidRDefault="000953C1">
      <w:pPr>
        <w:pStyle w:val="Heading2"/>
        <w:jc w:val="left"/>
        <w:rPr>
          <w:rFonts w:ascii="Times New Roman" w:hAnsi="Times New Roman"/>
          <w:highlight w:val="yellow"/>
          <w:lang w:val="en-GB" w:eastAsia="en-US"/>
        </w:rPr>
      </w:pPr>
    </w:p>
    <w:p w14:paraId="3BE0DC20" w14:textId="77777777" w:rsidR="000953C1" w:rsidRDefault="000953C1">
      <w:pPr>
        <w:rPr>
          <w:highlight w:val="yellow"/>
          <w:lang w:val="en-GB"/>
        </w:rPr>
      </w:pPr>
    </w:p>
    <w:p w14:paraId="3C6997C2" w14:textId="77777777" w:rsidR="000953C1" w:rsidRDefault="000953C1">
      <w:pPr>
        <w:rPr>
          <w:highlight w:val="yellow"/>
          <w:lang w:val="en-GB"/>
        </w:rPr>
      </w:pPr>
    </w:p>
    <w:sectPr w:rsidR="000953C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727AC" w14:textId="77777777" w:rsidR="00A81C04" w:rsidRDefault="00A81C04">
      <w:r>
        <w:separator/>
      </w:r>
    </w:p>
  </w:endnote>
  <w:endnote w:type="continuationSeparator" w:id="0">
    <w:p w14:paraId="0EBFD746" w14:textId="77777777" w:rsidR="00A81C04" w:rsidRDefault="00A81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0B892" w14:textId="77777777" w:rsidR="00EA6827" w:rsidRDefault="00EA6827">
    <w:pPr>
      <w:pStyle w:val="Footer"/>
      <w:jc w:val="right"/>
    </w:pPr>
  </w:p>
  <w:p w14:paraId="6F85B8DD" w14:textId="77777777" w:rsidR="00EA6827" w:rsidRDefault="00EA682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8364A">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8364A">
      <w:rPr>
        <w:b/>
        <w:noProof/>
        <w:sz w:val="20"/>
      </w:rPr>
      <w:t>4</w:t>
    </w:r>
    <w:r>
      <w:rPr>
        <w:b/>
        <w:sz w:val="20"/>
      </w:rPr>
      <w:fldChar w:fldCharType="end"/>
    </w:r>
  </w:p>
  <w:p w14:paraId="7811F1FD" w14:textId="77777777" w:rsidR="00EA6827" w:rsidRDefault="00EA6827">
    <w:pPr>
      <w:pStyle w:val="Footer"/>
      <w:jc w:val="right"/>
      <w:rPr>
        <w:b/>
        <w:sz w:val="20"/>
      </w:rPr>
    </w:pPr>
    <w:r>
      <w:rPr>
        <w:b/>
        <w:sz w:val="20"/>
      </w:rPr>
      <w:t>V240326</w:t>
    </w:r>
  </w:p>
  <w:p w14:paraId="637D72EA" w14:textId="77777777" w:rsidR="00EA6827" w:rsidRDefault="00EA6827">
    <w:pPr>
      <w:pStyle w:val="Footer"/>
      <w:jc w:val="right"/>
    </w:pPr>
  </w:p>
  <w:p w14:paraId="5EAE6C86" w14:textId="77777777" w:rsidR="00EA6827" w:rsidRDefault="00EA682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BD84D" w14:textId="77777777" w:rsidR="00A81C04" w:rsidRDefault="00A81C04">
      <w:r>
        <w:separator/>
      </w:r>
    </w:p>
  </w:footnote>
  <w:footnote w:type="continuationSeparator" w:id="0">
    <w:p w14:paraId="70163D90" w14:textId="77777777" w:rsidR="00A81C04" w:rsidRDefault="00A81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51E50" w14:textId="77777777" w:rsidR="00EA6827" w:rsidRDefault="00EA6827">
    <w:pPr>
      <w:spacing w:before="100" w:beforeAutospacing="1" w:after="100" w:afterAutospacing="1"/>
      <w:jc w:val="center"/>
      <w:rPr>
        <w:rFonts w:ascii="Arial" w:hAnsi="Arial" w:cs="Arial"/>
        <w:b/>
        <w:bCs/>
        <w:color w:val="003399"/>
        <w:szCs w:val="20"/>
        <w:u w:val="single"/>
        <w:lang w:val="en-GB"/>
      </w:rPr>
    </w:pPr>
  </w:p>
  <w:p w14:paraId="7EE8AD03" w14:textId="77777777" w:rsidR="00EA6827" w:rsidRDefault="00EA682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12435390">
    <w:abstractNumId w:val="4"/>
  </w:num>
  <w:num w:numId="2" w16cid:durableId="305554570">
    <w:abstractNumId w:val="8"/>
  </w:num>
  <w:num w:numId="3" w16cid:durableId="1243560488">
    <w:abstractNumId w:val="7"/>
  </w:num>
  <w:num w:numId="4" w16cid:durableId="399253915">
    <w:abstractNumId w:val="9"/>
  </w:num>
  <w:num w:numId="5" w16cid:durableId="140999087">
    <w:abstractNumId w:val="6"/>
  </w:num>
  <w:num w:numId="6" w16cid:durableId="303899878">
    <w:abstractNumId w:val="0"/>
  </w:num>
  <w:num w:numId="7" w16cid:durableId="927885415">
    <w:abstractNumId w:val="3"/>
  </w:num>
  <w:num w:numId="8" w16cid:durableId="661082989">
    <w:abstractNumId w:val="11"/>
  </w:num>
  <w:num w:numId="9" w16cid:durableId="1347515281">
    <w:abstractNumId w:val="10"/>
  </w:num>
  <w:num w:numId="10" w16cid:durableId="1132359114">
    <w:abstractNumId w:val="2"/>
  </w:num>
  <w:num w:numId="11" w16cid:durableId="461340021">
    <w:abstractNumId w:val="1"/>
  </w:num>
  <w:num w:numId="12" w16cid:durableId="8933933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953C1"/>
    <w:rsid w:val="000366E1"/>
    <w:rsid w:val="000475D6"/>
    <w:rsid w:val="000953C1"/>
    <w:rsid w:val="0014712B"/>
    <w:rsid w:val="0015546B"/>
    <w:rsid w:val="00164E6D"/>
    <w:rsid w:val="002230AD"/>
    <w:rsid w:val="002854BD"/>
    <w:rsid w:val="00293DD4"/>
    <w:rsid w:val="00401E1F"/>
    <w:rsid w:val="004906C8"/>
    <w:rsid w:val="004B1C7A"/>
    <w:rsid w:val="00576E47"/>
    <w:rsid w:val="005E77D9"/>
    <w:rsid w:val="006712EE"/>
    <w:rsid w:val="006D62FA"/>
    <w:rsid w:val="007209DA"/>
    <w:rsid w:val="007A6D61"/>
    <w:rsid w:val="00900399"/>
    <w:rsid w:val="00A36DE9"/>
    <w:rsid w:val="00A46B87"/>
    <w:rsid w:val="00A752C3"/>
    <w:rsid w:val="00A81C04"/>
    <w:rsid w:val="00AF238F"/>
    <w:rsid w:val="00C5582A"/>
    <w:rsid w:val="00CF2517"/>
    <w:rsid w:val="00D56E4A"/>
    <w:rsid w:val="00DE2437"/>
    <w:rsid w:val="00DF7ECC"/>
    <w:rsid w:val="00E1787C"/>
    <w:rsid w:val="00E42B81"/>
    <w:rsid w:val="00EA6827"/>
    <w:rsid w:val="00EE138F"/>
    <w:rsid w:val="00EE27D3"/>
    <w:rsid w:val="00F8364A"/>
  </w:rsids>
  <m:mathPr>
    <m:mathFont m:val="Cambria Math"/>
    <m:brkBin m:val="before"/>
    <m:brkBinSub m:val="--"/>
    <m:smallFrac m:val="0"/>
    <m:dispDef/>
    <m:lMargin m:val="0"/>
    <m:rMargin m:val="0"/>
    <m:defJc m:val="centerGroup"/>
    <m:wrapIndent m:val="1440"/>
    <m:intLim m:val="subSup"/>
    <m:naryLim m:val="undOvr"/>
  </m:mathPr>
  <w:themeFontLang w:val="en-IN"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F4BB7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0366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17684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2</Pages>
  <Words>1365</Words>
  <Characters>7509</Characters>
  <Application>Microsoft Office Word</Application>
  <DocSecurity>0</DocSecurity>
  <Lines>278</Lines>
  <Paragraphs>126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8748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Javier Agua</cp:lastModifiedBy>
  <cp:revision>32</cp:revision>
  <dcterms:created xsi:type="dcterms:W3CDTF">2026-03-24T06:15:00Z</dcterms:created>
  <dcterms:modified xsi:type="dcterms:W3CDTF">2026-04-13T21:45:00Z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