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27FF9" w14:paraId="1811B486" w14:textId="77777777">
        <w:trPr>
          <w:trHeight w:val="20"/>
          <w:jc w:val="center"/>
        </w:trPr>
        <w:tc>
          <w:tcPr>
            <w:tcW w:w="1186" w:type="pct"/>
          </w:tcPr>
          <w:p w14:paraId="575F7D54" w14:textId="77777777" w:rsidR="00627FF9" w:rsidRDefault="00C929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557E5A6" w14:textId="77777777" w:rsidR="00627FF9" w:rsidRDefault="00C929E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Economics, Management and Trade</w:t>
            </w:r>
          </w:p>
        </w:tc>
      </w:tr>
      <w:tr w:rsidR="00627FF9" w14:paraId="756A5781" w14:textId="77777777">
        <w:trPr>
          <w:trHeight w:val="20"/>
          <w:jc w:val="center"/>
        </w:trPr>
        <w:tc>
          <w:tcPr>
            <w:tcW w:w="1186" w:type="pct"/>
          </w:tcPr>
          <w:p w14:paraId="7A473A63" w14:textId="77777777" w:rsidR="00627FF9" w:rsidRDefault="00C929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997F3A2" w14:textId="77777777" w:rsidR="00627FF9" w:rsidRDefault="003E5C3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E5C3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Ms_JEMT_156806</w:t>
            </w:r>
          </w:p>
        </w:tc>
      </w:tr>
      <w:tr w:rsidR="00627FF9" w14:paraId="3CC89E00" w14:textId="77777777">
        <w:trPr>
          <w:trHeight w:val="20"/>
          <w:jc w:val="center"/>
        </w:trPr>
        <w:tc>
          <w:tcPr>
            <w:tcW w:w="1186" w:type="pct"/>
          </w:tcPr>
          <w:p w14:paraId="0BABDEE9" w14:textId="77777777" w:rsidR="00627FF9" w:rsidRDefault="00C929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B934B9D" w14:textId="77777777" w:rsidR="00627FF9" w:rsidRDefault="003E5C3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E5C3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KISAN CREDIT CARD SCHEME IN INDIA: GROWTH, UTILISATION PATTERNS, IMPACT, AND IMPLEMENTATION CONSTRAINTS</w:t>
            </w:r>
          </w:p>
        </w:tc>
      </w:tr>
      <w:tr w:rsidR="00627FF9" w14:paraId="3EBCEC59" w14:textId="77777777">
        <w:trPr>
          <w:trHeight w:val="20"/>
          <w:jc w:val="center"/>
        </w:trPr>
        <w:tc>
          <w:tcPr>
            <w:tcW w:w="1186" w:type="pct"/>
          </w:tcPr>
          <w:p w14:paraId="77624947" w14:textId="77777777" w:rsidR="00627FF9" w:rsidRDefault="00C929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0A21C7C" w14:textId="77777777" w:rsidR="00627FF9" w:rsidRDefault="00C929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362B85E8" w14:textId="77777777" w:rsidR="00627FF9" w:rsidRDefault="00627FF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0C3EEB7" w14:textId="77777777" w:rsidR="00627FF9" w:rsidRDefault="00627FF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AE8E2FE" w14:textId="77777777" w:rsidR="00627FF9" w:rsidRDefault="00627FF9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359017D" w14:textId="77777777" w:rsidR="00627FF9" w:rsidRDefault="00C929E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89B02BB" w14:textId="77777777" w:rsidR="00627FF9" w:rsidRDefault="00627FF9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1DC4B679" w14:textId="77777777" w:rsidR="00627FF9" w:rsidRDefault="00627FF9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27FF9" w14:paraId="68E0B26B" w14:textId="77777777">
        <w:trPr>
          <w:trHeight w:val="20"/>
          <w:jc w:val="center"/>
        </w:trPr>
        <w:tc>
          <w:tcPr>
            <w:tcW w:w="1789" w:type="pct"/>
            <w:noWrap/>
          </w:tcPr>
          <w:p w14:paraId="1E990112" w14:textId="77777777" w:rsidR="00627FF9" w:rsidRDefault="00627FF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ECAE375" w14:textId="77777777" w:rsidR="00627FF9" w:rsidRDefault="00C929EE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884EA20" w14:textId="77777777" w:rsidR="00627FF9" w:rsidRDefault="00C929E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E16B9C0" w14:textId="77777777" w:rsidR="00627FF9" w:rsidRDefault="00627F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27FF9" w14:paraId="711A7B88" w14:textId="77777777">
        <w:trPr>
          <w:trHeight w:val="20"/>
          <w:jc w:val="center"/>
        </w:trPr>
        <w:tc>
          <w:tcPr>
            <w:tcW w:w="1789" w:type="pct"/>
            <w:noWrap/>
          </w:tcPr>
          <w:p w14:paraId="0F29B181" w14:textId="77777777" w:rsidR="00627FF9" w:rsidRDefault="00C929E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D8B544A" w14:textId="77777777" w:rsidR="00627FF9" w:rsidRDefault="00627FF9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752D7E16" w14:textId="06613CD1" w:rsidR="00627FF9" w:rsidRDefault="0053042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Importance of the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includee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studying the benefits of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Kisan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Credit Cards for mentioned farmers for input, technical efficiency and farm productivity by accessing funds or credits that would help farmers</w:t>
            </w:r>
          </w:p>
        </w:tc>
        <w:tc>
          <w:tcPr>
            <w:tcW w:w="1367" w:type="pct"/>
          </w:tcPr>
          <w:p w14:paraId="6D4AFEB6" w14:textId="49453923" w:rsidR="00627FF9" w:rsidRDefault="00627F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0021482" w14:textId="77777777" w:rsidR="00627FF9" w:rsidRDefault="00627FF9">
      <w:pPr>
        <w:rPr>
          <w:sz w:val="20"/>
          <w:szCs w:val="20"/>
          <w:lang w:val="en-GB"/>
        </w:rPr>
      </w:pPr>
    </w:p>
    <w:p w14:paraId="0AD97BB3" w14:textId="77777777" w:rsidR="00627FF9" w:rsidRDefault="00627FF9">
      <w:pPr>
        <w:rPr>
          <w:sz w:val="20"/>
          <w:szCs w:val="20"/>
          <w:lang w:val="en-GB"/>
        </w:rPr>
      </w:pPr>
    </w:p>
    <w:p w14:paraId="546B258B" w14:textId="77777777" w:rsidR="00627FF9" w:rsidRDefault="00627FF9">
      <w:pPr>
        <w:rPr>
          <w:sz w:val="20"/>
          <w:szCs w:val="20"/>
          <w:lang w:val="en-GB"/>
        </w:rPr>
      </w:pPr>
    </w:p>
    <w:p w14:paraId="2D8C2315" w14:textId="77777777" w:rsidR="00627FF9" w:rsidRDefault="00C929EE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742AB172" w14:textId="77777777" w:rsidR="00627FF9" w:rsidRDefault="00627FF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27FF9" w14:paraId="21826E3B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24E653EF" w14:textId="77777777" w:rsidR="00627FF9" w:rsidRDefault="00627FF9">
            <w:pPr>
              <w:rPr>
                <w:sz w:val="22"/>
                <w:szCs w:val="22"/>
                <w:lang w:val="en-GB"/>
              </w:rPr>
            </w:pPr>
          </w:p>
          <w:p w14:paraId="332EB27F" w14:textId="77777777" w:rsidR="00627FF9" w:rsidRDefault="00627FF9">
            <w:pPr>
              <w:rPr>
                <w:sz w:val="20"/>
                <w:szCs w:val="20"/>
                <w:lang w:val="en-GB"/>
              </w:rPr>
            </w:pPr>
          </w:p>
        </w:tc>
      </w:tr>
      <w:tr w:rsidR="00627FF9" w14:paraId="270C2E4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CB9AD6" w14:textId="77777777" w:rsidR="00627FF9" w:rsidRDefault="00627FF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4FFCF92" w14:textId="77777777" w:rsidR="00627FF9" w:rsidRDefault="00C929EE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4CAE6FB" w14:textId="77777777" w:rsidR="00627FF9" w:rsidRDefault="00C929EE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27FF9" w14:paraId="1EA880C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5961BF" w14:textId="77777777" w:rsidR="00627FF9" w:rsidRDefault="00C929E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15079616" w14:textId="77777777" w:rsidR="00627FF9" w:rsidRDefault="00C929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157839" w14:textId="77777777" w:rsidR="00627FF9" w:rsidRDefault="00C929E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B1FF51" w14:textId="30AB150A" w:rsidR="00627FF9" w:rsidRDefault="0053042D" w:rsidP="0053042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5 </w:t>
            </w:r>
          </w:p>
        </w:tc>
        <w:tc>
          <w:tcPr>
            <w:tcW w:w="1367" w:type="pct"/>
          </w:tcPr>
          <w:p w14:paraId="289CB3BF" w14:textId="3BA362D9" w:rsidR="00627FF9" w:rsidRDefault="00492F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92F7E" w14:paraId="4629EEF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6021D6" w14:textId="77777777" w:rsidR="00492F7E" w:rsidRDefault="00492F7E" w:rsidP="00492F7E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FFEF1A6" w14:textId="77777777" w:rsidR="00492F7E" w:rsidRDefault="00492F7E" w:rsidP="00492F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893E28" w14:textId="77777777" w:rsidR="00492F7E" w:rsidRDefault="00492F7E" w:rsidP="00492F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2237A2" w14:textId="700104E6" w:rsidR="00492F7E" w:rsidRDefault="00492F7E" w:rsidP="00492F7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9BD170B" w14:textId="0C404E34" w:rsidR="00492F7E" w:rsidRDefault="00492F7E" w:rsidP="00492F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3670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92F7E" w14:paraId="15B330B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C252A0" w14:textId="77777777" w:rsidR="00492F7E" w:rsidRDefault="00492F7E" w:rsidP="00492F7E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6E8A17D" w14:textId="77777777" w:rsidR="00492F7E" w:rsidRDefault="00492F7E" w:rsidP="00492F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87F853" w14:textId="77777777" w:rsidR="00492F7E" w:rsidRDefault="00492F7E" w:rsidP="00492F7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4E5FAC" w14:textId="72ED514D" w:rsidR="00492F7E" w:rsidRDefault="00492F7E" w:rsidP="00492F7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5B902F5" w14:textId="1A04D8DD" w:rsidR="00492F7E" w:rsidRDefault="00492F7E" w:rsidP="00492F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3670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92F7E" w14:paraId="1C594B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5FDF47" w14:textId="77777777" w:rsidR="00492F7E" w:rsidRDefault="00492F7E" w:rsidP="00492F7E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7056CA0" w14:textId="77777777" w:rsidR="00492F7E" w:rsidRDefault="00492F7E" w:rsidP="00492F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251B0E" w14:textId="77777777" w:rsidR="00492F7E" w:rsidRDefault="00492F7E" w:rsidP="00492F7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8BB555" w14:textId="0893A87E" w:rsidR="00492F7E" w:rsidRDefault="00492F7E" w:rsidP="00492F7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2B88880" w14:textId="47006410" w:rsidR="00492F7E" w:rsidRDefault="00492F7E" w:rsidP="00492F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3670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92F7E" w14:paraId="412764C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B14AE8" w14:textId="77777777" w:rsidR="00492F7E" w:rsidRDefault="00492F7E" w:rsidP="00492F7E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349379FA" w14:textId="77777777" w:rsidR="00492F7E" w:rsidRDefault="00492F7E" w:rsidP="00492F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BB418A" w14:textId="77777777" w:rsidR="00492F7E" w:rsidRDefault="00492F7E" w:rsidP="00492F7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CE1D2D" w14:textId="03BA5C8D" w:rsidR="00492F7E" w:rsidRDefault="00492F7E" w:rsidP="00492F7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8424395" w14:textId="750B821E" w:rsidR="00492F7E" w:rsidRDefault="00492F7E" w:rsidP="00492F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3670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92F7E" w14:paraId="794295F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50E761" w14:textId="77777777" w:rsidR="00492F7E" w:rsidRDefault="00492F7E" w:rsidP="00492F7E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7DC92E9B" w14:textId="77777777" w:rsidR="00492F7E" w:rsidRDefault="00492F7E" w:rsidP="00492F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0DDD42" w14:textId="77777777" w:rsidR="00492F7E" w:rsidRDefault="00492F7E" w:rsidP="00492F7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EDE4A5" w14:textId="19EC40C9" w:rsidR="00492F7E" w:rsidRDefault="00492F7E" w:rsidP="00492F7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1698C91" w14:textId="558B9D9A" w:rsidR="00492F7E" w:rsidRDefault="00492F7E" w:rsidP="00492F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3670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92F7E" w14:paraId="58E8D54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80890A" w14:textId="77777777" w:rsidR="00492F7E" w:rsidRDefault="00492F7E" w:rsidP="00492F7E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001609CC" w14:textId="77777777" w:rsidR="00492F7E" w:rsidRDefault="00492F7E" w:rsidP="00492F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827D52" w14:textId="77777777" w:rsidR="00492F7E" w:rsidRDefault="00492F7E" w:rsidP="00492F7E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0EA50E" w14:textId="691FF748" w:rsidR="00492F7E" w:rsidRDefault="00492F7E" w:rsidP="00492F7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9DEF1A3" w14:textId="6829FB94" w:rsidR="00492F7E" w:rsidRDefault="00492F7E" w:rsidP="00492F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3670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92F7E" w14:paraId="0EB9704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49ECAF" w14:textId="77777777" w:rsidR="00492F7E" w:rsidRDefault="00492F7E" w:rsidP="00492F7E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6A0A001D" w14:textId="77777777" w:rsidR="00492F7E" w:rsidRDefault="00492F7E" w:rsidP="00492F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B35332" w14:textId="77777777" w:rsidR="00492F7E" w:rsidRDefault="00492F7E" w:rsidP="00492F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8B65E7" w14:textId="311A8C5F" w:rsidR="00492F7E" w:rsidRDefault="00492F7E" w:rsidP="00492F7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CD1265C" w14:textId="2DA5466A" w:rsidR="00492F7E" w:rsidRDefault="00492F7E" w:rsidP="00492F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3670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92F7E" w14:paraId="43B6C5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158AB1" w14:textId="77777777" w:rsidR="00492F7E" w:rsidRDefault="00492F7E" w:rsidP="00492F7E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047690E8" w14:textId="77777777" w:rsidR="00492F7E" w:rsidRDefault="00492F7E" w:rsidP="00492F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A1B746" w14:textId="77777777" w:rsidR="00492F7E" w:rsidRDefault="00492F7E" w:rsidP="00492F7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00CB99" w14:textId="1A8DB471" w:rsidR="00492F7E" w:rsidRDefault="00492F7E" w:rsidP="00492F7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F8F9E3F" w14:textId="388B2EB2" w:rsidR="00492F7E" w:rsidRDefault="00492F7E" w:rsidP="00492F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3670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92F7E" w14:paraId="1E2558E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D13CD9" w14:textId="77777777" w:rsidR="00492F7E" w:rsidRDefault="00492F7E" w:rsidP="00492F7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571825F3" w14:textId="77777777" w:rsidR="00492F7E" w:rsidRDefault="00492F7E" w:rsidP="00492F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74C24E" w14:textId="77777777" w:rsidR="00492F7E" w:rsidRDefault="00492F7E" w:rsidP="00492F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4EFAD0" w14:textId="099FBB93" w:rsidR="00492F7E" w:rsidRDefault="00492F7E" w:rsidP="00492F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6F8B42F" w14:textId="4E8B2281" w:rsidR="00492F7E" w:rsidRDefault="00492F7E" w:rsidP="00492F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3670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92F7E" w14:paraId="2A8B280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CF4F23" w14:textId="77777777" w:rsidR="00492F7E" w:rsidRDefault="00492F7E" w:rsidP="00492F7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411BA950" w14:textId="77777777" w:rsidR="00492F7E" w:rsidRDefault="00492F7E" w:rsidP="00492F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3B335C" w14:textId="77777777" w:rsidR="00492F7E" w:rsidRDefault="00492F7E" w:rsidP="00492F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2E2D55" w14:textId="56527F3A" w:rsidR="00492F7E" w:rsidRDefault="00492F7E" w:rsidP="00492F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D8DF8B5" w14:textId="4AB77F69" w:rsidR="00492F7E" w:rsidRDefault="00492F7E" w:rsidP="00492F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3670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92F7E" w14:paraId="56E7AE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8A3F39" w14:textId="77777777" w:rsidR="00492F7E" w:rsidRDefault="00492F7E" w:rsidP="00492F7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4DA84286" w14:textId="77777777" w:rsidR="00492F7E" w:rsidRDefault="00492F7E" w:rsidP="00492F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0D0032" w14:textId="77777777" w:rsidR="00492F7E" w:rsidRDefault="00492F7E" w:rsidP="00492F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CD5F1F" w14:textId="6115ECAE" w:rsidR="00492F7E" w:rsidRDefault="00492F7E" w:rsidP="00492F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DC703BF" w14:textId="7C9FC318" w:rsidR="00492F7E" w:rsidRDefault="00492F7E" w:rsidP="00492F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3670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92F7E" w14:paraId="0A3744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157EE3" w14:textId="77777777" w:rsidR="00492F7E" w:rsidRDefault="00492F7E" w:rsidP="00492F7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0B17A93" w14:textId="77777777" w:rsidR="00492F7E" w:rsidRDefault="00492F7E" w:rsidP="00492F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B7FE0B" w14:textId="77777777" w:rsidR="00492F7E" w:rsidRDefault="00492F7E" w:rsidP="00492F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499BF05" w14:textId="77777777" w:rsidR="00492F7E" w:rsidRDefault="00492F7E" w:rsidP="00492F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941EBB0" w14:textId="43891FD8" w:rsidR="00492F7E" w:rsidRDefault="00492F7E" w:rsidP="00492F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FB77FF" w14:textId="180C7BC3" w:rsidR="00492F7E" w:rsidRDefault="00492F7E" w:rsidP="00492F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3670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92F7E" w14:paraId="546AD2F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4D74FF" w14:textId="77777777" w:rsidR="00492F7E" w:rsidRDefault="00492F7E" w:rsidP="00492F7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78E0EB7" w14:textId="77777777" w:rsidR="00492F7E" w:rsidRDefault="00492F7E" w:rsidP="00492F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D73F2B" w14:textId="77777777" w:rsidR="00492F7E" w:rsidRDefault="00492F7E" w:rsidP="00492F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F9F59C5" w14:textId="77777777" w:rsidR="00492F7E" w:rsidRDefault="00492F7E" w:rsidP="00492F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F43ABDE" w14:textId="3B2B1DD3" w:rsidR="00492F7E" w:rsidRDefault="00492F7E" w:rsidP="00492F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32251A33" w14:textId="31F4AE0D" w:rsidR="00492F7E" w:rsidRDefault="00492F7E" w:rsidP="00492F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3670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212D4A85" w14:textId="77777777" w:rsidR="00627FF9" w:rsidRDefault="00627FF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1908789" w14:textId="77777777" w:rsidR="00627FF9" w:rsidRDefault="00627FF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0AC8DF5" w14:textId="77777777" w:rsidR="00627FF9" w:rsidRDefault="00627FF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6CE94CA" w14:textId="77777777" w:rsidR="00627FF9" w:rsidRDefault="00C929EE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E2F10B4" w14:textId="77777777" w:rsidR="00627FF9" w:rsidRDefault="00627FF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627FF9" w14:paraId="69FB3D87" w14:textId="77777777">
        <w:trPr>
          <w:trHeight w:val="20"/>
          <w:jc w:val="center"/>
        </w:trPr>
        <w:tc>
          <w:tcPr>
            <w:tcW w:w="1265" w:type="pct"/>
            <w:noWrap/>
          </w:tcPr>
          <w:p w14:paraId="1EA0B06B" w14:textId="77777777" w:rsidR="00627FF9" w:rsidRDefault="00627FF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159CC96C" w14:textId="77777777" w:rsidR="00627FF9" w:rsidRDefault="00C929EE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AE7F1D3" w14:textId="77777777" w:rsidR="00627FF9" w:rsidRDefault="00627FF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6F351154" w14:textId="77777777" w:rsidR="00627FF9" w:rsidRDefault="00C929E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1E6B003" w14:textId="77777777" w:rsidR="00627FF9" w:rsidRDefault="00627F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92F7E" w14:paraId="4F295CB9" w14:textId="77777777">
        <w:trPr>
          <w:trHeight w:val="20"/>
          <w:jc w:val="center"/>
        </w:trPr>
        <w:tc>
          <w:tcPr>
            <w:tcW w:w="1265" w:type="pct"/>
            <w:noWrap/>
          </w:tcPr>
          <w:p w14:paraId="66744719" w14:textId="77777777" w:rsidR="00492F7E" w:rsidRDefault="00492F7E" w:rsidP="00492F7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5D868DF" w14:textId="77777777" w:rsidR="00492F7E" w:rsidRDefault="00492F7E" w:rsidP="00492F7E">
            <w:pPr>
              <w:rPr>
                <w:bCs/>
                <w:sz w:val="20"/>
                <w:szCs w:val="20"/>
                <w:lang w:val="en-GB"/>
              </w:rPr>
            </w:pPr>
          </w:p>
          <w:p w14:paraId="2A3BDDDF" w14:textId="77777777" w:rsidR="00492F7E" w:rsidRDefault="00492F7E" w:rsidP="00492F7E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5BB89F4" w14:textId="1AF5BC53" w:rsidR="00492F7E" w:rsidRDefault="00492F7E" w:rsidP="00492F7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Article is suitable with the content of the manuscript discussing </w:t>
            </w:r>
            <w:proofErr w:type="spellStart"/>
            <w:r>
              <w:rPr>
                <w:lang w:val="en-GB"/>
              </w:rPr>
              <w:t>Kisan</w:t>
            </w:r>
            <w:proofErr w:type="spellEnd"/>
            <w:r>
              <w:rPr>
                <w:lang w:val="en-GB"/>
              </w:rPr>
              <w:t xml:space="preserve"> Credit Cards benefit as well as suggested implementation</w:t>
            </w:r>
          </w:p>
        </w:tc>
        <w:tc>
          <w:tcPr>
            <w:tcW w:w="1523" w:type="pct"/>
          </w:tcPr>
          <w:p w14:paraId="16A83C98" w14:textId="2040BE37" w:rsidR="00492F7E" w:rsidRDefault="00492F7E" w:rsidP="00492F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3773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92F7E" w14:paraId="44AF864F" w14:textId="77777777">
        <w:trPr>
          <w:trHeight w:val="20"/>
          <w:jc w:val="center"/>
        </w:trPr>
        <w:tc>
          <w:tcPr>
            <w:tcW w:w="1265" w:type="pct"/>
            <w:noWrap/>
          </w:tcPr>
          <w:p w14:paraId="00D70651" w14:textId="77777777" w:rsidR="00492F7E" w:rsidRDefault="00492F7E" w:rsidP="00492F7E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41A147C" w14:textId="77777777" w:rsidR="00492F7E" w:rsidRDefault="00492F7E" w:rsidP="00492F7E">
            <w:pPr>
              <w:rPr>
                <w:bCs/>
                <w:sz w:val="20"/>
                <w:szCs w:val="20"/>
                <w:lang w:val="en-GB"/>
              </w:rPr>
            </w:pPr>
          </w:p>
          <w:p w14:paraId="0790C8B2" w14:textId="77777777" w:rsidR="00492F7E" w:rsidRDefault="00492F7E" w:rsidP="00492F7E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87005F7" w14:textId="0463828C" w:rsidR="00492F7E" w:rsidRDefault="00492F7E" w:rsidP="00492F7E">
            <w:pPr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>
              <w:t xml:space="preserve"> </w:t>
            </w:r>
            <w:r w:rsidRPr="00DE62E9">
              <w:rPr>
                <w:b/>
                <w:bCs/>
                <w:sz w:val="20"/>
                <w:szCs w:val="20"/>
                <w:lang w:val="en-GB"/>
              </w:rPr>
              <w:t>Comprehensive as well</w:t>
            </w:r>
          </w:p>
        </w:tc>
        <w:tc>
          <w:tcPr>
            <w:tcW w:w="1523" w:type="pct"/>
          </w:tcPr>
          <w:p w14:paraId="5CA1C280" w14:textId="6ECE15CD" w:rsidR="00492F7E" w:rsidRDefault="00492F7E" w:rsidP="00492F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3773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92F7E" w14:paraId="02DD5D98" w14:textId="77777777">
        <w:trPr>
          <w:trHeight w:val="20"/>
          <w:jc w:val="center"/>
        </w:trPr>
        <w:tc>
          <w:tcPr>
            <w:tcW w:w="1265" w:type="pct"/>
            <w:noWrap/>
          </w:tcPr>
          <w:p w14:paraId="1CC06E6D" w14:textId="77777777" w:rsidR="00492F7E" w:rsidRDefault="00492F7E" w:rsidP="00492F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D590A64" w14:textId="77777777" w:rsidR="00492F7E" w:rsidRDefault="00492F7E" w:rsidP="00492F7E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BF05A0B" w14:textId="52C7ECAD" w:rsidR="00492F7E" w:rsidRDefault="00492F7E" w:rsidP="00492F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>YES</w:t>
            </w:r>
            <w:proofErr w:type="gramEnd"/>
            <w:r>
              <w:t xml:space="preserve"> </w:t>
            </w:r>
            <w:r w:rsidRPr="00DE62E9">
              <w:rPr>
                <w:bCs/>
                <w:sz w:val="20"/>
                <w:szCs w:val="20"/>
                <w:lang w:val="en-GB"/>
              </w:rPr>
              <w:t>While saying yes, the manuscript is just a review and further scrutinization of scientific results</w:t>
            </w:r>
          </w:p>
        </w:tc>
        <w:tc>
          <w:tcPr>
            <w:tcW w:w="1523" w:type="pct"/>
          </w:tcPr>
          <w:p w14:paraId="4EBB4F48" w14:textId="732740CC" w:rsidR="00492F7E" w:rsidRDefault="00492F7E" w:rsidP="00492F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3773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92F7E" w14:paraId="0F49B0DB" w14:textId="77777777">
        <w:trPr>
          <w:trHeight w:val="20"/>
          <w:jc w:val="center"/>
        </w:trPr>
        <w:tc>
          <w:tcPr>
            <w:tcW w:w="1265" w:type="pct"/>
            <w:noWrap/>
          </w:tcPr>
          <w:p w14:paraId="015C3AEF" w14:textId="77777777" w:rsidR="00492F7E" w:rsidRDefault="00492F7E" w:rsidP="00492F7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A4D8478" w14:textId="77777777" w:rsidR="00492F7E" w:rsidRDefault="00492F7E" w:rsidP="00492F7E">
            <w:pPr>
              <w:rPr>
                <w:bCs/>
                <w:sz w:val="20"/>
                <w:szCs w:val="20"/>
                <w:lang w:val="en-GB"/>
              </w:rPr>
            </w:pPr>
          </w:p>
          <w:p w14:paraId="1ADFCF6C" w14:textId="77777777" w:rsidR="00492F7E" w:rsidRDefault="00492F7E" w:rsidP="00492F7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1725352F" w14:textId="4FC772A7" w:rsidR="00492F7E" w:rsidRDefault="00492F7E" w:rsidP="00492F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976027A" w14:textId="43EDBE88" w:rsidR="00492F7E" w:rsidRDefault="00492F7E" w:rsidP="00492F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3773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92F7E" w14:paraId="6A04A9CD" w14:textId="77777777">
        <w:trPr>
          <w:trHeight w:val="20"/>
          <w:jc w:val="center"/>
        </w:trPr>
        <w:tc>
          <w:tcPr>
            <w:tcW w:w="1265" w:type="pct"/>
            <w:noWrap/>
          </w:tcPr>
          <w:p w14:paraId="19126D52" w14:textId="77777777" w:rsidR="00492F7E" w:rsidRDefault="00492F7E" w:rsidP="00492F7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2F89942" w14:textId="77777777" w:rsidR="00492F7E" w:rsidRDefault="00492F7E" w:rsidP="00492F7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61C7B34" w14:textId="77777777" w:rsidR="00492F7E" w:rsidRDefault="00492F7E" w:rsidP="00492F7E">
            <w:pPr>
              <w:rPr>
                <w:bCs/>
                <w:sz w:val="20"/>
                <w:szCs w:val="20"/>
                <w:lang w:val="en-GB"/>
              </w:rPr>
            </w:pPr>
          </w:p>
          <w:p w14:paraId="4DAF480A" w14:textId="77777777" w:rsidR="00492F7E" w:rsidRDefault="00492F7E" w:rsidP="00492F7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86B92C7" w14:textId="77777777" w:rsidR="00492F7E" w:rsidRDefault="00492F7E" w:rsidP="00492F7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1EAD2C1" w14:textId="59D4BACC" w:rsidR="00492F7E" w:rsidRDefault="00492F7E" w:rsidP="00492F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18A416A0" w14:textId="12B33AF4" w:rsidR="00492F7E" w:rsidRDefault="00492F7E" w:rsidP="00492F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3773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4FF307B8" w14:textId="77777777" w:rsidR="00627FF9" w:rsidRDefault="00627FF9">
      <w:pPr>
        <w:rPr>
          <w:lang w:val="en-GB"/>
        </w:rPr>
      </w:pPr>
    </w:p>
    <w:p w14:paraId="397C0D6A" w14:textId="77777777" w:rsidR="00627FF9" w:rsidRDefault="00627FF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71B60BD" w14:textId="77777777" w:rsidR="00627FF9" w:rsidRDefault="00627FF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5B2C92" w14:textId="77777777" w:rsidR="00627FF9" w:rsidRDefault="00627FF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A8164A" w14:textId="648EA340" w:rsidR="00627FF9" w:rsidRDefault="00C929EE" w:rsidP="00215472">
      <w:pPr>
        <w:pStyle w:val="Heading2"/>
        <w:keepNext w:val="0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</w:p>
    <w:p w14:paraId="3A6BF10C" w14:textId="77777777" w:rsidR="00627FF9" w:rsidRDefault="00627FF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627FF9" w14:paraId="21822380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A0B1CDE" w14:textId="77777777" w:rsidR="00627FF9" w:rsidRDefault="00C929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75F63BC" w14:textId="77777777" w:rsidR="00627FF9" w:rsidRDefault="00627FF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27FF9" w14:paraId="5A3A56FD" w14:textId="77777777">
        <w:trPr>
          <w:trHeight w:val="20"/>
          <w:jc w:val="center"/>
        </w:trPr>
        <w:tc>
          <w:tcPr>
            <w:tcW w:w="3011" w:type="pct"/>
            <w:noWrap/>
          </w:tcPr>
          <w:p w14:paraId="1898B740" w14:textId="77777777" w:rsidR="00627FF9" w:rsidRDefault="00627FF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35BACC3F" w14:textId="77777777" w:rsidR="00627FF9" w:rsidRDefault="00C929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627FF9" w14:paraId="0E9A8FFA" w14:textId="77777777">
        <w:trPr>
          <w:trHeight w:val="20"/>
          <w:jc w:val="center"/>
        </w:trPr>
        <w:tc>
          <w:tcPr>
            <w:tcW w:w="3011" w:type="pct"/>
            <w:noWrap/>
          </w:tcPr>
          <w:p w14:paraId="0B281A67" w14:textId="77777777" w:rsidR="00627FF9" w:rsidRDefault="00627FF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C89A9E0" w14:textId="77777777" w:rsidR="00627FF9" w:rsidRDefault="00627FF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DA6570F" w14:textId="7ADD1ACE" w:rsidR="00627FF9" w:rsidRDefault="009F144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F144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Overall, the ratings of the manuscript are Good. Minor comment only includes how the implementation of this KCC would benefit farmers in India without the need for long processes</w:t>
            </w:r>
          </w:p>
        </w:tc>
        <w:tc>
          <w:tcPr>
            <w:tcW w:w="1989" w:type="pct"/>
          </w:tcPr>
          <w:p w14:paraId="7166C4D8" w14:textId="6006EAD3" w:rsidR="00627FF9" w:rsidRDefault="00492F7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492F7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Revised</w:t>
            </w:r>
            <w:bookmarkStart w:id="0" w:name="_GoBack"/>
            <w:bookmarkEnd w:id="0"/>
          </w:p>
        </w:tc>
      </w:tr>
    </w:tbl>
    <w:p w14:paraId="5A9226E3" w14:textId="77777777" w:rsidR="00627FF9" w:rsidRDefault="00627FF9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33EAADBB" w14:textId="77777777" w:rsidR="00627FF9" w:rsidRDefault="00627FF9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D179B8D" w14:textId="77777777" w:rsidR="00627FF9" w:rsidRDefault="00627FF9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627FF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109747" w14:textId="77777777" w:rsidR="00D56635" w:rsidRDefault="00D56635">
      <w:r>
        <w:separator/>
      </w:r>
    </w:p>
  </w:endnote>
  <w:endnote w:type="continuationSeparator" w:id="0">
    <w:p w14:paraId="4797042A" w14:textId="77777777" w:rsidR="00D56635" w:rsidRDefault="00D56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4E615E" w14:textId="714478C6" w:rsidR="00627FF9" w:rsidRDefault="00C929E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15472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15472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9FA33BC" w14:textId="77777777" w:rsidR="00627FF9" w:rsidRDefault="00627FF9">
    <w:pPr>
      <w:pStyle w:val="Footer"/>
      <w:jc w:val="right"/>
    </w:pPr>
  </w:p>
  <w:p w14:paraId="5E9F6C04" w14:textId="77777777" w:rsidR="00627FF9" w:rsidRDefault="00627FF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8240E" w14:textId="77777777" w:rsidR="00D56635" w:rsidRDefault="00D56635">
      <w:r>
        <w:separator/>
      </w:r>
    </w:p>
  </w:footnote>
  <w:footnote w:type="continuationSeparator" w:id="0">
    <w:p w14:paraId="10170EB1" w14:textId="77777777" w:rsidR="00D56635" w:rsidRDefault="00D56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712DF" w14:textId="77777777" w:rsidR="00627FF9" w:rsidRDefault="00627FF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18BF9B6" w14:textId="77777777" w:rsidR="00627FF9" w:rsidRDefault="00C929EE">
    <w:pPr>
      <w:spacing w:before="100" w:beforeAutospacing="1" w:after="100" w:afterAutospacing="1"/>
      <w:jc w:val="center"/>
      <w:rPr>
        <w:color w:val="000000"/>
        <w:sz w:val="20"/>
      </w:rPr>
    </w:pPr>
    <w:r w:rsidRPr="00D56635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27FF9"/>
    <w:rsid w:val="0007727B"/>
    <w:rsid w:val="00215472"/>
    <w:rsid w:val="003E5C31"/>
    <w:rsid w:val="00492F7E"/>
    <w:rsid w:val="0053042D"/>
    <w:rsid w:val="00627FF9"/>
    <w:rsid w:val="006F3FC5"/>
    <w:rsid w:val="00722DCC"/>
    <w:rsid w:val="008F2344"/>
    <w:rsid w:val="009F144C"/>
    <w:rsid w:val="00C6363B"/>
    <w:rsid w:val="00C929EE"/>
    <w:rsid w:val="00CA768A"/>
    <w:rsid w:val="00CE59F4"/>
    <w:rsid w:val="00D56635"/>
    <w:rsid w:val="00DE62E9"/>
    <w:rsid w:val="00EE25A4"/>
    <w:rsid w:val="00FD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8BC42E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674</Words>
  <Characters>3847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25</cp:revision>
  <dcterms:created xsi:type="dcterms:W3CDTF">2026-03-24T06:32:00Z</dcterms:created>
  <dcterms:modified xsi:type="dcterms:W3CDTF">2026-04-18T12:32:00Z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