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68D6" w14:paraId="1C689354" w14:textId="77777777">
        <w:trPr>
          <w:trHeight w:val="20"/>
          <w:jc w:val="center"/>
        </w:trPr>
        <w:tc>
          <w:tcPr>
            <w:tcW w:w="1186" w:type="pct"/>
          </w:tcPr>
          <w:p w14:paraId="16EBD843" w14:textId="77777777" w:rsidR="00A568D6" w:rsidRDefault="003C068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D4525C" w14:textId="77777777" w:rsidR="00A568D6" w:rsidRDefault="003C06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 w14:paraId="258246F5" w14:textId="77777777">
        <w:trPr>
          <w:trHeight w:val="20"/>
          <w:jc w:val="center"/>
        </w:trPr>
        <w:tc>
          <w:tcPr>
            <w:tcW w:w="1186" w:type="pct"/>
          </w:tcPr>
          <w:p w14:paraId="72E8B363" w14:textId="77777777" w:rsidR="00A568D6" w:rsidRDefault="003C068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436CDCE" w14:textId="77777777" w:rsidR="00A568D6" w:rsidRDefault="00E66F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66F0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Ms_JEAI_156342</w:t>
            </w:r>
          </w:p>
        </w:tc>
      </w:tr>
      <w:tr w:rsidR="00A568D6" w14:paraId="7EC75590" w14:textId="77777777">
        <w:trPr>
          <w:trHeight w:val="20"/>
          <w:jc w:val="center"/>
        </w:trPr>
        <w:tc>
          <w:tcPr>
            <w:tcW w:w="1186" w:type="pct"/>
          </w:tcPr>
          <w:p w14:paraId="11E8E6CB" w14:textId="77777777" w:rsidR="00A568D6" w:rsidRDefault="003C068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EEABFA8" w14:textId="77777777" w:rsidR="00A568D6" w:rsidRDefault="00E66F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66F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Evaluation of the performance of a central pivot in an irrigation system in the Agricultural Unit of Borotou-Koro</w:t>
            </w:r>
          </w:p>
        </w:tc>
      </w:tr>
      <w:tr w:rsidR="00A568D6" w14:paraId="5A1CE3A6" w14:textId="77777777">
        <w:trPr>
          <w:trHeight w:val="20"/>
          <w:jc w:val="center"/>
        </w:trPr>
        <w:tc>
          <w:tcPr>
            <w:tcW w:w="1186" w:type="pct"/>
          </w:tcPr>
          <w:p w14:paraId="402A64BB" w14:textId="77777777" w:rsidR="00A568D6" w:rsidRDefault="003C068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56737AB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3CF7DE0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1563903" w14:textId="77777777" w:rsidR="00A568D6" w:rsidRDefault="00A568D6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B5F488E" w14:textId="77777777" w:rsidR="00A568D6" w:rsidRDefault="00A568D6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216F3EF0" w14:textId="77777777" w:rsidR="00A568D6" w:rsidRDefault="003C068F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3CE3E60" w14:textId="77777777" w:rsidR="00A568D6" w:rsidRDefault="00A568D6">
      <w:pPr>
        <w:pStyle w:val="Corpsdetexte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68D6" w14:paraId="0DA1AE45" w14:textId="77777777">
        <w:trPr>
          <w:trHeight w:val="20"/>
          <w:jc w:val="center"/>
        </w:trPr>
        <w:tc>
          <w:tcPr>
            <w:tcW w:w="1789" w:type="pct"/>
            <w:noWrap/>
          </w:tcPr>
          <w:p w14:paraId="5A3BC3C3" w14:textId="77777777" w:rsidR="00A568D6" w:rsidRDefault="00A568D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1D1F658" w14:textId="77777777"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EE45407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8786404" w14:textId="77777777" w:rsidR="00A568D6" w:rsidRDefault="00A568D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499E32AF" w14:textId="77777777">
        <w:trPr>
          <w:trHeight w:val="20"/>
          <w:jc w:val="center"/>
        </w:trPr>
        <w:tc>
          <w:tcPr>
            <w:tcW w:w="1789" w:type="pct"/>
            <w:noWrap/>
          </w:tcPr>
          <w:p w14:paraId="0EA7451E" w14:textId="77777777"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2133E47" w14:textId="14FD41F4" w:rsidR="00A568D6" w:rsidRDefault="00D57342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D57342">
              <w:rPr>
                <w:b/>
                <w:bCs/>
                <w:sz w:val="20"/>
                <w:szCs w:val="20"/>
                <w:lang w:val="en-GB"/>
              </w:rPr>
              <w:t>This study describes the performance of irrigation systems in the agricultural sector. It presents the uniformity coefficient of a pivoting boom, which is crucial for water supply to crops.</w:t>
            </w:r>
          </w:p>
        </w:tc>
        <w:tc>
          <w:tcPr>
            <w:tcW w:w="1367" w:type="pct"/>
          </w:tcPr>
          <w:p w14:paraId="77491457" w14:textId="139E2127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</w:tbl>
    <w:p w14:paraId="550B3EC3" w14:textId="77777777" w:rsidR="00A568D6" w:rsidRDefault="00A568D6">
      <w:pPr>
        <w:rPr>
          <w:sz w:val="22"/>
          <w:szCs w:val="20"/>
          <w:lang w:val="en-GB"/>
        </w:rPr>
      </w:pPr>
    </w:p>
    <w:p w14:paraId="2B739ADA" w14:textId="77777777" w:rsidR="00A568D6" w:rsidRDefault="00A568D6">
      <w:pPr>
        <w:rPr>
          <w:sz w:val="22"/>
          <w:szCs w:val="20"/>
          <w:lang w:val="en-GB"/>
        </w:rPr>
      </w:pPr>
    </w:p>
    <w:p w14:paraId="0D087923" w14:textId="77777777" w:rsidR="00A568D6" w:rsidRDefault="00A568D6">
      <w:pPr>
        <w:rPr>
          <w:sz w:val="22"/>
          <w:szCs w:val="20"/>
          <w:lang w:val="en-GB"/>
        </w:rPr>
      </w:pPr>
    </w:p>
    <w:p w14:paraId="191BE253" w14:textId="77777777" w:rsidR="00A568D6" w:rsidRDefault="003C068F">
      <w:pPr>
        <w:pStyle w:val="Titre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DC63CE1" w14:textId="77777777"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68D6" w14:paraId="4C4FFC7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91A5C75" w14:textId="77777777" w:rsidR="00A568D6" w:rsidRDefault="00A568D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359AA61" w14:textId="77777777"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1EA15B8" w14:textId="77777777"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 w14:paraId="2608EA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94A1FE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8175B6C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1B2961" w14:textId="77777777" w:rsidR="00A568D6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0F64B4" w14:textId="52D7EF80" w:rsidR="00A568D6" w:rsidRDefault="00D57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970788" w14:textId="13F685B4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A568D6" w14:paraId="1E712E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24F186" w14:textId="77777777"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75271DB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E69FAD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885D68" w14:textId="410BF4BD" w:rsidR="00A568D6" w:rsidRDefault="00D57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74230B" w14:textId="3AEBD223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7DD9C0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058050" w14:textId="77777777"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9186298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B197E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5DBA10" w14:textId="02B8DE71" w:rsidR="00A568D6" w:rsidRDefault="00D57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B7AFA3" w14:textId="03E94B7B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7697E9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A9A9A3" w14:textId="77777777"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8DD8FE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E59762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ED7321" w14:textId="093A381F" w:rsidR="00A568D6" w:rsidRDefault="00D57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0667B61" w14:textId="28015B18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1A20BE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D8E18D" w14:textId="77777777"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751B8A9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260E73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05308F" w14:textId="1987B10B" w:rsidR="00A568D6" w:rsidRDefault="00D57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24D589" w14:textId="57105E0A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454611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413311" w14:textId="77777777"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151030B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EE9E2D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3714BE" w14:textId="059FAAD0" w:rsidR="00A568D6" w:rsidRDefault="00D57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23822F" w14:textId="29F499EC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570351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1FFF92" w14:textId="77777777"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29C5DF4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CD3248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0EC96E" w14:textId="59689E27" w:rsidR="00A568D6" w:rsidRDefault="00D57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C522932" w14:textId="27C1C8FB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77ADB8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645D36" w14:textId="77777777"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658C35F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4BFCC8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2D8CBA" w14:textId="1D882349" w:rsidR="00A568D6" w:rsidRDefault="00D57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7C9003" w14:textId="5047FB48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27FEEA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7D9930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6AA02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8DD5B8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4CFBD6" w14:textId="0ABE72E7" w:rsidR="00A568D6" w:rsidRDefault="00D5734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6634A7" w14:textId="747FD889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08B88E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825EF6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81EED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B38DB0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4F508A" w14:textId="474AB10E" w:rsidR="00A568D6" w:rsidRDefault="00D5734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D16910" w14:textId="67A308BD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1632A1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2FC4D3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29E9C88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7EAFD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2EE717" w14:textId="17773537" w:rsidR="00A568D6" w:rsidRDefault="00D5734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644EE0" w14:textId="749315FF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4C8A96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7C8295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6AA5FA6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24551E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E25CBB" w14:textId="6A28D63B" w:rsidR="00A568D6" w:rsidRDefault="00D5734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0C3CF1" w14:textId="49BFC196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33CD60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B152FB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CC95E5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344270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E58393" w14:textId="2BF2804E" w:rsidR="00A568D6" w:rsidRDefault="00D5734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6F583C8" w14:textId="5C726B56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034FF0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F36EB7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DEB4409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9DFA24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38920DFF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62FBE16" w14:textId="1130F6D9" w:rsidR="00A568D6" w:rsidRDefault="00D5734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009C32A7" w14:textId="2C8CA5E6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3CC104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C1DC2A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280CB7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7C7E5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06C39A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8AC8CB" w14:textId="1E7A9363" w:rsidR="00A568D6" w:rsidRDefault="00D5734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45EDCF" w14:textId="2AC5325C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3E11352" w14:textId="77777777" w:rsidR="00A568D6" w:rsidRDefault="00A568D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AF0022" w14:textId="77777777" w:rsidR="00A568D6" w:rsidRDefault="00A568D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A52644" w14:textId="77777777" w:rsidR="00A568D6" w:rsidRDefault="00A568D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B9D9BE" w14:textId="77777777" w:rsidR="00A568D6" w:rsidRDefault="003C068F">
      <w:pPr>
        <w:pStyle w:val="Titre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6E31C1A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68D6" w14:paraId="3E7CA494" w14:textId="77777777">
        <w:trPr>
          <w:trHeight w:val="20"/>
          <w:jc w:val="center"/>
        </w:trPr>
        <w:tc>
          <w:tcPr>
            <w:tcW w:w="1672" w:type="pct"/>
            <w:noWrap/>
          </w:tcPr>
          <w:p w14:paraId="51B9CF43" w14:textId="77777777" w:rsidR="00A568D6" w:rsidRDefault="00A568D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051118F" w14:textId="77777777"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11B7B16" w14:textId="77777777"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64DB031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6D204A" w14:textId="77777777" w:rsidR="00A568D6" w:rsidRDefault="00A568D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002B633F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C2989B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656028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3E269CF2" w14:textId="77777777"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A5FD584" w14:textId="4C58EECA" w:rsidR="00A568D6" w:rsidRDefault="00D57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98F0E7A" w14:textId="6A29CA09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249E19CF" w14:textId="77777777">
        <w:trPr>
          <w:trHeight w:val="20"/>
          <w:jc w:val="center"/>
        </w:trPr>
        <w:tc>
          <w:tcPr>
            <w:tcW w:w="1672" w:type="pct"/>
            <w:noWrap/>
          </w:tcPr>
          <w:p w14:paraId="1B8B245B" w14:textId="77777777"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3FE80F0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15A56329" w14:textId="77777777" w:rsidR="00A568D6" w:rsidRDefault="003C06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4D9EBEC" w14:textId="2E225666" w:rsidR="00A568D6" w:rsidRDefault="00D5734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73C6FE9" w14:textId="6038BA92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13A0DCE7" w14:textId="77777777">
        <w:trPr>
          <w:trHeight w:val="20"/>
          <w:jc w:val="center"/>
        </w:trPr>
        <w:tc>
          <w:tcPr>
            <w:tcW w:w="1672" w:type="pct"/>
            <w:noWrap/>
          </w:tcPr>
          <w:p w14:paraId="6050DDB5" w14:textId="77777777" w:rsidR="00A568D6" w:rsidRDefault="003C068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9565BD9" w14:textId="77777777" w:rsidR="00A568D6" w:rsidRDefault="003C06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0E474F" w14:textId="2445F1FF" w:rsidR="00A568D6" w:rsidRDefault="00D5734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BD2735F" w14:textId="7B5A642D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5D598687" w14:textId="77777777">
        <w:trPr>
          <w:trHeight w:val="20"/>
          <w:jc w:val="center"/>
        </w:trPr>
        <w:tc>
          <w:tcPr>
            <w:tcW w:w="1672" w:type="pct"/>
            <w:noWrap/>
          </w:tcPr>
          <w:p w14:paraId="1D475825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50D4F31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AA3FD23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00332EF7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69D67F6" w14:textId="74A847BB" w:rsidR="00A568D6" w:rsidRDefault="00D5734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</w:t>
            </w:r>
            <w:r w:rsidR="003C52FD" w:rsidRPr="003C52FD">
              <w:rPr>
                <w:bCs/>
                <w:sz w:val="20"/>
                <w:szCs w:val="20"/>
                <w:lang w:val="en-GB"/>
              </w:rPr>
              <w:t>Add some recent literature related to this research (3-5 most recent five years)</w:t>
            </w:r>
          </w:p>
        </w:tc>
        <w:tc>
          <w:tcPr>
            <w:tcW w:w="1543" w:type="pct"/>
          </w:tcPr>
          <w:p w14:paraId="1FAA24FB" w14:textId="77777777" w:rsidR="00A568D6" w:rsidRDefault="00A568D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A568D6" w14:paraId="09F86755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E8ABE9C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BBF5125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598D68D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436BBE75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776632D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3C77291" w14:textId="5BC7304A" w:rsidR="00A568D6" w:rsidRDefault="003C52FD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582E784" w14:textId="55C21D30" w:rsidR="00A568D6" w:rsidRDefault="00BD3C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9A0DA15" w14:textId="77777777" w:rsidR="00A568D6" w:rsidRDefault="00A568D6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ADB25EE" w14:textId="77777777" w:rsidR="00A568D6" w:rsidRDefault="00A568D6">
      <w:pPr>
        <w:rPr>
          <w:highlight w:val="yellow"/>
          <w:lang w:val="en-GB"/>
        </w:rPr>
      </w:pPr>
    </w:p>
    <w:p w14:paraId="5DA804C3" w14:textId="51F1D1B5" w:rsidR="00A568D6" w:rsidRDefault="003725B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11CB90F2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568D6" w14:paraId="1D9FB8C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984612A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6906C82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568D6" w14:paraId="32E7CE4A" w14:textId="77777777">
        <w:trPr>
          <w:trHeight w:val="20"/>
          <w:jc w:val="center"/>
        </w:trPr>
        <w:tc>
          <w:tcPr>
            <w:tcW w:w="2784" w:type="pct"/>
            <w:noWrap/>
          </w:tcPr>
          <w:p w14:paraId="13808662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4B01A25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568D6" w14:paraId="4880782D" w14:textId="77777777">
        <w:trPr>
          <w:trHeight w:val="20"/>
          <w:jc w:val="center"/>
        </w:trPr>
        <w:tc>
          <w:tcPr>
            <w:tcW w:w="2784" w:type="pct"/>
            <w:noWrap/>
          </w:tcPr>
          <w:p w14:paraId="01E1C65A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D831986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97717AD" w14:textId="240CAFA2" w:rsidR="00A568D6" w:rsidRDefault="00CE64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E640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This manuscript is worthy of publication by adding some recent literature.</w:t>
            </w:r>
          </w:p>
          <w:p w14:paraId="28D42B34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E8A3E2F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38F2DCB" w14:textId="77777777"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6DC7740" w14:textId="77777777"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568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5FCA8" w14:textId="77777777" w:rsidR="00D54802" w:rsidRDefault="00D54802">
      <w:r>
        <w:separator/>
      </w:r>
    </w:p>
  </w:endnote>
  <w:endnote w:type="continuationSeparator" w:id="0">
    <w:p w14:paraId="4BD42067" w14:textId="77777777" w:rsidR="00D54802" w:rsidRDefault="00D54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67212" w14:textId="77777777" w:rsidR="00A568D6" w:rsidRDefault="00A568D6">
    <w:pPr>
      <w:pStyle w:val="Pieddepage"/>
      <w:jc w:val="right"/>
    </w:pPr>
  </w:p>
  <w:p w14:paraId="5972F7CD" w14:textId="7D5104B7" w:rsidR="00A568D6" w:rsidRDefault="003C068F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D3C1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D3C1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A995674" w14:textId="77777777" w:rsidR="00A568D6" w:rsidRDefault="003C068F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579677F5" w14:textId="77777777" w:rsidR="00A568D6" w:rsidRDefault="00A568D6">
    <w:pPr>
      <w:pStyle w:val="Pieddepage"/>
      <w:jc w:val="right"/>
    </w:pPr>
  </w:p>
  <w:p w14:paraId="4284C759" w14:textId="77777777" w:rsidR="00A568D6" w:rsidRDefault="00A568D6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BE135" w14:textId="77777777" w:rsidR="00D54802" w:rsidRDefault="00D54802">
      <w:r>
        <w:separator/>
      </w:r>
    </w:p>
  </w:footnote>
  <w:footnote w:type="continuationSeparator" w:id="0">
    <w:p w14:paraId="5FFC6CD4" w14:textId="77777777" w:rsidR="00D54802" w:rsidRDefault="00D548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587B3" w14:textId="77777777"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B13A20F" w14:textId="77777777"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68D6"/>
    <w:rsid w:val="00064F9D"/>
    <w:rsid w:val="003725B5"/>
    <w:rsid w:val="003C068F"/>
    <w:rsid w:val="003C52FD"/>
    <w:rsid w:val="00A568D6"/>
    <w:rsid w:val="00A6249E"/>
    <w:rsid w:val="00BD3C1F"/>
    <w:rsid w:val="00CE640E"/>
    <w:rsid w:val="00CE70D9"/>
    <w:rsid w:val="00D54802"/>
    <w:rsid w:val="00D57342"/>
    <w:rsid w:val="00DF499D"/>
    <w:rsid w:val="00E012D4"/>
    <w:rsid w:val="00E66F06"/>
    <w:rsid w:val="00F03E19"/>
    <w:rsid w:val="00F8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307C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684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19</cp:revision>
  <dcterms:created xsi:type="dcterms:W3CDTF">2026-03-24T06:15:00Z</dcterms:created>
  <dcterms:modified xsi:type="dcterms:W3CDTF">2026-04-06T17:27:00Z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