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568D6" w14:paraId="24C3E657" w14:textId="77777777">
        <w:trPr>
          <w:trHeight w:val="20"/>
          <w:jc w:val="center"/>
        </w:trPr>
        <w:tc>
          <w:tcPr>
            <w:tcW w:w="1186" w:type="pct"/>
          </w:tcPr>
          <w:p w14:paraId="06A2C08F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CC1E03A" w14:textId="77777777" w:rsidR="00A568D6" w:rsidRDefault="003C068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Experimental Agriculture International</w:t>
            </w:r>
          </w:p>
        </w:tc>
      </w:tr>
      <w:tr w:rsidR="00A568D6" w14:paraId="5E62BDC8" w14:textId="77777777">
        <w:trPr>
          <w:trHeight w:val="20"/>
          <w:jc w:val="center"/>
        </w:trPr>
        <w:tc>
          <w:tcPr>
            <w:tcW w:w="1186" w:type="pct"/>
          </w:tcPr>
          <w:p w14:paraId="0A686635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225C77C" w14:textId="77777777" w:rsidR="00A568D6" w:rsidRDefault="00CD56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D560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Ms_JEAI_156164</w:t>
            </w:r>
          </w:p>
        </w:tc>
      </w:tr>
      <w:tr w:rsidR="00A568D6" w14:paraId="54ED7F94" w14:textId="77777777">
        <w:trPr>
          <w:trHeight w:val="20"/>
          <w:jc w:val="center"/>
        </w:trPr>
        <w:tc>
          <w:tcPr>
            <w:tcW w:w="1186" w:type="pct"/>
          </w:tcPr>
          <w:p w14:paraId="0D17846A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A3F996B" w14:textId="77777777" w:rsidR="00A568D6" w:rsidRDefault="00CD5608" w:rsidP="00A04BE2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D560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GENETIC ANALYSIS OF YIELD AND YIELD RELATED TRAITS IN SORGHUM (Sorghum </w:t>
            </w:r>
            <w:proofErr w:type="spellStart"/>
            <w:r w:rsidRPr="00CD560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bicolor</w:t>
            </w:r>
            <w:proofErr w:type="spellEnd"/>
            <w:r w:rsidRPr="00CD560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L.) THROUGH LINE × </w:t>
            </w:r>
            <w:r w:rsidRPr="000F6E01">
              <w:rPr>
                <w:rFonts w:ascii="Times New Roman" w:hAnsi="Times New Roman" w:cs="Times New Roman"/>
                <w:b/>
                <w:color w:val="FF0000"/>
                <w:sz w:val="20"/>
                <w:szCs w:val="28"/>
                <w:lang w:val="en-GB"/>
              </w:rPr>
              <w:t xml:space="preserve">TESTER </w:t>
            </w:r>
            <w:r w:rsidRPr="00CD560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MATING DESIGN</w:t>
            </w:r>
          </w:p>
        </w:tc>
      </w:tr>
      <w:tr w:rsidR="00A568D6" w14:paraId="1B159A1B" w14:textId="77777777">
        <w:trPr>
          <w:trHeight w:val="20"/>
          <w:jc w:val="center"/>
        </w:trPr>
        <w:tc>
          <w:tcPr>
            <w:tcW w:w="1186" w:type="pct"/>
          </w:tcPr>
          <w:p w14:paraId="36442536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F54574A" w14:textId="6C4A7552" w:rsidR="00A568D6" w:rsidRDefault="00C67AF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Original </w:t>
            </w:r>
            <w:r w:rsidR="003C068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1A5A773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6C5C18C" w14:textId="77777777"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172C245" w14:textId="77777777" w:rsidR="00A568D6" w:rsidRDefault="003C068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A938345" w14:textId="77777777" w:rsidR="00A568D6" w:rsidRDefault="00A568D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1"/>
        <w:gridCol w:w="4284"/>
        <w:gridCol w:w="4495"/>
      </w:tblGrid>
      <w:tr w:rsidR="00A568D6" w14:paraId="215B784C" w14:textId="77777777" w:rsidTr="00E97D27">
        <w:trPr>
          <w:trHeight w:val="107"/>
          <w:jc w:val="center"/>
        </w:trPr>
        <w:tc>
          <w:tcPr>
            <w:tcW w:w="1789" w:type="pct"/>
            <w:noWrap/>
          </w:tcPr>
          <w:p w14:paraId="781FBC5D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567" w:type="pct"/>
          </w:tcPr>
          <w:p w14:paraId="748A405E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644" w:type="pct"/>
          </w:tcPr>
          <w:p w14:paraId="4A831222" w14:textId="3FFC8629" w:rsidR="00A568D6" w:rsidRDefault="003C068F" w:rsidP="00E97D27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568D6" w14:paraId="08F0AA85" w14:textId="77777777" w:rsidTr="00333053">
        <w:trPr>
          <w:trHeight w:val="20"/>
          <w:jc w:val="center"/>
        </w:trPr>
        <w:tc>
          <w:tcPr>
            <w:tcW w:w="1789" w:type="pct"/>
            <w:noWrap/>
          </w:tcPr>
          <w:p w14:paraId="4D22BC32" w14:textId="77777777" w:rsidR="00A568D6" w:rsidRDefault="003C068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567" w:type="pct"/>
          </w:tcPr>
          <w:p w14:paraId="489ABA08" w14:textId="18A6C16B" w:rsidR="00A568D6" w:rsidRDefault="00267AAD" w:rsidP="00333053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Manuscript is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needfull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to the farming and scientific community</w:t>
            </w:r>
            <w:r w:rsidR="00E97D27"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44" w:type="pct"/>
          </w:tcPr>
          <w:p w14:paraId="72DFA603" w14:textId="09735D4F" w:rsidR="00A568D6" w:rsidRPr="00333053" w:rsidRDefault="00333053" w:rsidP="00333053">
            <w:pPr>
              <w:pStyle w:val="Heading2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 xml:space="preserve">The </w:t>
            </w:r>
            <w:proofErr w:type="spellStart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authors</w:t>
            </w:r>
            <w:proofErr w:type="spellEnd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sincerely</w:t>
            </w:r>
            <w:proofErr w:type="spellEnd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agree</w:t>
            </w:r>
            <w:proofErr w:type="spellEnd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with</w:t>
            </w:r>
            <w:proofErr w:type="spellEnd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 xml:space="preserve"> the </w:t>
            </w:r>
            <w:proofErr w:type="spellStart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reviewer’s</w:t>
            </w:r>
            <w:proofErr w:type="spellEnd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 xml:space="preserve"> comment. The </w:t>
            </w:r>
            <w:proofErr w:type="spellStart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manuscript</w:t>
            </w:r>
            <w:proofErr w:type="spellEnd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is</w:t>
            </w:r>
            <w:proofErr w:type="spellEnd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indeed</w:t>
            </w:r>
            <w:proofErr w:type="spellEnd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useful</w:t>
            </w:r>
            <w:proofErr w:type="spellEnd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 xml:space="preserve"> to </w:t>
            </w:r>
            <w:proofErr w:type="spellStart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both</w:t>
            </w:r>
            <w:proofErr w:type="spellEnd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 xml:space="preserve"> the </w:t>
            </w:r>
            <w:proofErr w:type="spellStart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farming</w:t>
            </w:r>
            <w:proofErr w:type="spellEnd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 xml:space="preserve"> and </w:t>
            </w:r>
            <w:proofErr w:type="spellStart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scientific</w:t>
            </w:r>
            <w:proofErr w:type="spellEnd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community</w:t>
            </w:r>
            <w:proofErr w:type="spellEnd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 xml:space="preserve">, as </w:t>
            </w:r>
            <w:proofErr w:type="spellStart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it</w:t>
            </w:r>
            <w:proofErr w:type="spellEnd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provides</w:t>
            </w:r>
            <w:proofErr w:type="spellEnd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valuable</w:t>
            </w:r>
            <w:proofErr w:type="spellEnd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 xml:space="preserve"> insights relevant to the </w:t>
            </w:r>
            <w:proofErr w:type="spellStart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current</w:t>
            </w:r>
            <w:proofErr w:type="spellEnd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 xml:space="preserve"> </w:t>
            </w:r>
            <w:proofErr w:type="spellStart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research</w:t>
            </w:r>
            <w:proofErr w:type="spellEnd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 xml:space="preserve"> scenario in </w:t>
            </w:r>
            <w:proofErr w:type="spellStart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sorghum</w:t>
            </w:r>
            <w:proofErr w:type="spellEnd"/>
            <w:r w:rsidRPr="00333053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.</w:t>
            </w:r>
          </w:p>
        </w:tc>
      </w:tr>
    </w:tbl>
    <w:p w14:paraId="13CA5350" w14:textId="77777777" w:rsidR="00A568D6" w:rsidRDefault="00A568D6">
      <w:pPr>
        <w:rPr>
          <w:sz w:val="22"/>
          <w:szCs w:val="20"/>
          <w:lang w:val="en-GB"/>
        </w:rPr>
      </w:pPr>
    </w:p>
    <w:p w14:paraId="45D3D9F5" w14:textId="77777777" w:rsidR="00A568D6" w:rsidRDefault="003C068F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B5D5F3F" w14:textId="77777777" w:rsidR="00A568D6" w:rsidRDefault="00A568D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4281"/>
        <w:gridCol w:w="4495"/>
      </w:tblGrid>
      <w:tr w:rsidR="00A568D6" w14:paraId="57D40739" w14:textId="77777777" w:rsidTr="00333053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81BEC85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566" w:type="pct"/>
          </w:tcPr>
          <w:p w14:paraId="624D953D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644" w:type="pct"/>
          </w:tcPr>
          <w:p w14:paraId="556326CA" w14:textId="77777777" w:rsidR="00A568D6" w:rsidRDefault="003C068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568D6" w14:paraId="7000F868" w14:textId="77777777" w:rsidTr="00333053">
        <w:trPr>
          <w:trHeight w:val="20"/>
          <w:jc w:val="center"/>
        </w:trPr>
        <w:tc>
          <w:tcPr>
            <w:tcW w:w="1790" w:type="pct"/>
            <w:noWrap/>
          </w:tcPr>
          <w:p w14:paraId="7C25E880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5556BB0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111C13" w14:textId="10AD0617" w:rsidR="00A568D6" w:rsidRDefault="003C068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</w:t>
            </w:r>
            <w:r w:rsidR="00267AAD" w:rsidRPr="00267AAD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  <w:r w:rsidR="00267AAD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 1 = Poor N/A = Not Applicable</w:t>
            </w:r>
          </w:p>
        </w:tc>
        <w:tc>
          <w:tcPr>
            <w:tcW w:w="1566" w:type="pct"/>
          </w:tcPr>
          <w:p w14:paraId="306ED647" w14:textId="217E1800" w:rsidR="00A568D6" w:rsidRDefault="00267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67AAD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44" w:type="pct"/>
          </w:tcPr>
          <w:p w14:paraId="271F1F50" w14:textId="3991B399" w:rsidR="00A568D6" w:rsidRDefault="009C51E3" w:rsidP="009C51E3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A568D6" w14:paraId="2AAEE256" w14:textId="77777777" w:rsidTr="00333053">
        <w:trPr>
          <w:trHeight w:val="20"/>
          <w:jc w:val="center"/>
        </w:trPr>
        <w:tc>
          <w:tcPr>
            <w:tcW w:w="1790" w:type="pct"/>
            <w:noWrap/>
          </w:tcPr>
          <w:p w14:paraId="70469E65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0378931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970A6C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267AAD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 2 = Needs Improvement 1 = Poor N/A = Not Applicable</w:t>
            </w:r>
          </w:p>
        </w:tc>
        <w:tc>
          <w:tcPr>
            <w:tcW w:w="1566" w:type="pct"/>
          </w:tcPr>
          <w:p w14:paraId="3677A11C" w14:textId="7BE7CC13" w:rsidR="00A568D6" w:rsidRDefault="00267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67AAD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44" w:type="pct"/>
          </w:tcPr>
          <w:p w14:paraId="266C7AC7" w14:textId="25A3BF83" w:rsidR="00A568D6" w:rsidRDefault="009C51E3" w:rsidP="009C51E3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A568D6" w14:paraId="4824E76E" w14:textId="77777777" w:rsidTr="00333053">
        <w:trPr>
          <w:trHeight w:val="20"/>
          <w:jc w:val="center"/>
        </w:trPr>
        <w:tc>
          <w:tcPr>
            <w:tcW w:w="1790" w:type="pct"/>
            <w:noWrap/>
          </w:tcPr>
          <w:p w14:paraId="122DC002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02BBA23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90870A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267AAD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1566" w:type="pct"/>
          </w:tcPr>
          <w:p w14:paraId="4B99588F" w14:textId="035455B3" w:rsidR="00A568D6" w:rsidRDefault="00267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67AAD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44" w:type="pct"/>
          </w:tcPr>
          <w:p w14:paraId="54E74A94" w14:textId="15F6D0A5" w:rsidR="00A568D6" w:rsidRDefault="009C51E3" w:rsidP="009C51E3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A568D6" w14:paraId="256903E8" w14:textId="77777777" w:rsidTr="00333053">
        <w:trPr>
          <w:trHeight w:val="20"/>
          <w:jc w:val="center"/>
        </w:trPr>
        <w:tc>
          <w:tcPr>
            <w:tcW w:w="1790" w:type="pct"/>
            <w:noWrap/>
          </w:tcPr>
          <w:p w14:paraId="4ACF54BB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EF267BF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82CDC0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267AAD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1566" w:type="pct"/>
          </w:tcPr>
          <w:p w14:paraId="291BFD8B" w14:textId="5120D634" w:rsidR="00A568D6" w:rsidRDefault="00267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67AAD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44" w:type="pct"/>
          </w:tcPr>
          <w:p w14:paraId="31DA7937" w14:textId="38AF0B6E" w:rsidR="00A568D6" w:rsidRDefault="009C51E3" w:rsidP="009C51E3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A568D6" w14:paraId="77F4965F" w14:textId="77777777" w:rsidTr="00333053">
        <w:trPr>
          <w:trHeight w:val="20"/>
          <w:jc w:val="center"/>
        </w:trPr>
        <w:tc>
          <w:tcPr>
            <w:tcW w:w="1790" w:type="pct"/>
            <w:noWrap/>
          </w:tcPr>
          <w:p w14:paraId="48C7955A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BB96EC5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DB4394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267AAD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1566" w:type="pct"/>
          </w:tcPr>
          <w:p w14:paraId="0DBC273C" w14:textId="7C72B7B6" w:rsidR="00A568D6" w:rsidRDefault="00267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67AAD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44" w:type="pct"/>
          </w:tcPr>
          <w:p w14:paraId="0639F18E" w14:textId="2E564B5C" w:rsidR="00A568D6" w:rsidRDefault="009C51E3" w:rsidP="009C51E3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A568D6" w14:paraId="5FF9D6E1" w14:textId="77777777" w:rsidTr="00333053">
        <w:trPr>
          <w:trHeight w:val="20"/>
          <w:jc w:val="center"/>
        </w:trPr>
        <w:tc>
          <w:tcPr>
            <w:tcW w:w="1790" w:type="pct"/>
            <w:noWrap/>
          </w:tcPr>
          <w:p w14:paraId="7D39A6C8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7C032A1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631A97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</w:t>
            </w:r>
            <w:r w:rsidRPr="00267AAD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2 = Needs Improvement 1 = Poor N/A = Not Applicable</w:t>
            </w:r>
          </w:p>
        </w:tc>
        <w:tc>
          <w:tcPr>
            <w:tcW w:w="1566" w:type="pct"/>
          </w:tcPr>
          <w:p w14:paraId="5BFFCD00" w14:textId="524E4E26" w:rsidR="00A568D6" w:rsidRDefault="00267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67AAD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44" w:type="pct"/>
          </w:tcPr>
          <w:p w14:paraId="7F68510A" w14:textId="3F95DE71" w:rsidR="00A568D6" w:rsidRDefault="009C51E3" w:rsidP="009C51E3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A568D6" w14:paraId="60E3A1B3" w14:textId="77777777" w:rsidTr="00333053">
        <w:trPr>
          <w:trHeight w:val="20"/>
          <w:jc w:val="center"/>
        </w:trPr>
        <w:tc>
          <w:tcPr>
            <w:tcW w:w="1790" w:type="pct"/>
            <w:noWrap/>
          </w:tcPr>
          <w:p w14:paraId="0EB56576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0020CAC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AD1426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267AAD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1566" w:type="pct"/>
          </w:tcPr>
          <w:p w14:paraId="0FEAE4B4" w14:textId="5977C98E" w:rsidR="00A568D6" w:rsidRDefault="00267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67AAD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44" w:type="pct"/>
          </w:tcPr>
          <w:p w14:paraId="41547A46" w14:textId="73835C9B" w:rsidR="00A568D6" w:rsidRDefault="009C51E3" w:rsidP="009C51E3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A568D6" w14:paraId="793FD075" w14:textId="77777777" w:rsidTr="00333053">
        <w:trPr>
          <w:trHeight w:val="20"/>
          <w:jc w:val="center"/>
        </w:trPr>
        <w:tc>
          <w:tcPr>
            <w:tcW w:w="1790" w:type="pct"/>
            <w:noWrap/>
          </w:tcPr>
          <w:p w14:paraId="17BF3ACE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E3F9E18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A0CD79" w14:textId="77777777" w:rsidR="00A568D6" w:rsidRDefault="003C068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  <w:r w:rsidRPr="00267AAD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</w:t>
            </w:r>
          </w:p>
        </w:tc>
        <w:tc>
          <w:tcPr>
            <w:tcW w:w="1566" w:type="pct"/>
          </w:tcPr>
          <w:p w14:paraId="78F74AC2" w14:textId="017A0650" w:rsidR="00A568D6" w:rsidRDefault="00267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67AAD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= Not </w:t>
            </w:r>
            <w:proofErr w:type="spellStart"/>
            <w:r w:rsidRPr="00267AAD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Applicabl</w:t>
            </w:r>
            <w:proofErr w:type="spellEnd"/>
          </w:p>
        </w:tc>
        <w:tc>
          <w:tcPr>
            <w:tcW w:w="1644" w:type="pct"/>
          </w:tcPr>
          <w:p w14:paraId="41FBF055" w14:textId="1184920F" w:rsidR="00A568D6" w:rsidRDefault="009C51E3" w:rsidP="009C51E3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A568D6" w14:paraId="0F315814" w14:textId="77777777" w:rsidTr="00333053">
        <w:trPr>
          <w:trHeight w:val="20"/>
          <w:jc w:val="center"/>
        </w:trPr>
        <w:tc>
          <w:tcPr>
            <w:tcW w:w="1790" w:type="pct"/>
            <w:noWrap/>
          </w:tcPr>
          <w:p w14:paraId="202D01B5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9A73120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14978E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267AAD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1566" w:type="pct"/>
          </w:tcPr>
          <w:p w14:paraId="1706F10A" w14:textId="1529F318" w:rsidR="00A568D6" w:rsidRDefault="00267AA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267AAD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44" w:type="pct"/>
          </w:tcPr>
          <w:p w14:paraId="0059C6EE" w14:textId="25E404B8" w:rsidR="00A568D6" w:rsidRDefault="009C51E3" w:rsidP="009C51E3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A568D6" w14:paraId="23F470C3" w14:textId="77777777" w:rsidTr="00333053">
        <w:trPr>
          <w:trHeight w:val="20"/>
          <w:jc w:val="center"/>
        </w:trPr>
        <w:tc>
          <w:tcPr>
            <w:tcW w:w="1790" w:type="pct"/>
            <w:noWrap/>
          </w:tcPr>
          <w:p w14:paraId="730CB2E8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9386CF7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B9275C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</w:t>
            </w:r>
            <w:r w:rsidRPr="00267AAD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2 = Needs Improvement 1 = Poor N/A = Not Applicable</w:t>
            </w:r>
          </w:p>
        </w:tc>
        <w:tc>
          <w:tcPr>
            <w:tcW w:w="1566" w:type="pct"/>
          </w:tcPr>
          <w:p w14:paraId="1E27AFEB" w14:textId="1DC870F1" w:rsidR="00A568D6" w:rsidRDefault="00267AA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267AAD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figures missing</w:t>
            </w:r>
          </w:p>
        </w:tc>
        <w:tc>
          <w:tcPr>
            <w:tcW w:w="1644" w:type="pct"/>
          </w:tcPr>
          <w:p w14:paraId="73948663" w14:textId="3795D452" w:rsidR="00A568D6" w:rsidRDefault="009C51E3" w:rsidP="009C51E3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A568D6" w14:paraId="374E82BD" w14:textId="77777777" w:rsidTr="00333053">
        <w:trPr>
          <w:trHeight w:val="20"/>
          <w:jc w:val="center"/>
        </w:trPr>
        <w:tc>
          <w:tcPr>
            <w:tcW w:w="1790" w:type="pct"/>
            <w:noWrap/>
          </w:tcPr>
          <w:p w14:paraId="7396B8C9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83BEFF3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714413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267AAD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N/A = Not Applicable</w:t>
            </w:r>
          </w:p>
        </w:tc>
        <w:tc>
          <w:tcPr>
            <w:tcW w:w="1566" w:type="pct"/>
          </w:tcPr>
          <w:p w14:paraId="4A4D5E0D" w14:textId="4EE5CD54" w:rsidR="00A568D6" w:rsidRDefault="00267AA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267AAD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44" w:type="pct"/>
          </w:tcPr>
          <w:p w14:paraId="151DE7B3" w14:textId="09FF2097" w:rsidR="00A568D6" w:rsidRDefault="009C51E3" w:rsidP="009C51E3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A568D6" w14:paraId="03EB6527" w14:textId="77777777" w:rsidTr="00333053">
        <w:trPr>
          <w:trHeight w:val="20"/>
          <w:jc w:val="center"/>
        </w:trPr>
        <w:tc>
          <w:tcPr>
            <w:tcW w:w="1790" w:type="pct"/>
            <w:noWrap/>
          </w:tcPr>
          <w:p w14:paraId="59FA55CA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3BA0B02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4549C2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566" w:type="pct"/>
          </w:tcPr>
          <w:p w14:paraId="542B5F08" w14:textId="6102DD37" w:rsidR="00A568D6" w:rsidRDefault="00267AA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267AAD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44" w:type="pct"/>
          </w:tcPr>
          <w:p w14:paraId="1EE9A1A8" w14:textId="1B91E952" w:rsidR="00A568D6" w:rsidRDefault="009C51E3" w:rsidP="009C51E3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A568D6" w14:paraId="722A13C9" w14:textId="77777777" w:rsidTr="00333053">
        <w:trPr>
          <w:trHeight w:val="20"/>
          <w:jc w:val="center"/>
        </w:trPr>
        <w:tc>
          <w:tcPr>
            <w:tcW w:w="1790" w:type="pct"/>
            <w:noWrap/>
          </w:tcPr>
          <w:p w14:paraId="789448B4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BB622CA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6193E5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566" w:type="pct"/>
          </w:tcPr>
          <w:p w14:paraId="4B73A36A" w14:textId="45ED6EAE" w:rsidR="00A568D6" w:rsidRDefault="00267AA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267AAD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44" w:type="pct"/>
          </w:tcPr>
          <w:p w14:paraId="2E50F093" w14:textId="47B0A590" w:rsidR="00A568D6" w:rsidRDefault="009C51E3" w:rsidP="009C51E3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A568D6" w14:paraId="26111AC5" w14:textId="77777777" w:rsidTr="00333053">
        <w:trPr>
          <w:trHeight w:val="20"/>
          <w:jc w:val="center"/>
        </w:trPr>
        <w:tc>
          <w:tcPr>
            <w:tcW w:w="1790" w:type="pct"/>
            <w:noWrap/>
          </w:tcPr>
          <w:p w14:paraId="534604CC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032ECD6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B4A8B4" w14:textId="36907B69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</w:t>
            </w:r>
            <w:r w:rsidR="00267AAD" w:rsidRPr="00267AAD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  <w:r w:rsidR="00267AAD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2 = Needs Improvement 1 = Poor </w:t>
            </w:r>
          </w:p>
          <w:p w14:paraId="69D3D002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  <w:p w14:paraId="39B8EEDD" w14:textId="55B3B281" w:rsidR="00E97D27" w:rsidRDefault="00E97D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66" w:type="pct"/>
          </w:tcPr>
          <w:p w14:paraId="06B0564D" w14:textId="5FDB291C" w:rsidR="00A568D6" w:rsidRDefault="00267AA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267AAD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44" w:type="pct"/>
          </w:tcPr>
          <w:p w14:paraId="35EB7C6C" w14:textId="5ECC56AF" w:rsidR="00A568D6" w:rsidRDefault="009C51E3" w:rsidP="009C51E3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A568D6" w14:paraId="22A2D25D" w14:textId="77777777" w:rsidTr="00333053">
        <w:trPr>
          <w:trHeight w:val="20"/>
          <w:jc w:val="center"/>
        </w:trPr>
        <w:tc>
          <w:tcPr>
            <w:tcW w:w="1790" w:type="pct"/>
            <w:noWrap/>
          </w:tcPr>
          <w:p w14:paraId="793CC1BE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2AE18F7C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4A4C75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Pr="00267AAD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3 = Satisfactory 2 = Needs Improvement 1 = Poor </w:t>
            </w:r>
          </w:p>
          <w:p w14:paraId="7F63F81F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566" w:type="pct"/>
          </w:tcPr>
          <w:p w14:paraId="3932B260" w14:textId="6429E92A" w:rsidR="00A568D6" w:rsidRDefault="00267AA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267AAD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44" w:type="pct"/>
          </w:tcPr>
          <w:p w14:paraId="68F1E31E" w14:textId="60265B74" w:rsidR="00A568D6" w:rsidRDefault="009C51E3" w:rsidP="009C51E3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</w:tbl>
    <w:p w14:paraId="5B6CF2CE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DABAB70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DCE964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F264FD" w14:textId="77777777" w:rsidR="00A568D6" w:rsidRDefault="003C068F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4191894" w14:textId="77777777"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A568D6" w14:paraId="26369BB2" w14:textId="77777777">
        <w:trPr>
          <w:trHeight w:val="20"/>
          <w:jc w:val="center"/>
        </w:trPr>
        <w:tc>
          <w:tcPr>
            <w:tcW w:w="1672" w:type="pct"/>
            <w:noWrap/>
          </w:tcPr>
          <w:p w14:paraId="21D09100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9577F6B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CC02496" w14:textId="77777777" w:rsidR="00A568D6" w:rsidRDefault="00A568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2483382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6ECD1B9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2E54427D" w14:textId="77777777">
        <w:trPr>
          <w:trHeight w:val="20"/>
          <w:jc w:val="center"/>
        </w:trPr>
        <w:tc>
          <w:tcPr>
            <w:tcW w:w="1672" w:type="pct"/>
            <w:noWrap/>
          </w:tcPr>
          <w:p w14:paraId="17FFCE50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B9A93F3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042AB6A9" w14:textId="77777777" w:rsidR="00A568D6" w:rsidRDefault="003C068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5AE1BA7" w14:textId="38462AFB" w:rsidR="00A568D6" w:rsidRDefault="00267AAD" w:rsidP="00C4003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Suitable </w:t>
            </w:r>
          </w:p>
        </w:tc>
        <w:tc>
          <w:tcPr>
            <w:tcW w:w="1543" w:type="pct"/>
          </w:tcPr>
          <w:p w14:paraId="3367C097" w14:textId="7F24C0E9" w:rsidR="00A568D6" w:rsidRPr="00CA0A02" w:rsidRDefault="00781FDA" w:rsidP="00781FDA">
            <w:pPr>
              <w:pStyle w:val="Heading2"/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 w:eastAsia="en-US"/>
              </w:rPr>
            </w:pPr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Small change in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title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as ‘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Genetic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Analysis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of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Yield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and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Yield-Related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Traits in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Sorghum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(</w:t>
            </w:r>
            <w:proofErr w:type="spellStart"/>
            <w:r w:rsidRPr="00CA0A02">
              <w:rPr>
                <w:rStyle w:val="Emphasis"/>
                <w:rFonts w:ascii="Times New Roman" w:hAnsi="Times New Roman"/>
                <w:b w:val="0"/>
                <w:bCs w:val="0"/>
                <w:sz w:val="22"/>
                <w:szCs w:val="22"/>
              </w:rPr>
              <w:t>Sorghum</w:t>
            </w:r>
            <w:proofErr w:type="spellEnd"/>
            <w:r w:rsidRPr="00CA0A02">
              <w:rPr>
                <w:rStyle w:val="Emphasis"/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bicolor</w:t>
            </w:r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L.)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through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Line × Tester Design’.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color w:val="FF0000"/>
                <w:sz w:val="22"/>
                <w:szCs w:val="22"/>
              </w:rPr>
              <w:t>Mating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color w:val="FF0000"/>
                <w:sz w:val="22"/>
                <w:szCs w:val="22"/>
              </w:rPr>
              <w:t>word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color w:val="FF0000"/>
                <w:sz w:val="22"/>
                <w:szCs w:val="22"/>
              </w:rPr>
              <w:t>deleted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color w:val="FF0000"/>
                <w:sz w:val="22"/>
                <w:szCs w:val="22"/>
              </w:rPr>
              <w:t>from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color w:val="FF0000"/>
                <w:sz w:val="22"/>
                <w:szCs w:val="22"/>
              </w:rPr>
              <w:t>title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color w:val="FF0000"/>
                <w:sz w:val="22"/>
                <w:szCs w:val="22"/>
              </w:rPr>
              <w:t>.</w:t>
            </w:r>
          </w:p>
        </w:tc>
      </w:tr>
      <w:tr w:rsidR="00A568D6" w14:paraId="6A382DC8" w14:textId="77777777">
        <w:trPr>
          <w:trHeight w:val="20"/>
          <w:jc w:val="center"/>
        </w:trPr>
        <w:tc>
          <w:tcPr>
            <w:tcW w:w="1672" w:type="pct"/>
            <w:noWrap/>
          </w:tcPr>
          <w:p w14:paraId="718782E2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6B51142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1B64063E" w14:textId="77777777" w:rsidR="00A568D6" w:rsidRDefault="003C068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7503656" w14:textId="7B04A768" w:rsidR="00A568D6" w:rsidRDefault="00267AAD" w:rsidP="00C4003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Comprehensive </w:t>
            </w:r>
          </w:p>
        </w:tc>
        <w:tc>
          <w:tcPr>
            <w:tcW w:w="1543" w:type="pct"/>
          </w:tcPr>
          <w:p w14:paraId="0B417BD4" w14:textId="52F5417B" w:rsidR="00A568D6" w:rsidRPr="00CA0A02" w:rsidRDefault="00C55FA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 w:eastAsia="en-US"/>
              </w:rPr>
            </w:pPr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 w:eastAsia="en-US"/>
              </w:rPr>
              <w:t>Agreed with author.</w:t>
            </w:r>
          </w:p>
        </w:tc>
      </w:tr>
      <w:tr w:rsidR="00A568D6" w14:paraId="078B00CC" w14:textId="77777777">
        <w:trPr>
          <w:trHeight w:val="20"/>
          <w:jc w:val="center"/>
        </w:trPr>
        <w:tc>
          <w:tcPr>
            <w:tcW w:w="1672" w:type="pct"/>
            <w:noWrap/>
          </w:tcPr>
          <w:p w14:paraId="08415396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D30539E" w14:textId="77777777" w:rsidR="00A568D6" w:rsidRDefault="003C068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204C218" w14:textId="483F304E" w:rsidR="00A568D6" w:rsidRDefault="00267AA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Scientifically correct </w:t>
            </w:r>
          </w:p>
        </w:tc>
        <w:tc>
          <w:tcPr>
            <w:tcW w:w="1543" w:type="pct"/>
          </w:tcPr>
          <w:p w14:paraId="1B96E990" w14:textId="349E6D24" w:rsidR="00A568D6" w:rsidRPr="00CA0A02" w:rsidRDefault="00C55FAB" w:rsidP="00C55FAB">
            <w:pPr>
              <w:pStyle w:val="Heading2"/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 w:eastAsia="en-US"/>
              </w:rPr>
            </w:pP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Agree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with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the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reviewer’s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comment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that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the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manuscript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is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scientifically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sound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and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useful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for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researchers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A568D6" w14:paraId="630D9AA5" w14:textId="77777777">
        <w:trPr>
          <w:trHeight w:val="20"/>
          <w:jc w:val="center"/>
        </w:trPr>
        <w:tc>
          <w:tcPr>
            <w:tcW w:w="1672" w:type="pct"/>
            <w:noWrap/>
          </w:tcPr>
          <w:p w14:paraId="7AAA5085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2E00A48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7F751B0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06058536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CD42BE8" w14:textId="77B079D7" w:rsidR="00A568D6" w:rsidRDefault="00267AA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Insufficient </w:t>
            </w:r>
          </w:p>
        </w:tc>
        <w:tc>
          <w:tcPr>
            <w:tcW w:w="1543" w:type="pct"/>
          </w:tcPr>
          <w:p w14:paraId="12A51B1B" w14:textId="1B0B87B6" w:rsidR="00A568D6" w:rsidRPr="00CA0A02" w:rsidRDefault="00C55FAB" w:rsidP="00C55FAB">
            <w:pPr>
              <w:pStyle w:val="Heading2"/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 w:eastAsia="en-US"/>
              </w:rPr>
            </w:pPr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The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references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included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are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sufficient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and relevant to the </w:t>
            </w:r>
            <w:proofErr w:type="spell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study</w:t>
            </w:r>
            <w:proofErr w:type="spell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A568D6" w14:paraId="1A293EB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BF2A2DB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65E6926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EF4BC7C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7DEFA72D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DED6A26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80E16EF" w14:textId="47D6DE66" w:rsidR="00A568D6" w:rsidRDefault="00267AA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3" w:type="pct"/>
          </w:tcPr>
          <w:p w14:paraId="5F92B4A6" w14:textId="120F7850" w:rsidR="00A568D6" w:rsidRPr="00CA0A02" w:rsidRDefault="00C55FA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 w:eastAsia="en-US"/>
              </w:rPr>
            </w:pPr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 w:eastAsia="en-US"/>
              </w:rPr>
              <w:t xml:space="preserve">There </w:t>
            </w:r>
            <w:proofErr w:type="gramStart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 w:eastAsia="en-US"/>
              </w:rPr>
              <w:t>is</w:t>
            </w:r>
            <w:proofErr w:type="gramEnd"/>
            <w:r w:rsidRPr="00CA0A02"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 w:eastAsia="en-US"/>
              </w:rPr>
              <w:t xml:space="preserve"> no ethical issues in this manuscript.</w:t>
            </w:r>
          </w:p>
        </w:tc>
      </w:tr>
    </w:tbl>
    <w:p w14:paraId="3B58AADB" w14:textId="77777777" w:rsidR="00A568D6" w:rsidRDefault="00A568D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21"/>
        <w:gridCol w:w="638"/>
      </w:tblGrid>
      <w:tr w:rsidR="0040088D" w:rsidRPr="00F22A7B" w14:paraId="00FC0FBC" w14:textId="77777777" w:rsidTr="000778A6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00C11" w14:textId="77777777" w:rsidR="0040088D" w:rsidRPr="00F22A7B" w:rsidRDefault="0040088D" w:rsidP="000778A6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Hlk171333471"/>
            <w:r w:rsidRPr="00F22A7B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50BCE75" w14:textId="77777777" w:rsidR="0040088D" w:rsidRPr="00F22A7B" w:rsidRDefault="0040088D" w:rsidP="000778A6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0088D" w:rsidRPr="00F22A7B" w14:paraId="7C1552E1" w14:textId="77777777" w:rsidTr="00CA0A02">
        <w:tc>
          <w:tcPr>
            <w:tcW w:w="415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45FBC" w14:textId="77777777" w:rsidR="0040088D" w:rsidRPr="00F22A7B" w:rsidRDefault="0040088D" w:rsidP="000778A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8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9913B" w14:textId="77777777" w:rsidR="0040088D" w:rsidRPr="00F22A7B" w:rsidRDefault="0040088D" w:rsidP="000778A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F22A7B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40088D" w:rsidRPr="00F22A7B" w14:paraId="2C2BA40D" w14:textId="77777777" w:rsidTr="00CA0A02">
        <w:tc>
          <w:tcPr>
            <w:tcW w:w="415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988C2" w14:textId="77777777" w:rsidR="0040088D" w:rsidRPr="00F22A7B" w:rsidRDefault="0040088D" w:rsidP="000778A6">
            <w:pPr>
              <w:rPr>
                <w:sz w:val="20"/>
                <w:szCs w:val="20"/>
                <w:lang w:val="en-GB"/>
              </w:rPr>
            </w:pPr>
          </w:p>
          <w:p w14:paraId="43A0609B" w14:textId="77777777" w:rsidR="0040088D" w:rsidRDefault="0040088D" w:rsidP="000778A6">
            <w:pPr>
              <w:rPr>
                <w:sz w:val="20"/>
                <w:szCs w:val="20"/>
                <w:lang w:val="en-GB"/>
              </w:rPr>
            </w:pPr>
            <w:r w:rsidRPr="00F22A7B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7AA6E3E3" w14:textId="77777777" w:rsidR="0040088D" w:rsidRDefault="0040088D" w:rsidP="000778A6">
            <w:pPr>
              <w:rPr>
                <w:sz w:val="20"/>
                <w:szCs w:val="20"/>
                <w:lang w:val="en-GB"/>
              </w:rPr>
            </w:pPr>
          </w:p>
          <w:p w14:paraId="6F81638A" w14:textId="77777777" w:rsidR="0040088D" w:rsidRDefault="0040088D" w:rsidP="000778A6">
            <w:pPr>
              <w:rPr>
                <w:sz w:val="20"/>
                <w:szCs w:val="20"/>
                <w:lang w:val="en-GB"/>
              </w:rPr>
            </w:pPr>
          </w:p>
          <w:p w14:paraId="51D48A83" w14:textId="77777777" w:rsidR="0040088D" w:rsidRDefault="0040088D" w:rsidP="000778A6">
            <w:pPr>
              <w:rPr>
                <w:sz w:val="20"/>
                <w:szCs w:val="20"/>
                <w:lang w:val="en-GB"/>
              </w:rPr>
            </w:pPr>
          </w:p>
          <w:p w14:paraId="61D29449" w14:textId="77777777" w:rsidR="0040088D" w:rsidRDefault="0040088D" w:rsidP="008F4032">
            <w:pPr>
              <w:jc w:val="both"/>
              <w:rPr>
                <w:sz w:val="20"/>
                <w:szCs w:val="20"/>
                <w:lang w:val="en-GB"/>
              </w:rPr>
            </w:pPr>
            <w:r w:rsidRPr="00101C74">
              <w:rPr>
                <w:sz w:val="20"/>
                <w:szCs w:val="20"/>
                <w:lang w:val="en-GB"/>
              </w:rPr>
              <w:t>Hamidou, M., Souley, A. K. M., Kapran, I., Souleymane, O., Danquah, E. Y., Ofori, K., ... &amp; Ba, M. N. (2018). Genetic variability and its implications on early generation sorghum lines selection for yield, yield contributing traits, and resistance to sorghum midge. International Journal of Agronomy, 2018(1), 1864797.</w:t>
            </w:r>
          </w:p>
          <w:p w14:paraId="668FA669" w14:textId="77777777" w:rsidR="0040088D" w:rsidRDefault="0040088D" w:rsidP="000778A6">
            <w:pPr>
              <w:rPr>
                <w:sz w:val="20"/>
                <w:szCs w:val="20"/>
                <w:lang w:val="en-GB"/>
              </w:rPr>
            </w:pPr>
          </w:p>
          <w:p w14:paraId="2FEFE795" w14:textId="77777777" w:rsidR="0040088D" w:rsidRDefault="0040088D" w:rsidP="000778A6">
            <w:pPr>
              <w:rPr>
                <w:sz w:val="20"/>
                <w:szCs w:val="20"/>
                <w:lang w:val="en-GB"/>
              </w:rPr>
            </w:pPr>
          </w:p>
          <w:p w14:paraId="217D6003" w14:textId="77777777" w:rsidR="0040088D" w:rsidRDefault="0040088D" w:rsidP="00320B46">
            <w:pPr>
              <w:rPr>
                <w:sz w:val="20"/>
                <w:szCs w:val="20"/>
                <w:lang w:val="en-GB"/>
              </w:rPr>
            </w:pPr>
            <w:proofErr w:type="spellStart"/>
            <w:r w:rsidRPr="00E9781D">
              <w:rPr>
                <w:sz w:val="20"/>
                <w:szCs w:val="20"/>
                <w:lang w:val="en-GB"/>
              </w:rPr>
              <w:t>Gebregergs</w:t>
            </w:r>
            <w:proofErr w:type="spellEnd"/>
            <w:r w:rsidRPr="00E9781D">
              <w:rPr>
                <w:sz w:val="20"/>
                <w:szCs w:val="20"/>
                <w:lang w:val="en-GB"/>
              </w:rPr>
              <w:t xml:space="preserve">, G., &amp; </w:t>
            </w:r>
            <w:proofErr w:type="spellStart"/>
            <w:r w:rsidRPr="00E9781D">
              <w:rPr>
                <w:sz w:val="20"/>
                <w:szCs w:val="20"/>
                <w:lang w:val="en-GB"/>
              </w:rPr>
              <w:t>Mekbib</w:t>
            </w:r>
            <w:proofErr w:type="spellEnd"/>
            <w:r w:rsidRPr="00E9781D">
              <w:rPr>
                <w:sz w:val="20"/>
                <w:szCs w:val="20"/>
                <w:lang w:val="en-GB"/>
              </w:rPr>
              <w:t xml:space="preserve">, F. (2020). Estimation of genetic variability, heritability, and genetic advance in advanced lines for grain yield and yield components of sorghum [Sorghum </w:t>
            </w:r>
            <w:proofErr w:type="spellStart"/>
            <w:r w:rsidRPr="00E9781D">
              <w:rPr>
                <w:sz w:val="20"/>
                <w:szCs w:val="20"/>
                <w:lang w:val="en-GB"/>
              </w:rPr>
              <w:t>bicolor</w:t>
            </w:r>
            <w:proofErr w:type="spellEnd"/>
            <w:r w:rsidRPr="00E9781D">
              <w:rPr>
                <w:sz w:val="20"/>
                <w:szCs w:val="20"/>
                <w:lang w:val="en-GB"/>
              </w:rPr>
              <w:t xml:space="preserve"> (L.) Moench] at Humera, Western Tigray, Ethiopia. Cogent Food &amp; Agriculture, 6(1), 1764181.</w:t>
            </w:r>
          </w:p>
          <w:p w14:paraId="440AFCD5" w14:textId="639D3815" w:rsidR="00320B46" w:rsidRPr="00F22A7B" w:rsidRDefault="00320B46" w:rsidP="00320B4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84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2509E" w14:textId="5333939E" w:rsidR="0040088D" w:rsidRPr="00CA0A02" w:rsidRDefault="00CA0A02" w:rsidP="000778A6">
            <w:pPr>
              <w:rPr>
                <w:sz w:val="20"/>
                <w:szCs w:val="20"/>
                <w:lang w:val="en-GB"/>
              </w:rPr>
            </w:pPr>
            <w:r w:rsidRPr="00CA0A02">
              <w:rPr>
                <w:sz w:val="20"/>
                <w:szCs w:val="20"/>
                <w:lang w:val="en-GB"/>
              </w:rPr>
              <w:t xml:space="preserve">The </w:t>
            </w:r>
            <w:proofErr w:type="spellStart"/>
            <w:r w:rsidRPr="00CA0A02">
              <w:rPr>
                <w:sz w:val="20"/>
                <w:szCs w:val="20"/>
                <w:lang w:val="en-GB"/>
              </w:rPr>
              <w:t>suffienct</w:t>
            </w:r>
            <w:proofErr w:type="spellEnd"/>
            <w:r w:rsidRPr="00CA0A02">
              <w:rPr>
                <w:sz w:val="20"/>
                <w:szCs w:val="20"/>
                <w:lang w:val="en-GB"/>
              </w:rPr>
              <w:t xml:space="preserve"> references were added</w:t>
            </w:r>
          </w:p>
        </w:tc>
      </w:tr>
      <w:bookmarkEnd w:id="0"/>
    </w:tbl>
    <w:p w14:paraId="21415ADF" w14:textId="77777777" w:rsidR="0040088D" w:rsidRDefault="0040088D" w:rsidP="0040088D"/>
    <w:p w14:paraId="6347CFD0" w14:textId="77777777" w:rsidR="0040088D" w:rsidRDefault="0040088D" w:rsidP="0040088D"/>
    <w:p w14:paraId="54FC3E3F" w14:textId="77777777" w:rsidR="0040088D" w:rsidRDefault="0040088D" w:rsidP="0040088D"/>
    <w:p w14:paraId="1CF5F95E" w14:textId="77777777" w:rsidR="007537A4" w:rsidRPr="00DB38E2" w:rsidRDefault="007537A4" w:rsidP="007537A4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bookmarkStart w:id="1" w:name="_Hlk225946856"/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9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1"/>
        <w:gridCol w:w="4652"/>
        <w:gridCol w:w="4525"/>
      </w:tblGrid>
      <w:tr w:rsidR="007537A4" w:rsidRPr="00DB38E2" w14:paraId="0D8570F4" w14:textId="77777777" w:rsidTr="000778A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C51A8" w14:textId="77777777" w:rsidR="007537A4" w:rsidRPr="00DB38E2" w:rsidRDefault="007537A4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 </w:t>
            </w:r>
          </w:p>
        </w:tc>
      </w:tr>
      <w:tr w:rsidR="007537A4" w:rsidRPr="00DB38E2" w14:paraId="3C00ACF9" w14:textId="77777777" w:rsidTr="000778A6"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AE8BA" w14:textId="77777777" w:rsidR="007537A4" w:rsidRPr="00DB38E2" w:rsidRDefault="007537A4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F0839" w14:textId="77777777" w:rsidR="007537A4" w:rsidRPr="00DB38E2" w:rsidRDefault="007537A4" w:rsidP="00320B46">
            <w:pPr>
              <w:keepNext/>
              <w:jc w:val="center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47" w:type="pct"/>
          </w:tcPr>
          <w:p w14:paraId="507B7F0C" w14:textId="77777777" w:rsidR="007537A4" w:rsidRPr="00DB38E2" w:rsidRDefault="007537A4" w:rsidP="00320B46">
            <w:pPr>
              <w:spacing w:after="160" w:line="252" w:lineRule="auto"/>
              <w:jc w:val="center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CC5D171" w14:textId="77777777" w:rsidR="007537A4" w:rsidRPr="00DB38E2" w:rsidRDefault="007537A4" w:rsidP="000778A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537A4" w:rsidRPr="00DB38E2" w14:paraId="3F2B6E7B" w14:textId="77777777" w:rsidTr="000778A6">
        <w:trPr>
          <w:trHeight w:val="890"/>
        </w:trPr>
        <w:tc>
          <w:tcPr>
            <w:tcW w:w="166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8ACE5" w14:textId="77777777" w:rsidR="007537A4" w:rsidRPr="00DB38E2" w:rsidRDefault="007537A4" w:rsidP="000778A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F0D77E6" w14:textId="77777777" w:rsidR="007537A4" w:rsidRPr="00DB38E2" w:rsidRDefault="007537A4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DA0ED" w14:textId="77777777" w:rsidR="007537A4" w:rsidRPr="00DB38E2" w:rsidRDefault="007537A4" w:rsidP="00320B46">
            <w:pPr>
              <w:jc w:val="both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5FD37864" w14:textId="77777777" w:rsidR="007537A4" w:rsidRPr="00DB38E2" w:rsidRDefault="007537A4" w:rsidP="000778A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47" w:type="pct"/>
            <w:vAlign w:val="center"/>
          </w:tcPr>
          <w:p w14:paraId="4EBE7B6E" w14:textId="324A434A" w:rsidR="007537A4" w:rsidRPr="00CA0A02" w:rsidRDefault="00CA0A02" w:rsidP="00CA0A02">
            <w:pPr>
              <w:jc w:val="both"/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</w:pPr>
            <w:r w:rsidRPr="00CA0A02">
              <w:rPr>
                <w:bCs/>
                <w:lang w:val="en-GB"/>
              </w:rPr>
              <w:t xml:space="preserve">There </w:t>
            </w:r>
            <w:proofErr w:type="gramStart"/>
            <w:r w:rsidRPr="00CA0A02">
              <w:rPr>
                <w:bCs/>
                <w:lang w:val="en-GB"/>
              </w:rPr>
              <w:t>is</w:t>
            </w:r>
            <w:proofErr w:type="gramEnd"/>
            <w:r w:rsidRPr="00CA0A02">
              <w:rPr>
                <w:bCs/>
                <w:lang w:val="en-GB"/>
              </w:rPr>
              <w:t xml:space="preserve"> no ethical issues in this manuscript.</w:t>
            </w:r>
          </w:p>
          <w:p w14:paraId="7C920266" w14:textId="77777777" w:rsidR="007537A4" w:rsidRPr="00CA0A02" w:rsidRDefault="007537A4" w:rsidP="000778A6">
            <w:pPr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</w:pPr>
          </w:p>
          <w:p w14:paraId="08730249" w14:textId="77777777" w:rsidR="007537A4" w:rsidRPr="00CA0A02" w:rsidRDefault="007537A4" w:rsidP="000778A6">
            <w:pPr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03A34DC" w14:textId="77777777" w:rsidR="007537A4" w:rsidRPr="00DB38E2" w:rsidRDefault="007537A4" w:rsidP="007537A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40A9D09" w14:textId="77777777" w:rsidR="007537A4" w:rsidRDefault="007537A4" w:rsidP="007537A4"/>
    <w:bookmarkEnd w:id="1"/>
    <w:p w14:paraId="6BECCF00" w14:textId="77777777" w:rsidR="0040088D" w:rsidRDefault="0040088D" w:rsidP="0040088D"/>
    <w:sectPr w:rsidR="0040088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4AB52" w14:textId="77777777" w:rsidR="001E0E63" w:rsidRDefault="001E0E63">
      <w:r>
        <w:separator/>
      </w:r>
    </w:p>
  </w:endnote>
  <w:endnote w:type="continuationSeparator" w:id="0">
    <w:p w14:paraId="4B2BDFCD" w14:textId="77777777" w:rsidR="001E0E63" w:rsidRDefault="001E0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90FA5" w14:textId="77777777" w:rsidR="00A568D6" w:rsidRDefault="00A568D6">
    <w:pPr>
      <w:pStyle w:val="Footer"/>
      <w:jc w:val="right"/>
    </w:pPr>
  </w:p>
  <w:p w14:paraId="5459F7DE" w14:textId="123BE272" w:rsidR="00A568D6" w:rsidRDefault="003C06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A188E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A188E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1A86F211" w14:textId="77777777" w:rsidR="00A568D6" w:rsidRDefault="003C06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60137AA" w14:textId="77777777" w:rsidR="00A568D6" w:rsidRDefault="00A568D6">
    <w:pPr>
      <w:pStyle w:val="Footer"/>
      <w:jc w:val="right"/>
    </w:pPr>
  </w:p>
  <w:p w14:paraId="37C14528" w14:textId="77777777" w:rsidR="00A568D6" w:rsidRDefault="00A568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8752A" w14:textId="77777777" w:rsidR="001E0E63" w:rsidRDefault="001E0E63">
      <w:r>
        <w:separator/>
      </w:r>
    </w:p>
  </w:footnote>
  <w:footnote w:type="continuationSeparator" w:id="0">
    <w:p w14:paraId="0EFCABE4" w14:textId="77777777" w:rsidR="001E0E63" w:rsidRDefault="001E0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0CF14" w14:textId="77777777" w:rsidR="00A568D6" w:rsidRDefault="00A568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351ACA" w14:textId="77777777" w:rsidR="00A568D6" w:rsidRDefault="003C06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8D6"/>
    <w:rsid w:val="000449D8"/>
    <w:rsid w:val="00064F9D"/>
    <w:rsid w:val="000E4644"/>
    <w:rsid w:val="000F6E01"/>
    <w:rsid w:val="001E0E63"/>
    <w:rsid w:val="00267AAD"/>
    <w:rsid w:val="00292D3C"/>
    <w:rsid w:val="002C5914"/>
    <w:rsid w:val="00320B46"/>
    <w:rsid w:val="00333053"/>
    <w:rsid w:val="003C068F"/>
    <w:rsid w:val="003C6DEA"/>
    <w:rsid w:val="0040088D"/>
    <w:rsid w:val="0042244D"/>
    <w:rsid w:val="004E44EC"/>
    <w:rsid w:val="005D6BA2"/>
    <w:rsid w:val="00624217"/>
    <w:rsid w:val="00683726"/>
    <w:rsid w:val="007537A4"/>
    <w:rsid w:val="00781FDA"/>
    <w:rsid w:val="00861385"/>
    <w:rsid w:val="008F4032"/>
    <w:rsid w:val="00950AFA"/>
    <w:rsid w:val="009C51E3"/>
    <w:rsid w:val="00A04BE2"/>
    <w:rsid w:val="00A568D6"/>
    <w:rsid w:val="00B1449F"/>
    <w:rsid w:val="00B6147F"/>
    <w:rsid w:val="00C40030"/>
    <w:rsid w:val="00C55FAB"/>
    <w:rsid w:val="00C67AF0"/>
    <w:rsid w:val="00CA0A02"/>
    <w:rsid w:val="00CD5608"/>
    <w:rsid w:val="00D43DF8"/>
    <w:rsid w:val="00DC1581"/>
    <w:rsid w:val="00E97D27"/>
    <w:rsid w:val="00EA1BC2"/>
    <w:rsid w:val="00F74AFE"/>
    <w:rsid w:val="00FA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B081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781FD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898</Words>
  <Characters>5122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6008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DELL</cp:lastModifiedBy>
  <cp:revision>28</cp:revision>
  <dcterms:created xsi:type="dcterms:W3CDTF">2026-03-30T16:09:00Z</dcterms:created>
  <dcterms:modified xsi:type="dcterms:W3CDTF">2026-04-08T09:57:00Z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