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83040" w:rsidRDefault="00D8304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83040">
        <w:trPr>
          <w:trHeight w:val="290"/>
        </w:trPr>
        <w:tc>
          <w:tcPr>
            <w:tcW w:w="20934" w:type="dxa"/>
            <w:gridSpan w:val="2"/>
            <w:tcBorders>
              <w:top w:val="nil"/>
              <w:left w:val="nil"/>
              <w:right w:val="nil"/>
            </w:tcBorders>
          </w:tcPr>
          <w:p w:rsidR="00D83040" w:rsidRDefault="00D83040">
            <w:pPr>
              <w:pStyle w:val="Heading2"/>
              <w:jc w:val="left"/>
              <w:rPr>
                <w:rFonts w:ascii="Arial" w:eastAsia="Arial" w:hAnsi="Arial" w:cs="Arial"/>
                <w:b w:val="0"/>
                <w:bCs w:val="0"/>
                <w:sz w:val="28"/>
                <w:szCs w:val="28"/>
              </w:rPr>
            </w:pPr>
          </w:p>
        </w:tc>
      </w:tr>
      <w:tr w:rsidR="00D83040">
        <w:trPr>
          <w:trHeight w:val="290"/>
        </w:trPr>
        <w:tc>
          <w:tcPr>
            <w:tcW w:w="5167" w:type="dxa"/>
          </w:tcPr>
          <w:p w:rsidR="00D83040" w:rsidRDefault="00665A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83040" w:rsidRDefault="001B7BFD">
            <w:pPr>
              <w:rPr>
                <w:rFonts w:ascii="Arial" w:eastAsia="Arial" w:hAnsi="Arial" w:cs="Arial"/>
                <w:color w:val="0000FF"/>
                <w:sz w:val="20"/>
                <w:szCs w:val="20"/>
              </w:rPr>
            </w:pPr>
            <w:hyperlink r:id="rId6">
              <w:r w:rsidR="00665A29">
                <w:rPr>
                  <w:rFonts w:ascii="Arial" w:eastAsia="Arial" w:hAnsi="Arial" w:cs="Arial"/>
                  <w:b/>
                  <w:bCs/>
                  <w:color w:val="0000FF"/>
                  <w:sz w:val="20"/>
                  <w:szCs w:val="20"/>
                  <w:u w:val="single"/>
                </w:rPr>
                <w:t>Journal of Experimental Agriculture International</w:t>
              </w:r>
            </w:hyperlink>
            <w:r w:rsidR="00665A29">
              <w:rPr>
                <w:rFonts w:ascii="Arial" w:eastAsia="Arial" w:hAnsi="Arial" w:cs="Arial"/>
                <w:b/>
                <w:bCs/>
                <w:color w:val="0000FF"/>
                <w:sz w:val="20"/>
                <w:szCs w:val="20"/>
              </w:rPr>
              <w:t xml:space="preserve"> </w:t>
            </w:r>
          </w:p>
        </w:tc>
      </w:tr>
      <w:tr w:rsidR="00D83040">
        <w:trPr>
          <w:trHeight w:val="290"/>
        </w:trPr>
        <w:tc>
          <w:tcPr>
            <w:tcW w:w="5167" w:type="dxa"/>
          </w:tcPr>
          <w:p w:rsidR="00D83040" w:rsidRDefault="00665A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83040" w:rsidRDefault="00665A2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Ms_JEAI_153950</w:t>
            </w:r>
          </w:p>
        </w:tc>
      </w:tr>
      <w:tr w:rsidR="00D83040">
        <w:trPr>
          <w:trHeight w:val="650"/>
        </w:trPr>
        <w:tc>
          <w:tcPr>
            <w:tcW w:w="5167" w:type="dxa"/>
          </w:tcPr>
          <w:p w:rsidR="00D83040" w:rsidRDefault="00665A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83040" w:rsidRDefault="00022DCD">
            <w:pPr>
              <w:pBdr>
                <w:top w:val="nil"/>
                <w:left w:val="nil"/>
                <w:bottom w:val="nil"/>
                <w:right w:val="nil"/>
                <w:between w:val="nil"/>
              </w:pBdr>
              <w:rPr>
                <w:rFonts w:ascii="Arial" w:eastAsia="Arial" w:hAnsi="Arial" w:cs="Arial"/>
                <w:color w:val="000000"/>
                <w:sz w:val="20"/>
                <w:szCs w:val="20"/>
              </w:rPr>
            </w:pPr>
            <w:bookmarkStart w:id="0" w:name="_Hlk223003788"/>
            <w:r>
              <w:rPr>
                <w:rFonts w:ascii="Arial" w:eastAsia="Arial" w:hAnsi="Arial" w:cs="Arial"/>
                <w:b/>
                <w:bCs/>
                <w:color w:val="000000"/>
                <w:sz w:val="20"/>
                <w:szCs w:val="20"/>
              </w:rPr>
              <w:t xml:space="preserve">Studies </w:t>
            </w:r>
            <w:proofErr w:type="gramStart"/>
            <w:r>
              <w:rPr>
                <w:rFonts w:ascii="Arial" w:eastAsia="Arial" w:hAnsi="Arial" w:cs="Arial"/>
                <w:b/>
                <w:bCs/>
                <w:color w:val="000000"/>
                <w:sz w:val="20"/>
                <w:szCs w:val="20"/>
              </w:rPr>
              <w:t>On</w:t>
            </w:r>
            <w:proofErr w:type="gramEnd"/>
            <w:r>
              <w:rPr>
                <w:rFonts w:ascii="Arial" w:eastAsia="Arial" w:hAnsi="Arial" w:cs="Arial"/>
                <w:b/>
                <w:bCs/>
                <w:color w:val="000000"/>
                <w:sz w:val="20"/>
                <w:szCs w:val="20"/>
              </w:rPr>
              <w:t xml:space="preserve"> Genetic Variability And Heritability In Tomato </w:t>
            </w:r>
            <w:r w:rsidR="00665A29">
              <w:rPr>
                <w:rFonts w:ascii="Arial" w:eastAsia="Arial" w:hAnsi="Arial" w:cs="Arial"/>
                <w:b/>
                <w:bCs/>
                <w:color w:val="000000"/>
                <w:sz w:val="20"/>
                <w:szCs w:val="20"/>
              </w:rPr>
              <w:t>(SOLANUM LYCOPERSICUM L.)</w:t>
            </w:r>
            <w:bookmarkEnd w:id="0"/>
          </w:p>
        </w:tc>
      </w:tr>
      <w:tr w:rsidR="00D83040">
        <w:trPr>
          <w:trHeight w:val="332"/>
        </w:trPr>
        <w:tc>
          <w:tcPr>
            <w:tcW w:w="5167" w:type="dxa"/>
          </w:tcPr>
          <w:p w:rsidR="00D83040" w:rsidRDefault="00665A2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83040" w:rsidRDefault="00665A2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D83040" w:rsidRDefault="00D83040">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83040">
        <w:tc>
          <w:tcPr>
            <w:tcW w:w="21150" w:type="dxa"/>
            <w:gridSpan w:val="3"/>
            <w:tcBorders>
              <w:top w:val="nil"/>
              <w:left w:val="nil"/>
              <w:right w:val="nil"/>
            </w:tcBorders>
          </w:tcPr>
          <w:p w:rsidR="00A7464C" w:rsidRDefault="00A7464C">
            <w:pPr>
              <w:pStyle w:val="Heading2"/>
              <w:jc w:val="left"/>
              <w:rPr>
                <w:rFonts w:ascii="Times New Roman" w:eastAsia="Times New Roman" w:hAnsi="Times New Roman" w:cs="Times New Roman"/>
                <w:highlight w:val="yellow"/>
              </w:rPr>
            </w:pPr>
            <w:bookmarkStart w:id="1" w:name="_8h4tbmpodgdw" w:colFirst="0" w:colLast="0"/>
            <w:bookmarkEnd w:id="1"/>
          </w:p>
          <w:p w:rsidR="00A7464C" w:rsidRDefault="00A7464C">
            <w:pPr>
              <w:pStyle w:val="Heading2"/>
              <w:jc w:val="left"/>
              <w:rPr>
                <w:rFonts w:ascii="Times New Roman" w:eastAsia="Times New Roman" w:hAnsi="Times New Roman" w:cs="Times New Roman"/>
                <w:highlight w:val="yellow"/>
              </w:rPr>
            </w:pPr>
          </w:p>
          <w:p w:rsidR="00A7464C" w:rsidRDefault="00A7464C">
            <w:pPr>
              <w:pStyle w:val="Heading2"/>
              <w:jc w:val="left"/>
              <w:rPr>
                <w:rFonts w:ascii="Times New Roman" w:eastAsia="Times New Roman" w:hAnsi="Times New Roman" w:cs="Times New Roman"/>
                <w:highlight w:val="yellow"/>
              </w:rPr>
            </w:pPr>
          </w:p>
          <w:p w:rsidR="00D83040" w:rsidRDefault="00665A2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D83040" w:rsidRDefault="00D83040">
            <w:pPr>
              <w:rPr>
                <w:sz w:val="20"/>
                <w:szCs w:val="20"/>
              </w:rPr>
            </w:pPr>
          </w:p>
        </w:tc>
      </w:tr>
      <w:tr w:rsidR="00D83040">
        <w:tc>
          <w:tcPr>
            <w:tcW w:w="5351" w:type="dxa"/>
          </w:tcPr>
          <w:p w:rsidR="00D83040" w:rsidRDefault="00D83040">
            <w:pPr>
              <w:pStyle w:val="Heading2"/>
              <w:jc w:val="left"/>
              <w:rPr>
                <w:rFonts w:ascii="Times New Roman" w:eastAsia="Times New Roman" w:hAnsi="Times New Roman" w:cs="Times New Roman"/>
              </w:rPr>
            </w:pPr>
          </w:p>
        </w:tc>
        <w:tc>
          <w:tcPr>
            <w:tcW w:w="9357" w:type="dxa"/>
          </w:tcPr>
          <w:p w:rsidR="00D83040" w:rsidRDefault="00665A2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D83040" w:rsidRDefault="00D83040" w:rsidP="008539DE"/>
        </w:tc>
        <w:tc>
          <w:tcPr>
            <w:tcW w:w="6442" w:type="dxa"/>
          </w:tcPr>
          <w:p w:rsidR="00D83040" w:rsidRDefault="00665A29">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D83040" w:rsidRDefault="00D83040">
            <w:pPr>
              <w:pStyle w:val="Heading2"/>
              <w:jc w:val="left"/>
              <w:rPr>
                <w:rFonts w:ascii="Times New Roman" w:eastAsia="Times New Roman" w:hAnsi="Times New Roman" w:cs="Times New Roman"/>
                <w:b w:val="0"/>
                <w:bCs w:val="0"/>
              </w:rPr>
            </w:pPr>
          </w:p>
        </w:tc>
      </w:tr>
      <w:tr w:rsidR="00D83040">
        <w:trPr>
          <w:trHeight w:val="1264"/>
        </w:trPr>
        <w:tc>
          <w:tcPr>
            <w:tcW w:w="5351" w:type="dxa"/>
          </w:tcPr>
          <w:p w:rsidR="00D83040" w:rsidRDefault="00665A29">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D83040" w:rsidRDefault="00D83040">
            <w:pPr>
              <w:ind w:left="360"/>
              <w:rPr>
                <w:sz w:val="20"/>
                <w:szCs w:val="20"/>
              </w:rPr>
            </w:pPr>
          </w:p>
        </w:tc>
        <w:tc>
          <w:tcPr>
            <w:tcW w:w="9357" w:type="dxa"/>
          </w:tcPr>
          <w:p w:rsidR="00D83040" w:rsidRDefault="00665A29">
            <w:pPr>
              <w:pBdr>
                <w:top w:val="nil"/>
                <w:left w:val="nil"/>
                <w:bottom w:val="nil"/>
                <w:right w:val="nil"/>
                <w:between w:val="nil"/>
              </w:pBdr>
              <w:rPr>
                <w:color w:val="000000"/>
                <w:sz w:val="20"/>
                <w:szCs w:val="20"/>
              </w:rPr>
            </w:pPr>
            <w:r>
              <w:rPr>
                <w:sz w:val="20"/>
                <w:szCs w:val="20"/>
              </w:rPr>
              <w:t>This study provides useful information on genetic variability and heritability in tomato, which is very important for breeding programs. Identifying traits with high heritability and genetic advance helps breeders select better yielding genotypes more effectively. The findings can support the development of improved tomato varieties with higher productivity and quality. Overall, the work has practical value for plant breeders and researchers.</w:t>
            </w:r>
          </w:p>
        </w:tc>
        <w:tc>
          <w:tcPr>
            <w:tcW w:w="6442" w:type="dxa"/>
          </w:tcPr>
          <w:p w:rsidR="00D83040" w:rsidRDefault="009E4C3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Noted </w:t>
            </w:r>
          </w:p>
        </w:tc>
      </w:tr>
      <w:tr w:rsidR="00D83040">
        <w:trPr>
          <w:trHeight w:val="1262"/>
        </w:trPr>
        <w:tc>
          <w:tcPr>
            <w:tcW w:w="5351" w:type="dxa"/>
          </w:tcPr>
          <w:p w:rsidR="00D83040" w:rsidRDefault="00665A29">
            <w:pPr>
              <w:ind w:left="360"/>
              <w:rPr>
                <w:sz w:val="20"/>
                <w:szCs w:val="20"/>
              </w:rPr>
            </w:pPr>
            <w:r>
              <w:rPr>
                <w:b/>
                <w:bCs/>
                <w:sz w:val="20"/>
                <w:szCs w:val="20"/>
              </w:rPr>
              <w:t>Is the title of the article suitable?</w:t>
            </w:r>
          </w:p>
          <w:p w:rsidR="00D83040" w:rsidRDefault="00665A29">
            <w:pPr>
              <w:ind w:left="360"/>
              <w:rPr>
                <w:sz w:val="20"/>
                <w:szCs w:val="20"/>
              </w:rPr>
            </w:pPr>
            <w:r>
              <w:rPr>
                <w:b/>
                <w:bCs/>
                <w:sz w:val="20"/>
                <w:szCs w:val="20"/>
              </w:rPr>
              <w:t>(If not please suggest an alternative title)</w:t>
            </w:r>
          </w:p>
          <w:p w:rsidR="00D83040" w:rsidRDefault="00D83040">
            <w:pPr>
              <w:pStyle w:val="Heading2"/>
              <w:jc w:val="left"/>
              <w:rPr>
                <w:rFonts w:ascii="Times New Roman" w:eastAsia="Times New Roman" w:hAnsi="Times New Roman" w:cs="Times New Roman"/>
                <w:u w:val="single"/>
              </w:rPr>
            </w:pPr>
          </w:p>
        </w:tc>
        <w:tc>
          <w:tcPr>
            <w:tcW w:w="9357" w:type="dxa"/>
          </w:tcPr>
          <w:p w:rsidR="00D83040" w:rsidRDefault="00665A29">
            <w:pPr>
              <w:ind w:left="360"/>
              <w:rPr>
                <w:sz w:val="20"/>
                <w:szCs w:val="20"/>
              </w:rPr>
            </w:pPr>
            <w:r>
              <w:rPr>
                <w:sz w:val="20"/>
                <w:szCs w:val="20"/>
              </w:rPr>
              <w:t>The title is generally appropriate and reflects the content of the study. However, it could be slightly refined for clarity.</w:t>
            </w:r>
          </w:p>
        </w:tc>
        <w:tc>
          <w:tcPr>
            <w:tcW w:w="6442" w:type="dxa"/>
          </w:tcPr>
          <w:p w:rsidR="00D83040" w:rsidRDefault="00324D2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D83040">
        <w:trPr>
          <w:trHeight w:val="1262"/>
        </w:trPr>
        <w:tc>
          <w:tcPr>
            <w:tcW w:w="5351" w:type="dxa"/>
          </w:tcPr>
          <w:p w:rsidR="00D83040" w:rsidRDefault="00665A2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D83040" w:rsidRDefault="00D83040">
            <w:pPr>
              <w:pStyle w:val="Heading2"/>
              <w:jc w:val="left"/>
              <w:rPr>
                <w:rFonts w:ascii="Times New Roman" w:eastAsia="Times New Roman" w:hAnsi="Times New Roman" w:cs="Times New Roman"/>
                <w:u w:val="single"/>
              </w:rPr>
            </w:pPr>
          </w:p>
        </w:tc>
        <w:tc>
          <w:tcPr>
            <w:tcW w:w="9357" w:type="dxa"/>
          </w:tcPr>
          <w:p w:rsidR="00D83040" w:rsidRDefault="00665A29">
            <w:pPr>
              <w:ind w:left="360"/>
              <w:rPr>
                <w:sz w:val="20"/>
                <w:szCs w:val="20"/>
              </w:rPr>
            </w:pPr>
            <w:r>
              <w:rPr>
                <w:sz w:val="20"/>
                <w:szCs w:val="20"/>
              </w:rPr>
              <w:t>The abstract covers the main findings, but it needs some improvement in clarity and grammar. Minor corrections are required to ensure consistency between the reported values and the tables. The authors may also add one clear concluding sentence highlighting the practical breeding importance of the results. Overall, it is informative but needs language polishing.</w:t>
            </w:r>
          </w:p>
        </w:tc>
        <w:tc>
          <w:tcPr>
            <w:tcW w:w="6442" w:type="dxa"/>
          </w:tcPr>
          <w:p w:rsidR="00D83040" w:rsidRDefault="00D83040">
            <w:pPr>
              <w:pStyle w:val="Heading2"/>
              <w:jc w:val="left"/>
              <w:rPr>
                <w:rFonts w:ascii="Times New Roman" w:eastAsia="Times New Roman" w:hAnsi="Times New Roman" w:cs="Times New Roman"/>
                <w:b w:val="0"/>
                <w:bCs w:val="0"/>
              </w:rPr>
            </w:pPr>
          </w:p>
          <w:p w:rsidR="00324D2E" w:rsidRPr="00324D2E" w:rsidRDefault="00324D2E" w:rsidP="00324D2E">
            <w:r>
              <w:t xml:space="preserve">Minor revisions done </w:t>
            </w:r>
          </w:p>
        </w:tc>
      </w:tr>
      <w:tr w:rsidR="00D83040">
        <w:trPr>
          <w:trHeight w:val="704"/>
        </w:trPr>
        <w:tc>
          <w:tcPr>
            <w:tcW w:w="5351" w:type="dxa"/>
          </w:tcPr>
          <w:p w:rsidR="00D83040" w:rsidRDefault="00665A2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D83040" w:rsidRDefault="00665A29">
            <w:pPr>
              <w:pBdr>
                <w:top w:val="nil"/>
                <w:left w:val="nil"/>
                <w:bottom w:val="nil"/>
                <w:right w:val="nil"/>
                <w:between w:val="nil"/>
              </w:pBdr>
              <w:rPr>
                <w:color w:val="000000"/>
                <w:sz w:val="20"/>
                <w:szCs w:val="20"/>
              </w:rPr>
            </w:pPr>
            <w:r>
              <w:rPr>
                <w:sz w:val="20"/>
                <w:szCs w:val="20"/>
              </w:rPr>
              <w:t>The study is scientifically sound and the statistical methods used are appropriate for variability analysis. The results are logically interpreted. However, the authors should verify unit consistency and ensure that statements about significance match the ANOVA table. With minor corrections, the manuscript is acceptable.</w:t>
            </w:r>
          </w:p>
        </w:tc>
        <w:tc>
          <w:tcPr>
            <w:tcW w:w="6442" w:type="dxa"/>
          </w:tcPr>
          <w:p w:rsidR="00D83040" w:rsidRDefault="00324D2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w:t>
            </w:r>
          </w:p>
        </w:tc>
      </w:tr>
      <w:tr w:rsidR="00D83040">
        <w:trPr>
          <w:trHeight w:val="703"/>
        </w:trPr>
        <w:tc>
          <w:tcPr>
            <w:tcW w:w="5351" w:type="dxa"/>
          </w:tcPr>
          <w:p w:rsidR="00D83040" w:rsidRDefault="00665A2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D83040" w:rsidRDefault="00665A29">
            <w:pPr>
              <w:pBdr>
                <w:top w:val="nil"/>
                <w:left w:val="nil"/>
                <w:bottom w:val="nil"/>
                <w:right w:val="nil"/>
                <w:between w:val="nil"/>
              </w:pBdr>
              <w:rPr>
                <w:color w:val="000000"/>
                <w:sz w:val="20"/>
                <w:szCs w:val="20"/>
              </w:rPr>
            </w:pPr>
            <w:r>
              <w:rPr>
                <w:sz w:val="20"/>
                <w:szCs w:val="20"/>
              </w:rPr>
              <w:t>The references are mostly relevant and include recent studies, which is good. Adding a few classical references related to heritability and genetic advance estimation would further strengthen the manuscript.</w:t>
            </w:r>
          </w:p>
        </w:tc>
        <w:tc>
          <w:tcPr>
            <w:tcW w:w="6442" w:type="dxa"/>
          </w:tcPr>
          <w:p w:rsidR="00D83040" w:rsidRDefault="00324D2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Added references </w:t>
            </w:r>
          </w:p>
        </w:tc>
      </w:tr>
      <w:tr w:rsidR="00D83040">
        <w:trPr>
          <w:trHeight w:val="386"/>
        </w:trPr>
        <w:tc>
          <w:tcPr>
            <w:tcW w:w="5351" w:type="dxa"/>
          </w:tcPr>
          <w:p w:rsidR="00D83040" w:rsidRDefault="00665A2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D83040" w:rsidRDefault="00D83040">
            <w:pPr>
              <w:rPr>
                <w:sz w:val="20"/>
                <w:szCs w:val="20"/>
              </w:rPr>
            </w:pPr>
          </w:p>
        </w:tc>
        <w:tc>
          <w:tcPr>
            <w:tcW w:w="9357" w:type="dxa"/>
          </w:tcPr>
          <w:p w:rsidR="00D83040" w:rsidRDefault="00665A29">
            <w:pPr>
              <w:rPr>
                <w:sz w:val="20"/>
                <w:szCs w:val="20"/>
              </w:rPr>
            </w:pPr>
            <w:r>
              <w:rPr>
                <w:sz w:val="20"/>
                <w:szCs w:val="20"/>
              </w:rPr>
              <w:t>The manuscript needs moderate English editing. While the content is understandable, grammar and sentence structure should be improved to enhance clarity and readability.</w:t>
            </w:r>
          </w:p>
        </w:tc>
        <w:tc>
          <w:tcPr>
            <w:tcW w:w="6442" w:type="dxa"/>
          </w:tcPr>
          <w:p w:rsidR="00D83040" w:rsidRDefault="00324D2E">
            <w:pPr>
              <w:rPr>
                <w:sz w:val="20"/>
                <w:szCs w:val="20"/>
              </w:rPr>
            </w:pPr>
            <w:r>
              <w:rPr>
                <w:sz w:val="20"/>
                <w:szCs w:val="20"/>
              </w:rPr>
              <w:t>Grammar revised</w:t>
            </w:r>
          </w:p>
        </w:tc>
      </w:tr>
      <w:tr w:rsidR="00D83040">
        <w:trPr>
          <w:trHeight w:val="1178"/>
        </w:trPr>
        <w:tc>
          <w:tcPr>
            <w:tcW w:w="5351" w:type="dxa"/>
          </w:tcPr>
          <w:p w:rsidR="00D83040" w:rsidRDefault="00665A2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D83040" w:rsidRDefault="00D83040">
            <w:pPr>
              <w:pStyle w:val="Heading2"/>
              <w:jc w:val="left"/>
              <w:rPr>
                <w:rFonts w:ascii="Times New Roman" w:eastAsia="Times New Roman" w:hAnsi="Times New Roman" w:cs="Times New Roman"/>
                <w:b w:val="0"/>
                <w:bCs w:val="0"/>
              </w:rPr>
            </w:pPr>
          </w:p>
        </w:tc>
        <w:tc>
          <w:tcPr>
            <w:tcW w:w="9357" w:type="dxa"/>
          </w:tcPr>
          <w:p w:rsidR="00D83040" w:rsidRDefault="00B2161A">
            <w:pPr>
              <w:pBdr>
                <w:top w:val="nil"/>
                <w:left w:val="nil"/>
                <w:bottom w:val="nil"/>
                <w:right w:val="nil"/>
                <w:between w:val="nil"/>
              </w:pBdr>
              <w:rPr>
                <w:color w:val="000000"/>
                <w:sz w:val="20"/>
                <w:szCs w:val="20"/>
              </w:rPr>
            </w:pPr>
            <w:r w:rsidRPr="00B2161A">
              <w:rPr>
                <w:color w:val="000000"/>
                <w:sz w:val="20"/>
                <w:szCs w:val="20"/>
              </w:rPr>
              <w:t>The manuscript would benefit from careful proofreading, improved table formatting, and minor corrections in terminology. Overall, it is a useful study with practical relevance for tomato breeding.</w:t>
            </w:r>
          </w:p>
        </w:tc>
        <w:tc>
          <w:tcPr>
            <w:tcW w:w="6442" w:type="dxa"/>
          </w:tcPr>
          <w:p w:rsidR="00D83040" w:rsidRDefault="00F8506E">
            <w:pPr>
              <w:rPr>
                <w:sz w:val="20"/>
                <w:szCs w:val="20"/>
              </w:rPr>
            </w:pPr>
            <w:r>
              <w:rPr>
                <w:sz w:val="20"/>
                <w:szCs w:val="20"/>
              </w:rPr>
              <w:t xml:space="preserve">Noted </w:t>
            </w:r>
          </w:p>
        </w:tc>
      </w:tr>
    </w:tbl>
    <w:p w:rsidR="00D83040" w:rsidRDefault="00D83040">
      <w:pPr>
        <w:pBdr>
          <w:top w:val="nil"/>
          <w:left w:val="nil"/>
          <w:bottom w:val="nil"/>
          <w:right w:val="nil"/>
          <w:between w:val="nil"/>
        </w:pBdr>
        <w:jc w:val="both"/>
        <w:rPr>
          <w:color w:val="000000"/>
          <w:sz w:val="20"/>
          <w:szCs w:val="20"/>
          <w:u w:val="single"/>
        </w:rPr>
      </w:pPr>
    </w:p>
    <w:p w:rsidR="00A7464C" w:rsidRDefault="00A7464C">
      <w:pPr>
        <w:pBdr>
          <w:top w:val="nil"/>
          <w:left w:val="nil"/>
          <w:bottom w:val="nil"/>
          <w:right w:val="nil"/>
          <w:between w:val="nil"/>
        </w:pBdr>
        <w:jc w:val="both"/>
        <w:rPr>
          <w:color w:val="000000"/>
          <w:sz w:val="20"/>
          <w:szCs w:val="20"/>
          <w:u w:val="single"/>
        </w:rPr>
      </w:pPr>
    </w:p>
    <w:p w:rsidR="00A7464C" w:rsidRDefault="00A7464C">
      <w:pPr>
        <w:pBdr>
          <w:top w:val="nil"/>
          <w:left w:val="nil"/>
          <w:bottom w:val="nil"/>
          <w:right w:val="nil"/>
          <w:between w:val="nil"/>
        </w:pBdr>
        <w:jc w:val="both"/>
        <w:rPr>
          <w:color w:val="000000"/>
          <w:sz w:val="20"/>
          <w:szCs w:val="20"/>
          <w:u w:val="single"/>
        </w:rPr>
      </w:pPr>
    </w:p>
    <w:p w:rsidR="00A7464C" w:rsidRDefault="00A7464C">
      <w:pPr>
        <w:pBdr>
          <w:top w:val="nil"/>
          <w:left w:val="nil"/>
          <w:bottom w:val="nil"/>
          <w:right w:val="nil"/>
          <w:between w:val="nil"/>
        </w:pBdr>
        <w:jc w:val="both"/>
        <w:rPr>
          <w:color w:val="000000"/>
          <w:sz w:val="20"/>
          <w:szCs w:val="20"/>
          <w:u w:val="single"/>
        </w:rPr>
      </w:pPr>
    </w:p>
    <w:p w:rsidR="00A7464C" w:rsidRDefault="00A7464C">
      <w:pPr>
        <w:pBdr>
          <w:top w:val="nil"/>
          <w:left w:val="nil"/>
          <w:bottom w:val="nil"/>
          <w:right w:val="nil"/>
          <w:between w:val="nil"/>
        </w:pBdr>
        <w:jc w:val="both"/>
        <w:rPr>
          <w:color w:val="000000"/>
          <w:sz w:val="20"/>
          <w:szCs w:val="20"/>
          <w:u w:val="single"/>
        </w:rPr>
      </w:pPr>
      <w:bookmarkStart w:id="2" w:name="_GoBack"/>
      <w:bookmarkEnd w:id="2"/>
    </w:p>
    <w:p w:rsidR="00D83040" w:rsidRDefault="00D83040">
      <w:pPr>
        <w:pBdr>
          <w:top w:val="nil"/>
          <w:left w:val="nil"/>
          <w:bottom w:val="nil"/>
          <w:right w:val="nil"/>
          <w:between w:val="nil"/>
        </w:pBdr>
        <w:jc w:val="both"/>
        <w:rPr>
          <w:color w:val="000000"/>
          <w:sz w:val="20"/>
          <w:szCs w:val="20"/>
          <w:u w:val="single"/>
        </w:rPr>
      </w:pPr>
    </w:p>
    <w:p w:rsidR="00D83040" w:rsidRDefault="00D83040">
      <w:pPr>
        <w:pBdr>
          <w:top w:val="nil"/>
          <w:left w:val="nil"/>
          <w:bottom w:val="nil"/>
          <w:right w:val="nil"/>
          <w:between w:val="nil"/>
        </w:pBdr>
        <w:jc w:val="both"/>
        <w:rPr>
          <w:color w:val="000000"/>
          <w:sz w:val="20"/>
          <w:szCs w:val="20"/>
          <w:u w:val="single"/>
        </w:rPr>
      </w:pPr>
    </w:p>
    <w:p w:rsidR="00D83040" w:rsidRDefault="00D83040">
      <w:pPr>
        <w:pBdr>
          <w:top w:val="nil"/>
          <w:left w:val="nil"/>
          <w:bottom w:val="nil"/>
          <w:right w:val="nil"/>
          <w:between w:val="nil"/>
        </w:pBdr>
        <w:jc w:val="both"/>
        <w:rPr>
          <w:color w:val="000000"/>
          <w:sz w:val="20"/>
          <w:szCs w:val="20"/>
          <w:u w:val="single"/>
        </w:rPr>
      </w:pPr>
    </w:p>
    <w:p w:rsidR="00D83040" w:rsidRDefault="00D83040">
      <w:pPr>
        <w:pBdr>
          <w:top w:val="nil"/>
          <w:left w:val="nil"/>
          <w:bottom w:val="nil"/>
          <w:right w:val="nil"/>
          <w:between w:val="nil"/>
        </w:pBdr>
        <w:jc w:val="both"/>
        <w:rPr>
          <w:color w:val="000000"/>
          <w:sz w:val="20"/>
          <w:szCs w:val="20"/>
          <w:u w:val="single"/>
        </w:rPr>
      </w:pPr>
    </w:p>
    <w:p w:rsidR="00D83040" w:rsidRDefault="00D83040">
      <w:pPr>
        <w:pBdr>
          <w:top w:val="nil"/>
          <w:left w:val="nil"/>
          <w:bottom w:val="nil"/>
          <w:right w:val="nil"/>
          <w:between w:val="nil"/>
        </w:pBdr>
        <w:jc w:val="both"/>
        <w:rPr>
          <w:color w:val="000000"/>
          <w:sz w:val="20"/>
          <w:szCs w:val="20"/>
          <w:u w:val="single"/>
        </w:rPr>
      </w:pPr>
    </w:p>
    <w:p w:rsidR="00D83040" w:rsidRDefault="00D83040">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C10406" w:rsidRPr="00340561" w:rsidTr="00C17DFE">
        <w:tc>
          <w:tcPr>
            <w:tcW w:w="5000" w:type="pct"/>
            <w:gridSpan w:val="3"/>
            <w:tcBorders>
              <w:top w:val="nil"/>
              <w:left w:val="nil"/>
              <w:right w:val="nil"/>
            </w:tcBorders>
            <w:noWrap/>
            <w:tcMar>
              <w:top w:w="0" w:type="dxa"/>
              <w:left w:w="108" w:type="dxa"/>
              <w:bottom w:w="0" w:type="dxa"/>
              <w:right w:w="108" w:type="dxa"/>
            </w:tcMar>
            <w:vAlign w:val="center"/>
          </w:tcPr>
          <w:p w:rsidR="00C10406" w:rsidRPr="00340561" w:rsidRDefault="00C10406" w:rsidP="00C17DFE">
            <w:pPr>
              <w:rPr>
                <w:rFonts w:ascii="Arial" w:eastAsia="Arial Unicode MS" w:hAnsi="Arial" w:cs="Arial"/>
                <w:b/>
                <w:sz w:val="20"/>
                <w:szCs w:val="20"/>
                <w:u w:val="single"/>
              </w:rPr>
            </w:pPr>
            <w:bookmarkStart w:id="3" w:name="_Hlk156057883"/>
            <w:bookmarkStart w:id="4" w:name="_Hlk15605770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rsidR="00C10406" w:rsidRPr="00340561" w:rsidRDefault="00C10406" w:rsidP="00C17DFE">
            <w:pPr>
              <w:rPr>
                <w:rFonts w:ascii="Arial" w:eastAsia="Arial Unicode MS" w:hAnsi="Arial" w:cs="Arial"/>
                <w:b/>
                <w:sz w:val="20"/>
                <w:szCs w:val="20"/>
                <w:u w:val="single"/>
              </w:rPr>
            </w:pPr>
          </w:p>
        </w:tc>
      </w:tr>
      <w:tr w:rsidR="00C10406" w:rsidRPr="00340561" w:rsidTr="00C17DFE">
        <w:tc>
          <w:tcPr>
            <w:tcW w:w="1615" w:type="pct"/>
            <w:noWrap/>
            <w:tcMar>
              <w:top w:w="0" w:type="dxa"/>
              <w:left w:w="108" w:type="dxa"/>
              <w:bottom w:w="0" w:type="dxa"/>
              <w:right w:w="108" w:type="dxa"/>
            </w:tcMar>
            <w:vAlign w:val="center"/>
          </w:tcPr>
          <w:p w:rsidR="00C10406" w:rsidRPr="00340561" w:rsidRDefault="00C10406" w:rsidP="00C17DFE">
            <w:pPr>
              <w:rPr>
                <w:rFonts w:ascii="Arial" w:eastAsia="Arial Unicode MS" w:hAnsi="Arial" w:cs="Arial"/>
                <w:sz w:val="20"/>
                <w:szCs w:val="20"/>
              </w:rPr>
            </w:pPr>
          </w:p>
        </w:tc>
        <w:tc>
          <w:tcPr>
            <w:tcW w:w="1694" w:type="pct"/>
            <w:tcMar>
              <w:top w:w="0" w:type="dxa"/>
              <w:left w:w="108" w:type="dxa"/>
              <w:bottom w:w="0" w:type="dxa"/>
              <w:right w:w="108" w:type="dxa"/>
            </w:tcMar>
          </w:tcPr>
          <w:p w:rsidR="00C10406" w:rsidRPr="00340561" w:rsidRDefault="00C10406" w:rsidP="00C17DFE">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rsidR="00C10406" w:rsidRPr="008608EB" w:rsidRDefault="00C10406" w:rsidP="00C17DFE">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rsidR="00C10406" w:rsidRPr="00340561" w:rsidRDefault="00C10406" w:rsidP="00C17DFE">
            <w:pPr>
              <w:keepNext/>
              <w:outlineLvl w:val="1"/>
              <w:rPr>
                <w:rFonts w:ascii="Arial" w:eastAsia="MS Mincho" w:hAnsi="Arial" w:cs="Arial"/>
                <w:bCs/>
                <w:sz w:val="20"/>
                <w:szCs w:val="20"/>
              </w:rPr>
            </w:pPr>
          </w:p>
        </w:tc>
      </w:tr>
      <w:tr w:rsidR="00C10406" w:rsidRPr="00340561" w:rsidTr="00C17DFE">
        <w:trPr>
          <w:trHeight w:val="890"/>
        </w:trPr>
        <w:tc>
          <w:tcPr>
            <w:tcW w:w="1615" w:type="pct"/>
            <w:noWrap/>
            <w:tcMar>
              <w:top w:w="0" w:type="dxa"/>
              <w:left w:w="108" w:type="dxa"/>
              <w:bottom w:w="0" w:type="dxa"/>
              <w:right w:w="108" w:type="dxa"/>
            </w:tcMar>
            <w:vAlign w:val="center"/>
          </w:tcPr>
          <w:p w:rsidR="00C10406" w:rsidRPr="00340561" w:rsidRDefault="00C10406" w:rsidP="00C17DFE">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rsidR="00C10406" w:rsidRPr="00340561" w:rsidRDefault="00C10406" w:rsidP="00C17DFE">
            <w:pPr>
              <w:rPr>
                <w:rFonts w:ascii="Arial" w:eastAsia="Arial Unicode MS" w:hAnsi="Arial" w:cs="Arial"/>
                <w:sz w:val="20"/>
                <w:szCs w:val="20"/>
              </w:rPr>
            </w:pPr>
          </w:p>
        </w:tc>
        <w:tc>
          <w:tcPr>
            <w:tcW w:w="1694" w:type="pct"/>
            <w:tcMar>
              <w:top w:w="0" w:type="dxa"/>
              <w:left w:w="108" w:type="dxa"/>
              <w:bottom w:w="0" w:type="dxa"/>
              <w:right w:w="108" w:type="dxa"/>
            </w:tcMar>
            <w:vAlign w:val="center"/>
          </w:tcPr>
          <w:p w:rsidR="00C10406" w:rsidRPr="00340561" w:rsidRDefault="00C10406" w:rsidP="00C17DFE">
            <w:pPr>
              <w:rPr>
                <w:rFonts w:ascii="Arial" w:eastAsia="Arial Unicode MS" w:hAnsi="Arial" w:cs="Arial"/>
                <w:i/>
                <w:iCs/>
                <w:sz w:val="20"/>
                <w:szCs w:val="20"/>
                <w:u w:val="single"/>
              </w:rPr>
            </w:pPr>
            <w:r w:rsidRPr="00340561">
              <w:rPr>
                <w:rFonts w:ascii="Arial" w:eastAsia="Arial Unicode MS" w:hAnsi="Arial" w:cs="Arial"/>
                <w:i/>
                <w:iCs/>
                <w:sz w:val="20"/>
                <w:szCs w:val="20"/>
                <w:u w:val="single"/>
              </w:rPr>
              <w:t xml:space="preserve">(If yes, </w:t>
            </w:r>
            <w:proofErr w:type="gramStart"/>
            <w:r w:rsidRPr="00340561">
              <w:rPr>
                <w:rFonts w:ascii="Arial" w:eastAsia="Arial Unicode MS" w:hAnsi="Arial" w:cs="Arial"/>
                <w:i/>
                <w:iCs/>
                <w:sz w:val="20"/>
                <w:szCs w:val="20"/>
                <w:u w:val="single"/>
              </w:rPr>
              <w:t>Kindly</w:t>
            </w:r>
            <w:proofErr w:type="gramEnd"/>
            <w:r w:rsidRPr="00340561">
              <w:rPr>
                <w:rFonts w:ascii="Arial" w:eastAsia="Arial Unicode MS" w:hAnsi="Arial" w:cs="Arial"/>
                <w:i/>
                <w:iCs/>
                <w:sz w:val="20"/>
                <w:szCs w:val="20"/>
                <w:u w:val="single"/>
              </w:rPr>
              <w:t xml:space="preserve"> please write down the ethical issues here in details)</w:t>
            </w:r>
          </w:p>
          <w:p w:rsidR="00C10406" w:rsidRPr="00340561" w:rsidRDefault="00C10406" w:rsidP="00C17DFE">
            <w:pPr>
              <w:rPr>
                <w:rFonts w:ascii="Arial" w:eastAsia="Arial Unicode MS" w:hAnsi="Arial" w:cs="Arial"/>
                <w:sz w:val="20"/>
                <w:szCs w:val="20"/>
              </w:rPr>
            </w:pPr>
          </w:p>
          <w:p w:rsidR="00C10406" w:rsidRPr="00340561" w:rsidRDefault="00C10406" w:rsidP="00C17DFE">
            <w:pPr>
              <w:rPr>
                <w:rFonts w:ascii="Arial" w:eastAsia="Arial Unicode MS" w:hAnsi="Arial" w:cs="Arial"/>
                <w:sz w:val="20"/>
                <w:szCs w:val="20"/>
              </w:rPr>
            </w:pPr>
          </w:p>
        </w:tc>
        <w:tc>
          <w:tcPr>
            <w:tcW w:w="1691" w:type="pct"/>
            <w:vAlign w:val="center"/>
          </w:tcPr>
          <w:p w:rsidR="00C10406" w:rsidRPr="00340561" w:rsidRDefault="00C10406" w:rsidP="00C17DFE">
            <w:pPr>
              <w:rPr>
                <w:rFonts w:ascii="Arial" w:eastAsia="Arial Unicode MS" w:hAnsi="Arial" w:cs="Arial"/>
                <w:sz w:val="20"/>
                <w:szCs w:val="20"/>
              </w:rPr>
            </w:pPr>
          </w:p>
          <w:p w:rsidR="00C10406" w:rsidRPr="00340561" w:rsidRDefault="00C10406" w:rsidP="00C17DFE">
            <w:pPr>
              <w:rPr>
                <w:rFonts w:ascii="Arial" w:eastAsia="Arial Unicode MS" w:hAnsi="Arial" w:cs="Arial"/>
                <w:sz w:val="20"/>
                <w:szCs w:val="20"/>
              </w:rPr>
            </w:pPr>
          </w:p>
          <w:p w:rsidR="00C10406" w:rsidRPr="00340561" w:rsidRDefault="00C10406" w:rsidP="00C17DFE">
            <w:pPr>
              <w:rPr>
                <w:rFonts w:ascii="Arial" w:eastAsia="Arial Unicode MS" w:hAnsi="Arial" w:cs="Arial"/>
                <w:sz w:val="20"/>
                <w:szCs w:val="20"/>
              </w:rPr>
            </w:pPr>
          </w:p>
        </w:tc>
      </w:tr>
      <w:bookmarkEnd w:id="3"/>
    </w:tbl>
    <w:p w:rsidR="00C10406" w:rsidRDefault="00C10406" w:rsidP="00C10406"/>
    <w:p w:rsidR="00C10406" w:rsidRDefault="00C10406" w:rsidP="00C10406"/>
    <w:p w:rsidR="00C10406" w:rsidRPr="00375011" w:rsidRDefault="00C10406" w:rsidP="00C10406">
      <w:pPr>
        <w:rPr>
          <w:bCs/>
          <w:u w:val="single"/>
        </w:rPr>
      </w:pPr>
    </w:p>
    <w:bookmarkEnd w:id="4"/>
    <w:p w:rsidR="00C10406" w:rsidRDefault="00C10406" w:rsidP="00C10406"/>
    <w:p w:rsidR="00D83040" w:rsidRDefault="00D83040">
      <w:pPr>
        <w:pBdr>
          <w:top w:val="nil"/>
          <w:left w:val="nil"/>
          <w:bottom w:val="nil"/>
          <w:right w:val="nil"/>
          <w:between w:val="nil"/>
        </w:pBdr>
        <w:jc w:val="both"/>
        <w:rPr>
          <w:color w:val="000000"/>
          <w:sz w:val="20"/>
          <w:szCs w:val="20"/>
          <w:u w:val="single"/>
        </w:rPr>
      </w:pPr>
    </w:p>
    <w:sectPr w:rsidR="00D83040">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B7BFD" w:rsidRDefault="001B7BFD">
      <w:r>
        <w:separator/>
      </w:r>
    </w:p>
  </w:endnote>
  <w:endnote w:type="continuationSeparator" w:id="0">
    <w:p w:rsidR="001B7BFD" w:rsidRDefault="001B7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2A9C047F-D95C-4DCA-9A6C-D5989FCCB777}"/>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E14A95D7-1444-44BC-826F-DE41672FF8E5}"/>
    <w:embedBold r:id="rId3" w:fontKey="{B3D35802-EC21-4115-92FD-DB5A38F09FA7}"/>
  </w:font>
  <w:font w:name="Cambria">
    <w:panose1 w:val="02040503050406030204"/>
    <w:charset w:val="00"/>
    <w:family w:val="roman"/>
    <w:pitch w:val="variable"/>
    <w:sig w:usb0="E00006FF" w:usb1="420024FF" w:usb2="02000000" w:usb3="00000000" w:csb0="0000019F" w:csb1="00000000"/>
    <w:embedRegular r:id="rId4" w:fontKey="{1EAB5784-D61D-470A-81F5-2F4162C400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3040" w:rsidRDefault="00665A2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B7BFD" w:rsidRDefault="001B7BFD">
      <w:r>
        <w:separator/>
      </w:r>
    </w:p>
  </w:footnote>
  <w:footnote w:type="continuationSeparator" w:id="0">
    <w:p w:rsidR="001B7BFD" w:rsidRDefault="001B7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83040" w:rsidRDefault="00D83040">
    <w:pPr>
      <w:spacing w:after="280"/>
      <w:jc w:val="center"/>
      <w:rPr>
        <w:rFonts w:ascii="Arial" w:eastAsia="Arial" w:hAnsi="Arial" w:cs="Arial"/>
        <w:color w:val="003399"/>
        <w:u w:val="single"/>
      </w:rPr>
    </w:pPr>
  </w:p>
  <w:p w:rsidR="00D83040" w:rsidRDefault="00665A2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Dc2MzA2NzYyNDcwMTFU0lEKTi0uzszPAykwrAUAJJJbCywAAAA="/>
  </w:docVars>
  <w:rsids>
    <w:rsidRoot w:val="00D83040"/>
    <w:rsid w:val="00022DCD"/>
    <w:rsid w:val="000C5DD2"/>
    <w:rsid w:val="001B7BFD"/>
    <w:rsid w:val="00324D2E"/>
    <w:rsid w:val="003D2D71"/>
    <w:rsid w:val="00665A29"/>
    <w:rsid w:val="00836EE6"/>
    <w:rsid w:val="008539DE"/>
    <w:rsid w:val="009E4C37"/>
    <w:rsid w:val="00A7464C"/>
    <w:rsid w:val="00B2161A"/>
    <w:rsid w:val="00C10406"/>
    <w:rsid w:val="00D83040"/>
    <w:rsid w:val="00DC6BB1"/>
    <w:rsid w:val="00EB3516"/>
    <w:rsid w:val="00F8506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9E25CA"/>
  <w15:docId w15:val="{2D8288C8-CB1E-4C26-A7F8-3364F6117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3D2D71"/>
    <w:rPr>
      <w:color w:val="0000FF" w:themeColor="hyperlink"/>
      <w:u w:val="single"/>
    </w:rPr>
  </w:style>
  <w:style w:type="character" w:styleId="UnresolvedMention">
    <w:name w:val="Unresolved Mention"/>
    <w:basedOn w:val="DefaultParagraphFont"/>
    <w:uiPriority w:val="99"/>
    <w:semiHidden/>
    <w:unhideWhenUsed/>
    <w:rsid w:val="003D2D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eai.com/index.php/JEA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498</Words>
  <Characters>2840</Characters>
  <Application>Microsoft Office Word</Application>
  <DocSecurity>0</DocSecurity>
  <Lines>23</Lines>
  <Paragraphs>6</Paragraphs>
  <ScaleCrop>false</ScaleCrop>
  <Company/>
  <LinksUpToDate>false</LinksUpToDate>
  <CharactersWithSpaces>3332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11</cp:revision>
  <dcterms:created xsi:type="dcterms:W3CDTF">2026-02-25T07:04:00Z</dcterms:created>
  <dcterms:modified xsi:type="dcterms:W3CDTF">2026-03-07T12:50:00Z</dcterms:modified>
</cp:coreProperties>
</file>