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83252D" w:rsidRPr="008D47BE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83252D" w:rsidRPr="008D47BE" w:rsidRDefault="0083252D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</w:p>
        </w:tc>
      </w:tr>
      <w:tr w:rsidR="0083252D" w:rsidRPr="008D47BE">
        <w:trPr>
          <w:trHeight w:val="290"/>
        </w:trPr>
        <w:tc>
          <w:tcPr>
            <w:tcW w:w="1186" w:type="pct"/>
          </w:tcPr>
          <w:p w:rsidR="0083252D" w:rsidRPr="008D47BE" w:rsidRDefault="003B7B1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252D" w:rsidRPr="008D47BE" w:rsidRDefault="00FF33BE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3B7B1D" w:rsidRPr="008D47BE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Medical and Pharmaceutical Sciences </w:t>
              </w:r>
            </w:hyperlink>
          </w:p>
        </w:tc>
      </w:tr>
      <w:tr w:rsidR="0083252D" w:rsidRPr="008D47BE">
        <w:trPr>
          <w:trHeight w:val="290"/>
        </w:trPr>
        <w:tc>
          <w:tcPr>
            <w:tcW w:w="1186" w:type="pct"/>
          </w:tcPr>
          <w:p w:rsidR="0083252D" w:rsidRPr="008D47BE" w:rsidRDefault="003B7B1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252D" w:rsidRPr="008D47BE" w:rsidRDefault="003B7B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Ms_JAMPS_155159</w:t>
            </w:r>
          </w:p>
        </w:tc>
      </w:tr>
      <w:tr w:rsidR="0083252D" w:rsidRPr="008D47BE">
        <w:trPr>
          <w:trHeight w:val="650"/>
        </w:trPr>
        <w:tc>
          <w:tcPr>
            <w:tcW w:w="1186" w:type="pct"/>
          </w:tcPr>
          <w:p w:rsidR="0083252D" w:rsidRPr="008D47BE" w:rsidRDefault="003B7B1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252D" w:rsidRPr="008D47BE" w:rsidRDefault="003B7B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the Effects of Platelet-Rich Plasma on Histological Changes Following Experimental Spinal Cord Injury in Wistar Rats</w:t>
            </w:r>
          </w:p>
        </w:tc>
      </w:tr>
      <w:tr w:rsidR="0083252D" w:rsidRPr="008D47BE">
        <w:trPr>
          <w:trHeight w:val="332"/>
        </w:trPr>
        <w:tc>
          <w:tcPr>
            <w:tcW w:w="1186" w:type="pct"/>
          </w:tcPr>
          <w:p w:rsidR="0083252D" w:rsidRPr="008D47BE" w:rsidRDefault="003B7B1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252D" w:rsidRPr="008D47BE" w:rsidRDefault="003B7B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83252D" w:rsidRPr="008D47BE" w:rsidRDefault="0083252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3252D" w:rsidRPr="008D47BE" w:rsidRDefault="003B7B1D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8D47BE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:rsidR="0083252D" w:rsidRPr="008D47BE" w:rsidRDefault="0083252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83252D" w:rsidRPr="008D47BE" w:rsidRDefault="0083252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83252D" w:rsidRPr="008D47BE">
        <w:tc>
          <w:tcPr>
            <w:tcW w:w="1789" w:type="pct"/>
            <w:noWrap/>
          </w:tcPr>
          <w:p w:rsidR="0083252D" w:rsidRPr="008D47BE" w:rsidRDefault="008325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:rsidR="0083252D" w:rsidRPr="008D47BE" w:rsidRDefault="003B7B1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D47BE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83252D" w:rsidRPr="008D47BE" w:rsidRDefault="003B7B1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D47B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83252D" w:rsidRPr="008D47BE" w:rsidRDefault="008325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3252D" w:rsidRPr="008D47BE">
        <w:trPr>
          <w:trHeight w:val="1264"/>
        </w:trPr>
        <w:tc>
          <w:tcPr>
            <w:tcW w:w="1789" w:type="pct"/>
            <w:noWrap/>
          </w:tcPr>
          <w:p w:rsidR="0083252D" w:rsidRPr="008D47BE" w:rsidRDefault="003B7B1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D47B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83252D" w:rsidRPr="008D47BE" w:rsidRDefault="003B7B1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47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Spinal cord injury (SCI) is a long-term disability, with its limited therapeutic options. This underscores the need to elucidate novel therapeutic options. </w:t>
            </w:r>
          </w:p>
        </w:tc>
        <w:tc>
          <w:tcPr>
            <w:tcW w:w="1367" w:type="pct"/>
          </w:tcPr>
          <w:p w:rsidR="0083252D" w:rsidRPr="008D47BE" w:rsidRDefault="006267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47B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</w:tbl>
    <w:p w:rsidR="0083252D" w:rsidRPr="008D47BE" w:rsidRDefault="0083252D">
      <w:pPr>
        <w:rPr>
          <w:rFonts w:ascii="Arial" w:hAnsi="Arial" w:cs="Arial"/>
          <w:sz w:val="20"/>
          <w:szCs w:val="20"/>
          <w:lang w:val="en-GB"/>
        </w:rPr>
      </w:pPr>
    </w:p>
    <w:p w:rsidR="0083252D" w:rsidRPr="008D47BE" w:rsidRDefault="003B7B1D">
      <w:pPr>
        <w:pStyle w:val="Heading2"/>
        <w:jc w:val="left"/>
        <w:rPr>
          <w:rFonts w:ascii="Arial" w:hAnsi="Arial" w:cs="Arial"/>
          <w:lang w:val="en-GB"/>
        </w:rPr>
      </w:pPr>
      <w:r w:rsidRPr="008D47BE">
        <w:rPr>
          <w:rFonts w:ascii="Arial" w:hAnsi="Arial" w:cs="Arial"/>
          <w:highlight w:val="yellow"/>
          <w:lang w:val="en-GB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83252D" w:rsidRPr="008D47B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83252D" w:rsidRPr="008D47BE" w:rsidRDefault="008325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3252D" w:rsidRPr="008D47BE" w:rsidRDefault="008325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3252D" w:rsidRPr="008D47BE">
        <w:tc>
          <w:tcPr>
            <w:tcW w:w="1790" w:type="pct"/>
            <w:noWrap/>
          </w:tcPr>
          <w:p w:rsidR="0083252D" w:rsidRPr="008D47BE" w:rsidRDefault="008325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:rsidR="0083252D" w:rsidRPr="008D47BE" w:rsidRDefault="003B7B1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D47BE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83252D" w:rsidRPr="008D47BE" w:rsidRDefault="003B7B1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7B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3252D" w:rsidRPr="008D47BE">
        <w:trPr>
          <w:trHeight w:val="1262"/>
        </w:trPr>
        <w:tc>
          <w:tcPr>
            <w:tcW w:w="1790" w:type="pct"/>
            <w:noWrap/>
          </w:tcPr>
          <w:p w:rsidR="0083252D" w:rsidRPr="008D47BE" w:rsidRDefault="003B7B1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3252D" w:rsidRPr="008D47BE" w:rsidRDefault="003B7B1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3252D" w:rsidRPr="008D47BE" w:rsidRDefault="003B7B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83252D" w:rsidRPr="008D47BE" w:rsidRDefault="006267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47BE">
              <w:rPr>
                <w:rFonts w:ascii="Arial" w:hAnsi="Arial" w:cs="Arial"/>
                <w:b w:val="0"/>
                <w:lang w:val="en-GB"/>
              </w:rPr>
              <w:t xml:space="preserve">Be more specific on what improvement should be made like other reviewers. </w:t>
            </w:r>
          </w:p>
        </w:tc>
      </w:tr>
      <w:tr w:rsidR="0083252D" w:rsidRPr="008D47BE">
        <w:trPr>
          <w:trHeight w:val="1262"/>
        </w:trPr>
        <w:tc>
          <w:tcPr>
            <w:tcW w:w="1790" w:type="pct"/>
            <w:noWrap/>
          </w:tcPr>
          <w:p w:rsidR="0083252D" w:rsidRPr="008D47BE" w:rsidRDefault="003B7B1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D47BE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3252D" w:rsidRPr="008D47BE" w:rsidRDefault="003B7B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3252D" w:rsidRPr="008D47BE" w:rsidRDefault="003B7B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83252D" w:rsidRPr="008D47BE" w:rsidRDefault="006267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47BE">
              <w:rPr>
                <w:rFonts w:ascii="Arial" w:hAnsi="Arial" w:cs="Arial"/>
                <w:b w:val="0"/>
                <w:lang w:val="en-GB"/>
              </w:rPr>
              <w:t>Be more specific on what improvement should be made like other reviewers.</w:t>
            </w:r>
          </w:p>
        </w:tc>
      </w:tr>
      <w:tr w:rsidR="0083252D" w:rsidRPr="008D47BE">
        <w:trPr>
          <w:trHeight w:val="1262"/>
        </w:trPr>
        <w:tc>
          <w:tcPr>
            <w:tcW w:w="1790" w:type="pct"/>
            <w:noWrap/>
          </w:tcPr>
          <w:p w:rsidR="0083252D" w:rsidRPr="008D47BE" w:rsidRDefault="003B7B1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D47B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3252D" w:rsidRPr="008D47BE" w:rsidRDefault="003B7B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3252D" w:rsidRPr="008D47BE" w:rsidRDefault="003B7B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83252D" w:rsidRPr="008D47BE" w:rsidRDefault="006267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47BE">
              <w:rPr>
                <w:rFonts w:ascii="Arial" w:hAnsi="Arial" w:cs="Arial"/>
                <w:b w:val="0"/>
                <w:lang w:val="en-GB"/>
              </w:rPr>
              <w:t>Be more specific on what improvement should be made like other reviewers.</w:t>
            </w:r>
          </w:p>
        </w:tc>
      </w:tr>
      <w:tr w:rsidR="0083252D" w:rsidRPr="008D47BE">
        <w:trPr>
          <w:trHeight w:val="1262"/>
        </w:trPr>
        <w:tc>
          <w:tcPr>
            <w:tcW w:w="1790" w:type="pct"/>
            <w:noWrap/>
          </w:tcPr>
          <w:p w:rsidR="0083252D" w:rsidRPr="008D47BE" w:rsidRDefault="003B7B1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D47B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3252D" w:rsidRPr="008D47BE" w:rsidRDefault="003B7B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3252D" w:rsidRPr="008D47BE" w:rsidRDefault="003B7B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83252D" w:rsidRPr="008D47BE" w:rsidRDefault="006267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47BE">
              <w:rPr>
                <w:rFonts w:ascii="Arial" w:hAnsi="Arial" w:cs="Arial"/>
                <w:b w:val="0"/>
                <w:lang w:val="en-GB"/>
              </w:rPr>
              <w:t>Be more specific on what improvement should be made like other reviewers.</w:t>
            </w:r>
          </w:p>
        </w:tc>
      </w:tr>
      <w:tr w:rsidR="0083252D" w:rsidRPr="008D47BE">
        <w:trPr>
          <w:trHeight w:val="1262"/>
        </w:trPr>
        <w:tc>
          <w:tcPr>
            <w:tcW w:w="1790" w:type="pct"/>
            <w:noWrap/>
          </w:tcPr>
          <w:p w:rsidR="0083252D" w:rsidRPr="008D47BE" w:rsidRDefault="003B7B1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D47B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3252D" w:rsidRPr="008D47BE" w:rsidRDefault="003B7B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3252D" w:rsidRPr="008D47BE" w:rsidRDefault="003B7B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83252D" w:rsidRPr="008D47BE" w:rsidRDefault="006267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47BE">
              <w:rPr>
                <w:rFonts w:ascii="Arial" w:hAnsi="Arial" w:cs="Arial"/>
                <w:b w:val="0"/>
                <w:lang w:val="en-GB"/>
              </w:rPr>
              <w:t>Be more specific on what improvement should be made like other reviewers.</w:t>
            </w:r>
          </w:p>
        </w:tc>
      </w:tr>
      <w:tr w:rsidR="0083252D" w:rsidRPr="008D47BE">
        <w:trPr>
          <w:trHeight w:val="1262"/>
        </w:trPr>
        <w:tc>
          <w:tcPr>
            <w:tcW w:w="1790" w:type="pct"/>
            <w:noWrap/>
          </w:tcPr>
          <w:p w:rsidR="0083252D" w:rsidRPr="008D47BE" w:rsidRDefault="003B7B1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D47B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3252D" w:rsidRPr="008D47BE" w:rsidRDefault="003B7B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3252D" w:rsidRPr="008D47BE" w:rsidRDefault="003B7B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83252D" w:rsidRPr="008D47BE" w:rsidRDefault="006267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47BE">
              <w:rPr>
                <w:rFonts w:ascii="Arial" w:hAnsi="Arial" w:cs="Arial"/>
                <w:b w:val="0"/>
                <w:lang w:val="en-GB"/>
              </w:rPr>
              <w:t>Be more specific on what improvement should be made like other reviewers.</w:t>
            </w:r>
          </w:p>
        </w:tc>
      </w:tr>
      <w:tr w:rsidR="0083252D" w:rsidRPr="008D47BE">
        <w:trPr>
          <w:trHeight w:val="1262"/>
        </w:trPr>
        <w:tc>
          <w:tcPr>
            <w:tcW w:w="1790" w:type="pct"/>
            <w:noWrap/>
          </w:tcPr>
          <w:p w:rsidR="0083252D" w:rsidRPr="008D47BE" w:rsidRDefault="003B7B1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D47B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3252D" w:rsidRPr="008D47BE" w:rsidRDefault="003B7B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3252D" w:rsidRPr="008D47BE" w:rsidRDefault="003B7B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83252D" w:rsidRPr="008D47BE" w:rsidRDefault="006267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47B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83252D" w:rsidRPr="008D47BE">
        <w:trPr>
          <w:trHeight w:val="1262"/>
        </w:trPr>
        <w:tc>
          <w:tcPr>
            <w:tcW w:w="1790" w:type="pct"/>
            <w:noWrap/>
          </w:tcPr>
          <w:p w:rsidR="0083252D" w:rsidRPr="008D47BE" w:rsidRDefault="003B7B1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D47B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3252D" w:rsidRPr="008D47BE" w:rsidRDefault="003B7B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3252D" w:rsidRPr="008D47BE" w:rsidRDefault="003B7B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83252D" w:rsidRPr="008D47BE" w:rsidRDefault="006267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47B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83252D" w:rsidRPr="008D47BE">
        <w:trPr>
          <w:trHeight w:val="703"/>
        </w:trPr>
        <w:tc>
          <w:tcPr>
            <w:tcW w:w="1790" w:type="pct"/>
            <w:noWrap/>
          </w:tcPr>
          <w:p w:rsidR="0083252D" w:rsidRPr="008D47BE" w:rsidRDefault="003B7B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3252D" w:rsidRPr="008D47BE" w:rsidRDefault="003B7B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3252D" w:rsidRPr="008D47BE" w:rsidRDefault="003B7B1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83252D" w:rsidRPr="008D47BE" w:rsidRDefault="006267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47BE">
              <w:rPr>
                <w:rFonts w:ascii="Arial" w:hAnsi="Arial" w:cs="Arial"/>
                <w:b w:val="0"/>
                <w:lang w:val="en-GB"/>
              </w:rPr>
              <w:t>Be more specific on what improvement should be made like other reviewers.</w:t>
            </w:r>
          </w:p>
        </w:tc>
      </w:tr>
      <w:tr w:rsidR="0083252D" w:rsidRPr="008D47BE">
        <w:trPr>
          <w:trHeight w:val="703"/>
        </w:trPr>
        <w:tc>
          <w:tcPr>
            <w:tcW w:w="1790" w:type="pct"/>
            <w:noWrap/>
          </w:tcPr>
          <w:p w:rsidR="0083252D" w:rsidRPr="008D47BE" w:rsidRDefault="003B7B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3252D" w:rsidRPr="008D47BE" w:rsidRDefault="003B7B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3252D" w:rsidRPr="008D47BE" w:rsidRDefault="003B7B1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83252D" w:rsidRPr="008D47BE" w:rsidRDefault="006267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47B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83252D" w:rsidRPr="008D47BE">
        <w:trPr>
          <w:trHeight w:val="703"/>
        </w:trPr>
        <w:tc>
          <w:tcPr>
            <w:tcW w:w="1790" w:type="pct"/>
            <w:noWrap/>
          </w:tcPr>
          <w:p w:rsidR="0083252D" w:rsidRPr="008D47BE" w:rsidRDefault="003B7B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3252D" w:rsidRPr="008D47BE" w:rsidRDefault="003B7B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3252D" w:rsidRPr="008D47BE" w:rsidRDefault="003B7B1D">
            <w:pPr>
              <w:rPr>
                <w:rFonts w:ascii="Arial" w:hAnsi="Arial" w:cs="Arial"/>
                <w:sz w:val="20"/>
                <w:szCs w:val="20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83252D" w:rsidRPr="008D47BE" w:rsidRDefault="006267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47BE">
              <w:rPr>
                <w:rFonts w:ascii="Arial" w:hAnsi="Arial" w:cs="Arial"/>
                <w:b w:val="0"/>
                <w:lang w:val="en-GB"/>
              </w:rPr>
              <w:t>Be more specific on what improvement should be made like other reviewers.</w:t>
            </w:r>
          </w:p>
        </w:tc>
      </w:tr>
      <w:tr w:rsidR="0083252D" w:rsidRPr="008D47BE">
        <w:trPr>
          <w:trHeight w:val="703"/>
        </w:trPr>
        <w:tc>
          <w:tcPr>
            <w:tcW w:w="1790" w:type="pct"/>
            <w:noWrap/>
          </w:tcPr>
          <w:p w:rsidR="0083252D" w:rsidRPr="008D47BE" w:rsidRDefault="003B7B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3252D" w:rsidRPr="008D47BE" w:rsidRDefault="003B7B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3252D" w:rsidRPr="008D47BE" w:rsidRDefault="003B7B1D">
            <w:pPr>
              <w:rPr>
                <w:rFonts w:ascii="Arial" w:hAnsi="Arial" w:cs="Arial"/>
                <w:sz w:val="20"/>
                <w:szCs w:val="20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83252D" w:rsidRPr="008D47BE" w:rsidRDefault="006267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47BE">
              <w:rPr>
                <w:rFonts w:ascii="Arial" w:hAnsi="Arial" w:cs="Arial"/>
                <w:b w:val="0"/>
                <w:lang w:val="en-GB"/>
              </w:rPr>
              <w:t>Be more specific on what improvement should be made like other reviewers.</w:t>
            </w:r>
          </w:p>
        </w:tc>
      </w:tr>
      <w:tr w:rsidR="0083252D" w:rsidRPr="008D47BE">
        <w:trPr>
          <w:trHeight w:val="703"/>
        </w:trPr>
        <w:tc>
          <w:tcPr>
            <w:tcW w:w="1790" w:type="pct"/>
            <w:noWrap/>
          </w:tcPr>
          <w:p w:rsidR="0083252D" w:rsidRPr="008D47BE" w:rsidRDefault="003B7B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3252D" w:rsidRPr="008D47BE" w:rsidRDefault="003B7B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3252D" w:rsidRPr="008D47BE" w:rsidRDefault="003B7B1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1 = Poor</w:t>
            </w:r>
          </w:p>
        </w:tc>
        <w:tc>
          <w:tcPr>
            <w:tcW w:w="1367" w:type="pct"/>
          </w:tcPr>
          <w:p w:rsidR="0083252D" w:rsidRPr="008D47BE" w:rsidRDefault="006267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47BE">
              <w:rPr>
                <w:rFonts w:ascii="Arial" w:hAnsi="Arial" w:cs="Arial"/>
                <w:b w:val="0"/>
                <w:lang w:val="en-GB"/>
              </w:rPr>
              <w:t xml:space="preserve">Limitations of the study </w:t>
            </w:r>
            <w:proofErr w:type="spellStart"/>
            <w:r w:rsidRPr="008D47BE">
              <w:rPr>
                <w:rFonts w:ascii="Arial" w:hAnsi="Arial" w:cs="Arial"/>
                <w:b w:val="0"/>
                <w:lang w:val="en-GB"/>
              </w:rPr>
              <w:t>as</w:t>
            </w:r>
            <w:proofErr w:type="spellEnd"/>
            <w:r w:rsidRPr="008D47BE">
              <w:rPr>
                <w:rFonts w:ascii="Arial" w:hAnsi="Arial" w:cs="Arial"/>
                <w:b w:val="0"/>
                <w:lang w:val="en-GB"/>
              </w:rPr>
              <w:t xml:space="preserve"> been included on the revised version.</w:t>
            </w:r>
          </w:p>
        </w:tc>
      </w:tr>
      <w:tr w:rsidR="0083252D" w:rsidRPr="008D47BE">
        <w:trPr>
          <w:trHeight w:val="703"/>
        </w:trPr>
        <w:tc>
          <w:tcPr>
            <w:tcW w:w="1790" w:type="pct"/>
            <w:noWrap/>
          </w:tcPr>
          <w:p w:rsidR="0083252D" w:rsidRPr="008D47BE" w:rsidRDefault="003B7B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3252D" w:rsidRPr="008D47BE" w:rsidRDefault="003B7B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3252D" w:rsidRPr="008D47BE" w:rsidRDefault="003B7B1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83252D" w:rsidRPr="008D47BE" w:rsidRDefault="006267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47B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  <w:tr w:rsidR="0083252D" w:rsidRPr="008D47BE">
        <w:trPr>
          <w:trHeight w:val="703"/>
        </w:trPr>
        <w:tc>
          <w:tcPr>
            <w:tcW w:w="1790" w:type="pct"/>
            <w:noWrap/>
          </w:tcPr>
          <w:p w:rsidR="0083252D" w:rsidRPr="008D47BE" w:rsidRDefault="003B7B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3252D" w:rsidRPr="008D47BE" w:rsidRDefault="003B7B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3252D" w:rsidRPr="008D47BE" w:rsidRDefault="003B7B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3252D" w:rsidRPr="008D47BE" w:rsidRDefault="003B7B1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47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83252D" w:rsidRPr="008D47BE" w:rsidRDefault="006267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D47BE">
              <w:rPr>
                <w:rFonts w:ascii="Arial" w:hAnsi="Arial" w:cs="Arial"/>
                <w:b w:val="0"/>
                <w:lang w:val="en-GB"/>
              </w:rPr>
              <w:t>Okay.</w:t>
            </w:r>
          </w:p>
        </w:tc>
      </w:tr>
    </w:tbl>
    <w:p w:rsidR="0083252D" w:rsidRPr="008D47BE" w:rsidRDefault="0083252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83252D" w:rsidRPr="008D47BE" w:rsidSect="008325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33BE" w:rsidRDefault="00FF33BE">
      <w:r>
        <w:separator/>
      </w:r>
    </w:p>
  </w:endnote>
  <w:endnote w:type="continuationSeparator" w:id="0">
    <w:p w:rsidR="00FF33BE" w:rsidRDefault="00FF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52D" w:rsidRDefault="008325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52D" w:rsidRDefault="0083252D">
    <w:pPr>
      <w:pStyle w:val="Footer"/>
      <w:jc w:val="right"/>
    </w:pPr>
  </w:p>
  <w:p w:rsidR="0083252D" w:rsidRDefault="003B7B1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12B5A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12B5A">
      <w:rPr>
        <w:b/>
        <w:sz w:val="20"/>
      </w:rPr>
      <w:fldChar w:fldCharType="separate"/>
    </w:r>
    <w:r w:rsidR="00626783">
      <w:rPr>
        <w:b/>
        <w:noProof/>
        <w:sz w:val="20"/>
      </w:rPr>
      <w:t>1</w:t>
    </w:r>
    <w:r w:rsidR="00612B5A">
      <w:rPr>
        <w:b/>
        <w:sz w:val="20"/>
      </w:rPr>
      <w:fldChar w:fldCharType="end"/>
    </w:r>
    <w:r>
      <w:rPr>
        <w:sz w:val="20"/>
      </w:rPr>
      <w:t xml:space="preserve"> of </w:t>
    </w:r>
    <w:r w:rsidR="00612B5A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12B5A">
      <w:rPr>
        <w:b/>
        <w:sz w:val="20"/>
      </w:rPr>
      <w:fldChar w:fldCharType="separate"/>
    </w:r>
    <w:r w:rsidR="00626783">
      <w:rPr>
        <w:b/>
        <w:noProof/>
        <w:sz w:val="20"/>
      </w:rPr>
      <w:t>2</w:t>
    </w:r>
    <w:r w:rsidR="00612B5A">
      <w:rPr>
        <w:b/>
        <w:sz w:val="20"/>
      </w:rPr>
      <w:fldChar w:fldCharType="end"/>
    </w:r>
  </w:p>
  <w:p w:rsidR="0083252D" w:rsidRDefault="003B7B1D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83252D" w:rsidRDefault="0083252D">
    <w:pPr>
      <w:pStyle w:val="Footer"/>
      <w:jc w:val="right"/>
    </w:pPr>
  </w:p>
  <w:p w:rsidR="0083252D" w:rsidRDefault="0083252D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52D" w:rsidRDefault="008325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33BE" w:rsidRDefault="00FF33BE">
      <w:r>
        <w:separator/>
      </w:r>
    </w:p>
  </w:footnote>
  <w:footnote w:type="continuationSeparator" w:id="0">
    <w:p w:rsidR="00FF33BE" w:rsidRDefault="00FF3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52D" w:rsidRDefault="008325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52D" w:rsidRDefault="0083252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3252D" w:rsidRDefault="003B7B1D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52D" w:rsidRDefault="008325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52D"/>
    <w:rsid w:val="000A752D"/>
    <w:rsid w:val="003978DB"/>
    <w:rsid w:val="003B7B1D"/>
    <w:rsid w:val="00612B5A"/>
    <w:rsid w:val="00626783"/>
    <w:rsid w:val="00814DCB"/>
    <w:rsid w:val="0083252D"/>
    <w:rsid w:val="008D47BE"/>
    <w:rsid w:val="00C60706"/>
    <w:rsid w:val="00FF3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CA8CD0-B31F-4FB1-8B94-1436D3E86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252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83252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252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83252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3252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3252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3252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3252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3252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3252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3252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3252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3252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3252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3252D"/>
    <w:pPr>
      <w:ind w:left="720"/>
      <w:contextualSpacing/>
    </w:pPr>
  </w:style>
  <w:style w:type="paragraph" w:styleId="Revision">
    <w:name w:val="Revision"/>
    <w:hidden/>
    <w:uiPriority w:val="99"/>
    <w:semiHidden/>
    <w:rsid w:val="0083252D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83252D"/>
    <w:rPr>
      <w:color w:val="800080"/>
      <w:u w:val="single"/>
    </w:rPr>
  </w:style>
  <w:style w:type="table" w:styleId="TableGrid">
    <w:name w:val="Table Grid"/>
    <w:basedOn w:val="TableNormal"/>
    <w:uiPriority w:val="59"/>
    <w:rsid w:val="0083252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3252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3252D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83252D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83252D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mp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4304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6</cp:revision>
  <dcterms:created xsi:type="dcterms:W3CDTF">2026-03-23T15:54:00Z</dcterms:created>
  <dcterms:modified xsi:type="dcterms:W3CDTF">2026-03-25T08:46:00Z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