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0F15" w:rsidRPr="009133BB" w:rsidRDefault="008F0F1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F0F15" w:rsidRPr="009133BB">
        <w:trPr>
          <w:trHeight w:val="20"/>
          <w:jc w:val="center"/>
        </w:trPr>
        <w:tc>
          <w:tcPr>
            <w:tcW w:w="3295" w:type="dxa"/>
          </w:tcPr>
          <w:p w:rsidR="008F0F15" w:rsidRPr="009133BB" w:rsidRDefault="00842CFE">
            <w:pPr>
              <w:pBdr>
                <w:top w:val="nil"/>
                <w:left w:val="nil"/>
                <w:bottom w:val="nil"/>
                <w:right w:val="nil"/>
                <w:between w:val="nil"/>
              </w:pBdr>
              <w:ind w:left="90"/>
              <w:rPr>
                <w:rFonts w:ascii="Arial" w:hAnsi="Arial" w:cs="Arial"/>
                <w:color w:val="000000"/>
                <w:sz w:val="20"/>
                <w:szCs w:val="20"/>
              </w:rPr>
            </w:pPr>
            <w:r w:rsidRPr="009133BB">
              <w:rPr>
                <w:rFonts w:ascii="Arial" w:hAnsi="Arial" w:cs="Arial"/>
                <w:color w:val="000000"/>
                <w:sz w:val="20"/>
                <w:szCs w:val="20"/>
              </w:rPr>
              <w:t>Journal Name:</w:t>
            </w:r>
          </w:p>
        </w:tc>
        <w:tc>
          <w:tcPr>
            <w:tcW w:w="10597" w:type="dxa"/>
          </w:tcPr>
          <w:p w:rsidR="008F0F15" w:rsidRPr="009133BB" w:rsidRDefault="00842CFE">
            <w:pPr>
              <w:rPr>
                <w:rFonts w:ascii="Arial" w:hAnsi="Arial" w:cs="Arial"/>
                <w:b/>
                <w:bCs/>
                <w:color w:val="0000FF"/>
                <w:sz w:val="20"/>
                <w:szCs w:val="20"/>
              </w:rPr>
            </w:pPr>
            <w:r w:rsidRPr="009133BB">
              <w:rPr>
                <w:rFonts w:ascii="Arial" w:hAnsi="Arial" w:cs="Arial"/>
                <w:b/>
                <w:bCs/>
                <w:color w:val="0000FF"/>
                <w:sz w:val="20"/>
                <w:szCs w:val="20"/>
              </w:rPr>
              <w:t>Journal of Advances in Medicine and Medical Research</w:t>
            </w:r>
          </w:p>
        </w:tc>
      </w:tr>
      <w:tr w:rsidR="008F0F15" w:rsidRPr="009133BB">
        <w:trPr>
          <w:trHeight w:val="20"/>
          <w:jc w:val="center"/>
        </w:trPr>
        <w:tc>
          <w:tcPr>
            <w:tcW w:w="3295" w:type="dxa"/>
          </w:tcPr>
          <w:p w:rsidR="008F0F15" w:rsidRPr="009133BB" w:rsidRDefault="00842CFE">
            <w:pPr>
              <w:pBdr>
                <w:top w:val="nil"/>
                <w:left w:val="nil"/>
                <w:bottom w:val="nil"/>
                <w:right w:val="nil"/>
                <w:between w:val="nil"/>
              </w:pBdr>
              <w:ind w:left="90"/>
              <w:rPr>
                <w:rFonts w:ascii="Arial" w:hAnsi="Arial" w:cs="Arial"/>
                <w:color w:val="000000"/>
                <w:sz w:val="20"/>
                <w:szCs w:val="20"/>
              </w:rPr>
            </w:pPr>
            <w:r w:rsidRPr="009133BB">
              <w:rPr>
                <w:rFonts w:ascii="Arial" w:hAnsi="Arial" w:cs="Arial"/>
                <w:color w:val="000000"/>
                <w:sz w:val="20"/>
                <w:szCs w:val="20"/>
              </w:rPr>
              <w:t>Manuscript Number:</w:t>
            </w:r>
          </w:p>
        </w:tc>
        <w:tc>
          <w:tcPr>
            <w:tcW w:w="10597" w:type="dxa"/>
          </w:tcPr>
          <w:p w:rsidR="008F0F15" w:rsidRPr="009133BB" w:rsidRDefault="00842CFE">
            <w:pPr>
              <w:pBdr>
                <w:top w:val="nil"/>
                <w:left w:val="nil"/>
                <w:bottom w:val="nil"/>
                <w:right w:val="nil"/>
                <w:between w:val="nil"/>
              </w:pBdr>
              <w:rPr>
                <w:rFonts w:ascii="Arial" w:hAnsi="Arial" w:cs="Arial"/>
                <w:b/>
                <w:bCs/>
                <w:color w:val="000000"/>
                <w:sz w:val="20"/>
                <w:szCs w:val="20"/>
              </w:rPr>
            </w:pPr>
            <w:r w:rsidRPr="009133BB">
              <w:rPr>
                <w:rFonts w:ascii="Arial" w:hAnsi="Arial" w:cs="Arial"/>
                <w:b/>
                <w:bCs/>
                <w:color w:val="000000"/>
                <w:sz w:val="20"/>
                <w:szCs w:val="20"/>
              </w:rPr>
              <w:t>Ms_JAMMR_156436</w:t>
            </w:r>
          </w:p>
        </w:tc>
      </w:tr>
      <w:tr w:rsidR="008F0F15" w:rsidRPr="009133BB">
        <w:trPr>
          <w:trHeight w:val="20"/>
          <w:jc w:val="center"/>
        </w:trPr>
        <w:tc>
          <w:tcPr>
            <w:tcW w:w="3295" w:type="dxa"/>
          </w:tcPr>
          <w:p w:rsidR="008F0F15" w:rsidRPr="009133BB" w:rsidRDefault="00842CFE">
            <w:pPr>
              <w:pBdr>
                <w:top w:val="nil"/>
                <w:left w:val="nil"/>
                <w:bottom w:val="nil"/>
                <w:right w:val="nil"/>
                <w:between w:val="nil"/>
              </w:pBdr>
              <w:ind w:left="90"/>
              <w:rPr>
                <w:rFonts w:ascii="Arial" w:hAnsi="Arial" w:cs="Arial"/>
                <w:color w:val="000000"/>
                <w:sz w:val="20"/>
                <w:szCs w:val="20"/>
              </w:rPr>
            </w:pPr>
            <w:r w:rsidRPr="009133BB">
              <w:rPr>
                <w:rFonts w:ascii="Arial" w:hAnsi="Arial" w:cs="Arial"/>
                <w:color w:val="000000"/>
                <w:sz w:val="20"/>
                <w:szCs w:val="20"/>
              </w:rPr>
              <w:t xml:space="preserve">Title of the Manuscript: </w:t>
            </w:r>
          </w:p>
        </w:tc>
        <w:tc>
          <w:tcPr>
            <w:tcW w:w="10597" w:type="dxa"/>
          </w:tcPr>
          <w:p w:rsidR="008F0F15" w:rsidRPr="009133BB" w:rsidRDefault="00842CFE">
            <w:pPr>
              <w:pBdr>
                <w:top w:val="nil"/>
                <w:left w:val="nil"/>
                <w:bottom w:val="nil"/>
                <w:right w:val="nil"/>
                <w:between w:val="nil"/>
              </w:pBdr>
              <w:rPr>
                <w:rFonts w:ascii="Arial" w:hAnsi="Arial" w:cs="Arial"/>
                <w:b/>
                <w:bCs/>
                <w:color w:val="000000"/>
                <w:sz w:val="20"/>
                <w:szCs w:val="20"/>
              </w:rPr>
            </w:pPr>
            <w:r w:rsidRPr="009133BB">
              <w:rPr>
                <w:rFonts w:ascii="Arial" w:hAnsi="Arial" w:cs="Arial"/>
                <w:b/>
                <w:bCs/>
                <w:color w:val="000000"/>
                <w:sz w:val="20"/>
                <w:szCs w:val="20"/>
              </w:rPr>
              <w:t xml:space="preserve">Serum C-Reactive Protein and Admission </w:t>
            </w:r>
            <w:proofErr w:type="spellStart"/>
            <w:r w:rsidRPr="009133BB">
              <w:rPr>
                <w:rFonts w:ascii="Arial" w:hAnsi="Arial" w:cs="Arial"/>
                <w:b/>
                <w:bCs/>
                <w:color w:val="000000"/>
                <w:sz w:val="20"/>
                <w:szCs w:val="20"/>
              </w:rPr>
              <w:t>Hyperglycemia</w:t>
            </w:r>
            <w:proofErr w:type="spellEnd"/>
            <w:r w:rsidRPr="009133BB">
              <w:rPr>
                <w:rFonts w:ascii="Arial" w:hAnsi="Arial" w:cs="Arial"/>
                <w:b/>
                <w:bCs/>
                <w:color w:val="000000"/>
                <w:sz w:val="20"/>
                <w:szCs w:val="20"/>
              </w:rPr>
              <w:t xml:space="preserve"> as Predictors of Stroke Severity and Early Outcomes in Acute Ischemic Stroke: A Prospective Observational Study</w:t>
            </w:r>
          </w:p>
        </w:tc>
      </w:tr>
      <w:tr w:rsidR="008F0F15" w:rsidRPr="009133BB">
        <w:trPr>
          <w:trHeight w:val="20"/>
          <w:jc w:val="center"/>
        </w:trPr>
        <w:tc>
          <w:tcPr>
            <w:tcW w:w="3295" w:type="dxa"/>
          </w:tcPr>
          <w:p w:rsidR="008F0F15" w:rsidRPr="009133BB" w:rsidRDefault="00842CFE">
            <w:pPr>
              <w:pBdr>
                <w:top w:val="nil"/>
                <w:left w:val="nil"/>
                <w:bottom w:val="nil"/>
                <w:right w:val="nil"/>
                <w:between w:val="nil"/>
              </w:pBdr>
              <w:ind w:left="90"/>
              <w:rPr>
                <w:rFonts w:ascii="Arial" w:hAnsi="Arial" w:cs="Arial"/>
                <w:color w:val="000000"/>
                <w:sz w:val="20"/>
                <w:szCs w:val="20"/>
              </w:rPr>
            </w:pPr>
            <w:r w:rsidRPr="009133BB">
              <w:rPr>
                <w:rFonts w:ascii="Arial" w:hAnsi="Arial" w:cs="Arial"/>
                <w:color w:val="000000"/>
                <w:sz w:val="20"/>
                <w:szCs w:val="20"/>
              </w:rPr>
              <w:t>Type of the Article</w:t>
            </w:r>
          </w:p>
        </w:tc>
        <w:tc>
          <w:tcPr>
            <w:tcW w:w="10597" w:type="dxa"/>
          </w:tcPr>
          <w:p w:rsidR="008F0F15" w:rsidRPr="009133BB" w:rsidRDefault="00842CFE">
            <w:pPr>
              <w:pBdr>
                <w:top w:val="nil"/>
                <w:left w:val="nil"/>
                <w:bottom w:val="nil"/>
                <w:right w:val="nil"/>
                <w:between w:val="nil"/>
              </w:pBdr>
              <w:rPr>
                <w:rFonts w:ascii="Arial" w:hAnsi="Arial" w:cs="Arial"/>
                <w:b/>
                <w:bCs/>
                <w:color w:val="000000"/>
                <w:sz w:val="20"/>
                <w:szCs w:val="20"/>
              </w:rPr>
            </w:pPr>
            <w:r w:rsidRPr="009133BB">
              <w:rPr>
                <w:rFonts w:ascii="Arial" w:hAnsi="Arial" w:cs="Arial"/>
                <w:b/>
                <w:bCs/>
                <w:color w:val="000000"/>
                <w:sz w:val="20"/>
                <w:szCs w:val="20"/>
              </w:rPr>
              <w:t>Research Article</w:t>
            </w:r>
          </w:p>
          <w:p w:rsidR="008F0F15" w:rsidRPr="009133BB" w:rsidRDefault="008F0F15">
            <w:pPr>
              <w:pBdr>
                <w:top w:val="nil"/>
                <w:left w:val="nil"/>
                <w:bottom w:val="nil"/>
                <w:right w:val="nil"/>
                <w:between w:val="nil"/>
              </w:pBdr>
              <w:rPr>
                <w:rFonts w:ascii="Arial" w:hAnsi="Arial" w:cs="Arial"/>
                <w:b/>
                <w:bCs/>
                <w:color w:val="000000"/>
                <w:sz w:val="20"/>
                <w:szCs w:val="20"/>
              </w:rPr>
            </w:pPr>
          </w:p>
        </w:tc>
      </w:tr>
    </w:tbl>
    <w:p w:rsidR="008F0F15" w:rsidRPr="009133BB" w:rsidRDefault="008F0F15">
      <w:pPr>
        <w:pBdr>
          <w:top w:val="nil"/>
          <w:left w:val="nil"/>
          <w:bottom w:val="nil"/>
          <w:right w:val="nil"/>
          <w:between w:val="nil"/>
        </w:pBdr>
        <w:jc w:val="both"/>
        <w:rPr>
          <w:rFonts w:ascii="Arial" w:hAnsi="Arial" w:cs="Arial"/>
          <w:color w:val="000000"/>
          <w:sz w:val="20"/>
          <w:szCs w:val="20"/>
        </w:rPr>
      </w:pPr>
    </w:p>
    <w:p w:rsidR="008F0F15" w:rsidRPr="009133BB" w:rsidRDefault="00842CFE">
      <w:pPr>
        <w:pBdr>
          <w:top w:val="nil"/>
          <w:left w:val="nil"/>
          <w:bottom w:val="nil"/>
          <w:right w:val="nil"/>
          <w:between w:val="nil"/>
        </w:pBdr>
        <w:jc w:val="both"/>
        <w:rPr>
          <w:rFonts w:ascii="Arial" w:hAnsi="Arial" w:cs="Arial"/>
          <w:b/>
          <w:bCs/>
          <w:color w:val="000000"/>
          <w:sz w:val="20"/>
          <w:szCs w:val="20"/>
          <w:u w:val="single"/>
        </w:rPr>
      </w:pPr>
      <w:r w:rsidRPr="009133BB">
        <w:rPr>
          <w:rFonts w:ascii="Arial" w:hAnsi="Arial" w:cs="Arial"/>
          <w:b/>
          <w:bCs/>
          <w:color w:val="000000"/>
          <w:sz w:val="20"/>
          <w:szCs w:val="20"/>
          <w:highlight w:val="yellow"/>
          <w:u w:val="single"/>
        </w:rPr>
        <w:t>PART 1 (Importance of the manuscript)</w:t>
      </w:r>
      <w:r w:rsidRPr="009133BB">
        <w:rPr>
          <w:rFonts w:ascii="Arial" w:hAnsi="Arial" w:cs="Arial"/>
          <w:b/>
          <w:bCs/>
          <w:color w:val="000000"/>
          <w:sz w:val="20"/>
          <w:szCs w:val="20"/>
          <w:u w:val="single"/>
        </w:rPr>
        <w:t xml:space="preserve"> </w:t>
      </w:r>
    </w:p>
    <w:p w:rsidR="008F0F15" w:rsidRPr="009133BB" w:rsidRDefault="008F0F15">
      <w:pPr>
        <w:pBdr>
          <w:top w:val="nil"/>
          <w:left w:val="nil"/>
          <w:bottom w:val="nil"/>
          <w:right w:val="nil"/>
          <w:between w:val="nil"/>
        </w:pBdr>
        <w:ind w:left="1440"/>
        <w:jc w:val="both"/>
        <w:rPr>
          <w:rFonts w:ascii="Arial" w:hAnsi="Arial" w:cs="Arial"/>
          <w:color w:val="000000"/>
          <w:sz w:val="20"/>
          <w:szCs w:val="20"/>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F0F15" w:rsidRPr="009133BB">
        <w:trPr>
          <w:trHeight w:val="20"/>
          <w:jc w:val="center"/>
        </w:trPr>
        <w:tc>
          <w:tcPr>
            <w:tcW w:w="4971" w:type="dxa"/>
          </w:tcPr>
          <w:p w:rsidR="008F0F15" w:rsidRPr="009133BB" w:rsidRDefault="008F0F15">
            <w:pPr>
              <w:pStyle w:val="Heading2"/>
              <w:jc w:val="left"/>
              <w:rPr>
                <w:rFonts w:ascii="Arial" w:eastAsia="Times New Roman" w:hAnsi="Arial" w:cs="Arial"/>
              </w:rPr>
            </w:pPr>
          </w:p>
        </w:tc>
        <w:tc>
          <w:tcPr>
            <w:tcW w:w="512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Comments of the Reviewers</w:t>
            </w:r>
          </w:p>
        </w:tc>
        <w:tc>
          <w:tcPr>
            <w:tcW w:w="3798" w:type="dxa"/>
          </w:tcPr>
          <w:p w:rsidR="008F0F15" w:rsidRPr="009133BB" w:rsidRDefault="00842CFE">
            <w:pPr>
              <w:spacing w:after="160" w:line="259" w:lineRule="auto"/>
              <w:rPr>
                <w:rFonts w:ascii="Arial" w:hAnsi="Arial" w:cs="Arial"/>
                <w:sz w:val="20"/>
                <w:szCs w:val="20"/>
              </w:rPr>
            </w:pPr>
            <w:r w:rsidRPr="009133BB">
              <w:rPr>
                <w:rFonts w:ascii="Arial" w:hAnsi="Arial" w:cs="Arial"/>
                <w:b/>
                <w:bCs/>
                <w:sz w:val="20"/>
                <w:szCs w:val="20"/>
              </w:rPr>
              <w:t>Author’s Feedback</w:t>
            </w:r>
            <w:r w:rsidRPr="009133BB">
              <w:rPr>
                <w:rFonts w:ascii="Arial" w:hAnsi="Arial" w:cs="Arial"/>
                <w:sz w:val="20"/>
                <w:szCs w:val="20"/>
              </w:rPr>
              <w:t xml:space="preserve"> </w:t>
            </w:r>
          </w:p>
          <w:p w:rsidR="008F0F15" w:rsidRPr="009133BB" w:rsidRDefault="008F0F15">
            <w:pPr>
              <w:pStyle w:val="Heading2"/>
              <w:jc w:val="left"/>
              <w:rPr>
                <w:rFonts w:ascii="Arial" w:eastAsia="Times New Roman" w:hAnsi="Arial" w:cs="Arial"/>
                <w:b w:val="0"/>
                <w:bCs w:val="0"/>
              </w:rPr>
            </w:pPr>
          </w:p>
        </w:tc>
      </w:tr>
      <w:tr w:rsidR="008F0F15" w:rsidRPr="009133BB">
        <w:trPr>
          <w:trHeight w:val="20"/>
          <w:jc w:val="center"/>
        </w:trPr>
        <w:tc>
          <w:tcPr>
            <w:tcW w:w="4971" w:type="dxa"/>
          </w:tcPr>
          <w:p w:rsidR="008F0F15" w:rsidRPr="009133BB" w:rsidRDefault="00842CFE">
            <w:pPr>
              <w:rPr>
                <w:rFonts w:ascii="Arial" w:hAnsi="Arial" w:cs="Arial"/>
                <w:sz w:val="20"/>
                <w:szCs w:val="20"/>
              </w:rPr>
            </w:pPr>
            <w:r w:rsidRPr="009133BB">
              <w:rPr>
                <w:rFonts w:ascii="Arial" w:hAnsi="Arial" w:cs="Arial"/>
                <w:b/>
                <w:bCs/>
                <w:sz w:val="20"/>
                <w:szCs w:val="20"/>
              </w:rPr>
              <w:t>Please write a few sentences regarding the importance of this manuscript for the scientific community.</w:t>
            </w:r>
            <w:r w:rsidRPr="009133BB">
              <w:rPr>
                <w:rFonts w:ascii="Arial" w:hAnsi="Arial" w:cs="Arial"/>
                <w:sz w:val="20"/>
                <w:szCs w:val="20"/>
              </w:rPr>
              <w:t xml:space="preserve"> A minimum of 3-4 sentences may be required for this part.</w:t>
            </w:r>
          </w:p>
        </w:tc>
        <w:tc>
          <w:tcPr>
            <w:tcW w:w="5123" w:type="dxa"/>
          </w:tcPr>
          <w:p w:rsidR="008F0F15" w:rsidRPr="009133BB" w:rsidRDefault="00842CFE">
            <w:pPr>
              <w:pBdr>
                <w:top w:val="nil"/>
                <w:left w:val="nil"/>
                <w:bottom w:val="nil"/>
                <w:right w:val="nil"/>
                <w:between w:val="nil"/>
              </w:pBdr>
              <w:rPr>
                <w:rFonts w:ascii="Arial" w:hAnsi="Arial" w:cs="Arial"/>
                <w:b/>
                <w:bCs/>
                <w:color w:val="000000"/>
                <w:sz w:val="20"/>
                <w:szCs w:val="20"/>
              </w:rPr>
            </w:pPr>
            <w:r w:rsidRPr="009133BB">
              <w:rPr>
                <w:rFonts w:ascii="Arial" w:hAnsi="Arial" w:cs="Arial"/>
                <w:b/>
                <w:bCs/>
                <w:color w:val="000000"/>
                <w:sz w:val="20"/>
                <w:szCs w:val="20"/>
              </w:rPr>
              <w:t>Stroke is a global challenge and its outcome solely depends on primary responders. Early recognition and treatment may prevent long term morbidity and prevents mortality. Manuscript like this may help physicians about predicting management strategies and t</w:t>
            </w:r>
            <w:r w:rsidRPr="009133BB">
              <w:rPr>
                <w:rFonts w:ascii="Arial" w:hAnsi="Arial" w:cs="Arial"/>
                <w:b/>
                <w:bCs/>
                <w:color w:val="000000"/>
                <w:sz w:val="20"/>
                <w:szCs w:val="20"/>
              </w:rPr>
              <w:t xml:space="preserve">hereby improve outcomes. </w:t>
            </w:r>
          </w:p>
        </w:tc>
        <w:tc>
          <w:tcPr>
            <w:tcW w:w="3798" w:type="dxa"/>
          </w:tcPr>
          <w:p w:rsidR="008F0F15" w:rsidRPr="009133BB" w:rsidRDefault="00842CFE">
            <w:pPr>
              <w:pStyle w:val="Heading2"/>
              <w:spacing w:before="240" w:after="240"/>
              <w:jc w:val="left"/>
              <w:rPr>
                <w:rFonts w:ascii="Arial" w:eastAsia="Times New Roman" w:hAnsi="Arial" w:cs="Arial"/>
                <w:b w:val="0"/>
                <w:bCs w:val="0"/>
              </w:rPr>
            </w:pPr>
            <w:bookmarkStart w:id="0" w:name="_heading=h.936gmbjq86b4" w:colFirst="0" w:colLast="0"/>
            <w:bookmarkEnd w:id="0"/>
            <w:r w:rsidRPr="009133BB">
              <w:rPr>
                <w:rFonts w:ascii="Arial" w:eastAsia="Times New Roman" w:hAnsi="Arial" w:cs="Arial"/>
                <w:b w:val="0"/>
                <w:bCs w:val="0"/>
              </w:rPr>
              <w:t>Stroke remains a major global health challenge, with outcomes largely dependent on early recognition and timely intervention. Identifying reliable, easily accessible biomarkers that can predict disease severity is crucial for improving patient prognosis an</w:t>
            </w:r>
            <w:r w:rsidRPr="009133BB">
              <w:rPr>
                <w:rFonts w:ascii="Arial" w:eastAsia="Times New Roman" w:hAnsi="Arial" w:cs="Arial"/>
                <w:b w:val="0"/>
                <w:bCs w:val="0"/>
              </w:rPr>
              <w:t>d guiding management decisions. This manuscript highlights the clinical utility of simple parameters such as serum CRP and admission random blood glucose in assessing stroke severity and risk stratification. Such evidence can assist clinicians, particularl</w:t>
            </w:r>
            <w:r w:rsidRPr="009133BB">
              <w:rPr>
                <w:rFonts w:ascii="Arial" w:eastAsia="Times New Roman" w:hAnsi="Arial" w:cs="Arial"/>
                <w:b w:val="0"/>
                <w:bCs w:val="0"/>
              </w:rPr>
              <w:t>y in resource-limited settings, in making informed decisions, thereby contributing to improved outcomes and reduced morbidity and mortality.</w:t>
            </w:r>
          </w:p>
        </w:tc>
      </w:tr>
    </w:tbl>
    <w:p w:rsidR="008F0F15" w:rsidRPr="009133BB" w:rsidRDefault="008F0F15">
      <w:pPr>
        <w:rPr>
          <w:rFonts w:ascii="Arial" w:hAnsi="Arial" w:cs="Arial"/>
          <w:sz w:val="20"/>
          <w:szCs w:val="20"/>
        </w:rPr>
      </w:pPr>
    </w:p>
    <w:p w:rsidR="008F0F15" w:rsidRPr="009133BB" w:rsidRDefault="00842CFE">
      <w:pPr>
        <w:pStyle w:val="Heading2"/>
        <w:jc w:val="left"/>
        <w:rPr>
          <w:rFonts w:ascii="Arial" w:eastAsia="Times New Roman" w:hAnsi="Arial" w:cs="Arial"/>
          <w:highlight w:val="yellow"/>
          <w:u w:val="single"/>
        </w:rPr>
      </w:pPr>
      <w:r w:rsidRPr="009133BB">
        <w:rPr>
          <w:rFonts w:ascii="Arial" w:eastAsia="Times New Roman" w:hAnsi="Arial" w:cs="Arial"/>
          <w:highlight w:val="yellow"/>
          <w:u w:val="single"/>
        </w:rPr>
        <w:t>PART 2.1 (Objective Evaluation)</w:t>
      </w:r>
    </w:p>
    <w:p w:rsidR="008F0F15" w:rsidRPr="009133BB" w:rsidRDefault="008F0F15">
      <w:pPr>
        <w:rPr>
          <w:rFonts w:ascii="Arial" w:hAnsi="Arial" w:cs="Arial"/>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F0F15" w:rsidRPr="009133BB">
        <w:trPr>
          <w:trHeight w:val="20"/>
          <w:tblHeader/>
          <w:jc w:val="center"/>
        </w:trPr>
        <w:tc>
          <w:tcPr>
            <w:tcW w:w="4973" w:type="dxa"/>
          </w:tcPr>
          <w:p w:rsidR="008F0F15" w:rsidRPr="009133BB" w:rsidRDefault="008F0F15">
            <w:pPr>
              <w:pStyle w:val="Heading2"/>
              <w:jc w:val="left"/>
              <w:rPr>
                <w:rFonts w:ascii="Arial" w:eastAsia="Times New Roman" w:hAnsi="Arial" w:cs="Arial"/>
              </w:rPr>
            </w:pPr>
          </w:p>
        </w:tc>
        <w:tc>
          <w:tcPr>
            <w:tcW w:w="5121"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Rating of the Reviewers</w:t>
            </w:r>
          </w:p>
        </w:tc>
        <w:tc>
          <w:tcPr>
            <w:tcW w:w="3798" w:type="dxa"/>
          </w:tcPr>
          <w:p w:rsidR="008F0F15" w:rsidRPr="009133BB" w:rsidRDefault="00842CFE">
            <w:pPr>
              <w:spacing w:after="160" w:line="259" w:lineRule="auto"/>
              <w:rPr>
                <w:rFonts w:ascii="Arial" w:hAnsi="Arial" w:cs="Arial"/>
                <w:b/>
                <w:bCs/>
                <w:sz w:val="20"/>
                <w:szCs w:val="20"/>
              </w:rPr>
            </w:pPr>
            <w:r w:rsidRPr="009133BB">
              <w:rPr>
                <w:rFonts w:ascii="Arial" w:hAnsi="Arial" w:cs="Arial"/>
                <w:b/>
                <w:bCs/>
                <w:sz w:val="20"/>
                <w:szCs w:val="20"/>
              </w:rPr>
              <w:t>Author’s Feedback</w:t>
            </w:r>
            <w:r w:rsidRPr="009133BB">
              <w:rPr>
                <w:rFonts w:ascii="Arial" w:hAnsi="Arial" w:cs="Arial"/>
                <w:sz w:val="20"/>
                <w:szCs w:val="20"/>
              </w:rPr>
              <w:t xml:space="preserve"> </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 xml:space="preserve">1. Is the title clear and appropriate for the study? </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u w:val="single"/>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4</w:t>
            </w:r>
          </w:p>
        </w:tc>
        <w:tc>
          <w:tcPr>
            <w:tcW w:w="3798" w:type="dxa"/>
          </w:tcPr>
          <w:p w:rsidR="008F0F15" w:rsidRPr="009133BB" w:rsidRDefault="00842CFE">
            <w:pPr>
              <w:pStyle w:val="Heading2"/>
              <w:jc w:val="left"/>
              <w:rPr>
                <w:rFonts w:ascii="Arial" w:eastAsia="Times New Roman" w:hAnsi="Arial" w:cs="Arial"/>
                <w:b w:val="0"/>
                <w:bCs w:val="0"/>
              </w:rPr>
            </w:pPr>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 xml:space="preserve">2. Is the abstract of the article comprehensive? </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4</w:t>
            </w:r>
          </w:p>
        </w:tc>
        <w:tc>
          <w:tcPr>
            <w:tcW w:w="3798" w:type="dxa"/>
          </w:tcPr>
          <w:p w:rsidR="008F0F15" w:rsidRPr="009133BB" w:rsidRDefault="00842CFE">
            <w:pPr>
              <w:pStyle w:val="Heading2"/>
              <w:jc w:val="left"/>
              <w:rPr>
                <w:rFonts w:ascii="Arial" w:eastAsia="Times New Roman" w:hAnsi="Arial" w:cs="Arial"/>
                <w:b w:val="0"/>
                <w:bCs w:val="0"/>
              </w:rPr>
            </w:pPr>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3. Are the keywords appropriate and useful?</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1" w:name="_heading=h.xridhz7uhcym" w:colFirst="0" w:colLast="0"/>
            <w:bookmarkEnd w:id="1"/>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4. Is the background information of the paper sufficient and well organized?</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4</w:t>
            </w:r>
          </w:p>
        </w:tc>
        <w:tc>
          <w:tcPr>
            <w:tcW w:w="3798" w:type="dxa"/>
          </w:tcPr>
          <w:p w:rsidR="008F0F15" w:rsidRPr="009133BB" w:rsidRDefault="00842CFE">
            <w:pPr>
              <w:pStyle w:val="Heading2"/>
              <w:jc w:val="left"/>
              <w:rPr>
                <w:rFonts w:ascii="Arial" w:eastAsia="Times New Roman" w:hAnsi="Arial" w:cs="Arial"/>
                <w:b w:val="0"/>
                <w:bCs w:val="0"/>
              </w:rPr>
            </w:pPr>
            <w:bookmarkStart w:id="2" w:name="_heading=h.pi6fx75k52yv" w:colFirst="0" w:colLast="0"/>
            <w:bookmarkEnd w:id="2"/>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5. Are the research objectives/hypotheses clearly stated?</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3" w:name="_heading=h.fbhjjtr17ivu" w:colFirst="0" w:colLast="0"/>
            <w:bookmarkEnd w:id="3"/>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6. Is the literature review relevant and up to date?</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w:t>
            </w:r>
            <w:r w:rsidRPr="009133BB">
              <w:rPr>
                <w:rFonts w:ascii="Arial" w:hAnsi="Arial" w:cs="Arial"/>
                <w:color w:val="404040"/>
                <w:sz w:val="20"/>
                <w:szCs w:val="20"/>
                <w:highlight w:val="white"/>
              </w:rPr>
              <w:t>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4" w:name="_heading=h.h1cpgtmyb4z6" w:colFirst="0" w:colLast="0"/>
            <w:bookmarkEnd w:id="4"/>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7. Is the research methodology appropriate for the study?</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4</w:t>
            </w:r>
          </w:p>
        </w:tc>
        <w:tc>
          <w:tcPr>
            <w:tcW w:w="3798" w:type="dxa"/>
          </w:tcPr>
          <w:p w:rsidR="008F0F15" w:rsidRPr="009133BB" w:rsidRDefault="00842CFE">
            <w:pPr>
              <w:pStyle w:val="Heading2"/>
              <w:jc w:val="left"/>
              <w:rPr>
                <w:rFonts w:ascii="Arial" w:eastAsia="Times New Roman" w:hAnsi="Arial" w:cs="Arial"/>
                <w:b w:val="0"/>
                <w:bCs w:val="0"/>
              </w:rPr>
            </w:pPr>
            <w:bookmarkStart w:id="5" w:name="_heading=h.scwqsqt3m24p" w:colFirst="0" w:colLast="0"/>
            <w:bookmarkEnd w:id="5"/>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8. Were ethical issues properly addressed (if applicable)?</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6" w:name="_heading=h.ezc8euxcm4r" w:colFirst="0" w:colLast="0"/>
            <w:bookmarkEnd w:id="6"/>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 xml:space="preserve">9. Are the results presented clearly? </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w:t>
            </w:r>
            <w:r w:rsidRPr="009133BB">
              <w:rPr>
                <w:rFonts w:ascii="Arial" w:hAnsi="Arial" w:cs="Arial"/>
                <w:color w:val="404040"/>
                <w:sz w:val="20"/>
                <w:szCs w:val="20"/>
                <w:highlight w:val="white"/>
              </w:rPr>
              <w:t>tisfactory 2 = Needs Improvement 1 = Poor 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7" w:name="_heading=h.4yobybbhaf6y" w:colFirst="0" w:colLast="0"/>
            <w:bookmarkEnd w:id="7"/>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10. Are tables and figures clear, relevant, and necessary?</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8" w:name="_heading=h.8x8jw06ewv53" w:colFirst="0" w:colLast="0"/>
            <w:bookmarkEnd w:id="8"/>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11. Does the discussion relate findings to existing literature?</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lastRenderedPageBreak/>
              <w:t>5 = Excellent 4 = Good 3 = Satisfactory 2 = Needs Improvement 1 = Poor 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lastRenderedPageBreak/>
              <w:t>3</w:t>
            </w:r>
          </w:p>
        </w:tc>
        <w:tc>
          <w:tcPr>
            <w:tcW w:w="3798" w:type="dxa"/>
          </w:tcPr>
          <w:p w:rsidR="008F0F15" w:rsidRPr="009133BB" w:rsidRDefault="00842CFE">
            <w:pPr>
              <w:pStyle w:val="Heading2"/>
              <w:jc w:val="left"/>
              <w:rPr>
                <w:rFonts w:ascii="Arial" w:eastAsia="Times New Roman" w:hAnsi="Arial" w:cs="Arial"/>
                <w:b w:val="0"/>
                <w:bCs w:val="0"/>
              </w:rPr>
            </w:pPr>
            <w:bookmarkStart w:id="9" w:name="_heading=h.kr17ekxjuwz4" w:colFirst="0" w:colLast="0"/>
            <w:bookmarkEnd w:id="9"/>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12. Are the conclusions supported by the data?</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3</w:t>
            </w:r>
          </w:p>
        </w:tc>
        <w:tc>
          <w:tcPr>
            <w:tcW w:w="3798" w:type="dxa"/>
          </w:tcPr>
          <w:p w:rsidR="008F0F15" w:rsidRPr="009133BB" w:rsidRDefault="00842CFE">
            <w:pPr>
              <w:pStyle w:val="Heading2"/>
              <w:jc w:val="left"/>
              <w:rPr>
                <w:rFonts w:ascii="Arial" w:eastAsia="Times New Roman" w:hAnsi="Arial" w:cs="Arial"/>
                <w:b w:val="0"/>
                <w:bCs w:val="0"/>
              </w:rPr>
            </w:pPr>
            <w:bookmarkStart w:id="10" w:name="_heading=h.wm7mtcezj3gn" w:colFirst="0" w:colLast="0"/>
            <w:bookmarkEnd w:id="10"/>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13. Are the limitations of the study discussed?</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5 = Excellent 4 = Good 3 = Satisfactory 2 = Needs Improvement 1 = Poor 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2</w:t>
            </w:r>
          </w:p>
        </w:tc>
        <w:tc>
          <w:tcPr>
            <w:tcW w:w="3798" w:type="dxa"/>
          </w:tcPr>
          <w:p w:rsidR="008F0F15" w:rsidRPr="009133BB" w:rsidRDefault="00842CFE">
            <w:pPr>
              <w:pStyle w:val="Heading2"/>
              <w:jc w:val="left"/>
              <w:rPr>
                <w:rFonts w:ascii="Arial" w:eastAsia="Times New Roman" w:hAnsi="Arial" w:cs="Arial"/>
                <w:b w:val="0"/>
                <w:bCs w:val="0"/>
              </w:rPr>
            </w:pPr>
            <w:bookmarkStart w:id="11" w:name="_heading=h.fut06rwc4ynu" w:colFirst="0" w:colLast="0"/>
            <w:bookmarkEnd w:id="11"/>
            <w:r w:rsidRPr="009133BB">
              <w:rPr>
                <w:rFonts w:ascii="Arial" w:eastAsia="Times New Roman" w:hAnsi="Arial" w:cs="Arial"/>
                <w:b w:val="0"/>
                <w:bCs w:val="0"/>
              </w:rPr>
              <w:t xml:space="preserve">Yes </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14. Are the references relevant and sufficient (in number)?</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Scale: </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5 = Excellent 4 = Good 3 = Satisfactory 2 = Needs Improvement 1 = Poor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2</w:t>
            </w:r>
          </w:p>
        </w:tc>
        <w:tc>
          <w:tcPr>
            <w:tcW w:w="3798" w:type="dxa"/>
          </w:tcPr>
          <w:p w:rsidR="008F0F15" w:rsidRPr="009133BB" w:rsidRDefault="00842CFE">
            <w:pPr>
              <w:pStyle w:val="Heading2"/>
              <w:jc w:val="left"/>
              <w:rPr>
                <w:rFonts w:ascii="Arial" w:eastAsia="Times New Roman" w:hAnsi="Arial" w:cs="Arial"/>
                <w:b w:val="0"/>
                <w:bCs w:val="0"/>
              </w:rPr>
            </w:pPr>
            <w:bookmarkStart w:id="12" w:name="_heading=h.i40r8kgi613" w:colFirst="0" w:colLast="0"/>
            <w:bookmarkEnd w:id="12"/>
            <w:r w:rsidRPr="009133BB">
              <w:rPr>
                <w:rFonts w:ascii="Arial" w:eastAsia="Times New Roman" w:hAnsi="Arial" w:cs="Arial"/>
                <w:b w:val="0"/>
                <w:bCs w:val="0"/>
              </w:rPr>
              <w:t>yes</w:t>
            </w:r>
          </w:p>
        </w:tc>
      </w:tr>
      <w:tr w:rsidR="008F0F15" w:rsidRPr="009133BB">
        <w:trPr>
          <w:trHeight w:val="20"/>
          <w:jc w:val="center"/>
        </w:trPr>
        <w:tc>
          <w:tcPr>
            <w:tcW w:w="4973" w:type="dxa"/>
          </w:tcPr>
          <w:p w:rsidR="008F0F15" w:rsidRPr="009133BB" w:rsidRDefault="00842CFE">
            <w:pPr>
              <w:rPr>
                <w:rFonts w:ascii="Arial" w:hAnsi="Arial" w:cs="Arial"/>
                <w:b/>
                <w:bCs/>
                <w:sz w:val="20"/>
                <w:szCs w:val="20"/>
              </w:rPr>
            </w:pPr>
            <w:r w:rsidRPr="009133BB">
              <w:rPr>
                <w:rFonts w:ascii="Arial" w:hAnsi="Arial" w:cs="Arial"/>
                <w:b/>
                <w:bCs/>
                <w:sz w:val="20"/>
                <w:szCs w:val="20"/>
              </w:rPr>
              <w:t>15. Is the manuscript written in clear and understandable language?</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Rating </w:t>
            </w:r>
            <w:r w:rsidRPr="009133BB">
              <w:rPr>
                <w:rFonts w:ascii="Arial" w:hAnsi="Arial" w:cs="Arial"/>
                <w:color w:val="404040"/>
                <w:sz w:val="20"/>
                <w:szCs w:val="20"/>
                <w:highlight w:val="white"/>
              </w:rPr>
              <w:t xml:space="preserve">Scale: </w:t>
            </w:r>
          </w:p>
          <w:p w:rsidR="008F0F15" w:rsidRPr="009133BB" w:rsidRDefault="00842CFE">
            <w:pPr>
              <w:rPr>
                <w:rFonts w:ascii="Arial" w:hAnsi="Arial" w:cs="Arial"/>
                <w:color w:val="404040"/>
                <w:sz w:val="20"/>
                <w:szCs w:val="20"/>
                <w:highlight w:val="white"/>
              </w:rPr>
            </w:pPr>
            <w:r w:rsidRPr="009133BB">
              <w:rPr>
                <w:rFonts w:ascii="Arial" w:hAnsi="Arial" w:cs="Arial"/>
                <w:color w:val="404040"/>
                <w:sz w:val="20"/>
                <w:szCs w:val="20"/>
                <w:highlight w:val="white"/>
              </w:rPr>
              <w:t xml:space="preserve">5 = Excellent 4 = Good 3 = Satisfactory 2 = Needs Improvement 1 = Poor </w:t>
            </w:r>
          </w:p>
          <w:p w:rsidR="008F0F15" w:rsidRPr="009133BB" w:rsidRDefault="00842CFE">
            <w:pPr>
              <w:rPr>
                <w:rFonts w:ascii="Arial" w:hAnsi="Arial" w:cs="Arial"/>
                <w:sz w:val="20"/>
                <w:szCs w:val="20"/>
              </w:rPr>
            </w:pPr>
            <w:r w:rsidRPr="009133BB">
              <w:rPr>
                <w:rFonts w:ascii="Arial" w:hAnsi="Arial" w:cs="Arial"/>
                <w:color w:val="404040"/>
                <w:sz w:val="20"/>
                <w:szCs w:val="20"/>
                <w:highlight w:val="white"/>
              </w:rPr>
              <w:t>N/A = Not Applicable</w:t>
            </w:r>
          </w:p>
        </w:tc>
        <w:tc>
          <w:tcPr>
            <w:tcW w:w="5121"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4</w:t>
            </w:r>
          </w:p>
        </w:tc>
        <w:tc>
          <w:tcPr>
            <w:tcW w:w="3798" w:type="dxa"/>
          </w:tcPr>
          <w:p w:rsidR="008F0F15" w:rsidRPr="009133BB" w:rsidRDefault="00842CFE">
            <w:pPr>
              <w:pStyle w:val="Heading2"/>
              <w:jc w:val="left"/>
              <w:rPr>
                <w:rFonts w:ascii="Arial" w:eastAsia="Times New Roman" w:hAnsi="Arial" w:cs="Arial"/>
                <w:b w:val="0"/>
                <w:bCs w:val="0"/>
              </w:rPr>
            </w:pPr>
            <w:bookmarkStart w:id="13" w:name="_heading=h.pgtydevg9pcd" w:colFirst="0" w:colLast="0"/>
            <w:bookmarkEnd w:id="13"/>
            <w:r w:rsidRPr="009133BB">
              <w:rPr>
                <w:rFonts w:ascii="Arial" w:eastAsia="Times New Roman" w:hAnsi="Arial" w:cs="Arial"/>
                <w:b w:val="0"/>
                <w:bCs w:val="0"/>
              </w:rPr>
              <w:t xml:space="preserve">Yes </w:t>
            </w:r>
          </w:p>
        </w:tc>
      </w:tr>
    </w:tbl>
    <w:p w:rsidR="008F0F15" w:rsidRPr="009133BB" w:rsidRDefault="008F0F15">
      <w:pPr>
        <w:pBdr>
          <w:top w:val="nil"/>
          <w:left w:val="nil"/>
          <w:bottom w:val="nil"/>
          <w:right w:val="nil"/>
          <w:between w:val="nil"/>
        </w:pBdr>
        <w:jc w:val="both"/>
        <w:rPr>
          <w:rFonts w:ascii="Arial" w:hAnsi="Arial" w:cs="Arial"/>
          <w:b/>
          <w:bCs/>
          <w:color w:val="000000"/>
          <w:sz w:val="20"/>
          <w:szCs w:val="20"/>
          <w:u w:val="single"/>
        </w:rPr>
      </w:pPr>
    </w:p>
    <w:p w:rsidR="008F0F15" w:rsidRPr="009133BB" w:rsidRDefault="00842CFE">
      <w:pPr>
        <w:pStyle w:val="Heading2"/>
        <w:jc w:val="left"/>
        <w:rPr>
          <w:rFonts w:ascii="Arial" w:eastAsia="Times New Roman" w:hAnsi="Arial" w:cs="Arial"/>
          <w:u w:val="single"/>
        </w:rPr>
      </w:pPr>
      <w:r w:rsidRPr="009133BB">
        <w:rPr>
          <w:rFonts w:ascii="Arial" w:eastAsia="Times New Roman" w:hAnsi="Arial" w:cs="Arial"/>
          <w:highlight w:val="yellow"/>
          <w:u w:val="single"/>
        </w:rPr>
        <w:t>PART 2.2 (Subjective Evaluation)</w:t>
      </w:r>
    </w:p>
    <w:p w:rsidR="008F0F15" w:rsidRPr="009133BB" w:rsidRDefault="008F0F15">
      <w:pPr>
        <w:rPr>
          <w:rFonts w:ascii="Arial" w:hAnsi="Arial" w:cs="Arial"/>
          <w:sz w:val="20"/>
          <w:szCs w:val="20"/>
        </w:rPr>
      </w:pPr>
    </w:p>
    <w:tbl>
      <w:tblPr>
        <w:tblStyle w:val="a2"/>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F0F15" w:rsidRPr="009133BB">
        <w:trPr>
          <w:trHeight w:val="20"/>
          <w:jc w:val="center"/>
        </w:trPr>
        <w:tc>
          <w:tcPr>
            <w:tcW w:w="4646" w:type="dxa"/>
          </w:tcPr>
          <w:p w:rsidR="008F0F15" w:rsidRPr="009133BB" w:rsidRDefault="008F0F15">
            <w:pPr>
              <w:pStyle w:val="Heading2"/>
              <w:jc w:val="left"/>
              <w:rPr>
                <w:rFonts w:ascii="Arial" w:eastAsia="Times New Roman" w:hAnsi="Arial" w:cs="Arial"/>
              </w:rPr>
            </w:pPr>
          </w:p>
        </w:tc>
        <w:tc>
          <w:tcPr>
            <w:tcW w:w="4962"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Reviewer’s comment</w:t>
            </w:r>
          </w:p>
          <w:p w:rsidR="008F0F15" w:rsidRPr="009133BB" w:rsidRDefault="008F0F15">
            <w:pPr>
              <w:rPr>
                <w:rFonts w:ascii="Arial" w:hAnsi="Arial" w:cs="Arial"/>
                <w:sz w:val="20"/>
                <w:szCs w:val="20"/>
              </w:rPr>
            </w:pPr>
          </w:p>
        </w:tc>
        <w:tc>
          <w:tcPr>
            <w:tcW w:w="4284" w:type="dxa"/>
          </w:tcPr>
          <w:p w:rsidR="008F0F15" w:rsidRPr="009133BB" w:rsidRDefault="00842CFE">
            <w:pPr>
              <w:spacing w:after="160" w:line="259" w:lineRule="auto"/>
              <w:rPr>
                <w:rFonts w:ascii="Arial" w:hAnsi="Arial" w:cs="Arial"/>
                <w:sz w:val="20"/>
                <w:szCs w:val="20"/>
              </w:rPr>
            </w:pPr>
            <w:r w:rsidRPr="009133BB">
              <w:rPr>
                <w:rFonts w:ascii="Arial" w:hAnsi="Arial" w:cs="Arial"/>
                <w:b/>
                <w:bCs/>
                <w:sz w:val="20"/>
                <w:szCs w:val="20"/>
              </w:rPr>
              <w:t>Author’s Feedback</w:t>
            </w:r>
            <w:r w:rsidRPr="009133BB">
              <w:rPr>
                <w:rFonts w:ascii="Arial" w:hAnsi="Arial" w:cs="Arial"/>
                <w:sz w:val="20"/>
                <w:szCs w:val="20"/>
              </w:rPr>
              <w:t xml:space="preserve"> (It is mandatory that authors should write his/her feedback here)</w:t>
            </w:r>
          </w:p>
          <w:p w:rsidR="008F0F15" w:rsidRPr="009133BB" w:rsidRDefault="008F0F15">
            <w:pPr>
              <w:pStyle w:val="Heading2"/>
              <w:jc w:val="left"/>
              <w:rPr>
                <w:rFonts w:ascii="Arial" w:eastAsia="Times New Roman" w:hAnsi="Arial" w:cs="Arial"/>
                <w:b w:val="0"/>
                <w:bCs w:val="0"/>
              </w:rPr>
            </w:pPr>
          </w:p>
        </w:tc>
      </w:tr>
      <w:tr w:rsidR="008F0F15" w:rsidRPr="009133BB">
        <w:trPr>
          <w:trHeight w:val="20"/>
          <w:jc w:val="center"/>
        </w:trPr>
        <w:tc>
          <w:tcPr>
            <w:tcW w:w="4646" w:type="dxa"/>
          </w:tcPr>
          <w:p w:rsidR="008F0F15" w:rsidRPr="009133BB" w:rsidRDefault="00842CFE">
            <w:pPr>
              <w:rPr>
                <w:rFonts w:ascii="Arial" w:hAnsi="Arial" w:cs="Arial"/>
                <w:b/>
                <w:bCs/>
                <w:sz w:val="20"/>
                <w:szCs w:val="20"/>
              </w:rPr>
            </w:pPr>
            <w:r w:rsidRPr="009133BB">
              <w:rPr>
                <w:rFonts w:ascii="Arial" w:hAnsi="Arial" w:cs="Arial"/>
                <w:b/>
                <w:bCs/>
                <w:sz w:val="20"/>
                <w:szCs w:val="20"/>
              </w:rPr>
              <w:t>Is the title of the article suitable?</w:t>
            </w:r>
          </w:p>
          <w:p w:rsidR="008F0F15" w:rsidRPr="009133BB" w:rsidRDefault="008F0F15">
            <w:pPr>
              <w:rPr>
                <w:rFonts w:ascii="Arial" w:hAnsi="Arial" w:cs="Arial"/>
                <w:sz w:val="20"/>
                <w:szCs w:val="20"/>
              </w:rPr>
            </w:pPr>
          </w:p>
          <w:p w:rsidR="008F0F15" w:rsidRPr="009133BB" w:rsidRDefault="00842CFE">
            <w:pPr>
              <w:rPr>
                <w:rFonts w:ascii="Arial" w:hAnsi="Arial" w:cs="Arial"/>
                <w:sz w:val="20"/>
                <w:szCs w:val="20"/>
                <w:u w:val="single"/>
              </w:rPr>
            </w:pPr>
            <w:r w:rsidRPr="009133BB">
              <w:rPr>
                <w:rFonts w:ascii="Arial" w:hAnsi="Arial" w:cs="Arial"/>
                <w:sz w:val="20"/>
                <w:szCs w:val="20"/>
              </w:rPr>
              <w:t>If your answer is NO, please provide a brief, clear suggestion for improvement.</w:t>
            </w:r>
          </w:p>
        </w:tc>
        <w:tc>
          <w:tcPr>
            <w:tcW w:w="4962"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Yes</w:t>
            </w:r>
          </w:p>
        </w:tc>
        <w:tc>
          <w:tcPr>
            <w:tcW w:w="4284" w:type="dxa"/>
          </w:tcPr>
          <w:p w:rsidR="008F0F15" w:rsidRPr="009133BB" w:rsidRDefault="00842CFE">
            <w:pPr>
              <w:pStyle w:val="Heading2"/>
              <w:keepNext w:val="0"/>
              <w:ind w:left="360"/>
              <w:jc w:val="left"/>
              <w:rPr>
                <w:rFonts w:ascii="Arial" w:eastAsia="Times New Roman" w:hAnsi="Arial" w:cs="Arial"/>
              </w:rPr>
            </w:pPr>
            <w:bookmarkStart w:id="14" w:name="_heading=h.wceej4xqyv9r" w:colFirst="0" w:colLast="0"/>
            <w:bookmarkEnd w:id="14"/>
            <w:r w:rsidRPr="009133BB">
              <w:rPr>
                <w:rFonts w:ascii="Arial" w:eastAsia="Times New Roman" w:hAnsi="Arial" w:cs="Arial"/>
              </w:rPr>
              <w:t>Yes</w:t>
            </w:r>
          </w:p>
        </w:tc>
      </w:tr>
      <w:tr w:rsidR="008F0F15" w:rsidRPr="009133BB">
        <w:trPr>
          <w:trHeight w:val="20"/>
          <w:jc w:val="center"/>
        </w:trPr>
        <w:tc>
          <w:tcPr>
            <w:tcW w:w="4646" w:type="dxa"/>
          </w:tcPr>
          <w:p w:rsidR="008F0F15" w:rsidRPr="009133BB" w:rsidRDefault="00842CFE">
            <w:pPr>
              <w:pStyle w:val="Heading2"/>
              <w:jc w:val="left"/>
              <w:rPr>
                <w:rFonts w:ascii="Arial" w:eastAsia="Times New Roman" w:hAnsi="Arial" w:cs="Arial"/>
              </w:rPr>
            </w:pPr>
            <w:r w:rsidRPr="009133BB">
              <w:rPr>
                <w:rFonts w:ascii="Arial" w:eastAsia="Times New Roman" w:hAnsi="Arial" w:cs="Arial"/>
              </w:rPr>
              <w:t xml:space="preserve">Is the abstract of the article comprehensive? </w:t>
            </w:r>
          </w:p>
          <w:p w:rsidR="008F0F15" w:rsidRPr="009133BB" w:rsidRDefault="008F0F15">
            <w:pPr>
              <w:rPr>
                <w:rFonts w:ascii="Arial" w:hAnsi="Arial" w:cs="Arial"/>
                <w:sz w:val="20"/>
                <w:szCs w:val="20"/>
              </w:rPr>
            </w:pPr>
          </w:p>
          <w:p w:rsidR="008F0F15" w:rsidRPr="009133BB" w:rsidRDefault="00842CFE">
            <w:pPr>
              <w:rPr>
                <w:rFonts w:ascii="Arial" w:hAnsi="Arial" w:cs="Arial"/>
                <w:sz w:val="20"/>
                <w:szCs w:val="20"/>
              </w:rPr>
            </w:pPr>
            <w:r w:rsidRPr="009133BB">
              <w:rPr>
                <w:rFonts w:ascii="Arial" w:hAnsi="Arial" w:cs="Arial"/>
                <w:sz w:val="20"/>
                <w:szCs w:val="20"/>
              </w:rPr>
              <w:t>If your answer is NO, please provide a brief, clear suggestion for improvement.</w:t>
            </w:r>
          </w:p>
        </w:tc>
        <w:tc>
          <w:tcPr>
            <w:tcW w:w="4962" w:type="dxa"/>
          </w:tcPr>
          <w:p w:rsidR="008F0F15" w:rsidRPr="009133BB" w:rsidRDefault="00842CFE">
            <w:pPr>
              <w:ind w:left="360"/>
              <w:rPr>
                <w:rFonts w:ascii="Arial" w:hAnsi="Arial" w:cs="Arial"/>
                <w:b/>
                <w:bCs/>
                <w:sz w:val="20"/>
                <w:szCs w:val="20"/>
              </w:rPr>
            </w:pPr>
            <w:r w:rsidRPr="009133BB">
              <w:rPr>
                <w:rFonts w:ascii="Arial" w:hAnsi="Arial" w:cs="Arial"/>
                <w:b/>
                <w:bCs/>
                <w:sz w:val="20"/>
                <w:szCs w:val="20"/>
              </w:rPr>
              <w:t>Yes</w:t>
            </w:r>
          </w:p>
        </w:tc>
        <w:tc>
          <w:tcPr>
            <w:tcW w:w="4284" w:type="dxa"/>
          </w:tcPr>
          <w:p w:rsidR="008F0F15" w:rsidRPr="009133BB" w:rsidRDefault="00842CFE">
            <w:pPr>
              <w:pStyle w:val="Heading2"/>
              <w:keepNext w:val="0"/>
              <w:ind w:left="360"/>
              <w:jc w:val="left"/>
              <w:rPr>
                <w:rFonts w:ascii="Arial" w:eastAsia="Times New Roman" w:hAnsi="Arial" w:cs="Arial"/>
              </w:rPr>
            </w:pPr>
            <w:bookmarkStart w:id="15" w:name="_heading=h.gfaj1ynd1ob" w:colFirst="0" w:colLast="0"/>
            <w:bookmarkEnd w:id="15"/>
            <w:r w:rsidRPr="009133BB">
              <w:rPr>
                <w:rFonts w:ascii="Arial" w:eastAsia="Times New Roman" w:hAnsi="Arial" w:cs="Arial"/>
              </w:rPr>
              <w:t>Yes</w:t>
            </w:r>
          </w:p>
        </w:tc>
      </w:tr>
      <w:tr w:rsidR="008F0F15" w:rsidRPr="009133BB">
        <w:trPr>
          <w:trHeight w:val="20"/>
          <w:jc w:val="center"/>
        </w:trPr>
        <w:tc>
          <w:tcPr>
            <w:tcW w:w="4646" w:type="dxa"/>
          </w:tcPr>
          <w:p w:rsidR="008F0F15" w:rsidRPr="009133BB" w:rsidRDefault="00842CFE">
            <w:pPr>
              <w:pStyle w:val="Heading2"/>
              <w:jc w:val="left"/>
              <w:rPr>
                <w:rFonts w:ascii="Arial" w:eastAsia="Times New Roman" w:hAnsi="Arial" w:cs="Arial"/>
                <w:b w:val="0"/>
                <w:bCs w:val="0"/>
              </w:rPr>
            </w:pPr>
            <w:r w:rsidRPr="009133BB">
              <w:rPr>
                <w:rFonts w:ascii="Arial" w:eastAsia="Times New Roman" w:hAnsi="Arial" w:cs="Arial"/>
              </w:rPr>
              <w:t xml:space="preserve">Is the manuscript scientifically correct? </w:t>
            </w:r>
            <w:r w:rsidRPr="009133BB">
              <w:rPr>
                <w:rFonts w:ascii="Arial" w:eastAsia="Times New Roman" w:hAnsi="Arial" w:cs="Arial"/>
              </w:rPr>
              <w:br/>
            </w:r>
          </w:p>
          <w:p w:rsidR="008F0F15" w:rsidRPr="009133BB" w:rsidRDefault="00842CFE">
            <w:pPr>
              <w:rPr>
                <w:rFonts w:ascii="Arial" w:hAnsi="Arial" w:cs="Arial"/>
                <w:b/>
                <w:bCs/>
                <w:sz w:val="20"/>
                <w:szCs w:val="20"/>
              </w:rPr>
            </w:pPr>
            <w:r w:rsidRPr="009133BB">
              <w:rPr>
                <w:rFonts w:ascii="Arial" w:hAnsi="Arial" w:cs="Arial"/>
                <w:sz w:val="20"/>
                <w:szCs w:val="20"/>
              </w:rPr>
              <w:t>If your answer is NO, please provide a brief, clear suggestion for improvement.</w:t>
            </w:r>
          </w:p>
        </w:tc>
        <w:tc>
          <w:tcPr>
            <w:tcW w:w="4962"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b/>
                <w:bCs/>
                <w:color w:val="000000"/>
                <w:sz w:val="20"/>
                <w:szCs w:val="20"/>
              </w:rPr>
              <w:t>Yes</w:t>
            </w:r>
          </w:p>
        </w:tc>
        <w:tc>
          <w:tcPr>
            <w:tcW w:w="4284" w:type="dxa"/>
          </w:tcPr>
          <w:p w:rsidR="008F0F15" w:rsidRPr="009133BB" w:rsidRDefault="00842CFE">
            <w:pPr>
              <w:pStyle w:val="Heading2"/>
              <w:jc w:val="left"/>
              <w:rPr>
                <w:rFonts w:ascii="Arial" w:eastAsia="Times New Roman" w:hAnsi="Arial" w:cs="Arial"/>
                <w:b w:val="0"/>
                <w:bCs w:val="0"/>
              </w:rPr>
            </w:pPr>
            <w:bookmarkStart w:id="16" w:name="_heading=h.2vanf35e5xga" w:colFirst="0" w:colLast="0"/>
            <w:bookmarkEnd w:id="16"/>
            <w:r w:rsidRPr="009133BB">
              <w:rPr>
                <w:rFonts w:ascii="Arial" w:eastAsia="Times New Roman" w:hAnsi="Arial" w:cs="Arial"/>
              </w:rPr>
              <w:t>Yes</w:t>
            </w:r>
          </w:p>
        </w:tc>
      </w:tr>
      <w:tr w:rsidR="008F0F15" w:rsidRPr="009133BB">
        <w:trPr>
          <w:trHeight w:val="20"/>
          <w:jc w:val="center"/>
        </w:trPr>
        <w:tc>
          <w:tcPr>
            <w:tcW w:w="4646" w:type="dxa"/>
          </w:tcPr>
          <w:p w:rsidR="008F0F15" w:rsidRPr="009133BB" w:rsidRDefault="00842CFE">
            <w:pPr>
              <w:rPr>
                <w:rFonts w:ascii="Arial" w:hAnsi="Arial" w:cs="Arial"/>
                <w:b/>
                <w:bCs/>
                <w:sz w:val="20"/>
                <w:szCs w:val="20"/>
              </w:rPr>
            </w:pPr>
            <w:r w:rsidRPr="009133BB">
              <w:rPr>
                <w:rFonts w:ascii="Arial" w:hAnsi="Arial" w:cs="Arial"/>
                <w:b/>
                <w:bCs/>
                <w:sz w:val="20"/>
                <w:szCs w:val="20"/>
              </w:rPr>
              <w:t xml:space="preserve">Are the references sufficient and recent? </w:t>
            </w:r>
          </w:p>
          <w:p w:rsidR="008F0F15" w:rsidRPr="009133BB" w:rsidRDefault="00842CFE">
            <w:pPr>
              <w:rPr>
                <w:rFonts w:ascii="Arial" w:hAnsi="Arial" w:cs="Arial"/>
                <w:sz w:val="20"/>
                <w:szCs w:val="20"/>
              </w:rPr>
            </w:pPr>
            <w:r w:rsidRPr="009133BB">
              <w:rPr>
                <w:rFonts w:ascii="Arial" w:hAnsi="Arial" w:cs="Arial"/>
                <w:sz w:val="20"/>
                <w:szCs w:val="20"/>
              </w:rPr>
              <w:t>(YES or NO)</w:t>
            </w:r>
          </w:p>
          <w:p w:rsidR="008F0F15" w:rsidRPr="009133BB" w:rsidRDefault="008F0F15">
            <w:pPr>
              <w:rPr>
                <w:rFonts w:ascii="Arial" w:hAnsi="Arial" w:cs="Arial"/>
                <w:sz w:val="20"/>
                <w:szCs w:val="20"/>
              </w:rPr>
            </w:pPr>
          </w:p>
          <w:p w:rsidR="008F0F15" w:rsidRPr="009133BB" w:rsidRDefault="00842CFE">
            <w:pPr>
              <w:rPr>
                <w:rFonts w:ascii="Arial" w:hAnsi="Arial" w:cs="Arial"/>
                <w:b/>
                <w:bCs/>
                <w:sz w:val="20"/>
                <w:szCs w:val="20"/>
              </w:rPr>
            </w:pPr>
            <w:r w:rsidRPr="009133BB">
              <w:rPr>
                <w:rFonts w:ascii="Arial" w:hAnsi="Arial" w:cs="Arial"/>
                <w:sz w:val="20"/>
                <w:szCs w:val="20"/>
              </w:rPr>
              <w:t>If your answer is NO, please provide clear suggestion for improvement.</w:t>
            </w:r>
          </w:p>
        </w:tc>
        <w:tc>
          <w:tcPr>
            <w:tcW w:w="4962"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b/>
                <w:bCs/>
                <w:color w:val="000000"/>
                <w:sz w:val="20"/>
                <w:szCs w:val="20"/>
              </w:rPr>
              <w:t>Yes</w:t>
            </w:r>
          </w:p>
        </w:tc>
        <w:tc>
          <w:tcPr>
            <w:tcW w:w="4284" w:type="dxa"/>
          </w:tcPr>
          <w:p w:rsidR="008F0F15" w:rsidRPr="009133BB" w:rsidRDefault="00842CFE">
            <w:pPr>
              <w:pStyle w:val="Heading2"/>
              <w:jc w:val="left"/>
              <w:rPr>
                <w:rFonts w:ascii="Arial" w:eastAsia="Times New Roman" w:hAnsi="Arial" w:cs="Arial"/>
                <w:b w:val="0"/>
                <w:bCs w:val="0"/>
              </w:rPr>
            </w:pPr>
            <w:bookmarkStart w:id="17" w:name="_heading=h.xq3ep4qz9bwk" w:colFirst="0" w:colLast="0"/>
            <w:bookmarkEnd w:id="17"/>
            <w:r w:rsidRPr="009133BB">
              <w:rPr>
                <w:rFonts w:ascii="Arial" w:eastAsia="Times New Roman" w:hAnsi="Arial" w:cs="Arial"/>
              </w:rPr>
              <w:t>Yes</w:t>
            </w:r>
          </w:p>
        </w:tc>
      </w:tr>
      <w:tr w:rsidR="008F0F15" w:rsidRPr="009133BB">
        <w:trPr>
          <w:trHeight w:val="896"/>
          <w:jc w:val="center"/>
        </w:trPr>
        <w:tc>
          <w:tcPr>
            <w:tcW w:w="4646" w:type="dxa"/>
          </w:tcPr>
          <w:p w:rsidR="008F0F15" w:rsidRPr="009133BB" w:rsidRDefault="00842CFE">
            <w:pPr>
              <w:rPr>
                <w:rFonts w:ascii="Arial" w:hAnsi="Arial" w:cs="Arial"/>
                <w:b/>
                <w:bCs/>
                <w:sz w:val="20"/>
                <w:szCs w:val="20"/>
              </w:rPr>
            </w:pPr>
            <w:r w:rsidRPr="009133BB">
              <w:rPr>
                <w:rFonts w:ascii="Arial" w:hAnsi="Arial" w:cs="Arial"/>
                <w:b/>
                <w:bCs/>
                <w:sz w:val="20"/>
                <w:szCs w:val="20"/>
              </w:rPr>
              <w:t>Are there ethical issues in this manuscript?</w:t>
            </w:r>
          </w:p>
          <w:p w:rsidR="008F0F15" w:rsidRPr="009133BB" w:rsidRDefault="00842CFE">
            <w:pPr>
              <w:rPr>
                <w:rFonts w:ascii="Arial" w:hAnsi="Arial" w:cs="Arial"/>
                <w:sz w:val="20"/>
                <w:szCs w:val="20"/>
              </w:rPr>
            </w:pPr>
            <w:r w:rsidRPr="009133BB">
              <w:rPr>
                <w:rFonts w:ascii="Arial" w:hAnsi="Arial" w:cs="Arial"/>
                <w:sz w:val="20"/>
                <w:szCs w:val="20"/>
              </w:rPr>
              <w:t>(YES or NO)</w:t>
            </w:r>
          </w:p>
          <w:p w:rsidR="008F0F15" w:rsidRPr="009133BB" w:rsidRDefault="008F0F15">
            <w:pPr>
              <w:rPr>
                <w:rFonts w:ascii="Arial" w:hAnsi="Arial" w:cs="Arial"/>
                <w:sz w:val="20"/>
                <w:szCs w:val="20"/>
              </w:rPr>
            </w:pPr>
          </w:p>
          <w:p w:rsidR="008F0F15" w:rsidRPr="009133BB" w:rsidRDefault="00842CFE">
            <w:pPr>
              <w:rPr>
                <w:rFonts w:ascii="Arial" w:hAnsi="Arial" w:cs="Arial"/>
                <w:sz w:val="20"/>
                <w:szCs w:val="20"/>
              </w:rPr>
            </w:pPr>
            <w:r w:rsidRPr="009133BB">
              <w:rPr>
                <w:rFonts w:ascii="Arial" w:hAnsi="Arial" w:cs="Arial"/>
                <w:sz w:val="20"/>
                <w:szCs w:val="20"/>
              </w:rPr>
              <w:t>(If yes, kindly please write down the ethical issues here in details)</w:t>
            </w:r>
          </w:p>
          <w:p w:rsidR="008F0F15" w:rsidRPr="009133BB" w:rsidRDefault="008F0F15">
            <w:pPr>
              <w:rPr>
                <w:rFonts w:ascii="Arial" w:hAnsi="Arial" w:cs="Arial"/>
                <w:sz w:val="20"/>
                <w:szCs w:val="20"/>
              </w:rPr>
            </w:pPr>
          </w:p>
        </w:tc>
        <w:tc>
          <w:tcPr>
            <w:tcW w:w="4962" w:type="dxa"/>
          </w:tcPr>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hAnsi="Arial" w:cs="Arial"/>
                <w:color w:val="000000"/>
                <w:sz w:val="20"/>
                <w:szCs w:val="20"/>
              </w:rPr>
              <w:t>No</w:t>
            </w:r>
          </w:p>
        </w:tc>
        <w:tc>
          <w:tcPr>
            <w:tcW w:w="4284" w:type="dxa"/>
          </w:tcPr>
          <w:p w:rsidR="008F0F15" w:rsidRPr="009133BB" w:rsidRDefault="00842CFE">
            <w:pPr>
              <w:pStyle w:val="Heading2"/>
              <w:jc w:val="left"/>
              <w:rPr>
                <w:rFonts w:ascii="Arial" w:eastAsia="Times New Roman" w:hAnsi="Arial" w:cs="Arial"/>
                <w:b w:val="0"/>
                <w:bCs w:val="0"/>
              </w:rPr>
            </w:pPr>
            <w:bookmarkStart w:id="18" w:name="_heading=h.e5yg75fo4kg" w:colFirst="0" w:colLast="0"/>
            <w:bookmarkEnd w:id="18"/>
            <w:r w:rsidRPr="009133BB">
              <w:rPr>
                <w:rFonts w:ascii="Arial" w:eastAsia="Times New Roman" w:hAnsi="Arial" w:cs="Arial"/>
                <w:b w:val="0"/>
                <w:bCs w:val="0"/>
              </w:rPr>
              <w:t>No ethical issues</w:t>
            </w:r>
          </w:p>
        </w:tc>
      </w:tr>
    </w:tbl>
    <w:p w:rsidR="008F0F15" w:rsidRPr="009133BB" w:rsidRDefault="008F0F15">
      <w:pPr>
        <w:pBdr>
          <w:top w:val="nil"/>
          <w:left w:val="nil"/>
          <w:bottom w:val="nil"/>
          <w:right w:val="nil"/>
          <w:between w:val="nil"/>
        </w:pBdr>
        <w:rPr>
          <w:rFonts w:ascii="Arial" w:hAnsi="Arial" w:cs="Arial"/>
          <w:b/>
          <w:bCs/>
          <w:color w:val="000000"/>
          <w:sz w:val="20"/>
          <w:szCs w:val="20"/>
          <w:highlight w:val="yellow"/>
          <w:u w:val="single"/>
        </w:rPr>
      </w:pPr>
      <w:bookmarkStart w:id="19" w:name="_GoBack"/>
      <w:bookmarkEnd w:id="19"/>
    </w:p>
    <w:p w:rsidR="008F0F15" w:rsidRPr="009133BB" w:rsidRDefault="00842CFE">
      <w:pPr>
        <w:pBdr>
          <w:top w:val="nil"/>
          <w:left w:val="nil"/>
          <w:bottom w:val="nil"/>
          <w:right w:val="nil"/>
          <w:between w:val="nil"/>
        </w:pBdr>
        <w:rPr>
          <w:rFonts w:ascii="Arial" w:hAnsi="Arial" w:cs="Arial"/>
          <w:b/>
          <w:bCs/>
          <w:color w:val="000000"/>
          <w:sz w:val="20"/>
          <w:szCs w:val="20"/>
          <w:highlight w:val="yellow"/>
          <w:u w:val="single"/>
        </w:rPr>
      </w:pPr>
      <w:r w:rsidRPr="009133BB">
        <w:rPr>
          <w:rFonts w:ascii="Arial" w:hAnsi="Arial" w:cs="Arial"/>
          <w:b/>
          <w:bCs/>
          <w:color w:val="000000"/>
          <w:sz w:val="20"/>
          <w:szCs w:val="20"/>
          <w:highlight w:val="yellow"/>
          <w:u w:val="single"/>
        </w:rPr>
        <w:t>PART 3</w:t>
      </w:r>
    </w:p>
    <w:p w:rsidR="008F0F15" w:rsidRPr="009133BB" w:rsidRDefault="008F0F15">
      <w:pPr>
        <w:rPr>
          <w:rFonts w:ascii="Arial" w:hAnsi="Arial" w:cs="Arial"/>
          <w:sz w:val="20"/>
          <w:szCs w:val="20"/>
        </w:rPr>
      </w:pPr>
    </w:p>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F0F15" w:rsidRPr="009133BB">
        <w:trPr>
          <w:trHeight w:val="20"/>
          <w:jc w:val="center"/>
        </w:trPr>
        <w:tc>
          <w:tcPr>
            <w:tcW w:w="13892" w:type="dxa"/>
            <w:gridSpan w:val="2"/>
          </w:tcPr>
          <w:p w:rsidR="008F0F15" w:rsidRPr="009133BB" w:rsidRDefault="00842CFE">
            <w:pPr>
              <w:pBdr>
                <w:top w:val="nil"/>
                <w:left w:val="nil"/>
                <w:bottom w:val="nil"/>
                <w:right w:val="nil"/>
                <w:between w:val="nil"/>
              </w:pBdr>
              <w:rPr>
                <w:rFonts w:ascii="Arial" w:hAnsi="Arial" w:cs="Arial"/>
                <w:b/>
                <w:bCs/>
                <w:color w:val="000000"/>
                <w:sz w:val="20"/>
                <w:szCs w:val="20"/>
                <w:u w:val="single"/>
              </w:rPr>
            </w:pPr>
            <w:r w:rsidRPr="009133BB">
              <w:rPr>
                <w:rFonts w:ascii="Arial" w:hAnsi="Arial" w:cs="Arial"/>
                <w:b/>
                <w:bCs/>
                <w:color w:val="000000"/>
                <w:sz w:val="20"/>
                <w:szCs w:val="20"/>
                <w:u w:val="single"/>
              </w:rPr>
              <w:t>Editorial Comments (This section is reserved for the comments from journal editorial office and editors):</w:t>
            </w:r>
          </w:p>
          <w:p w:rsidR="008F0F15" w:rsidRPr="009133BB" w:rsidRDefault="008F0F15">
            <w:pPr>
              <w:pBdr>
                <w:top w:val="nil"/>
                <w:left w:val="nil"/>
                <w:bottom w:val="nil"/>
                <w:right w:val="nil"/>
                <w:between w:val="nil"/>
              </w:pBdr>
              <w:rPr>
                <w:rFonts w:ascii="Arial" w:hAnsi="Arial" w:cs="Arial"/>
                <w:b/>
                <w:bCs/>
                <w:color w:val="000000"/>
                <w:sz w:val="20"/>
                <w:szCs w:val="20"/>
                <w:u w:val="single"/>
              </w:rPr>
            </w:pPr>
          </w:p>
        </w:tc>
      </w:tr>
      <w:tr w:rsidR="008F0F15" w:rsidRPr="009133BB">
        <w:trPr>
          <w:trHeight w:val="20"/>
          <w:jc w:val="center"/>
        </w:trPr>
        <w:tc>
          <w:tcPr>
            <w:tcW w:w="7735" w:type="dxa"/>
          </w:tcPr>
          <w:p w:rsidR="008F0F15" w:rsidRPr="009133BB" w:rsidRDefault="008F0F15">
            <w:pPr>
              <w:pBdr>
                <w:top w:val="nil"/>
                <w:left w:val="nil"/>
                <w:bottom w:val="nil"/>
                <w:right w:val="nil"/>
                <w:between w:val="nil"/>
              </w:pBdr>
              <w:rPr>
                <w:rFonts w:ascii="Arial" w:hAnsi="Arial" w:cs="Arial"/>
                <w:color w:val="000000"/>
                <w:sz w:val="20"/>
                <w:szCs w:val="20"/>
              </w:rPr>
            </w:pPr>
          </w:p>
        </w:tc>
        <w:tc>
          <w:tcPr>
            <w:tcW w:w="6157" w:type="dxa"/>
          </w:tcPr>
          <w:p w:rsidR="008F0F15" w:rsidRPr="009133BB" w:rsidRDefault="00842CFE">
            <w:pPr>
              <w:pBdr>
                <w:top w:val="nil"/>
                <w:left w:val="nil"/>
                <w:bottom w:val="nil"/>
                <w:right w:val="nil"/>
                <w:between w:val="nil"/>
              </w:pBdr>
              <w:rPr>
                <w:rFonts w:ascii="Arial" w:hAnsi="Arial" w:cs="Arial"/>
                <w:b/>
                <w:bCs/>
                <w:color w:val="000000"/>
                <w:sz w:val="20"/>
                <w:szCs w:val="20"/>
              </w:rPr>
            </w:pPr>
            <w:r w:rsidRPr="009133BB">
              <w:rPr>
                <w:rFonts w:ascii="Arial" w:hAnsi="Arial" w:cs="Arial"/>
                <w:color w:val="000000"/>
                <w:sz w:val="20"/>
                <w:szCs w:val="20"/>
              </w:rPr>
              <w:t>Author’s Feedback</w:t>
            </w:r>
          </w:p>
        </w:tc>
      </w:tr>
      <w:tr w:rsidR="008F0F15" w:rsidRPr="009133BB">
        <w:trPr>
          <w:trHeight w:val="20"/>
          <w:jc w:val="center"/>
        </w:trPr>
        <w:tc>
          <w:tcPr>
            <w:tcW w:w="7735" w:type="dxa"/>
          </w:tcPr>
          <w:p w:rsidR="008F0F15" w:rsidRPr="009133BB" w:rsidRDefault="008F0F15">
            <w:pPr>
              <w:pBdr>
                <w:top w:val="nil"/>
                <w:left w:val="nil"/>
                <w:bottom w:val="nil"/>
                <w:right w:val="nil"/>
                <w:between w:val="nil"/>
              </w:pBdr>
              <w:rPr>
                <w:rFonts w:ascii="Arial" w:hAnsi="Arial" w:cs="Arial"/>
                <w:color w:val="000000"/>
                <w:sz w:val="20"/>
                <w:szCs w:val="20"/>
              </w:rPr>
            </w:pPr>
          </w:p>
          <w:p w:rsidR="008F0F15" w:rsidRPr="009133BB" w:rsidRDefault="00842CFE">
            <w:pPr>
              <w:pBdr>
                <w:top w:val="nil"/>
                <w:left w:val="nil"/>
                <w:bottom w:val="nil"/>
                <w:right w:val="nil"/>
                <w:between w:val="nil"/>
              </w:pBdr>
              <w:rPr>
                <w:rFonts w:ascii="Arial" w:hAnsi="Arial" w:cs="Arial"/>
                <w:color w:val="000000"/>
                <w:sz w:val="20"/>
                <w:szCs w:val="20"/>
              </w:rPr>
            </w:pPr>
            <w:r w:rsidRPr="009133BB">
              <w:rPr>
                <w:rFonts w:ascii="Arial" w:eastAsia="Arimo" w:hAnsi="Arial" w:cs="Arial"/>
                <w:color w:val="000000"/>
                <w:sz w:val="20"/>
                <w:szCs w:val="20"/>
              </w:rPr>
              <w:t>It will be scientifically important manuscript for management of stroke patient.</w:t>
            </w:r>
          </w:p>
          <w:p w:rsidR="008F0F15" w:rsidRPr="009133BB" w:rsidRDefault="008F0F15">
            <w:pPr>
              <w:pBdr>
                <w:top w:val="nil"/>
                <w:left w:val="nil"/>
                <w:bottom w:val="nil"/>
                <w:right w:val="nil"/>
                <w:between w:val="nil"/>
              </w:pBdr>
              <w:rPr>
                <w:rFonts w:ascii="Arial" w:hAnsi="Arial" w:cs="Arial"/>
                <w:color w:val="000000"/>
                <w:sz w:val="20"/>
                <w:szCs w:val="20"/>
              </w:rPr>
            </w:pPr>
          </w:p>
          <w:p w:rsidR="008F0F15" w:rsidRPr="009133BB" w:rsidRDefault="008F0F15">
            <w:pPr>
              <w:pBdr>
                <w:top w:val="nil"/>
                <w:left w:val="nil"/>
                <w:bottom w:val="nil"/>
                <w:right w:val="nil"/>
                <w:between w:val="nil"/>
              </w:pBdr>
              <w:rPr>
                <w:rFonts w:ascii="Arial" w:hAnsi="Arial" w:cs="Arial"/>
                <w:color w:val="000000"/>
                <w:sz w:val="20"/>
                <w:szCs w:val="20"/>
              </w:rPr>
            </w:pPr>
          </w:p>
        </w:tc>
        <w:tc>
          <w:tcPr>
            <w:tcW w:w="6157" w:type="dxa"/>
          </w:tcPr>
          <w:p w:rsidR="008F0F15" w:rsidRPr="009133BB" w:rsidRDefault="00842CFE">
            <w:pPr>
              <w:spacing w:before="240" w:after="240"/>
              <w:rPr>
                <w:rFonts w:ascii="Arial" w:hAnsi="Arial" w:cs="Arial"/>
                <w:b/>
                <w:bCs/>
                <w:sz w:val="20"/>
                <w:szCs w:val="20"/>
              </w:rPr>
            </w:pPr>
            <w:r w:rsidRPr="009133BB">
              <w:rPr>
                <w:rFonts w:ascii="Arial" w:hAnsi="Arial" w:cs="Arial"/>
                <w:b/>
                <w:bCs/>
                <w:sz w:val="20"/>
                <w:szCs w:val="20"/>
              </w:rPr>
              <w:t xml:space="preserve"> clinical implications of these findings are particularly relevant in the context of early triage and risk stratification in acute ischemic stroke. Incorporating readily ava</w:t>
            </w:r>
            <w:r w:rsidRPr="009133BB">
              <w:rPr>
                <w:rFonts w:ascii="Arial" w:hAnsi="Arial" w:cs="Arial"/>
                <w:b/>
                <w:bCs/>
                <w:sz w:val="20"/>
                <w:szCs w:val="20"/>
              </w:rPr>
              <w:t>ilable biomarkers such as serum CRP and admission RBG into routine assessment may aid clinicians in identifying high-risk patients at presentation, thereby facilitating timely initiation of intensive monitoring and targeted therapeutic interventions. Early</w:t>
            </w:r>
            <w:r w:rsidRPr="009133BB">
              <w:rPr>
                <w:rFonts w:ascii="Arial" w:hAnsi="Arial" w:cs="Arial"/>
                <w:b/>
                <w:bCs/>
                <w:sz w:val="20"/>
                <w:szCs w:val="20"/>
              </w:rPr>
              <w:t xml:space="preserve"> recognition of patients with heightened inflammatory and metabolic derangements could also help in optimizing resource allocation, especially in settings with limited access to advanced neuroimaging and specialized care. In addition, serial monitoring of </w:t>
            </w:r>
            <w:r w:rsidRPr="009133BB">
              <w:rPr>
                <w:rFonts w:ascii="Arial" w:hAnsi="Arial" w:cs="Arial"/>
                <w:b/>
                <w:bCs/>
                <w:sz w:val="20"/>
                <w:szCs w:val="20"/>
              </w:rPr>
              <w:t>these parameters may provide insights into disease progression and response to treatment, potentially guiding individualized management strategies. Future large-scale prospective studies are warranted to validate these findings and to explore whether inter</w:t>
            </w:r>
            <w:r w:rsidRPr="009133BB">
              <w:rPr>
                <w:rFonts w:ascii="Arial" w:hAnsi="Arial" w:cs="Arial"/>
                <w:b/>
                <w:bCs/>
                <w:sz w:val="20"/>
                <w:szCs w:val="20"/>
              </w:rPr>
              <w:t xml:space="preserve">ventions aimed at modulating inflammation and </w:t>
            </w:r>
            <w:proofErr w:type="spellStart"/>
            <w:r w:rsidRPr="009133BB">
              <w:rPr>
                <w:rFonts w:ascii="Arial" w:hAnsi="Arial" w:cs="Arial"/>
                <w:b/>
                <w:bCs/>
                <w:sz w:val="20"/>
                <w:szCs w:val="20"/>
              </w:rPr>
              <w:t>glycemic</w:t>
            </w:r>
            <w:proofErr w:type="spellEnd"/>
            <w:r w:rsidRPr="009133BB">
              <w:rPr>
                <w:rFonts w:ascii="Arial" w:hAnsi="Arial" w:cs="Arial"/>
                <w:b/>
                <w:bCs/>
                <w:sz w:val="20"/>
                <w:szCs w:val="20"/>
              </w:rPr>
              <w:t xml:space="preserve"> control can translate into improved neurological outcomes and reduced morbidity in patients with acute ischemic stroke.</w:t>
            </w:r>
          </w:p>
          <w:p w:rsidR="008F0F15" w:rsidRPr="009133BB" w:rsidRDefault="008F0F15">
            <w:pPr>
              <w:pBdr>
                <w:top w:val="nil"/>
                <w:left w:val="nil"/>
                <w:bottom w:val="nil"/>
                <w:right w:val="nil"/>
                <w:between w:val="nil"/>
              </w:pBdr>
              <w:rPr>
                <w:rFonts w:ascii="Arial" w:hAnsi="Arial" w:cs="Arial"/>
                <w:b/>
                <w:bCs/>
                <w:sz w:val="20"/>
                <w:szCs w:val="20"/>
              </w:rPr>
            </w:pPr>
          </w:p>
        </w:tc>
      </w:tr>
    </w:tbl>
    <w:p w:rsidR="008F0F15" w:rsidRPr="009133BB" w:rsidRDefault="008F0F15">
      <w:pPr>
        <w:rPr>
          <w:rFonts w:ascii="Arial" w:hAnsi="Arial" w:cs="Arial"/>
          <w:b/>
          <w:bCs/>
          <w:sz w:val="20"/>
          <w:szCs w:val="20"/>
          <w:u w:val="single"/>
        </w:rPr>
      </w:pPr>
    </w:p>
    <w:p w:rsidR="008F0F15" w:rsidRPr="009133BB" w:rsidRDefault="008F0F15">
      <w:pPr>
        <w:rPr>
          <w:rFonts w:ascii="Arial" w:hAnsi="Arial" w:cs="Arial"/>
          <w:b/>
          <w:bCs/>
          <w:sz w:val="20"/>
          <w:szCs w:val="20"/>
          <w:u w:val="single"/>
        </w:rPr>
      </w:pPr>
    </w:p>
    <w:p w:rsidR="008F0F15" w:rsidRPr="009133BB" w:rsidRDefault="008F0F15">
      <w:pPr>
        <w:rPr>
          <w:rFonts w:ascii="Arial" w:hAnsi="Arial" w:cs="Arial"/>
          <w:b/>
          <w:bCs/>
          <w:sz w:val="20"/>
          <w:szCs w:val="20"/>
          <w:u w:val="single"/>
        </w:rPr>
      </w:pPr>
      <w:bookmarkStart w:id="20" w:name="_heading=h.th3yvlksniah" w:colFirst="0" w:colLast="0"/>
      <w:bookmarkEnd w:id="20"/>
    </w:p>
    <w:sectPr w:rsidR="008F0F15" w:rsidRPr="009133BB">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2CFE" w:rsidRDefault="00842CFE">
      <w:r>
        <w:separator/>
      </w:r>
    </w:p>
  </w:endnote>
  <w:endnote w:type="continuationSeparator" w:id="0">
    <w:p w:rsidR="00842CFE" w:rsidRDefault="00842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AE3330C-8B8B-4F6B-B65F-932FED7FD9A2}"/>
  </w:font>
  <w:font w:name="Arimo">
    <w:charset w:val="00"/>
    <w:family w:val="auto"/>
    <w:pitch w:val="default"/>
    <w:embedRegular r:id="rId2" w:fontKey="{E22B1128-C233-4C0C-AE4D-FB909B392374}"/>
    <w:embedBold r:id="rId3" w:fontKey="{7C6FB8EA-7734-4BDD-947F-203D377C043D}"/>
  </w:font>
  <w:font w:name="Helvetica">
    <w:panose1 w:val="020B0604020202020204"/>
    <w:charset w:val="00"/>
    <w:family w:val="swiss"/>
    <w:pitch w:val="variable"/>
    <w:sig w:usb0="00000003" w:usb1="00000000" w:usb2="00000000" w:usb3="00000000" w:csb0="00000001" w:csb1="00000000"/>
    <w:embedRegular r:id="rId4" w:fontKey="{267CAFD6-AB53-46A1-8067-87316EB4521A}"/>
    <w:embedBold r:id="rId5" w:fontKey="{8697325C-526E-43DA-B355-11F0EA7FDEE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5B3FC265-2850-49C5-88CF-59D16B0BB94D}"/>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701A2D53-E925-40CD-BCF4-C5C31C3DCED7}"/>
  </w:font>
  <w:font w:name="Calibri">
    <w:panose1 w:val="020F0502020204030204"/>
    <w:charset w:val="00"/>
    <w:family w:val="swiss"/>
    <w:pitch w:val="variable"/>
    <w:sig w:usb0="E4002EFF" w:usb1="C000247B" w:usb2="00000009" w:usb3="00000000" w:csb0="000001FF" w:csb1="00000000"/>
    <w:embedRegular r:id="rId8" w:fontKey="{7B430103-CE5F-4330-B8F6-14581240E7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0F15" w:rsidRDefault="008F0F15">
    <w:pPr>
      <w:pBdr>
        <w:top w:val="nil"/>
        <w:left w:val="nil"/>
        <w:bottom w:val="nil"/>
        <w:right w:val="nil"/>
        <w:between w:val="nil"/>
      </w:pBdr>
      <w:tabs>
        <w:tab w:val="center" w:pos="4513"/>
        <w:tab w:val="right" w:pos="9026"/>
      </w:tabs>
      <w:jc w:val="right"/>
      <w:rPr>
        <w:color w:val="000000"/>
      </w:rPr>
    </w:pPr>
  </w:p>
  <w:p w:rsidR="008F0F15" w:rsidRDefault="00842CF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7C791E">
      <w:rPr>
        <w:b/>
        <w:bCs/>
        <w:color w:val="000000"/>
        <w:sz w:val="20"/>
        <w:szCs w:val="20"/>
      </w:rPr>
      <w:fldChar w:fldCharType="separate"/>
    </w:r>
    <w:r w:rsidR="007C791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7C791E">
      <w:rPr>
        <w:b/>
        <w:bCs/>
        <w:color w:val="000000"/>
        <w:sz w:val="20"/>
        <w:szCs w:val="20"/>
      </w:rPr>
      <w:fldChar w:fldCharType="separate"/>
    </w:r>
    <w:r w:rsidR="007C791E">
      <w:rPr>
        <w:b/>
        <w:bCs/>
        <w:noProof/>
        <w:color w:val="000000"/>
        <w:sz w:val="20"/>
        <w:szCs w:val="20"/>
      </w:rPr>
      <w:t>1</w:t>
    </w:r>
    <w:r>
      <w:rPr>
        <w:b/>
        <w:bCs/>
        <w:color w:val="000000"/>
        <w:sz w:val="20"/>
        <w:szCs w:val="20"/>
      </w:rPr>
      <w:fldChar w:fldCharType="end"/>
    </w:r>
  </w:p>
  <w:p w:rsidR="008F0F15" w:rsidRDefault="00842CF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8F0F15" w:rsidRDefault="008F0F15">
    <w:pPr>
      <w:pBdr>
        <w:top w:val="nil"/>
        <w:left w:val="nil"/>
        <w:bottom w:val="nil"/>
        <w:right w:val="nil"/>
        <w:between w:val="nil"/>
      </w:pBdr>
      <w:tabs>
        <w:tab w:val="center" w:pos="4513"/>
        <w:tab w:val="right" w:pos="9026"/>
      </w:tabs>
      <w:jc w:val="right"/>
      <w:rPr>
        <w:color w:val="000000"/>
      </w:rPr>
    </w:pPr>
  </w:p>
  <w:p w:rsidR="008F0F15" w:rsidRDefault="008F0F1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2CFE" w:rsidRDefault="00842CFE">
      <w:r>
        <w:separator/>
      </w:r>
    </w:p>
  </w:footnote>
  <w:footnote w:type="continuationSeparator" w:id="0">
    <w:p w:rsidR="00842CFE" w:rsidRDefault="00842C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0F15" w:rsidRDefault="008F0F15">
    <w:pPr>
      <w:spacing w:after="280"/>
      <w:jc w:val="center"/>
      <w:rPr>
        <w:rFonts w:ascii="Arial" w:eastAsia="Arial" w:hAnsi="Arial" w:cs="Arial"/>
        <w:b/>
        <w:bCs/>
        <w:color w:val="003399"/>
        <w:u w:val="single"/>
      </w:rPr>
    </w:pPr>
  </w:p>
  <w:p w:rsidR="008F0F15" w:rsidRDefault="00842CFE">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F15"/>
    <w:rsid w:val="00064491"/>
    <w:rsid w:val="00200793"/>
    <w:rsid w:val="00280463"/>
    <w:rsid w:val="007C791E"/>
    <w:rsid w:val="00842CFE"/>
    <w:rsid w:val="008F0F15"/>
    <w:rsid w:val="009133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6A61B8"/>
  <w15:docId w15:val="{93B480E2-3585-4284-8B94-0CC31ADD5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lang w:val="en-US"/>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styleId="UnresolvedMention">
    <w:name w:val="Unresolved Mention"/>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kWzBlRyg6v0mqRjk68mi3FasQQ==">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944</Words>
  <Characters>5384</Characters>
  <Application>Microsoft Office Word</Application>
  <DocSecurity>0</DocSecurity>
  <Lines>44</Lines>
  <Paragraphs>12</Paragraphs>
  <ScaleCrop>false</ScaleCrop>
  <Company/>
  <LinksUpToDate>false</LinksUpToDate>
  <CharactersWithSpaces>6316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10</cp:revision>
  <dcterms:created xsi:type="dcterms:W3CDTF">2026-03-24T06:15:00Z</dcterms:created>
  <dcterms:modified xsi:type="dcterms:W3CDTF">2026-04-06T05:28:00Z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