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9110F" w14:paraId="75A3C855" w14:textId="77777777">
        <w:trPr>
          <w:trHeight w:val="20"/>
          <w:jc w:val="center"/>
        </w:trPr>
        <w:tc>
          <w:tcPr>
            <w:tcW w:w="1186" w:type="pct"/>
          </w:tcPr>
          <w:p w14:paraId="27CDCD59" w14:textId="77777777"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D4B87C1" w14:textId="77777777" w:rsidR="0099110F" w:rsidRDefault="00915CDD">
            <w:pPr>
              <w:rPr>
                <w:b/>
                <w:bCs/>
                <w:color w:val="0000FF"/>
                <w:sz w:val="20"/>
                <w:szCs w:val="20"/>
                <w:lang w:val="en-GB"/>
              </w:rPr>
            </w:pPr>
            <w:r>
              <w:rPr>
                <w:b/>
                <w:bCs/>
                <w:color w:val="0000FF"/>
                <w:sz w:val="20"/>
                <w:szCs w:val="20"/>
                <w:lang w:val="en-GB"/>
              </w:rPr>
              <w:t>Journal of Advances in Mathematics and Computer Science</w:t>
            </w:r>
          </w:p>
        </w:tc>
      </w:tr>
      <w:tr w:rsidR="0099110F" w14:paraId="4B75C8EB" w14:textId="77777777">
        <w:trPr>
          <w:trHeight w:val="20"/>
          <w:jc w:val="center"/>
        </w:trPr>
        <w:tc>
          <w:tcPr>
            <w:tcW w:w="1186" w:type="pct"/>
          </w:tcPr>
          <w:p w14:paraId="27496130" w14:textId="77777777"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5222F1A" w14:textId="77777777" w:rsidR="0099110F" w:rsidRDefault="00131E0E">
            <w:pPr>
              <w:pStyle w:val="NormalWeb"/>
              <w:spacing w:before="0" w:beforeAutospacing="0" w:after="0" w:afterAutospacing="0"/>
              <w:rPr>
                <w:rFonts w:ascii="Times New Roman" w:hAnsi="Times New Roman" w:cs="Times New Roman"/>
                <w:b/>
                <w:bCs/>
                <w:sz w:val="20"/>
                <w:szCs w:val="28"/>
                <w:lang w:val="en-GB"/>
              </w:rPr>
            </w:pPr>
            <w:r w:rsidRPr="00131E0E">
              <w:rPr>
                <w:rFonts w:ascii="Times New Roman" w:hAnsi="Times New Roman" w:cs="Times New Roman"/>
                <w:b/>
                <w:bCs/>
                <w:sz w:val="20"/>
                <w:szCs w:val="28"/>
                <w:lang w:val="en-GB"/>
              </w:rPr>
              <w:t>Ms_JAMCS_156339</w:t>
            </w:r>
          </w:p>
        </w:tc>
      </w:tr>
      <w:tr w:rsidR="0099110F" w14:paraId="7DAB35AE" w14:textId="77777777">
        <w:trPr>
          <w:trHeight w:val="20"/>
          <w:jc w:val="center"/>
        </w:trPr>
        <w:tc>
          <w:tcPr>
            <w:tcW w:w="1186" w:type="pct"/>
          </w:tcPr>
          <w:p w14:paraId="00A9BC5C" w14:textId="77777777"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AABD8DC" w14:textId="77777777" w:rsidR="0099110F" w:rsidRDefault="00131E0E">
            <w:pPr>
              <w:pStyle w:val="NormalWeb"/>
              <w:spacing w:before="0" w:beforeAutospacing="0" w:after="0" w:afterAutospacing="0"/>
              <w:rPr>
                <w:rFonts w:ascii="Times New Roman" w:hAnsi="Times New Roman" w:cs="Times New Roman"/>
                <w:b/>
                <w:sz w:val="20"/>
                <w:szCs w:val="28"/>
                <w:lang w:val="en-GB"/>
              </w:rPr>
            </w:pPr>
            <w:r w:rsidRPr="00131E0E">
              <w:rPr>
                <w:rFonts w:ascii="Times New Roman" w:hAnsi="Times New Roman" w:cs="Times New Roman"/>
                <w:b/>
                <w:sz w:val="20"/>
                <w:szCs w:val="28"/>
                <w:lang w:val="en-GB"/>
              </w:rPr>
              <w:t xml:space="preserve">A </w:t>
            </w:r>
            <w:proofErr w:type="gramStart"/>
            <w:r w:rsidRPr="00131E0E">
              <w:rPr>
                <w:rFonts w:ascii="Times New Roman" w:hAnsi="Times New Roman" w:cs="Times New Roman"/>
                <w:b/>
                <w:sz w:val="20"/>
                <w:szCs w:val="28"/>
                <w:lang w:val="en-GB"/>
              </w:rPr>
              <w:t>Fixed Point</w:t>
            </w:r>
            <w:proofErr w:type="gramEnd"/>
            <w:r w:rsidRPr="00131E0E">
              <w:rPr>
                <w:rFonts w:ascii="Times New Roman" w:hAnsi="Times New Roman" w:cs="Times New Roman"/>
                <w:b/>
                <w:sz w:val="20"/>
                <w:szCs w:val="28"/>
                <w:lang w:val="en-GB"/>
              </w:rPr>
              <w:t xml:space="preserve"> Result for Orthogonal Quasi- Contraction Mapping in O-Complete Super metric Space</w:t>
            </w:r>
          </w:p>
        </w:tc>
      </w:tr>
      <w:tr w:rsidR="0099110F" w14:paraId="06BCD114" w14:textId="77777777">
        <w:trPr>
          <w:trHeight w:val="20"/>
          <w:jc w:val="center"/>
        </w:trPr>
        <w:tc>
          <w:tcPr>
            <w:tcW w:w="1186" w:type="pct"/>
          </w:tcPr>
          <w:p w14:paraId="2C373DAD" w14:textId="77777777"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E45CF77" w14:textId="77777777" w:rsidR="0099110F" w:rsidRDefault="00915CD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734FC38" w14:textId="77777777" w:rsidR="0099110F" w:rsidRDefault="0099110F">
            <w:pPr>
              <w:pStyle w:val="NormalWeb"/>
              <w:spacing w:before="0" w:beforeAutospacing="0" w:after="0" w:afterAutospacing="0"/>
              <w:rPr>
                <w:rFonts w:ascii="Times New Roman" w:hAnsi="Times New Roman" w:cs="Times New Roman"/>
                <w:b/>
                <w:sz w:val="20"/>
                <w:szCs w:val="28"/>
                <w:lang w:val="en-GB"/>
              </w:rPr>
            </w:pPr>
          </w:p>
        </w:tc>
      </w:tr>
    </w:tbl>
    <w:p w14:paraId="14ADB2DA" w14:textId="77777777" w:rsidR="0099110F" w:rsidRDefault="0099110F">
      <w:pPr>
        <w:pStyle w:val="BodyText"/>
        <w:rPr>
          <w:rFonts w:ascii="Times New Roman" w:hAnsi="Times New Roman"/>
          <w:i/>
          <w:sz w:val="20"/>
          <w:szCs w:val="20"/>
          <w:u w:val="single"/>
          <w:lang w:val="en-GB"/>
        </w:rPr>
      </w:pPr>
    </w:p>
    <w:p w14:paraId="66B30CB7" w14:textId="77777777" w:rsidR="0099110F" w:rsidRDefault="0099110F">
      <w:pPr>
        <w:pStyle w:val="BodyText"/>
        <w:rPr>
          <w:rFonts w:ascii="Times New Roman" w:hAnsi="Times New Roman"/>
          <w:i/>
          <w:sz w:val="20"/>
          <w:szCs w:val="20"/>
          <w:u w:val="single"/>
          <w:lang w:val="en-GB"/>
        </w:rPr>
      </w:pPr>
    </w:p>
    <w:p w14:paraId="09FBDA3E" w14:textId="77777777" w:rsidR="0099110F" w:rsidRDefault="0099110F">
      <w:pPr>
        <w:pStyle w:val="BodyText"/>
        <w:rPr>
          <w:rFonts w:ascii="Times New Roman" w:hAnsi="Times New Roman"/>
          <w:sz w:val="22"/>
          <w:szCs w:val="20"/>
          <w:lang w:val="en-GB"/>
        </w:rPr>
      </w:pPr>
    </w:p>
    <w:p w14:paraId="1DF03BC4" w14:textId="77777777" w:rsidR="0099110F" w:rsidRDefault="0099110F">
      <w:pPr>
        <w:pStyle w:val="BodyText"/>
        <w:rPr>
          <w:rFonts w:ascii="Times New Roman" w:hAnsi="Times New Roman"/>
          <w:sz w:val="22"/>
          <w:szCs w:val="20"/>
          <w:lang w:val="en-GB"/>
        </w:rPr>
      </w:pPr>
    </w:p>
    <w:p w14:paraId="24318D5F" w14:textId="77777777" w:rsidR="0099110F" w:rsidRDefault="00915CD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C092DB6" w14:textId="77777777" w:rsidR="0099110F" w:rsidRDefault="0099110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9110F" w14:paraId="76112A7B" w14:textId="77777777">
        <w:trPr>
          <w:trHeight w:val="20"/>
          <w:jc w:val="center"/>
        </w:trPr>
        <w:tc>
          <w:tcPr>
            <w:tcW w:w="1789" w:type="pct"/>
            <w:noWrap/>
          </w:tcPr>
          <w:p w14:paraId="272B5B70" w14:textId="77777777" w:rsidR="0099110F" w:rsidRDefault="0099110F">
            <w:pPr>
              <w:pStyle w:val="Heading2"/>
              <w:jc w:val="left"/>
              <w:rPr>
                <w:rFonts w:ascii="Times New Roman" w:hAnsi="Times New Roman"/>
                <w:lang w:val="en-GB" w:eastAsia="en-US"/>
              </w:rPr>
            </w:pPr>
          </w:p>
        </w:tc>
        <w:tc>
          <w:tcPr>
            <w:tcW w:w="1844" w:type="pct"/>
          </w:tcPr>
          <w:p w14:paraId="455F93A1" w14:textId="77777777" w:rsidR="0099110F" w:rsidRDefault="00915CD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EAF6D50" w14:textId="77777777" w:rsidR="0099110F" w:rsidRDefault="00915CD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B01907F" w14:textId="77777777" w:rsidR="0099110F" w:rsidRDefault="0099110F">
            <w:pPr>
              <w:pStyle w:val="Heading2"/>
              <w:jc w:val="left"/>
              <w:rPr>
                <w:rFonts w:ascii="Times New Roman" w:hAnsi="Times New Roman"/>
                <w:b w:val="0"/>
                <w:lang w:val="en-GB" w:eastAsia="en-US"/>
              </w:rPr>
            </w:pPr>
          </w:p>
        </w:tc>
      </w:tr>
      <w:tr w:rsidR="0099110F" w14:paraId="617264AE" w14:textId="77777777">
        <w:trPr>
          <w:trHeight w:val="20"/>
          <w:jc w:val="center"/>
        </w:trPr>
        <w:tc>
          <w:tcPr>
            <w:tcW w:w="1789" w:type="pct"/>
            <w:noWrap/>
          </w:tcPr>
          <w:p w14:paraId="0B97A26E" w14:textId="77777777" w:rsidR="0099110F" w:rsidRDefault="00915CD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33EFF3F" w14:textId="6036447C" w:rsidR="0099110F" w:rsidRDefault="00E62C68">
            <w:pPr>
              <w:pStyle w:val="ListParagraph"/>
              <w:ind w:left="0"/>
              <w:rPr>
                <w:b/>
                <w:bCs/>
                <w:sz w:val="20"/>
                <w:szCs w:val="20"/>
                <w:lang w:val="en-GB"/>
              </w:rPr>
            </w:pPr>
            <w:r w:rsidRPr="00E62C68">
              <w:rPr>
                <w:sz w:val="20"/>
                <w:szCs w:val="20"/>
              </w:rPr>
              <w:t>This manuscript introduces a novel fixed-point result for orthogonal quasi-contraction mappings in o-complete super metric spaces</w:t>
            </w:r>
            <w:r w:rsidRPr="00E62C68">
              <w:rPr>
                <w:sz w:val="20"/>
                <w:szCs w:val="20"/>
                <w:lang w:val="en-GB"/>
              </w:rPr>
              <w:t xml:space="preserve">. The incorporation of orthogonal structures and super metric spaces provides new insights into convergence </w:t>
            </w:r>
            <w:proofErr w:type="spellStart"/>
            <w:r w:rsidRPr="00E62C68">
              <w:rPr>
                <w:sz w:val="20"/>
                <w:szCs w:val="20"/>
                <w:lang w:val="en-GB"/>
              </w:rPr>
              <w:t>behavior</w:t>
            </w:r>
            <w:proofErr w:type="spellEnd"/>
            <w:r w:rsidRPr="00E62C68">
              <w:rPr>
                <w:sz w:val="20"/>
                <w:szCs w:val="20"/>
                <w:lang w:val="en-GB"/>
              </w:rPr>
              <w:t xml:space="preserve"> and uniqueness of fixed points in complex spaces.</w:t>
            </w:r>
            <w:r>
              <w:rPr>
                <w:sz w:val="20"/>
                <w:szCs w:val="20"/>
                <w:lang w:val="en-GB"/>
              </w:rPr>
              <w:t xml:space="preserve"> </w:t>
            </w:r>
            <w:r w:rsidRPr="00E62C68">
              <w:rPr>
                <w:sz w:val="20"/>
                <w:szCs w:val="20"/>
                <w:lang w:val="en-GB"/>
              </w:rPr>
              <w:t>It broadens applicability to complex, non-linear settings where classical methods may not suffice</w:t>
            </w:r>
            <w:r>
              <w:rPr>
                <w:sz w:val="20"/>
                <w:szCs w:val="20"/>
                <w:lang w:val="en-GB"/>
              </w:rPr>
              <w:t>.</w:t>
            </w:r>
          </w:p>
        </w:tc>
        <w:tc>
          <w:tcPr>
            <w:tcW w:w="1367" w:type="pct"/>
          </w:tcPr>
          <w:p w14:paraId="32D2F0F3" w14:textId="25F8AB90" w:rsidR="0099110F" w:rsidRDefault="00F64EA6">
            <w:pPr>
              <w:pStyle w:val="Heading2"/>
              <w:jc w:val="left"/>
              <w:rPr>
                <w:rFonts w:ascii="Times New Roman" w:hAnsi="Times New Roman"/>
                <w:b w:val="0"/>
                <w:lang w:val="en-GB" w:eastAsia="en-US"/>
              </w:rPr>
            </w:pPr>
            <w:r w:rsidRPr="00F64EA6">
              <w:rPr>
                <w:rFonts w:ascii="Times New Roman" w:hAnsi="Times New Roman"/>
                <w:b w:val="0"/>
                <w:lang w:val="en-US" w:eastAsia="en-US"/>
              </w:rPr>
              <w:t>This study establishes a novel fixed-point theorem for Orthogonal Quasi-Contraction mappings within o-complete super metric spaces, broadening classical contraction principles. By leveraging these structures, the theorem guarantees the existence and uniqueness of fixed points in more abstract settings, with results validated through concrete examples. This research effectively weakens conventional conditions, offering wider applications for non-linear mappings and enhancing iterative methods. Furthermore, the findings open new avenues for research into advanced non-linear mappings and integral equations</w:t>
            </w:r>
          </w:p>
        </w:tc>
      </w:tr>
    </w:tbl>
    <w:p w14:paraId="7C8D4F35" w14:textId="77777777" w:rsidR="0099110F" w:rsidRDefault="0099110F">
      <w:pPr>
        <w:rPr>
          <w:sz w:val="22"/>
          <w:szCs w:val="20"/>
          <w:lang w:val="en-GB"/>
        </w:rPr>
      </w:pPr>
    </w:p>
    <w:p w14:paraId="5424A8F3" w14:textId="77777777" w:rsidR="0099110F" w:rsidRDefault="0099110F">
      <w:pPr>
        <w:rPr>
          <w:sz w:val="22"/>
          <w:szCs w:val="20"/>
          <w:lang w:val="en-GB"/>
        </w:rPr>
      </w:pPr>
    </w:p>
    <w:p w14:paraId="1D72667E" w14:textId="77777777" w:rsidR="0099110F" w:rsidRDefault="0099110F">
      <w:pPr>
        <w:rPr>
          <w:sz w:val="22"/>
          <w:szCs w:val="20"/>
          <w:lang w:val="en-GB"/>
        </w:rPr>
      </w:pPr>
    </w:p>
    <w:p w14:paraId="48D2BF0C" w14:textId="77777777" w:rsidR="0099110F" w:rsidRDefault="00915CD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7F80FF1" w14:textId="77777777" w:rsidR="0099110F" w:rsidRDefault="0099110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9110F" w14:paraId="19F30D8C" w14:textId="77777777">
        <w:trPr>
          <w:trHeight w:val="20"/>
          <w:tblHeader/>
          <w:jc w:val="center"/>
        </w:trPr>
        <w:tc>
          <w:tcPr>
            <w:tcW w:w="1790" w:type="pct"/>
            <w:noWrap/>
          </w:tcPr>
          <w:p w14:paraId="62886F8F" w14:textId="77777777" w:rsidR="0099110F" w:rsidRDefault="0099110F">
            <w:pPr>
              <w:pStyle w:val="Heading2"/>
              <w:jc w:val="left"/>
              <w:rPr>
                <w:rFonts w:ascii="Times New Roman" w:hAnsi="Times New Roman"/>
                <w:lang w:val="en-GB" w:eastAsia="en-US"/>
              </w:rPr>
            </w:pPr>
          </w:p>
        </w:tc>
        <w:tc>
          <w:tcPr>
            <w:tcW w:w="1843" w:type="pct"/>
          </w:tcPr>
          <w:p w14:paraId="272CA714" w14:textId="77777777" w:rsidR="0099110F" w:rsidRDefault="00915CD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71273D8" w14:textId="77777777" w:rsidR="0099110F" w:rsidRDefault="00915CD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9110F" w14:paraId="4C1C7141" w14:textId="77777777">
        <w:trPr>
          <w:trHeight w:val="20"/>
          <w:jc w:val="center"/>
        </w:trPr>
        <w:tc>
          <w:tcPr>
            <w:tcW w:w="1790" w:type="pct"/>
            <w:noWrap/>
          </w:tcPr>
          <w:p w14:paraId="1C5B72E0" w14:textId="77777777" w:rsidR="0099110F" w:rsidRDefault="00915CDD">
            <w:pPr>
              <w:rPr>
                <w:b/>
                <w:bCs/>
                <w:sz w:val="20"/>
                <w:szCs w:val="20"/>
                <w:lang w:val="en-GB"/>
              </w:rPr>
            </w:pPr>
            <w:r>
              <w:rPr>
                <w:b/>
                <w:bCs/>
                <w:sz w:val="20"/>
                <w:szCs w:val="20"/>
                <w:lang w:val="en-GB"/>
              </w:rPr>
              <w:t xml:space="preserve">1. Is the title clear and appropriate for the study? </w:t>
            </w:r>
          </w:p>
          <w:p w14:paraId="7B52CBFF"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3268E090" w14:textId="77777777" w:rsidR="0099110F" w:rsidRDefault="00915CD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944EB6" w14:textId="77777777" w:rsidR="00705F03" w:rsidRPr="00705F03" w:rsidRDefault="00705F03">
            <w:pPr>
              <w:ind w:left="360"/>
              <w:rPr>
                <w:sz w:val="20"/>
                <w:szCs w:val="20"/>
                <w:lang w:val="en-GB"/>
              </w:rPr>
            </w:pPr>
            <w:r w:rsidRPr="00705F03">
              <w:rPr>
                <w:sz w:val="20"/>
                <w:szCs w:val="20"/>
                <w:lang w:val="en-GB"/>
              </w:rPr>
              <w:t>4.</w:t>
            </w:r>
          </w:p>
          <w:p w14:paraId="7C7BAF94" w14:textId="1C6E9413" w:rsidR="0099110F" w:rsidRDefault="00705F03">
            <w:pPr>
              <w:ind w:left="360"/>
              <w:rPr>
                <w:b/>
                <w:bCs/>
                <w:sz w:val="20"/>
                <w:szCs w:val="20"/>
                <w:lang w:val="en-GB"/>
              </w:rPr>
            </w:pPr>
            <w:r w:rsidRPr="00705F03">
              <w:rPr>
                <w:sz w:val="20"/>
                <w:szCs w:val="20"/>
                <w:lang w:val="en-GB"/>
              </w:rPr>
              <w:t xml:space="preserve">The title is clear and focused. It </w:t>
            </w:r>
            <w:proofErr w:type="gramStart"/>
            <w:r w:rsidRPr="00705F03">
              <w:rPr>
                <w:sz w:val="20"/>
                <w:szCs w:val="20"/>
                <w:lang w:val="en-GB"/>
              </w:rPr>
              <w:t>tell</w:t>
            </w:r>
            <w:proofErr w:type="gramEnd"/>
            <w:r w:rsidRPr="00705F03">
              <w:rPr>
                <w:sz w:val="20"/>
                <w:szCs w:val="20"/>
                <w:lang w:val="en-GB"/>
              </w:rPr>
              <w:t xml:space="preserve"> what the author</w:t>
            </w:r>
            <w:r>
              <w:rPr>
                <w:sz w:val="20"/>
                <w:szCs w:val="20"/>
                <w:lang w:val="en-GB"/>
              </w:rPr>
              <w:t xml:space="preserve"> </w:t>
            </w:r>
            <w:proofErr w:type="gramStart"/>
            <w:r>
              <w:rPr>
                <w:sz w:val="20"/>
                <w:szCs w:val="20"/>
                <w:lang w:val="en-GB"/>
              </w:rPr>
              <w:t>want</w:t>
            </w:r>
            <w:proofErr w:type="gramEnd"/>
            <w:r>
              <w:rPr>
                <w:sz w:val="20"/>
                <w:szCs w:val="20"/>
                <w:lang w:val="en-GB"/>
              </w:rPr>
              <w:t xml:space="preserve"> to do</w:t>
            </w:r>
            <w:r w:rsidRPr="00705F03">
              <w:rPr>
                <w:sz w:val="20"/>
                <w:szCs w:val="20"/>
                <w:lang w:val="en-GB"/>
              </w:rPr>
              <w:t xml:space="preserve"> and in which area</w:t>
            </w:r>
            <w:r>
              <w:rPr>
                <w:sz w:val="20"/>
                <w:szCs w:val="20"/>
                <w:lang w:val="en-GB"/>
              </w:rPr>
              <w:t xml:space="preserve"> he is </w:t>
            </w:r>
            <w:proofErr w:type="gramStart"/>
            <w:r>
              <w:rPr>
                <w:sz w:val="20"/>
                <w:szCs w:val="20"/>
                <w:lang w:val="en-GB"/>
              </w:rPr>
              <w:t xml:space="preserve">applying </w:t>
            </w:r>
            <w:r w:rsidRPr="00705F03">
              <w:rPr>
                <w:sz w:val="20"/>
                <w:szCs w:val="20"/>
                <w:lang w:val="en-GB"/>
              </w:rPr>
              <w:t>.</w:t>
            </w:r>
            <w:proofErr w:type="gramEnd"/>
          </w:p>
        </w:tc>
        <w:tc>
          <w:tcPr>
            <w:tcW w:w="1367" w:type="pct"/>
          </w:tcPr>
          <w:p w14:paraId="300BB49B" w14:textId="277B88E9" w:rsidR="0099110F" w:rsidRDefault="00F536D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37CEE606" w14:textId="77777777">
        <w:trPr>
          <w:trHeight w:val="20"/>
          <w:jc w:val="center"/>
        </w:trPr>
        <w:tc>
          <w:tcPr>
            <w:tcW w:w="1790" w:type="pct"/>
            <w:noWrap/>
          </w:tcPr>
          <w:p w14:paraId="7A31A75F" w14:textId="77777777" w:rsidR="0099110F" w:rsidRDefault="00915CD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DEEE2C4"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307E71C4" w14:textId="77777777"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602997" w14:textId="77777777" w:rsidR="0099110F" w:rsidRPr="00705F03" w:rsidRDefault="00705F03">
            <w:pPr>
              <w:ind w:left="360"/>
              <w:rPr>
                <w:sz w:val="20"/>
                <w:szCs w:val="20"/>
                <w:lang w:val="en-GB"/>
              </w:rPr>
            </w:pPr>
            <w:r w:rsidRPr="00705F03">
              <w:rPr>
                <w:sz w:val="20"/>
                <w:szCs w:val="20"/>
                <w:lang w:val="en-GB"/>
              </w:rPr>
              <w:t>4.</w:t>
            </w:r>
          </w:p>
          <w:p w14:paraId="4DC13A4C" w14:textId="77777777" w:rsidR="00705F03" w:rsidRPr="00705F03" w:rsidRDefault="00705F03">
            <w:pPr>
              <w:ind w:left="360"/>
              <w:rPr>
                <w:sz w:val="20"/>
                <w:szCs w:val="20"/>
                <w:lang w:val="en-GB"/>
              </w:rPr>
            </w:pPr>
          </w:p>
          <w:p w14:paraId="7DDF29A4" w14:textId="657651CE" w:rsidR="00705F03" w:rsidRDefault="00705F03">
            <w:pPr>
              <w:ind w:left="360"/>
              <w:rPr>
                <w:b/>
                <w:bCs/>
                <w:sz w:val="20"/>
                <w:szCs w:val="20"/>
                <w:lang w:val="en-GB"/>
              </w:rPr>
            </w:pPr>
            <w:r w:rsidRPr="00705F03">
              <w:rPr>
                <w:sz w:val="20"/>
                <w:szCs w:val="20"/>
              </w:rPr>
              <w:t>it could be improved by including more specific details about key results and potential applications to enhance its comprehensiveness.</w:t>
            </w:r>
          </w:p>
        </w:tc>
        <w:tc>
          <w:tcPr>
            <w:tcW w:w="1367" w:type="pct"/>
          </w:tcPr>
          <w:p w14:paraId="754D76AE" w14:textId="0F4A4F4F" w:rsidR="0099110F" w:rsidRDefault="00F536D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5B54E706" w14:textId="77777777">
        <w:trPr>
          <w:trHeight w:val="20"/>
          <w:jc w:val="center"/>
        </w:trPr>
        <w:tc>
          <w:tcPr>
            <w:tcW w:w="1790" w:type="pct"/>
            <w:noWrap/>
          </w:tcPr>
          <w:p w14:paraId="175B54EA" w14:textId="77777777" w:rsidR="0099110F" w:rsidRDefault="00915CDD">
            <w:pPr>
              <w:pStyle w:val="Heading2"/>
              <w:jc w:val="left"/>
              <w:rPr>
                <w:rFonts w:ascii="Times New Roman" w:hAnsi="Times New Roman"/>
                <w:lang w:val="en-GB"/>
              </w:rPr>
            </w:pPr>
            <w:r>
              <w:rPr>
                <w:rFonts w:ascii="Times New Roman" w:hAnsi="Times New Roman"/>
                <w:lang w:val="en-GB"/>
              </w:rPr>
              <w:t>3. Are the keywords appropriate and useful?</w:t>
            </w:r>
          </w:p>
          <w:p w14:paraId="25D55B98"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05278DBF" w14:textId="77777777" w:rsidR="0099110F" w:rsidRDefault="00915C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E52F122" w14:textId="77777777" w:rsidR="0099110F" w:rsidRPr="00293645" w:rsidRDefault="00293645">
            <w:pPr>
              <w:ind w:left="360"/>
              <w:rPr>
                <w:sz w:val="20"/>
                <w:szCs w:val="20"/>
                <w:lang w:val="en-GB"/>
              </w:rPr>
            </w:pPr>
            <w:r w:rsidRPr="00293645">
              <w:rPr>
                <w:sz w:val="20"/>
                <w:szCs w:val="20"/>
                <w:lang w:val="en-GB"/>
              </w:rPr>
              <w:t>4</w:t>
            </w:r>
          </w:p>
          <w:p w14:paraId="61E24B61" w14:textId="77777777" w:rsidR="00293645" w:rsidRPr="00293645" w:rsidRDefault="00293645">
            <w:pPr>
              <w:ind w:left="360"/>
              <w:rPr>
                <w:sz w:val="20"/>
                <w:szCs w:val="20"/>
                <w:lang w:val="en-GB"/>
              </w:rPr>
            </w:pPr>
          </w:p>
          <w:p w14:paraId="59757C5A" w14:textId="1FA757C1" w:rsidR="00293645" w:rsidRDefault="00293645">
            <w:pPr>
              <w:ind w:left="360"/>
              <w:rPr>
                <w:b/>
                <w:bCs/>
                <w:sz w:val="20"/>
                <w:szCs w:val="20"/>
                <w:lang w:val="en-GB"/>
              </w:rPr>
            </w:pPr>
            <w:r w:rsidRPr="00293645">
              <w:rPr>
                <w:sz w:val="20"/>
                <w:szCs w:val="20"/>
                <w:lang w:val="en-GB"/>
              </w:rPr>
              <w:t>Adding few</w:t>
            </w:r>
            <w:r>
              <w:rPr>
                <w:sz w:val="20"/>
                <w:szCs w:val="20"/>
                <w:lang w:val="en-GB"/>
              </w:rPr>
              <w:t xml:space="preserve"> specific words, make more </w:t>
            </w:r>
            <w:r w:rsidRPr="00293645">
              <w:rPr>
                <w:sz w:val="20"/>
                <w:szCs w:val="20"/>
                <w:lang w:val="en-GB"/>
              </w:rPr>
              <w:t>better</w:t>
            </w:r>
            <w:r>
              <w:rPr>
                <w:sz w:val="20"/>
                <w:szCs w:val="20"/>
                <w:lang w:val="en-GB"/>
              </w:rPr>
              <w:t xml:space="preserve"> and clear.</w:t>
            </w:r>
          </w:p>
        </w:tc>
        <w:tc>
          <w:tcPr>
            <w:tcW w:w="1367" w:type="pct"/>
          </w:tcPr>
          <w:p w14:paraId="0B3069BB" w14:textId="6680B4E1" w:rsidR="0099110F" w:rsidRDefault="00F536D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0EB16244" w14:textId="77777777">
        <w:trPr>
          <w:trHeight w:val="20"/>
          <w:jc w:val="center"/>
        </w:trPr>
        <w:tc>
          <w:tcPr>
            <w:tcW w:w="1790" w:type="pct"/>
            <w:noWrap/>
          </w:tcPr>
          <w:p w14:paraId="632FC4F1" w14:textId="77777777" w:rsidR="0099110F" w:rsidRDefault="00915CD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AA343BE"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246AA2F9" w14:textId="77777777" w:rsidR="0099110F" w:rsidRDefault="00915C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A6F905" w14:textId="77777777" w:rsidR="0099110F" w:rsidRPr="00293645" w:rsidRDefault="00293645">
            <w:pPr>
              <w:ind w:left="360"/>
              <w:rPr>
                <w:sz w:val="20"/>
                <w:szCs w:val="20"/>
                <w:lang w:val="en-GB"/>
              </w:rPr>
            </w:pPr>
            <w:r w:rsidRPr="00293645">
              <w:rPr>
                <w:sz w:val="20"/>
                <w:szCs w:val="20"/>
                <w:lang w:val="en-GB"/>
              </w:rPr>
              <w:t>4.</w:t>
            </w:r>
          </w:p>
          <w:p w14:paraId="29FAE0DB" w14:textId="446FA077" w:rsidR="00293645" w:rsidRPr="00293645" w:rsidRDefault="00293645">
            <w:pPr>
              <w:ind w:left="360"/>
              <w:rPr>
                <w:sz w:val="20"/>
                <w:szCs w:val="20"/>
                <w:lang w:val="en-GB"/>
              </w:rPr>
            </w:pPr>
            <w:r w:rsidRPr="00293645">
              <w:rPr>
                <w:sz w:val="20"/>
                <w:szCs w:val="20"/>
              </w:rPr>
              <w:t>the organization could be slightly improved by making the transitions between concepts smoother and by clearly emphasizing the research gap addressed by the paper.</w:t>
            </w:r>
          </w:p>
        </w:tc>
        <w:tc>
          <w:tcPr>
            <w:tcW w:w="1367" w:type="pct"/>
          </w:tcPr>
          <w:p w14:paraId="18910675" w14:textId="5B51B65F" w:rsidR="0099110F" w:rsidRDefault="00F536D8">
            <w:pPr>
              <w:pStyle w:val="Heading2"/>
              <w:jc w:val="left"/>
              <w:rPr>
                <w:rFonts w:ascii="Times New Roman" w:hAnsi="Times New Roman"/>
                <w:b w:val="0"/>
                <w:lang w:val="en-GB" w:eastAsia="en-US"/>
              </w:rPr>
            </w:pPr>
            <w:r>
              <w:rPr>
                <w:rFonts w:ascii="Times New Roman" w:hAnsi="Times New Roman"/>
                <w:b w:val="0"/>
                <w:lang w:val="en-GB" w:eastAsia="en-US"/>
              </w:rPr>
              <w:t>For that I did slight change in introduction and add few references which focus on its applications importance of this framework.</w:t>
            </w:r>
          </w:p>
        </w:tc>
      </w:tr>
      <w:tr w:rsidR="0099110F" w14:paraId="3D966BBD" w14:textId="77777777">
        <w:trPr>
          <w:trHeight w:val="20"/>
          <w:jc w:val="center"/>
        </w:trPr>
        <w:tc>
          <w:tcPr>
            <w:tcW w:w="1790" w:type="pct"/>
            <w:noWrap/>
          </w:tcPr>
          <w:p w14:paraId="4613812D" w14:textId="77777777" w:rsidR="0099110F" w:rsidRDefault="00915CD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54F7735"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049D209F" w14:textId="77777777" w:rsidR="0099110F" w:rsidRDefault="00915C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07E6432" w14:textId="77777777" w:rsidR="0099110F" w:rsidRDefault="00293645">
            <w:pPr>
              <w:ind w:left="360"/>
              <w:rPr>
                <w:sz w:val="20"/>
                <w:szCs w:val="20"/>
                <w:lang w:val="en-GB"/>
              </w:rPr>
            </w:pPr>
            <w:r>
              <w:rPr>
                <w:sz w:val="20"/>
                <w:szCs w:val="20"/>
                <w:lang w:val="en-GB"/>
              </w:rPr>
              <w:t>3.</w:t>
            </w:r>
          </w:p>
          <w:p w14:paraId="15E7B029" w14:textId="77777777" w:rsidR="00293645" w:rsidRDefault="00293645">
            <w:pPr>
              <w:ind w:left="360"/>
              <w:rPr>
                <w:sz w:val="20"/>
                <w:szCs w:val="20"/>
                <w:lang w:val="en-GB"/>
              </w:rPr>
            </w:pPr>
          </w:p>
          <w:p w14:paraId="1AF92AB0" w14:textId="79162657" w:rsidR="00293645" w:rsidRPr="00293645" w:rsidRDefault="00293645">
            <w:pPr>
              <w:ind w:left="360"/>
              <w:rPr>
                <w:sz w:val="20"/>
                <w:szCs w:val="20"/>
                <w:lang w:val="en-GB"/>
              </w:rPr>
            </w:pPr>
            <w:r>
              <w:rPr>
                <w:sz w:val="20"/>
                <w:szCs w:val="20"/>
              </w:rPr>
              <w:t>T</w:t>
            </w:r>
            <w:r w:rsidRPr="00293645">
              <w:rPr>
                <w:sz w:val="20"/>
                <w:szCs w:val="20"/>
              </w:rPr>
              <w:t>hey are not explicitly stated in a clear, separate form</w:t>
            </w:r>
          </w:p>
        </w:tc>
        <w:tc>
          <w:tcPr>
            <w:tcW w:w="1367" w:type="pct"/>
          </w:tcPr>
          <w:p w14:paraId="63E75AE2" w14:textId="0EB9107E" w:rsidR="0099110F" w:rsidRDefault="00F536D8">
            <w:pPr>
              <w:pStyle w:val="Heading2"/>
              <w:jc w:val="left"/>
              <w:rPr>
                <w:rFonts w:ascii="Times New Roman" w:hAnsi="Times New Roman"/>
                <w:b w:val="0"/>
                <w:lang w:val="en-GB" w:eastAsia="en-US"/>
              </w:rPr>
            </w:pPr>
            <w:r>
              <w:rPr>
                <w:rFonts w:ascii="Times New Roman" w:hAnsi="Times New Roman"/>
                <w:b w:val="0"/>
                <w:lang w:val="en-GB" w:eastAsia="en-US"/>
              </w:rPr>
              <w:t>Objective is basically its application. This frame work basically used in computing, image processing. By relaxing condition of triangle inequality and by adding orthogonality. Which I mention in abstract and by consi</w:t>
            </w:r>
            <w:r w:rsidR="0029137C">
              <w:rPr>
                <w:rFonts w:ascii="Times New Roman" w:hAnsi="Times New Roman"/>
                <w:b w:val="0"/>
                <w:lang w:val="en-GB" w:eastAsia="en-US"/>
              </w:rPr>
              <w:t>dering your valuable review I add few paper which in major emphasise its application.</w:t>
            </w:r>
          </w:p>
        </w:tc>
      </w:tr>
      <w:tr w:rsidR="0099110F" w14:paraId="05C1145D" w14:textId="77777777">
        <w:trPr>
          <w:trHeight w:val="20"/>
          <w:jc w:val="center"/>
        </w:trPr>
        <w:tc>
          <w:tcPr>
            <w:tcW w:w="1790" w:type="pct"/>
            <w:noWrap/>
          </w:tcPr>
          <w:p w14:paraId="4EB0111E" w14:textId="77777777" w:rsidR="0099110F" w:rsidRDefault="00915CDD">
            <w:pPr>
              <w:pStyle w:val="Heading2"/>
              <w:jc w:val="left"/>
              <w:rPr>
                <w:rFonts w:ascii="Times New Roman" w:hAnsi="Times New Roman"/>
                <w:lang w:val="en-GB"/>
              </w:rPr>
            </w:pPr>
            <w:r>
              <w:rPr>
                <w:rFonts w:ascii="Times New Roman" w:hAnsi="Times New Roman"/>
                <w:lang w:val="en-GB"/>
              </w:rPr>
              <w:t>6. Is the literature review relevant and up to date?</w:t>
            </w:r>
          </w:p>
          <w:p w14:paraId="538D9579"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79AC1A2C" w14:textId="77777777" w:rsidR="0099110F" w:rsidRDefault="00915C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69320A" w14:textId="77777777" w:rsidR="0099110F" w:rsidRPr="00293645" w:rsidRDefault="00293645">
            <w:pPr>
              <w:ind w:left="360"/>
              <w:rPr>
                <w:sz w:val="20"/>
                <w:szCs w:val="20"/>
                <w:lang w:val="en-GB"/>
              </w:rPr>
            </w:pPr>
            <w:r w:rsidRPr="00293645">
              <w:rPr>
                <w:sz w:val="20"/>
                <w:szCs w:val="20"/>
                <w:lang w:val="en-GB"/>
              </w:rPr>
              <w:t>4.</w:t>
            </w:r>
          </w:p>
          <w:p w14:paraId="5A74F44E" w14:textId="76825B9C" w:rsidR="00293645" w:rsidRPr="00293645" w:rsidRDefault="00293645">
            <w:pPr>
              <w:ind w:left="360"/>
              <w:rPr>
                <w:sz w:val="20"/>
                <w:szCs w:val="20"/>
                <w:lang w:val="en-GB"/>
              </w:rPr>
            </w:pPr>
            <w:r w:rsidRPr="00293645">
              <w:rPr>
                <w:sz w:val="20"/>
                <w:szCs w:val="20"/>
              </w:rPr>
              <w:t>the review could be strengthened by incorporating more recent publications (2023–2025) and providing a more critical comparison to clearly highlight the novelty and contribution of the present work.</w:t>
            </w:r>
          </w:p>
        </w:tc>
        <w:tc>
          <w:tcPr>
            <w:tcW w:w="1367" w:type="pct"/>
          </w:tcPr>
          <w:p w14:paraId="53CD4AF2" w14:textId="7A3ADEB7" w:rsidR="0099110F" w:rsidRDefault="0029137C">
            <w:pPr>
              <w:pStyle w:val="Heading2"/>
              <w:jc w:val="left"/>
              <w:rPr>
                <w:rFonts w:ascii="Times New Roman" w:hAnsi="Times New Roman"/>
                <w:b w:val="0"/>
                <w:lang w:val="en-GB" w:eastAsia="en-US"/>
              </w:rPr>
            </w:pPr>
            <w:r>
              <w:rPr>
                <w:rFonts w:ascii="Times New Roman" w:hAnsi="Times New Roman"/>
                <w:b w:val="0"/>
                <w:lang w:val="en-GB" w:eastAsia="en-US"/>
              </w:rPr>
              <w:t>Added 7 more recent years references</w:t>
            </w:r>
          </w:p>
        </w:tc>
      </w:tr>
      <w:tr w:rsidR="0099110F" w14:paraId="6E083C91" w14:textId="77777777">
        <w:trPr>
          <w:trHeight w:val="20"/>
          <w:jc w:val="center"/>
        </w:trPr>
        <w:tc>
          <w:tcPr>
            <w:tcW w:w="1790" w:type="pct"/>
            <w:noWrap/>
          </w:tcPr>
          <w:p w14:paraId="5B36DD38" w14:textId="77777777" w:rsidR="0099110F" w:rsidRDefault="00915CD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2D19857"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E2A22" w14:textId="77777777"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DC360F" w14:textId="77777777" w:rsidR="0099110F" w:rsidRDefault="00293645">
            <w:pPr>
              <w:ind w:left="360"/>
              <w:rPr>
                <w:sz w:val="20"/>
                <w:szCs w:val="20"/>
                <w:lang w:val="en-GB"/>
              </w:rPr>
            </w:pPr>
            <w:r>
              <w:rPr>
                <w:sz w:val="20"/>
                <w:szCs w:val="20"/>
                <w:lang w:val="en-GB"/>
              </w:rPr>
              <w:t>4</w:t>
            </w:r>
          </w:p>
          <w:p w14:paraId="09331CBE" w14:textId="22572DC7" w:rsidR="00293645" w:rsidRPr="00293645" w:rsidRDefault="00293645">
            <w:pPr>
              <w:ind w:left="360"/>
              <w:rPr>
                <w:sz w:val="20"/>
                <w:szCs w:val="20"/>
                <w:lang w:val="en-GB"/>
              </w:rPr>
            </w:pPr>
            <w:r w:rsidRPr="00293645">
              <w:rPr>
                <w:sz w:val="20"/>
                <w:szCs w:val="20"/>
              </w:rPr>
              <w:t>The use of definitions, lemmas, and theorem–proof structure is well-suited to establish the proposed result in o-complete super metric spaces. The inclusion of illustrative examples further strengthens the validity and applicability of the methodology.</w:t>
            </w:r>
          </w:p>
        </w:tc>
        <w:tc>
          <w:tcPr>
            <w:tcW w:w="1367" w:type="pct"/>
          </w:tcPr>
          <w:p w14:paraId="08E255F5" w14:textId="5FA5E8C4" w:rsidR="0099110F" w:rsidRDefault="0029137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3C5CCFE4" w14:textId="77777777">
        <w:trPr>
          <w:trHeight w:val="20"/>
          <w:jc w:val="center"/>
        </w:trPr>
        <w:tc>
          <w:tcPr>
            <w:tcW w:w="1790" w:type="pct"/>
            <w:noWrap/>
          </w:tcPr>
          <w:p w14:paraId="4D087917" w14:textId="77777777" w:rsidR="0099110F" w:rsidRDefault="00915CD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91A4F48"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61605485" w14:textId="77777777" w:rsidR="0099110F" w:rsidRDefault="00915C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AEBC223" w14:textId="77777777" w:rsidR="0099110F" w:rsidRPr="00293645" w:rsidRDefault="00293645">
            <w:pPr>
              <w:ind w:left="360"/>
              <w:rPr>
                <w:sz w:val="20"/>
                <w:szCs w:val="20"/>
                <w:lang w:val="en-GB"/>
              </w:rPr>
            </w:pPr>
            <w:r w:rsidRPr="00293645">
              <w:rPr>
                <w:sz w:val="20"/>
                <w:szCs w:val="20"/>
                <w:lang w:val="en-GB"/>
              </w:rPr>
              <w:t>N/A</w:t>
            </w:r>
          </w:p>
          <w:p w14:paraId="47976A94" w14:textId="6A00EA70" w:rsidR="00293645" w:rsidRDefault="00293645">
            <w:pPr>
              <w:ind w:left="360"/>
              <w:rPr>
                <w:b/>
                <w:bCs/>
                <w:sz w:val="20"/>
                <w:szCs w:val="20"/>
                <w:lang w:val="en-GB"/>
              </w:rPr>
            </w:pPr>
            <w:r w:rsidRPr="00293645">
              <w:rPr>
                <w:sz w:val="20"/>
                <w:szCs w:val="20"/>
              </w:rPr>
              <w:t>The study is purely theoretical and mathematical in nature, involving no human participants, animal subjects, or sensitive data</w:t>
            </w:r>
          </w:p>
        </w:tc>
        <w:tc>
          <w:tcPr>
            <w:tcW w:w="1367" w:type="pct"/>
          </w:tcPr>
          <w:p w14:paraId="16E077B3" w14:textId="394AB67E" w:rsidR="0099110F" w:rsidRDefault="0029137C">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99110F" w14:paraId="11B2BB5F" w14:textId="77777777">
        <w:trPr>
          <w:trHeight w:val="20"/>
          <w:jc w:val="center"/>
        </w:trPr>
        <w:tc>
          <w:tcPr>
            <w:tcW w:w="1790" w:type="pct"/>
            <w:noWrap/>
          </w:tcPr>
          <w:p w14:paraId="4FA02AB4" w14:textId="77777777" w:rsidR="0099110F" w:rsidRDefault="00915CDD">
            <w:pPr>
              <w:rPr>
                <w:b/>
                <w:sz w:val="20"/>
                <w:szCs w:val="20"/>
                <w:lang w:val="en-GB"/>
              </w:rPr>
            </w:pPr>
            <w:r>
              <w:rPr>
                <w:b/>
                <w:sz w:val="20"/>
                <w:szCs w:val="20"/>
                <w:lang w:val="en-GB"/>
              </w:rPr>
              <w:t xml:space="preserve">9. Are the results presented clearly? </w:t>
            </w:r>
          </w:p>
          <w:p w14:paraId="4E93232A"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7DB8F20C" w14:textId="77777777" w:rsidR="0099110F" w:rsidRDefault="00915CD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1A5613" w14:textId="77777777" w:rsidR="0099110F" w:rsidRDefault="00120FFB">
            <w:pPr>
              <w:pStyle w:val="ListParagraph"/>
              <w:ind w:left="0"/>
              <w:rPr>
                <w:bCs/>
                <w:sz w:val="20"/>
                <w:szCs w:val="20"/>
                <w:lang w:val="en-GB"/>
              </w:rPr>
            </w:pPr>
            <w:r>
              <w:rPr>
                <w:bCs/>
                <w:sz w:val="20"/>
                <w:szCs w:val="20"/>
                <w:lang w:val="en-GB"/>
              </w:rPr>
              <w:t>4.</w:t>
            </w:r>
          </w:p>
          <w:p w14:paraId="3B2AB6DD" w14:textId="11935808" w:rsidR="00120FFB" w:rsidRDefault="00120FFB">
            <w:pPr>
              <w:pStyle w:val="ListParagraph"/>
              <w:ind w:left="0"/>
              <w:rPr>
                <w:bCs/>
                <w:sz w:val="20"/>
                <w:szCs w:val="20"/>
                <w:lang w:val="en-GB"/>
              </w:rPr>
            </w:pPr>
            <w:r w:rsidRPr="00120FFB">
              <w:rPr>
                <w:bCs/>
                <w:sz w:val="20"/>
                <w:szCs w:val="20"/>
              </w:rPr>
              <w:t>The results are presented in a clear and logical manner, particularly through the structured statement and proof of the main theorem</w:t>
            </w:r>
          </w:p>
        </w:tc>
        <w:tc>
          <w:tcPr>
            <w:tcW w:w="1367" w:type="pct"/>
          </w:tcPr>
          <w:p w14:paraId="70B6038A" w14:textId="1AFB1C1F" w:rsidR="0099110F" w:rsidRDefault="0029137C">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5350DEFD" w14:textId="77777777">
        <w:trPr>
          <w:trHeight w:val="20"/>
          <w:jc w:val="center"/>
        </w:trPr>
        <w:tc>
          <w:tcPr>
            <w:tcW w:w="1790" w:type="pct"/>
            <w:noWrap/>
          </w:tcPr>
          <w:p w14:paraId="10CAF744" w14:textId="77777777" w:rsidR="0099110F" w:rsidRDefault="00915CDD">
            <w:pPr>
              <w:rPr>
                <w:b/>
                <w:sz w:val="20"/>
                <w:szCs w:val="20"/>
                <w:lang w:val="en-GB"/>
              </w:rPr>
            </w:pPr>
            <w:r>
              <w:rPr>
                <w:b/>
                <w:sz w:val="20"/>
                <w:szCs w:val="20"/>
                <w:lang w:val="en-GB"/>
              </w:rPr>
              <w:t>10. Are tables and figures clear, relevant, and necessary?</w:t>
            </w:r>
          </w:p>
          <w:p w14:paraId="557CB7AE"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2C9F6F18" w14:textId="77777777" w:rsidR="0099110F" w:rsidRDefault="00915CDD">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7B75C03C" w14:textId="1DF2352B" w:rsidR="0099110F" w:rsidRDefault="00120FFB">
            <w:pPr>
              <w:pStyle w:val="ListParagraph"/>
              <w:ind w:left="0"/>
              <w:rPr>
                <w:bCs/>
                <w:sz w:val="20"/>
                <w:szCs w:val="20"/>
                <w:lang w:val="en-GB"/>
              </w:rPr>
            </w:pPr>
            <w:r>
              <w:rPr>
                <w:bCs/>
                <w:sz w:val="20"/>
                <w:szCs w:val="20"/>
                <w:lang w:val="en-GB"/>
              </w:rPr>
              <w:lastRenderedPageBreak/>
              <w:t>NA</w:t>
            </w:r>
          </w:p>
        </w:tc>
        <w:tc>
          <w:tcPr>
            <w:tcW w:w="1367" w:type="pct"/>
          </w:tcPr>
          <w:p w14:paraId="6F5CB9CD" w14:textId="2890055B" w:rsidR="0099110F" w:rsidRDefault="0029137C">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99110F" w14:paraId="733AF2C5" w14:textId="77777777">
        <w:trPr>
          <w:trHeight w:val="20"/>
          <w:jc w:val="center"/>
        </w:trPr>
        <w:tc>
          <w:tcPr>
            <w:tcW w:w="1790" w:type="pct"/>
            <w:noWrap/>
          </w:tcPr>
          <w:p w14:paraId="608770F1" w14:textId="77777777" w:rsidR="0099110F" w:rsidRDefault="00915CDD">
            <w:pPr>
              <w:rPr>
                <w:b/>
                <w:sz w:val="20"/>
                <w:szCs w:val="20"/>
                <w:lang w:val="en-GB"/>
              </w:rPr>
            </w:pPr>
            <w:r>
              <w:rPr>
                <w:b/>
                <w:sz w:val="20"/>
                <w:szCs w:val="20"/>
                <w:lang w:val="en-GB"/>
              </w:rPr>
              <w:t>11. Does the discussion relate findings to existing literature?</w:t>
            </w:r>
          </w:p>
          <w:p w14:paraId="4704B002"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19E10A21" w14:textId="77777777"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4ADB7B" w14:textId="77777777" w:rsidR="0099110F" w:rsidRDefault="00120FFB">
            <w:pPr>
              <w:pStyle w:val="ListParagraph"/>
              <w:ind w:left="0"/>
              <w:rPr>
                <w:bCs/>
                <w:sz w:val="20"/>
                <w:szCs w:val="20"/>
                <w:lang w:val="en-GB"/>
              </w:rPr>
            </w:pPr>
            <w:r>
              <w:rPr>
                <w:bCs/>
                <w:sz w:val="20"/>
                <w:szCs w:val="20"/>
                <w:lang w:val="en-GB"/>
              </w:rPr>
              <w:t>3</w:t>
            </w:r>
          </w:p>
          <w:p w14:paraId="694E5FD0" w14:textId="0CF87929" w:rsidR="00120FFB" w:rsidRDefault="00120FFB">
            <w:pPr>
              <w:pStyle w:val="ListParagraph"/>
              <w:ind w:left="0"/>
              <w:rPr>
                <w:bCs/>
                <w:sz w:val="20"/>
                <w:szCs w:val="20"/>
                <w:lang w:val="en-GB"/>
              </w:rPr>
            </w:pPr>
            <w:r w:rsidRPr="00120FFB">
              <w:rPr>
                <w:bCs/>
                <w:sz w:val="20"/>
                <w:szCs w:val="20"/>
              </w:rPr>
              <w:t>the discussion section does not sufficiently relate the obtained results to previously established findings.</w:t>
            </w:r>
          </w:p>
        </w:tc>
        <w:tc>
          <w:tcPr>
            <w:tcW w:w="1367" w:type="pct"/>
          </w:tcPr>
          <w:p w14:paraId="7EBEA7DE" w14:textId="2DA3D36F" w:rsidR="0099110F" w:rsidRDefault="004F48B0">
            <w:pPr>
              <w:pStyle w:val="Heading2"/>
              <w:jc w:val="left"/>
              <w:rPr>
                <w:rFonts w:ascii="Times New Roman" w:hAnsi="Times New Roman"/>
                <w:b w:val="0"/>
                <w:lang w:val="en-GB" w:eastAsia="en-US"/>
              </w:rPr>
            </w:pPr>
            <w:r>
              <w:rPr>
                <w:rFonts w:ascii="Times New Roman" w:hAnsi="Times New Roman"/>
                <w:b w:val="0"/>
                <w:lang w:val="en-GB" w:eastAsia="en-US"/>
              </w:rPr>
              <w:t xml:space="preserve">For that I add 2 more reference and try to relate in introduction </w:t>
            </w:r>
          </w:p>
        </w:tc>
      </w:tr>
      <w:tr w:rsidR="0099110F" w14:paraId="7B4E37BD" w14:textId="77777777">
        <w:trPr>
          <w:trHeight w:val="20"/>
          <w:jc w:val="center"/>
        </w:trPr>
        <w:tc>
          <w:tcPr>
            <w:tcW w:w="1790" w:type="pct"/>
            <w:noWrap/>
          </w:tcPr>
          <w:p w14:paraId="37806AF9" w14:textId="77777777" w:rsidR="0099110F" w:rsidRDefault="00915CDD">
            <w:pPr>
              <w:rPr>
                <w:b/>
                <w:sz w:val="20"/>
                <w:szCs w:val="20"/>
                <w:lang w:val="en-GB"/>
              </w:rPr>
            </w:pPr>
            <w:r>
              <w:rPr>
                <w:b/>
                <w:sz w:val="20"/>
                <w:szCs w:val="20"/>
                <w:lang w:val="en-GB"/>
              </w:rPr>
              <w:t>12. Are the conclusions supported by the data?</w:t>
            </w:r>
          </w:p>
          <w:p w14:paraId="5494B297"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6794266A" w14:textId="77777777"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FB7DA1" w14:textId="77777777" w:rsidR="0099110F" w:rsidRDefault="00120FFB">
            <w:pPr>
              <w:pStyle w:val="ListParagraph"/>
              <w:ind w:left="0"/>
              <w:rPr>
                <w:bCs/>
                <w:sz w:val="20"/>
                <w:szCs w:val="20"/>
                <w:lang w:val="en-GB"/>
              </w:rPr>
            </w:pPr>
            <w:r>
              <w:rPr>
                <w:bCs/>
                <w:sz w:val="20"/>
                <w:szCs w:val="20"/>
                <w:lang w:val="en-GB"/>
              </w:rPr>
              <w:t>4</w:t>
            </w:r>
          </w:p>
          <w:p w14:paraId="3992AF5D" w14:textId="31F4D24C" w:rsidR="00120FFB" w:rsidRDefault="00120FFB">
            <w:pPr>
              <w:pStyle w:val="ListParagraph"/>
              <w:ind w:left="0"/>
              <w:rPr>
                <w:bCs/>
                <w:sz w:val="20"/>
                <w:szCs w:val="20"/>
                <w:lang w:val="en-GB"/>
              </w:rPr>
            </w:pPr>
            <w:r w:rsidRPr="00120FFB">
              <w:rPr>
                <w:bCs/>
                <w:sz w:val="20"/>
                <w:szCs w:val="20"/>
              </w:rPr>
              <w:t>The conclusions are generally supported by the theoretical results presented, particularly the proven theorem and illustrative example.</w:t>
            </w:r>
          </w:p>
        </w:tc>
        <w:tc>
          <w:tcPr>
            <w:tcW w:w="1367" w:type="pct"/>
          </w:tcPr>
          <w:p w14:paraId="4B5E4A1E" w14:textId="77777777" w:rsidR="0099110F" w:rsidRDefault="0099110F">
            <w:pPr>
              <w:pStyle w:val="Heading2"/>
              <w:jc w:val="left"/>
              <w:rPr>
                <w:rFonts w:ascii="Times New Roman" w:hAnsi="Times New Roman"/>
                <w:b w:val="0"/>
                <w:lang w:val="en-GB" w:eastAsia="en-US"/>
              </w:rPr>
            </w:pPr>
          </w:p>
        </w:tc>
      </w:tr>
      <w:tr w:rsidR="0099110F" w14:paraId="76D5F9B1" w14:textId="77777777">
        <w:trPr>
          <w:trHeight w:val="20"/>
          <w:jc w:val="center"/>
        </w:trPr>
        <w:tc>
          <w:tcPr>
            <w:tcW w:w="1790" w:type="pct"/>
            <w:noWrap/>
          </w:tcPr>
          <w:p w14:paraId="02BD3B82" w14:textId="77777777" w:rsidR="0099110F" w:rsidRDefault="00915CDD">
            <w:pPr>
              <w:rPr>
                <w:b/>
                <w:sz w:val="20"/>
                <w:szCs w:val="20"/>
                <w:lang w:val="en-GB"/>
              </w:rPr>
            </w:pPr>
            <w:r>
              <w:rPr>
                <w:b/>
                <w:sz w:val="20"/>
                <w:szCs w:val="20"/>
                <w:lang w:val="en-GB"/>
              </w:rPr>
              <w:t>13. Are the limitations of the study discussed?</w:t>
            </w:r>
          </w:p>
          <w:p w14:paraId="30A0A8CB"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1E7840ED" w14:textId="77777777"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E76C94" w14:textId="77777777" w:rsidR="0099110F" w:rsidRDefault="00120FFB">
            <w:pPr>
              <w:pStyle w:val="ListParagraph"/>
              <w:ind w:left="0"/>
              <w:rPr>
                <w:bCs/>
                <w:sz w:val="20"/>
                <w:szCs w:val="20"/>
                <w:lang w:val="en-GB"/>
              </w:rPr>
            </w:pPr>
            <w:r>
              <w:rPr>
                <w:bCs/>
                <w:sz w:val="20"/>
                <w:szCs w:val="20"/>
                <w:lang w:val="en-GB"/>
              </w:rPr>
              <w:t>2.</w:t>
            </w:r>
          </w:p>
          <w:p w14:paraId="065F9207" w14:textId="19B03127" w:rsidR="00120FFB" w:rsidRDefault="00120FFB">
            <w:pPr>
              <w:pStyle w:val="ListParagraph"/>
              <w:ind w:left="0"/>
              <w:rPr>
                <w:bCs/>
                <w:sz w:val="20"/>
                <w:szCs w:val="20"/>
                <w:lang w:val="en-GB"/>
              </w:rPr>
            </w:pPr>
            <w:r w:rsidRPr="00120FFB">
              <w:rPr>
                <w:bCs/>
                <w:sz w:val="20"/>
                <w:szCs w:val="20"/>
              </w:rPr>
              <w:t>The manuscript does not explicitly discuss the limitations of the study.</w:t>
            </w:r>
          </w:p>
        </w:tc>
        <w:tc>
          <w:tcPr>
            <w:tcW w:w="1367" w:type="pct"/>
          </w:tcPr>
          <w:p w14:paraId="1B71C66D" w14:textId="48ADC89F" w:rsidR="0099110F" w:rsidRDefault="004F48B0">
            <w:pPr>
              <w:pStyle w:val="Heading2"/>
              <w:jc w:val="left"/>
              <w:rPr>
                <w:rFonts w:ascii="Times New Roman" w:hAnsi="Times New Roman"/>
                <w:b w:val="0"/>
                <w:lang w:val="en-GB" w:eastAsia="en-US"/>
              </w:rPr>
            </w:pPr>
            <w:r>
              <w:rPr>
                <w:rFonts w:ascii="Times New Roman" w:hAnsi="Times New Roman"/>
                <w:b w:val="0"/>
                <w:lang w:val="en-GB" w:eastAsia="en-US"/>
              </w:rPr>
              <w:t xml:space="preserve">The spaces which </w:t>
            </w:r>
            <w:proofErr w:type="gramStart"/>
            <w:r>
              <w:rPr>
                <w:rFonts w:ascii="Times New Roman" w:hAnsi="Times New Roman"/>
                <w:b w:val="0"/>
                <w:lang w:val="en-GB" w:eastAsia="en-US"/>
              </w:rPr>
              <w:t>satisfies</w:t>
            </w:r>
            <w:proofErr w:type="gramEnd"/>
            <w:r>
              <w:rPr>
                <w:rFonts w:ascii="Times New Roman" w:hAnsi="Times New Roman"/>
                <w:b w:val="0"/>
                <w:lang w:val="en-GB" w:eastAsia="en-US"/>
              </w:rPr>
              <w:t xml:space="preserve"> the condition of the framework can use this concept</w:t>
            </w:r>
            <w:r w:rsidR="006C464D">
              <w:rPr>
                <w:rFonts w:ascii="Times New Roman" w:hAnsi="Times New Roman"/>
                <w:b w:val="0"/>
                <w:lang w:val="en-GB" w:eastAsia="en-US"/>
              </w:rPr>
              <w:t>.</w:t>
            </w:r>
          </w:p>
        </w:tc>
      </w:tr>
      <w:tr w:rsidR="0099110F" w14:paraId="40C7362E" w14:textId="77777777">
        <w:trPr>
          <w:trHeight w:val="20"/>
          <w:jc w:val="center"/>
        </w:trPr>
        <w:tc>
          <w:tcPr>
            <w:tcW w:w="1790" w:type="pct"/>
            <w:noWrap/>
          </w:tcPr>
          <w:p w14:paraId="09D9010D" w14:textId="77777777" w:rsidR="0099110F" w:rsidRDefault="00915CDD">
            <w:pPr>
              <w:rPr>
                <w:b/>
                <w:sz w:val="20"/>
                <w:szCs w:val="20"/>
                <w:lang w:val="en-GB"/>
              </w:rPr>
            </w:pPr>
            <w:r>
              <w:rPr>
                <w:b/>
                <w:sz w:val="20"/>
                <w:szCs w:val="20"/>
                <w:lang w:val="en-GB"/>
              </w:rPr>
              <w:t>14. Are the references relevant and sufficient (in number)?</w:t>
            </w:r>
          </w:p>
          <w:p w14:paraId="650A0C0A"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4D7CBDF0"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58F8604" w14:textId="77777777" w:rsidR="0099110F" w:rsidRDefault="00915CDD">
            <w:pPr>
              <w:rPr>
                <w:sz w:val="20"/>
                <w:szCs w:val="20"/>
                <w:lang w:val="en-GB"/>
              </w:rPr>
            </w:pPr>
            <w:r>
              <w:rPr>
                <w:color w:val="404040"/>
                <w:sz w:val="20"/>
                <w:szCs w:val="20"/>
                <w:shd w:val="clear" w:color="auto" w:fill="FFFFFF"/>
                <w:lang w:val="en-GB"/>
              </w:rPr>
              <w:t>N/A = Not Applicable</w:t>
            </w:r>
          </w:p>
        </w:tc>
        <w:tc>
          <w:tcPr>
            <w:tcW w:w="1843" w:type="pct"/>
          </w:tcPr>
          <w:p w14:paraId="6BD78C2A" w14:textId="77777777" w:rsidR="0099110F" w:rsidRDefault="00120FFB">
            <w:pPr>
              <w:pStyle w:val="ListParagraph"/>
              <w:ind w:left="0"/>
              <w:rPr>
                <w:bCs/>
                <w:sz w:val="20"/>
                <w:szCs w:val="20"/>
                <w:lang w:val="en-GB"/>
              </w:rPr>
            </w:pPr>
            <w:r>
              <w:rPr>
                <w:bCs/>
                <w:sz w:val="20"/>
                <w:szCs w:val="20"/>
                <w:lang w:val="en-GB"/>
              </w:rPr>
              <w:t>4.</w:t>
            </w:r>
          </w:p>
          <w:p w14:paraId="2E151B86" w14:textId="5DD8F00C" w:rsidR="00120FFB" w:rsidRDefault="00120FFB">
            <w:pPr>
              <w:pStyle w:val="ListParagraph"/>
              <w:ind w:left="0"/>
              <w:rPr>
                <w:bCs/>
                <w:sz w:val="20"/>
                <w:szCs w:val="20"/>
                <w:lang w:val="en-GB"/>
              </w:rPr>
            </w:pPr>
            <w:r w:rsidRPr="00120FFB">
              <w:rPr>
                <w:bCs/>
                <w:sz w:val="20"/>
                <w:szCs w:val="20"/>
              </w:rPr>
              <w:t>The references are relevant and cover key foundational works as well as some recent contributions in fixed-point theory and super metric spaces.</w:t>
            </w:r>
            <w:r w:rsidRPr="00120FFB">
              <w:t xml:space="preserve"> </w:t>
            </w:r>
            <w:r w:rsidRPr="00120FFB">
              <w:rPr>
                <w:bCs/>
                <w:sz w:val="20"/>
                <w:szCs w:val="20"/>
              </w:rPr>
              <w:t>could be slightly improved by including more up-to-date research (especially from 2023–2025) to better reflect current developments in the field.</w:t>
            </w:r>
          </w:p>
        </w:tc>
        <w:tc>
          <w:tcPr>
            <w:tcW w:w="1367" w:type="pct"/>
          </w:tcPr>
          <w:p w14:paraId="7ACDB5DF" w14:textId="72B34BD0" w:rsidR="0099110F" w:rsidRDefault="006C464D">
            <w:pPr>
              <w:pStyle w:val="Heading2"/>
              <w:jc w:val="left"/>
              <w:rPr>
                <w:rFonts w:ascii="Times New Roman" w:hAnsi="Times New Roman"/>
                <w:b w:val="0"/>
                <w:lang w:val="en-GB" w:eastAsia="en-US"/>
              </w:rPr>
            </w:pPr>
            <w:r>
              <w:rPr>
                <w:rFonts w:ascii="Times New Roman" w:hAnsi="Times New Roman"/>
                <w:b w:val="0"/>
                <w:lang w:val="en-GB" w:eastAsia="en-US"/>
              </w:rPr>
              <w:t>Add 7 more refences</w:t>
            </w:r>
          </w:p>
        </w:tc>
      </w:tr>
      <w:tr w:rsidR="0099110F" w14:paraId="0A909DB2" w14:textId="77777777">
        <w:trPr>
          <w:trHeight w:val="20"/>
          <w:jc w:val="center"/>
        </w:trPr>
        <w:tc>
          <w:tcPr>
            <w:tcW w:w="1790" w:type="pct"/>
            <w:noWrap/>
          </w:tcPr>
          <w:p w14:paraId="35765A74" w14:textId="77777777" w:rsidR="0099110F" w:rsidRDefault="00915CDD">
            <w:pPr>
              <w:rPr>
                <w:b/>
                <w:sz w:val="20"/>
                <w:szCs w:val="20"/>
                <w:lang w:val="en-GB"/>
              </w:rPr>
            </w:pPr>
            <w:r>
              <w:rPr>
                <w:b/>
                <w:sz w:val="20"/>
                <w:szCs w:val="20"/>
                <w:lang w:val="en-GB"/>
              </w:rPr>
              <w:t>15. Is the manuscript written in clear and understandable language?</w:t>
            </w:r>
          </w:p>
          <w:p w14:paraId="1878E285"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14:paraId="7096BBA4" w14:textId="77777777"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A96CAD" w14:textId="77777777" w:rsidR="0099110F" w:rsidRDefault="00915CDD">
            <w:pPr>
              <w:rPr>
                <w:sz w:val="20"/>
                <w:szCs w:val="20"/>
                <w:lang w:val="en-GB"/>
              </w:rPr>
            </w:pPr>
            <w:r>
              <w:rPr>
                <w:color w:val="404040"/>
                <w:sz w:val="20"/>
                <w:szCs w:val="20"/>
                <w:shd w:val="clear" w:color="auto" w:fill="FFFFFF"/>
                <w:lang w:val="en-GB"/>
              </w:rPr>
              <w:t>N/A = Not Applicable</w:t>
            </w:r>
          </w:p>
        </w:tc>
        <w:tc>
          <w:tcPr>
            <w:tcW w:w="1843" w:type="pct"/>
          </w:tcPr>
          <w:p w14:paraId="424CD76B" w14:textId="77777777" w:rsidR="0099110F" w:rsidRDefault="00120FFB">
            <w:pPr>
              <w:pStyle w:val="ListParagraph"/>
              <w:ind w:left="0"/>
              <w:rPr>
                <w:bCs/>
                <w:sz w:val="20"/>
                <w:szCs w:val="20"/>
                <w:lang w:val="en-GB"/>
              </w:rPr>
            </w:pPr>
            <w:r>
              <w:rPr>
                <w:bCs/>
                <w:sz w:val="20"/>
                <w:szCs w:val="20"/>
                <w:lang w:val="en-GB"/>
              </w:rPr>
              <w:t>3</w:t>
            </w:r>
          </w:p>
          <w:p w14:paraId="3BBB0A7B" w14:textId="74C2D611" w:rsidR="00120FFB" w:rsidRDefault="00120FFB">
            <w:pPr>
              <w:pStyle w:val="ListParagraph"/>
              <w:ind w:left="0"/>
              <w:rPr>
                <w:bCs/>
                <w:sz w:val="20"/>
                <w:szCs w:val="20"/>
                <w:lang w:val="en-GB"/>
              </w:rPr>
            </w:pPr>
            <w:r>
              <w:rPr>
                <w:bCs/>
                <w:sz w:val="20"/>
                <w:szCs w:val="20"/>
              </w:rPr>
              <w:t>T</w:t>
            </w:r>
            <w:r w:rsidRPr="00120FFB">
              <w:rPr>
                <w:bCs/>
                <w:sz w:val="20"/>
                <w:szCs w:val="20"/>
              </w:rPr>
              <w:t>here are several grammatical errors, awkward sentence constructions, and issues with clarity in some sections.</w:t>
            </w:r>
          </w:p>
        </w:tc>
        <w:tc>
          <w:tcPr>
            <w:tcW w:w="1367" w:type="pct"/>
          </w:tcPr>
          <w:p w14:paraId="118DDE2A" w14:textId="642D31AD" w:rsidR="0099110F" w:rsidRDefault="006C464D">
            <w:pPr>
              <w:pStyle w:val="Heading2"/>
              <w:jc w:val="left"/>
              <w:rPr>
                <w:rFonts w:ascii="Times New Roman" w:hAnsi="Times New Roman"/>
                <w:b w:val="0"/>
                <w:lang w:val="en-GB" w:eastAsia="en-US"/>
              </w:rPr>
            </w:pPr>
            <w:r>
              <w:rPr>
                <w:rFonts w:ascii="Times New Roman" w:hAnsi="Times New Roman"/>
                <w:b w:val="0"/>
                <w:lang w:val="en-GB" w:eastAsia="en-US"/>
              </w:rPr>
              <w:t>I correct few.</w:t>
            </w:r>
          </w:p>
        </w:tc>
      </w:tr>
    </w:tbl>
    <w:p w14:paraId="68FE5E20" w14:textId="77777777" w:rsidR="0099110F" w:rsidRDefault="0099110F">
      <w:pPr>
        <w:pStyle w:val="BodyText"/>
        <w:rPr>
          <w:rFonts w:ascii="Times New Roman" w:hAnsi="Times New Roman"/>
          <w:b/>
          <w:bCs/>
          <w:sz w:val="20"/>
          <w:szCs w:val="20"/>
          <w:u w:val="single"/>
          <w:lang w:val="en-GB"/>
        </w:rPr>
      </w:pPr>
    </w:p>
    <w:p w14:paraId="016DCEC4" w14:textId="77777777" w:rsidR="0099110F" w:rsidRDefault="0099110F">
      <w:pPr>
        <w:pStyle w:val="BodyText"/>
        <w:rPr>
          <w:rFonts w:ascii="Times New Roman" w:hAnsi="Times New Roman"/>
          <w:b/>
          <w:bCs/>
          <w:sz w:val="20"/>
          <w:szCs w:val="20"/>
          <w:u w:val="single"/>
          <w:lang w:val="en-GB"/>
        </w:rPr>
      </w:pPr>
    </w:p>
    <w:p w14:paraId="6CA1E036" w14:textId="77777777" w:rsidR="0099110F" w:rsidRDefault="0099110F">
      <w:pPr>
        <w:pStyle w:val="BodyText"/>
        <w:rPr>
          <w:rFonts w:ascii="Times New Roman" w:hAnsi="Times New Roman"/>
          <w:b/>
          <w:bCs/>
          <w:sz w:val="20"/>
          <w:szCs w:val="20"/>
          <w:u w:val="single"/>
          <w:lang w:val="en-GB"/>
        </w:rPr>
      </w:pPr>
    </w:p>
    <w:p w14:paraId="19235B80" w14:textId="77777777" w:rsidR="0099110F" w:rsidRDefault="00915CD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C7A0175" w14:textId="77777777" w:rsidR="0099110F" w:rsidRDefault="0099110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9110F" w14:paraId="27CBD1A8" w14:textId="77777777">
        <w:trPr>
          <w:trHeight w:val="20"/>
          <w:jc w:val="center"/>
        </w:trPr>
        <w:tc>
          <w:tcPr>
            <w:tcW w:w="1672" w:type="pct"/>
            <w:noWrap/>
          </w:tcPr>
          <w:p w14:paraId="6F96DC0A" w14:textId="77777777" w:rsidR="0099110F" w:rsidRDefault="0099110F">
            <w:pPr>
              <w:pStyle w:val="Heading2"/>
              <w:jc w:val="left"/>
              <w:rPr>
                <w:rFonts w:ascii="Times New Roman" w:hAnsi="Times New Roman"/>
                <w:lang w:val="en-GB" w:eastAsia="en-US"/>
              </w:rPr>
            </w:pPr>
          </w:p>
        </w:tc>
        <w:tc>
          <w:tcPr>
            <w:tcW w:w="1786" w:type="pct"/>
          </w:tcPr>
          <w:p w14:paraId="09845343" w14:textId="77777777" w:rsidR="0099110F" w:rsidRDefault="00915CDD">
            <w:pPr>
              <w:pStyle w:val="Heading2"/>
              <w:jc w:val="left"/>
              <w:rPr>
                <w:rFonts w:ascii="Times New Roman" w:hAnsi="Times New Roman"/>
                <w:lang w:val="en-GB" w:eastAsia="en-US"/>
              </w:rPr>
            </w:pPr>
            <w:r>
              <w:rPr>
                <w:rFonts w:ascii="Times New Roman" w:hAnsi="Times New Roman"/>
                <w:lang w:val="en-GB" w:eastAsia="en-US"/>
              </w:rPr>
              <w:t>Reviewer’s comment</w:t>
            </w:r>
          </w:p>
          <w:p w14:paraId="347AECE9" w14:textId="77777777" w:rsidR="0099110F" w:rsidRDefault="0099110F">
            <w:pPr>
              <w:rPr>
                <w:sz w:val="22"/>
                <w:szCs w:val="22"/>
                <w:lang w:val="en-GB"/>
              </w:rPr>
            </w:pPr>
          </w:p>
        </w:tc>
        <w:tc>
          <w:tcPr>
            <w:tcW w:w="1543" w:type="pct"/>
          </w:tcPr>
          <w:p w14:paraId="6ADF69A1" w14:textId="77777777" w:rsidR="0099110F" w:rsidRDefault="00915CD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7E42E2A" w14:textId="77777777" w:rsidR="0099110F" w:rsidRDefault="0099110F">
            <w:pPr>
              <w:pStyle w:val="Heading2"/>
              <w:jc w:val="left"/>
              <w:rPr>
                <w:rFonts w:ascii="Times New Roman" w:hAnsi="Times New Roman"/>
                <w:b w:val="0"/>
                <w:lang w:val="en-GB" w:eastAsia="en-US"/>
              </w:rPr>
            </w:pPr>
          </w:p>
        </w:tc>
      </w:tr>
      <w:tr w:rsidR="0099110F" w14:paraId="5C86413A" w14:textId="77777777">
        <w:trPr>
          <w:trHeight w:val="20"/>
          <w:jc w:val="center"/>
        </w:trPr>
        <w:tc>
          <w:tcPr>
            <w:tcW w:w="1672" w:type="pct"/>
            <w:noWrap/>
          </w:tcPr>
          <w:p w14:paraId="5136F00C" w14:textId="77777777" w:rsidR="0099110F" w:rsidRDefault="00915CDD">
            <w:pPr>
              <w:rPr>
                <w:b/>
                <w:bCs/>
                <w:sz w:val="20"/>
                <w:szCs w:val="20"/>
                <w:lang w:val="en-GB"/>
              </w:rPr>
            </w:pPr>
            <w:r>
              <w:rPr>
                <w:b/>
                <w:bCs/>
                <w:sz w:val="20"/>
                <w:szCs w:val="20"/>
                <w:lang w:val="en-GB"/>
              </w:rPr>
              <w:t>Is the title of the article suitable?</w:t>
            </w:r>
          </w:p>
          <w:p w14:paraId="43A3EA47" w14:textId="77777777" w:rsidR="0099110F" w:rsidRDefault="0099110F">
            <w:pPr>
              <w:rPr>
                <w:bCs/>
                <w:sz w:val="20"/>
                <w:szCs w:val="20"/>
                <w:lang w:val="en-GB"/>
              </w:rPr>
            </w:pPr>
          </w:p>
          <w:p w14:paraId="025F918B" w14:textId="77777777" w:rsidR="0099110F" w:rsidRDefault="00915CDD">
            <w:pPr>
              <w:rPr>
                <w:sz w:val="22"/>
                <w:szCs w:val="22"/>
                <w:u w:val="single"/>
                <w:lang w:val="en-GB"/>
              </w:rPr>
            </w:pPr>
            <w:r>
              <w:rPr>
                <w:bCs/>
                <w:sz w:val="20"/>
                <w:szCs w:val="20"/>
                <w:lang w:val="en-GB"/>
              </w:rPr>
              <w:t>If your answer is NO, please provide a brief, clear suggestion for improvement.</w:t>
            </w:r>
          </w:p>
        </w:tc>
        <w:tc>
          <w:tcPr>
            <w:tcW w:w="1786" w:type="pct"/>
          </w:tcPr>
          <w:p w14:paraId="275F3C9E" w14:textId="0F21645F" w:rsidR="0099110F" w:rsidRPr="006F7AE4" w:rsidRDefault="006F7AE4">
            <w:pPr>
              <w:ind w:left="360"/>
              <w:rPr>
                <w:sz w:val="20"/>
                <w:szCs w:val="20"/>
                <w:lang w:val="en-GB"/>
              </w:rPr>
            </w:pPr>
            <w:r w:rsidRPr="006F7AE4">
              <w:rPr>
                <w:sz w:val="20"/>
                <w:szCs w:val="20"/>
                <w:lang w:val="en-GB"/>
              </w:rPr>
              <w:t>YES</w:t>
            </w:r>
          </w:p>
        </w:tc>
        <w:tc>
          <w:tcPr>
            <w:tcW w:w="1543" w:type="pct"/>
          </w:tcPr>
          <w:p w14:paraId="0BA538F2" w14:textId="51ECC332" w:rsidR="0099110F" w:rsidRDefault="006C4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66142BD1" w14:textId="77777777">
        <w:trPr>
          <w:trHeight w:val="20"/>
          <w:jc w:val="center"/>
        </w:trPr>
        <w:tc>
          <w:tcPr>
            <w:tcW w:w="1672" w:type="pct"/>
            <w:noWrap/>
          </w:tcPr>
          <w:p w14:paraId="25813972" w14:textId="77777777" w:rsidR="0099110F" w:rsidRDefault="00915CD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985890D" w14:textId="77777777" w:rsidR="0099110F" w:rsidRDefault="0099110F">
            <w:pPr>
              <w:rPr>
                <w:bCs/>
                <w:sz w:val="20"/>
                <w:szCs w:val="20"/>
                <w:lang w:val="en-GB"/>
              </w:rPr>
            </w:pPr>
          </w:p>
          <w:p w14:paraId="42E7B23B" w14:textId="77777777" w:rsidR="0099110F" w:rsidRDefault="00915CDD">
            <w:pPr>
              <w:rPr>
                <w:sz w:val="22"/>
                <w:szCs w:val="22"/>
                <w:lang w:val="en-GB"/>
              </w:rPr>
            </w:pPr>
            <w:r>
              <w:rPr>
                <w:bCs/>
                <w:sz w:val="20"/>
                <w:szCs w:val="20"/>
                <w:lang w:val="en-GB"/>
              </w:rPr>
              <w:t>If your answer is NO, please provide a brief, clear suggestion for improvement.</w:t>
            </w:r>
          </w:p>
        </w:tc>
        <w:tc>
          <w:tcPr>
            <w:tcW w:w="1786" w:type="pct"/>
          </w:tcPr>
          <w:p w14:paraId="4DAD5A99" w14:textId="34D4CEB0" w:rsidR="0099110F" w:rsidRPr="006F7AE4" w:rsidRDefault="006F7AE4">
            <w:pPr>
              <w:ind w:left="360"/>
              <w:rPr>
                <w:sz w:val="20"/>
                <w:szCs w:val="20"/>
                <w:lang w:val="en-GB"/>
              </w:rPr>
            </w:pPr>
            <w:r w:rsidRPr="006F7AE4">
              <w:rPr>
                <w:sz w:val="20"/>
                <w:szCs w:val="20"/>
                <w:lang w:val="en-GB"/>
              </w:rPr>
              <w:t>Yes</w:t>
            </w:r>
          </w:p>
        </w:tc>
        <w:tc>
          <w:tcPr>
            <w:tcW w:w="1543" w:type="pct"/>
          </w:tcPr>
          <w:p w14:paraId="0E797F45" w14:textId="15F201C8" w:rsidR="0099110F" w:rsidRDefault="006C4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6DC62FD6" w14:textId="77777777">
        <w:trPr>
          <w:trHeight w:val="20"/>
          <w:jc w:val="center"/>
        </w:trPr>
        <w:tc>
          <w:tcPr>
            <w:tcW w:w="1672" w:type="pct"/>
            <w:noWrap/>
          </w:tcPr>
          <w:p w14:paraId="2EE1E225" w14:textId="77777777" w:rsidR="0099110F" w:rsidRDefault="00915CD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AAD6A87" w14:textId="77777777" w:rsidR="0099110F" w:rsidRDefault="00915CDD">
            <w:pPr>
              <w:rPr>
                <w:b/>
                <w:sz w:val="22"/>
                <w:szCs w:val="22"/>
                <w:lang w:val="en-GB"/>
              </w:rPr>
            </w:pPr>
            <w:r>
              <w:rPr>
                <w:bCs/>
                <w:sz w:val="20"/>
                <w:szCs w:val="20"/>
                <w:lang w:val="en-GB"/>
              </w:rPr>
              <w:t>If your answer is NO, please provide a brief, clear suggestion for improvement.</w:t>
            </w:r>
          </w:p>
        </w:tc>
        <w:tc>
          <w:tcPr>
            <w:tcW w:w="1786" w:type="pct"/>
          </w:tcPr>
          <w:p w14:paraId="59DC82A6" w14:textId="28B51C7C" w:rsidR="0099110F" w:rsidRDefault="00B51048">
            <w:pPr>
              <w:pStyle w:val="ListParagraph"/>
              <w:ind w:left="0"/>
              <w:rPr>
                <w:bCs/>
                <w:sz w:val="20"/>
                <w:szCs w:val="20"/>
                <w:lang w:val="en-GB"/>
              </w:rPr>
            </w:pPr>
            <w:r>
              <w:rPr>
                <w:bCs/>
                <w:sz w:val="20"/>
                <w:szCs w:val="20"/>
                <w:lang w:val="en-GB"/>
              </w:rPr>
              <w:t>Yes</w:t>
            </w:r>
          </w:p>
        </w:tc>
        <w:tc>
          <w:tcPr>
            <w:tcW w:w="1543" w:type="pct"/>
          </w:tcPr>
          <w:p w14:paraId="7B8D10B0" w14:textId="3BF6C33B" w:rsidR="0099110F" w:rsidRDefault="00F64EA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9110F" w14:paraId="71498BBA" w14:textId="77777777">
        <w:trPr>
          <w:trHeight w:val="20"/>
          <w:jc w:val="center"/>
        </w:trPr>
        <w:tc>
          <w:tcPr>
            <w:tcW w:w="1672" w:type="pct"/>
            <w:noWrap/>
          </w:tcPr>
          <w:p w14:paraId="67262757" w14:textId="77777777" w:rsidR="0099110F" w:rsidRDefault="00915CDD">
            <w:pPr>
              <w:rPr>
                <w:b/>
                <w:bCs/>
                <w:sz w:val="20"/>
                <w:szCs w:val="20"/>
                <w:lang w:val="en-GB"/>
              </w:rPr>
            </w:pPr>
            <w:r>
              <w:rPr>
                <w:b/>
                <w:bCs/>
                <w:sz w:val="20"/>
                <w:szCs w:val="20"/>
                <w:lang w:val="en-GB"/>
              </w:rPr>
              <w:t xml:space="preserve">Are the references sufficient and recent? </w:t>
            </w:r>
          </w:p>
          <w:p w14:paraId="3DC02586" w14:textId="77777777" w:rsidR="0099110F" w:rsidRDefault="00915CDD">
            <w:pPr>
              <w:rPr>
                <w:bCs/>
                <w:sz w:val="20"/>
                <w:szCs w:val="20"/>
                <w:lang w:val="en-GB"/>
              </w:rPr>
            </w:pPr>
            <w:r>
              <w:rPr>
                <w:bCs/>
                <w:sz w:val="20"/>
                <w:szCs w:val="20"/>
                <w:lang w:val="en-GB"/>
              </w:rPr>
              <w:t>(YES or NO)</w:t>
            </w:r>
          </w:p>
          <w:p w14:paraId="0F6C5542" w14:textId="77777777" w:rsidR="0099110F" w:rsidRDefault="0099110F">
            <w:pPr>
              <w:rPr>
                <w:bCs/>
                <w:sz w:val="20"/>
                <w:szCs w:val="20"/>
                <w:lang w:val="en-GB"/>
              </w:rPr>
            </w:pPr>
          </w:p>
          <w:p w14:paraId="4A0F74B5" w14:textId="77777777" w:rsidR="0099110F" w:rsidRDefault="00915CDD">
            <w:pPr>
              <w:rPr>
                <w:b/>
                <w:bCs/>
                <w:sz w:val="20"/>
                <w:szCs w:val="20"/>
                <w:lang w:val="en-GB"/>
              </w:rPr>
            </w:pPr>
            <w:r>
              <w:rPr>
                <w:bCs/>
                <w:sz w:val="20"/>
                <w:szCs w:val="20"/>
                <w:lang w:val="en-GB"/>
              </w:rPr>
              <w:t>If your answer is NO, please provide clear suggestion for improvement.</w:t>
            </w:r>
          </w:p>
        </w:tc>
        <w:tc>
          <w:tcPr>
            <w:tcW w:w="1786" w:type="pct"/>
          </w:tcPr>
          <w:p w14:paraId="619743FE" w14:textId="77777777" w:rsidR="0099110F" w:rsidRDefault="00B51048">
            <w:pPr>
              <w:pStyle w:val="ListParagraph"/>
              <w:ind w:left="0"/>
              <w:rPr>
                <w:bCs/>
                <w:sz w:val="20"/>
                <w:szCs w:val="20"/>
                <w:lang w:val="en-GB"/>
              </w:rPr>
            </w:pPr>
            <w:r>
              <w:rPr>
                <w:bCs/>
                <w:sz w:val="20"/>
                <w:szCs w:val="20"/>
                <w:lang w:val="en-GB"/>
              </w:rPr>
              <w:t>No.</w:t>
            </w:r>
          </w:p>
          <w:p w14:paraId="4DFD1247" w14:textId="204F2AB1" w:rsidR="00B51048" w:rsidRDefault="00B51048">
            <w:pPr>
              <w:pStyle w:val="ListParagraph"/>
              <w:ind w:left="0"/>
              <w:rPr>
                <w:bCs/>
                <w:sz w:val="20"/>
                <w:szCs w:val="20"/>
                <w:lang w:val="en-GB"/>
              </w:rPr>
            </w:pPr>
            <w:r w:rsidRPr="00B51048">
              <w:rPr>
                <w:bCs/>
                <w:sz w:val="20"/>
                <w:szCs w:val="20"/>
              </w:rPr>
              <w:t>The references are relevant but not sufficiently recent.</w:t>
            </w:r>
            <w:r w:rsidRPr="00B51048">
              <w:t xml:space="preserve"> </w:t>
            </w:r>
            <w:r w:rsidRPr="00B51048">
              <w:rPr>
                <w:bCs/>
                <w:sz w:val="20"/>
                <w:szCs w:val="20"/>
              </w:rPr>
              <w:t>The authors should incorporate more recent (2023–2025) high-quality journal articles</w:t>
            </w:r>
          </w:p>
        </w:tc>
        <w:tc>
          <w:tcPr>
            <w:tcW w:w="1543" w:type="pct"/>
          </w:tcPr>
          <w:p w14:paraId="00B3156C" w14:textId="0E46EFA5" w:rsidR="0099110F" w:rsidRDefault="006C464D">
            <w:pPr>
              <w:pStyle w:val="Heading2"/>
              <w:jc w:val="left"/>
              <w:rPr>
                <w:rFonts w:ascii="Times New Roman" w:hAnsi="Times New Roman"/>
                <w:b w:val="0"/>
                <w:lang w:val="en-GB" w:eastAsia="en-US"/>
              </w:rPr>
            </w:pPr>
            <w:r>
              <w:rPr>
                <w:rFonts w:ascii="Times New Roman" w:hAnsi="Times New Roman"/>
                <w:b w:val="0"/>
                <w:lang w:val="en-GB" w:eastAsia="en-US"/>
              </w:rPr>
              <w:t>Add 7 more references</w:t>
            </w:r>
          </w:p>
        </w:tc>
      </w:tr>
      <w:tr w:rsidR="0099110F" w14:paraId="4DA08D22" w14:textId="77777777">
        <w:trPr>
          <w:trHeight w:val="896"/>
          <w:jc w:val="center"/>
        </w:trPr>
        <w:tc>
          <w:tcPr>
            <w:tcW w:w="1672" w:type="pct"/>
            <w:noWrap/>
          </w:tcPr>
          <w:p w14:paraId="2D8240F4" w14:textId="77777777" w:rsidR="0099110F" w:rsidRDefault="00915CDD">
            <w:pPr>
              <w:rPr>
                <w:b/>
                <w:bCs/>
                <w:sz w:val="20"/>
                <w:szCs w:val="20"/>
                <w:lang w:val="en-GB"/>
              </w:rPr>
            </w:pPr>
            <w:r>
              <w:rPr>
                <w:b/>
                <w:bCs/>
                <w:sz w:val="20"/>
                <w:szCs w:val="20"/>
                <w:lang w:val="en-GB"/>
              </w:rPr>
              <w:t>Are there ethical issues in this manuscript?</w:t>
            </w:r>
          </w:p>
          <w:p w14:paraId="7902A2AF" w14:textId="77777777" w:rsidR="0099110F" w:rsidRDefault="00915CDD">
            <w:pPr>
              <w:rPr>
                <w:bCs/>
                <w:sz w:val="20"/>
                <w:szCs w:val="20"/>
                <w:lang w:val="en-GB"/>
              </w:rPr>
            </w:pPr>
            <w:r>
              <w:rPr>
                <w:bCs/>
                <w:sz w:val="20"/>
                <w:szCs w:val="20"/>
                <w:lang w:val="en-GB"/>
              </w:rPr>
              <w:t>(YES or NO)</w:t>
            </w:r>
          </w:p>
          <w:p w14:paraId="75280FCD" w14:textId="77777777" w:rsidR="0099110F" w:rsidRDefault="0099110F">
            <w:pPr>
              <w:rPr>
                <w:bCs/>
                <w:sz w:val="20"/>
                <w:szCs w:val="20"/>
                <w:lang w:val="en-GB"/>
              </w:rPr>
            </w:pPr>
          </w:p>
          <w:p w14:paraId="1CF331F9" w14:textId="77777777" w:rsidR="0099110F" w:rsidRDefault="00915CDD">
            <w:pPr>
              <w:rPr>
                <w:bCs/>
                <w:sz w:val="20"/>
                <w:szCs w:val="20"/>
                <w:lang w:val="en-GB"/>
              </w:rPr>
            </w:pPr>
            <w:r>
              <w:rPr>
                <w:bCs/>
                <w:sz w:val="20"/>
                <w:szCs w:val="20"/>
                <w:lang w:val="en-GB"/>
              </w:rPr>
              <w:t>(If yes, kindly please write down the ethical issues here in details)</w:t>
            </w:r>
          </w:p>
          <w:p w14:paraId="38D0D2BB" w14:textId="77777777" w:rsidR="0099110F" w:rsidRDefault="0099110F">
            <w:pPr>
              <w:rPr>
                <w:bCs/>
                <w:sz w:val="20"/>
                <w:szCs w:val="20"/>
                <w:lang w:val="en-GB"/>
              </w:rPr>
            </w:pPr>
          </w:p>
        </w:tc>
        <w:tc>
          <w:tcPr>
            <w:tcW w:w="1786" w:type="pct"/>
          </w:tcPr>
          <w:p w14:paraId="6798D323" w14:textId="77777777" w:rsidR="0099110F" w:rsidRDefault="00B51048">
            <w:pPr>
              <w:pStyle w:val="ListParagraph"/>
              <w:ind w:left="0"/>
              <w:rPr>
                <w:bCs/>
                <w:sz w:val="20"/>
                <w:szCs w:val="20"/>
                <w:lang w:val="en-GB"/>
              </w:rPr>
            </w:pPr>
            <w:r>
              <w:rPr>
                <w:bCs/>
                <w:sz w:val="20"/>
                <w:szCs w:val="20"/>
                <w:lang w:val="en-GB"/>
              </w:rPr>
              <w:t>NO.</w:t>
            </w:r>
          </w:p>
          <w:p w14:paraId="3911F05C" w14:textId="77777777" w:rsidR="00B51048" w:rsidRDefault="00B51048">
            <w:pPr>
              <w:pStyle w:val="ListParagraph"/>
              <w:ind w:left="0"/>
              <w:rPr>
                <w:bCs/>
                <w:sz w:val="20"/>
                <w:szCs w:val="20"/>
                <w:lang w:val="en-GB"/>
              </w:rPr>
            </w:pPr>
          </w:p>
          <w:p w14:paraId="3E312F65" w14:textId="1CC5EF4E" w:rsidR="00B51048" w:rsidRDefault="00B51048">
            <w:pPr>
              <w:pStyle w:val="ListParagraph"/>
              <w:ind w:left="0"/>
              <w:rPr>
                <w:bCs/>
                <w:sz w:val="20"/>
                <w:szCs w:val="20"/>
                <w:lang w:val="en-GB"/>
              </w:rPr>
            </w:pPr>
            <w:r w:rsidRPr="00B51048">
              <w:rPr>
                <w:bCs/>
                <w:sz w:val="20"/>
                <w:szCs w:val="20"/>
              </w:rPr>
              <w:t>There are no ethical issues in this manuscript, as it is a purely theoretical mathematical study that does not involve human participants, animal subjects, or sensitive data.</w:t>
            </w:r>
          </w:p>
        </w:tc>
        <w:tc>
          <w:tcPr>
            <w:tcW w:w="1543" w:type="pct"/>
          </w:tcPr>
          <w:p w14:paraId="7FF3F8E6" w14:textId="6A05662E" w:rsidR="0099110F" w:rsidRDefault="006C464D">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23533BAD" w14:textId="77777777" w:rsidR="0099110F" w:rsidRDefault="0099110F">
      <w:pPr>
        <w:pStyle w:val="Heading2"/>
        <w:jc w:val="left"/>
        <w:rPr>
          <w:rFonts w:ascii="Times New Roman" w:hAnsi="Times New Roman"/>
          <w:highlight w:val="yellow"/>
          <w:lang w:val="en-GB" w:eastAsia="en-US"/>
        </w:rPr>
      </w:pPr>
    </w:p>
    <w:p w14:paraId="2ED4FD42" w14:textId="77777777" w:rsidR="004F09CB" w:rsidRDefault="004F09CB" w:rsidP="004F09C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F09CB" w14:paraId="020718BA" w14:textId="77777777" w:rsidTr="00F745D6">
        <w:trPr>
          <w:trHeight w:val="20"/>
          <w:jc w:val="center"/>
        </w:trPr>
        <w:tc>
          <w:tcPr>
            <w:tcW w:w="5000" w:type="pct"/>
            <w:gridSpan w:val="2"/>
            <w:noWrap/>
          </w:tcPr>
          <w:p w14:paraId="3C048985" w14:textId="77777777" w:rsidR="004F09CB" w:rsidRDefault="004F09CB" w:rsidP="00F745D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51C842B" w14:textId="77777777" w:rsidR="004F09CB" w:rsidRDefault="004F09CB" w:rsidP="00F745D6">
            <w:pPr>
              <w:pStyle w:val="NormalWeb"/>
              <w:spacing w:before="0" w:beforeAutospacing="0" w:after="0" w:afterAutospacing="0"/>
              <w:rPr>
                <w:rFonts w:ascii="Times New Roman" w:hAnsi="Times New Roman" w:cs="Times New Roman"/>
                <w:b/>
                <w:bCs/>
                <w:sz w:val="20"/>
                <w:szCs w:val="20"/>
                <w:u w:val="single"/>
                <w:lang w:val="en-GB"/>
              </w:rPr>
            </w:pPr>
          </w:p>
        </w:tc>
      </w:tr>
      <w:tr w:rsidR="004F09CB" w14:paraId="3709C714" w14:textId="77777777" w:rsidTr="00F745D6">
        <w:trPr>
          <w:trHeight w:val="20"/>
          <w:jc w:val="center"/>
        </w:trPr>
        <w:tc>
          <w:tcPr>
            <w:tcW w:w="2784" w:type="pct"/>
            <w:noWrap/>
          </w:tcPr>
          <w:p w14:paraId="654C4666" w14:textId="77777777" w:rsidR="004F09CB" w:rsidRDefault="004F09CB" w:rsidP="00F745D6">
            <w:pPr>
              <w:pStyle w:val="NormalWeb"/>
              <w:spacing w:before="0" w:beforeAutospacing="0" w:after="0" w:afterAutospacing="0"/>
              <w:rPr>
                <w:rFonts w:ascii="Times New Roman" w:hAnsi="Times New Roman" w:cs="Times New Roman"/>
                <w:sz w:val="20"/>
                <w:szCs w:val="20"/>
                <w:lang w:val="en-GB"/>
              </w:rPr>
            </w:pPr>
          </w:p>
        </w:tc>
        <w:tc>
          <w:tcPr>
            <w:tcW w:w="2216" w:type="pct"/>
          </w:tcPr>
          <w:p w14:paraId="3A35A50D" w14:textId="77777777" w:rsidR="004F09CB" w:rsidRDefault="004F09CB" w:rsidP="00F745D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F09CB" w14:paraId="7402F373" w14:textId="77777777" w:rsidTr="00F745D6">
        <w:trPr>
          <w:trHeight w:val="20"/>
          <w:jc w:val="center"/>
        </w:trPr>
        <w:tc>
          <w:tcPr>
            <w:tcW w:w="2784" w:type="pct"/>
            <w:noWrap/>
          </w:tcPr>
          <w:p w14:paraId="0D271E90" w14:textId="77777777" w:rsidR="004F09CB" w:rsidRDefault="004F09CB" w:rsidP="00F745D6">
            <w:pPr>
              <w:pStyle w:val="NormalWeb"/>
              <w:spacing w:before="0" w:beforeAutospacing="0" w:after="0" w:afterAutospacing="0"/>
              <w:rPr>
                <w:rFonts w:ascii="Times New Roman" w:hAnsi="Times New Roman" w:cs="Times New Roman"/>
                <w:sz w:val="20"/>
                <w:szCs w:val="20"/>
                <w:lang w:val="en-GB"/>
              </w:rPr>
            </w:pPr>
          </w:p>
          <w:p w14:paraId="30CC3B0D" w14:textId="77777777" w:rsidR="004F09CB" w:rsidRPr="006E6210" w:rsidRDefault="004F09CB" w:rsidP="00F745D6">
            <w:pPr>
              <w:pStyle w:val="NormalWeb"/>
              <w:rPr>
                <w:rFonts w:ascii="Times New Roman" w:hAnsi="Times New Roman" w:cs="Times New Roman"/>
                <w:sz w:val="20"/>
                <w:szCs w:val="20"/>
                <w:lang w:val="en-GB"/>
              </w:rPr>
            </w:pPr>
            <w:r w:rsidRPr="006E6210">
              <w:rPr>
                <w:rFonts w:ascii="Times New Roman" w:hAnsi="Times New Roman" w:cs="Times New Roman"/>
                <w:sz w:val="20"/>
                <w:szCs w:val="20"/>
                <w:lang w:val="en-GB"/>
              </w:rPr>
              <w:t>The manuscript presents an extension of fixed-point theory in the setting of orthogonal quasi-contraction mappings within o-complete super metric spaces. The work is mathematically sound and contributes to the ongoing development of generalized metric space theory. However, the paper would benefit from improvements in language clarity, explicit statement of objectives, and a more detailed discussion connecting the results with existing literature.</w:t>
            </w:r>
          </w:p>
          <w:p w14:paraId="2602392A" w14:textId="77777777" w:rsidR="004F09CB" w:rsidRDefault="004F09CB" w:rsidP="00F745D6">
            <w:pPr>
              <w:pStyle w:val="NormalWeb"/>
              <w:spacing w:before="0" w:beforeAutospacing="0" w:after="0" w:afterAutospacing="0"/>
              <w:rPr>
                <w:rFonts w:ascii="Times New Roman" w:hAnsi="Times New Roman" w:cs="Times New Roman"/>
                <w:sz w:val="20"/>
                <w:szCs w:val="20"/>
                <w:lang w:val="en-GB"/>
              </w:rPr>
            </w:pPr>
            <w:r w:rsidRPr="006E6210">
              <w:rPr>
                <w:rFonts w:ascii="Times New Roman" w:hAnsi="Times New Roman" w:cs="Times New Roman"/>
                <w:sz w:val="20"/>
                <w:szCs w:val="20"/>
                <w:lang w:val="en-GB"/>
              </w:rPr>
              <w:t>Additionally, the inclusion of recent references (2023–2025) and a brief discussion on limitations would strengthen the manuscript. Subject to minor to moderate revisions addressing these points, the paper may be suitable for publication.</w:t>
            </w:r>
          </w:p>
          <w:p w14:paraId="3E57D920" w14:textId="77777777" w:rsidR="004F09CB" w:rsidRDefault="004F09CB" w:rsidP="00F745D6">
            <w:pPr>
              <w:pStyle w:val="NormalWeb"/>
              <w:spacing w:before="0" w:beforeAutospacing="0" w:after="0" w:afterAutospacing="0"/>
              <w:rPr>
                <w:rFonts w:ascii="Times New Roman" w:hAnsi="Times New Roman" w:cs="Times New Roman"/>
                <w:sz w:val="20"/>
                <w:szCs w:val="20"/>
                <w:lang w:val="en-GB"/>
              </w:rPr>
            </w:pPr>
          </w:p>
          <w:p w14:paraId="4B31646F" w14:textId="77777777" w:rsidR="004F09CB" w:rsidRDefault="004F09CB" w:rsidP="00F745D6">
            <w:pPr>
              <w:pStyle w:val="NormalWeb"/>
              <w:spacing w:before="0" w:beforeAutospacing="0" w:after="0" w:afterAutospacing="0"/>
              <w:rPr>
                <w:rFonts w:ascii="Times New Roman" w:hAnsi="Times New Roman" w:cs="Times New Roman"/>
                <w:sz w:val="20"/>
                <w:szCs w:val="20"/>
                <w:lang w:val="en-GB"/>
              </w:rPr>
            </w:pPr>
          </w:p>
        </w:tc>
        <w:tc>
          <w:tcPr>
            <w:tcW w:w="2216" w:type="pct"/>
          </w:tcPr>
          <w:p w14:paraId="7D8D6F61" w14:textId="1605E478" w:rsidR="004F09CB" w:rsidRDefault="006C464D" w:rsidP="00F745D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As suggested, I add 7 more references of recent years and relate few in introduction also which emphasise the application of such framework in different fields.</w:t>
            </w:r>
            <w:r w:rsidR="00450D21">
              <w:rPr>
                <w:rFonts w:ascii="Times New Roman" w:hAnsi="Times New Roman" w:cs="Times New Roman"/>
                <w:b/>
                <w:bCs/>
                <w:sz w:val="20"/>
                <w:szCs w:val="20"/>
                <w:lang w:val="en-GB"/>
              </w:rPr>
              <w:t xml:space="preserve"> </w:t>
            </w:r>
          </w:p>
          <w:p w14:paraId="57183364" w14:textId="77777777" w:rsidR="006C464D" w:rsidRDefault="006C464D" w:rsidP="00F745D6">
            <w:pPr>
              <w:pStyle w:val="NormalWeb"/>
              <w:spacing w:before="0" w:beforeAutospacing="0" w:after="0" w:afterAutospacing="0"/>
              <w:rPr>
                <w:rFonts w:ascii="Times New Roman" w:hAnsi="Times New Roman" w:cs="Times New Roman"/>
                <w:b/>
                <w:bCs/>
                <w:sz w:val="20"/>
                <w:szCs w:val="20"/>
                <w:lang w:val="en-GB"/>
              </w:rPr>
            </w:pPr>
          </w:p>
          <w:p w14:paraId="40E6DEED" w14:textId="4F679ECB" w:rsidR="006C464D" w:rsidRDefault="006C464D" w:rsidP="00F745D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Hope, I am able to fulfilled the requirement of the journal.</w:t>
            </w:r>
          </w:p>
        </w:tc>
      </w:tr>
    </w:tbl>
    <w:p w14:paraId="30427C50" w14:textId="77777777" w:rsidR="004F09CB" w:rsidRDefault="004F09CB" w:rsidP="004F09CB">
      <w:pPr>
        <w:rPr>
          <w:rFonts w:eastAsia="Arial Unicode MS"/>
          <w:b/>
          <w:bCs/>
          <w:sz w:val="20"/>
          <w:szCs w:val="20"/>
          <w:u w:val="single"/>
          <w:lang w:val="en-GB"/>
        </w:rPr>
      </w:pPr>
    </w:p>
    <w:p w14:paraId="01A7D485" w14:textId="77777777" w:rsidR="004F09CB" w:rsidRDefault="004F09CB" w:rsidP="004F09CB">
      <w:pPr>
        <w:rPr>
          <w:rFonts w:eastAsia="Arial Unicode MS"/>
          <w:b/>
          <w:bCs/>
          <w:sz w:val="20"/>
          <w:szCs w:val="20"/>
          <w:u w:val="single"/>
          <w:lang w:val="en-GB"/>
        </w:rPr>
      </w:pPr>
    </w:p>
    <w:p w14:paraId="2E4A2A3A" w14:textId="77777777" w:rsidR="004F09CB" w:rsidRDefault="004F09CB" w:rsidP="004F09CB">
      <w:pPr>
        <w:pStyle w:val="BodyText"/>
        <w:rPr>
          <w:rFonts w:ascii="Arial" w:hAnsi="Arial" w:cs="Arial"/>
          <w:b/>
          <w:bCs/>
          <w:sz w:val="20"/>
          <w:szCs w:val="20"/>
          <w:u w:val="single"/>
          <w:lang w:val="en-GB"/>
        </w:rPr>
      </w:pPr>
    </w:p>
    <w:p w14:paraId="6E42C8DC" w14:textId="77777777" w:rsidR="004F09CB" w:rsidRDefault="004F09CB" w:rsidP="004F09CB">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13209F4E" w14:textId="77777777" w:rsidR="004F09CB" w:rsidRDefault="004F09CB" w:rsidP="004F09CB">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4F09CB" w14:paraId="4B835933" w14:textId="77777777" w:rsidTr="004F09C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58C1EB8" w14:textId="77777777" w:rsidR="004F09CB" w:rsidRDefault="004F09CB">
            <w:pPr>
              <w:rPr>
                <w:rFonts w:ascii="Arial" w:eastAsia="Arial Unicode MS" w:hAnsi="Arial" w:cs="Arial"/>
                <w:b/>
                <w:sz w:val="20"/>
                <w:szCs w:val="20"/>
                <w:u w:val="single"/>
                <w:lang w:val="en-GB" w:eastAsia="en-IN"/>
              </w:rPr>
            </w:pPr>
            <w:bookmarkStart w:id="0" w:name="_Hlk156057883"/>
          </w:p>
        </w:tc>
      </w:tr>
      <w:tr w:rsidR="004F09CB" w14:paraId="735AC1E0" w14:textId="77777777" w:rsidTr="004F09CB">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01EA00" w14:textId="77777777" w:rsidR="004F09CB" w:rsidRDefault="004F09CB">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AA7C4" w14:textId="77777777" w:rsidR="004F09CB" w:rsidRDefault="004F09CB">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tcPr>
          <w:p w14:paraId="6182D2A8" w14:textId="77777777" w:rsidR="004F09CB" w:rsidRDefault="004F09CB">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w:t>
            </w:r>
            <w:r>
              <w:rPr>
                <w:rFonts w:ascii="Arial" w:eastAsia="Calibri" w:hAnsi="Arial" w:cs="Arial"/>
                <w:kern w:val="2"/>
                <w:sz w:val="20"/>
                <w:szCs w:val="20"/>
                <w:lang w:val="en-IN" w:eastAsia="en-IN"/>
              </w:rPr>
              <w:lastRenderedPageBreak/>
              <w:t>should write his/her feedback here)</w:t>
            </w:r>
          </w:p>
          <w:p w14:paraId="72D869AB" w14:textId="77777777" w:rsidR="004F09CB" w:rsidRDefault="004F09CB">
            <w:pPr>
              <w:keepNext/>
              <w:outlineLvl w:val="1"/>
              <w:rPr>
                <w:rFonts w:ascii="Arial" w:eastAsia="MS Mincho" w:hAnsi="Arial" w:cs="Arial"/>
                <w:bCs/>
                <w:sz w:val="20"/>
                <w:szCs w:val="20"/>
                <w:lang w:val="en-GB" w:eastAsia="en-IN"/>
              </w:rPr>
            </w:pPr>
          </w:p>
        </w:tc>
      </w:tr>
      <w:tr w:rsidR="004F09CB" w14:paraId="6BF70238" w14:textId="77777777" w:rsidTr="004F09CB">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BCC98D8" w14:textId="77777777" w:rsidR="004F09CB" w:rsidRDefault="004F09CB">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lastRenderedPageBreak/>
              <w:t xml:space="preserve">Are there ethical issues in this manuscript? </w:t>
            </w:r>
          </w:p>
          <w:p w14:paraId="73109B04" w14:textId="77777777" w:rsidR="004F09CB" w:rsidRDefault="004F09CB">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17CEBB" w14:textId="77777777" w:rsidR="004F09CB" w:rsidRDefault="004F09CB">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 xml:space="preserve">(If yes, </w:t>
            </w:r>
            <w:proofErr w:type="gramStart"/>
            <w:r>
              <w:rPr>
                <w:rFonts w:ascii="Arial" w:eastAsia="Arial Unicode MS" w:hAnsi="Arial" w:cs="Arial"/>
                <w:i/>
                <w:iCs/>
                <w:sz w:val="20"/>
                <w:szCs w:val="20"/>
                <w:u w:val="single"/>
                <w:lang w:val="en-GB" w:eastAsia="en-IN"/>
              </w:rPr>
              <w:t>Kindly</w:t>
            </w:r>
            <w:proofErr w:type="gramEnd"/>
            <w:r>
              <w:rPr>
                <w:rFonts w:ascii="Arial" w:eastAsia="Arial Unicode MS" w:hAnsi="Arial" w:cs="Arial"/>
                <w:i/>
                <w:iCs/>
                <w:sz w:val="20"/>
                <w:szCs w:val="20"/>
                <w:u w:val="single"/>
                <w:lang w:val="en-GB" w:eastAsia="en-IN"/>
              </w:rPr>
              <w:t xml:space="preserve"> please write down the ethical issues here in details)</w:t>
            </w:r>
          </w:p>
          <w:p w14:paraId="2F62B387" w14:textId="77777777" w:rsidR="004F09CB" w:rsidRDefault="004F09CB">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vAlign w:val="center"/>
          </w:tcPr>
          <w:p w14:paraId="788E027A" w14:textId="77777777" w:rsidR="004F09CB" w:rsidRDefault="004F09CB">
            <w:pPr>
              <w:rPr>
                <w:rFonts w:ascii="Arial" w:eastAsia="Arial Unicode MS" w:hAnsi="Arial" w:cs="Arial"/>
                <w:sz w:val="20"/>
                <w:szCs w:val="20"/>
                <w:lang w:val="en-GB" w:eastAsia="en-IN"/>
              </w:rPr>
            </w:pPr>
          </w:p>
          <w:p w14:paraId="7B020A9D" w14:textId="6AA5CE9B" w:rsidR="004F09CB" w:rsidRDefault="006C464D">
            <w:pPr>
              <w:rPr>
                <w:rFonts w:ascii="Arial" w:eastAsia="Arial Unicode MS" w:hAnsi="Arial" w:cs="Arial"/>
                <w:sz w:val="20"/>
                <w:szCs w:val="20"/>
                <w:lang w:val="en-GB" w:eastAsia="en-IN"/>
              </w:rPr>
            </w:pPr>
            <w:r>
              <w:rPr>
                <w:rFonts w:ascii="Arial" w:eastAsia="Arial Unicode MS" w:hAnsi="Arial" w:cs="Arial"/>
                <w:sz w:val="20"/>
                <w:szCs w:val="20"/>
                <w:lang w:val="en-GB" w:eastAsia="en-IN"/>
              </w:rPr>
              <w:t>No.</w:t>
            </w:r>
          </w:p>
          <w:p w14:paraId="185E1276" w14:textId="77777777" w:rsidR="004F09CB" w:rsidRDefault="004F09CB">
            <w:pPr>
              <w:rPr>
                <w:rFonts w:ascii="Arial" w:eastAsia="Arial Unicode MS" w:hAnsi="Arial" w:cs="Arial"/>
                <w:sz w:val="20"/>
                <w:szCs w:val="20"/>
                <w:lang w:val="en-GB" w:eastAsia="en-IN"/>
              </w:rPr>
            </w:pPr>
          </w:p>
        </w:tc>
      </w:tr>
      <w:bookmarkEnd w:id="0"/>
    </w:tbl>
    <w:p w14:paraId="7E1D17E0" w14:textId="77777777" w:rsidR="004F09CB" w:rsidRDefault="004F09CB" w:rsidP="004F09CB">
      <w:pPr>
        <w:pStyle w:val="BodyText"/>
        <w:rPr>
          <w:rFonts w:ascii="Arial" w:hAnsi="Arial" w:cs="Arial"/>
          <w:b/>
          <w:bCs/>
          <w:sz w:val="20"/>
          <w:szCs w:val="20"/>
          <w:u w:val="single"/>
          <w:lang w:val="en-GB"/>
        </w:rPr>
      </w:pPr>
    </w:p>
    <w:p w14:paraId="3D29DE31" w14:textId="77777777" w:rsidR="004F09CB" w:rsidRDefault="004F09CB" w:rsidP="004F09CB">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0A3DD459" w14:textId="77777777" w:rsidR="004F09CB" w:rsidRDefault="004F09CB" w:rsidP="004F09CB">
      <w:pPr>
        <w:pStyle w:val="BodyText"/>
        <w:rPr>
          <w:rFonts w:ascii="Arial" w:hAnsi="Arial" w:cs="Arial"/>
          <w:b/>
          <w:bCs/>
          <w:sz w:val="20"/>
          <w:szCs w:val="20"/>
          <w:u w:val="single"/>
          <w:lang w:val="en-GB"/>
        </w:rPr>
      </w:pPr>
    </w:p>
    <w:p w14:paraId="4B252C05" w14:textId="77777777" w:rsidR="0099110F" w:rsidRDefault="0099110F">
      <w:pPr>
        <w:rPr>
          <w:highlight w:val="yellow"/>
          <w:lang w:val="en-GB"/>
        </w:rPr>
      </w:pPr>
    </w:p>
    <w:sectPr w:rsidR="0099110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AF8BA" w14:textId="77777777" w:rsidR="00660C9E" w:rsidRDefault="00660C9E">
      <w:r>
        <w:separator/>
      </w:r>
    </w:p>
  </w:endnote>
  <w:endnote w:type="continuationSeparator" w:id="0">
    <w:p w14:paraId="782F0FE9" w14:textId="77777777" w:rsidR="00660C9E" w:rsidRDefault="0066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3644E" w14:textId="77777777" w:rsidR="0099110F" w:rsidRDefault="0099110F">
    <w:pPr>
      <w:pStyle w:val="Footer"/>
      <w:jc w:val="right"/>
    </w:pPr>
  </w:p>
  <w:p w14:paraId="433BDA21" w14:textId="0B86E0AE" w:rsidR="0099110F" w:rsidRDefault="00915CD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211D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211D8">
      <w:rPr>
        <w:b/>
        <w:noProof/>
        <w:sz w:val="20"/>
      </w:rPr>
      <w:t>1</w:t>
    </w:r>
    <w:r>
      <w:rPr>
        <w:b/>
        <w:sz w:val="20"/>
      </w:rPr>
      <w:fldChar w:fldCharType="end"/>
    </w:r>
  </w:p>
  <w:p w14:paraId="6A2BFD00" w14:textId="77777777" w:rsidR="0099110F" w:rsidRDefault="00915CDD">
    <w:pPr>
      <w:pStyle w:val="Footer"/>
      <w:jc w:val="right"/>
      <w:rPr>
        <w:b/>
        <w:sz w:val="20"/>
      </w:rPr>
    </w:pPr>
    <w:r>
      <w:rPr>
        <w:b/>
        <w:sz w:val="20"/>
      </w:rPr>
      <w:t>V240326</w:t>
    </w:r>
  </w:p>
  <w:p w14:paraId="3495E11C" w14:textId="77777777" w:rsidR="0099110F" w:rsidRDefault="0099110F">
    <w:pPr>
      <w:pStyle w:val="Footer"/>
      <w:jc w:val="right"/>
    </w:pPr>
  </w:p>
  <w:p w14:paraId="74E9CF87" w14:textId="77777777" w:rsidR="0099110F" w:rsidRDefault="0099110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831D5" w14:textId="77777777" w:rsidR="00660C9E" w:rsidRDefault="00660C9E">
      <w:r>
        <w:separator/>
      </w:r>
    </w:p>
  </w:footnote>
  <w:footnote w:type="continuationSeparator" w:id="0">
    <w:p w14:paraId="372EFEB9" w14:textId="77777777" w:rsidR="00660C9E" w:rsidRDefault="00660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19EA6" w14:textId="77777777" w:rsidR="0099110F" w:rsidRDefault="0099110F">
    <w:pPr>
      <w:spacing w:before="100" w:beforeAutospacing="1" w:after="100" w:afterAutospacing="1"/>
      <w:jc w:val="center"/>
      <w:rPr>
        <w:rFonts w:ascii="Arial" w:hAnsi="Arial" w:cs="Arial"/>
        <w:b/>
        <w:bCs/>
        <w:color w:val="003399"/>
        <w:szCs w:val="20"/>
        <w:u w:val="single"/>
        <w:lang w:val="en-GB"/>
      </w:rPr>
    </w:pPr>
  </w:p>
  <w:p w14:paraId="5C000AA3" w14:textId="77777777" w:rsidR="0099110F" w:rsidRDefault="00915CD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35834569">
    <w:abstractNumId w:val="4"/>
  </w:num>
  <w:num w:numId="2" w16cid:durableId="1112017573">
    <w:abstractNumId w:val="8"/>
  </w:num>
  <w:num w:numId="3" w16cid:durableId="630789429">
    <w:abstractNumId w:val="7"/>
  </w:num>
  <w:num w:numId="4" w16cid:durableId="465437548">
    <w:abstractNumId w:val="9"/>
  </w:num>
  <w:num w:numId="5" w16cid:durableId="160514689">
    <w:abstractNumId w:val="6"/>
  </w:num>
  <w:num w:numId="6" w16cid:durableId="95059457">
    <w:abstractNumId w:val="0"/>
  </w:num>
  <w:num w:numId="7" w16cid:durableId="2089183645">
    <w:abstractNumId w:val="3"/>
  </w:num>
  <w:num w:numId="8" w16cid:durableId="2077823832">
    <w:abstractNumId w:val="11"/>
  </w:num>
  <w:num w:numId="9" w16cid:durableId="844248395">
    <w:abstractNumId w:val="10"/>
  </w:num>
  <w:num w:numId="10" w16cid:durableId="1396899886">
    <w:abstractNumId w:val="2"/>
  </w:num>
  <w:num w:numId="11" w16cid:durableId="250310982">
    <w:abstractNumId w:val="1"/>
  </w:num>
  <w:num w:numId="12" w16cid:durableId="7400614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110F"/>
    <w:rsid w:val="00120FFB"/>
    <w:rsid w:val="00131E0E"/>
    <w:rsid w:val="001A1C01"/>
    <w:rsid w:val="0026341D"/>
    <w:rsid w:val="0029137C"/>
    <w:rsid w:val="00292A1E"/>
    <w:rsid w:val="00293645"/>
    <w:rsid w:val="00335DAE"/>
    <w:rsid w:val="0036392A"/>
    <w:rsid w:val="00450D21"/>
    <w:rsid w:val="004973EB"/>
    <w:rsid w:val="004E47FF"/>
    <w:rsid w:val="004F09CB"/>
    <w:rsid w:val="004F48B0"/>
    <w:rsid w:val="00660C9E"/>
    <w:rsid w:val="006C464D"/>
    <w:rsid w:val="006E6210"/>
    <w:rsid w:val="006F7AE4"/>
    <w:rsid w:val="00705F03"/>
    <w:rsid w:val="007211D8"/>
    <w:rsid w:val="007F5C5C"/>
    <w:rsid w:val="00866C60"/>
    <w:rsid w:val="00915CDD"/>
    <w:rsid w:val="00937F62"/>
    <w:rsid w:val="00961AED"/>
    <w:rsid w:val="0099110F"/>
    <w:rsid w:val="00B51048"/>
    <w:rsid w:val="00C80C2D"/>
    <w:rsid w:val="00E62C68"/>
    <w:rsid w:val="00EC15B0"/>
    <w:rsid w:val="00F536D8"/>
    <w:rsid w:val="00F64E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13A2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Affiliation">
    <w:name w:val="Affiliation"/>
    <w:basedOn w:val="Normal"/>
    <w:rsid w:val="004F09CB"/>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7687980">
      <w:bodyDiv w:val="1"/>
      <w:marLeft w:val="0"/>
      <w:marRight w:val="0"/>
      <w:marTop w:val="0"/>
      <w:marBottom w:val="0"/>
      <w:divBdr>
        <w:top w:val="none" w:sz="0" w:space="0" w:color="auto"/>
        <w:left w:val="none" w:sz="0" w:space="0" w:color="auto"/>
        <w:bottom w:val="none" w:sz="0" w:space="0" w:color="auto"/>
        <w:right w:val="none" w:sz="0" w:space="0" w:color="auto"/>
      </w:divBdr>
    </w:div>
    <w:div w:id="58807927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3</Pages>
  <Words>1371</Words>
  <Characters>7820</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9173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divita sharma</cp:lastModifiedBy>
  <cp:revision>26</cp:revision>
  <dcterms:created xsi:type="dcterms:W3CDTF">2026-03-24T06:15:00Z</dcterms:created>
  <dcterms:modified xsi:type="dcterms:W3CDTF">2026-04-06T15:04:00Z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