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9110F" w14:paraId="59580D86" w14:textId="77777777">
        <w:trPr>
          <w:trHeight w:val="20"/>
          <w:jc w:val="center"/>
        </w:trPr>
        <w:tc>
          <w:tcPr>
            <w:tcW w:w="1186" w:type="pct"/>
          </w:tcPr>
          <w:p w14:paraId="51A9A19D" w14:textId="77777777" w:rsidR="0099110F" w:rsidRDefault="00915CD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3A9EF8E" w14:textId="77777777" w:rsidR="0099110F" w:rsidRDefault="00915CD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Mathematics and Computer Science</w:t>
            </w:r>
          </w:p>
        </w:tc>
      </w:tr>
      <w:tr w:rsidR="0099110F" w14:paraId="0B1AF171" w14:textId="77777777">
        <w:trPr>
          <w:trHeight w:val="20"/>
          <w:jc w:val="center"/>
        </w:trPr>
        <w:tc>
          <w:tcPr>
            <w:tcW w:w="1186" w:type="pct"/>
          </w:tcPr>
          <w:p w14:paraId="220BC019" w14:textId="77777777" w:rsidR="0099110F" w:rsidRDefault="00915CD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7D54092" w14:textId="77777777" w:rsidR="0099110F" w:rsidRDefault="00254A2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54A2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Ms_JAMCS_156305</w:t>
            </w:r>
          </w:p>
        </w:tc>
      </w:tr>
      <w:tr w:rsidR="0099110F" w14:paraId="55977072" w14:textId="77777777">
        <w:trPr>
          <w:trHeight w:val="20"/>
          <w:jc w:val="center"/>
        </w:trPr>
        <w:tc>
          <w:tcPr>
            <w:tcW w:w="1186" w:type="pct"/>
          </w:tcPr>
          <w:p w14:paraId="23AD2BB5" w14:textId="77777777" w:rsidR="0099110F" w:rsidRDefault="00915CD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572864F" w14:textId="77777777" w:rsidR="0099110F" w:rsidRDefault="004E48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E48D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SEG-BERT: Sentence-Level Enhanced Graph-BERT for Extractive Text Summarization</w:t>
            </w:r>
          </w:p>
        </w:tc>
      </w:tr>
      <w:tr w:rsidR="0099110F" w14:paraId="1E5B14A1" w14:textId="77777777">
        <w:trPr>
          <w:trHeight w:val="20"/>
          <w:jc w:val="center"/>
        </w:trPr>
        <w:tc>
          <w:tcPr>
            <w:tcW w:w="1186" w:type="pct"/>
          </w:tcPr>
          <w:p w14:paraId="2DC1A6E6" w14:textId="77777777" w:rsidR="0099110F" w:rsidRDefault="00915CD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92C8517" w14:textId="77777777" w:rsidR="0099110F" w:rsidRDefault="00915C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BFAC4C2" w14:textId="77777777" w:rsidR="0099110F" w:rsidRDefault="009911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7332946" w14:textId="77777777" w:rsidR="0099110F" w:rsidRDefault="0099110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0C33286" w14:textId="77777777" w:rsidR="0099110F" w:rsidRDefault="0099110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B76458E" w14:textId="77777777" w:rsidR="0099110F" w:rsidRDefault="0099110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3570A43" w14:textId="77777777" w:rsidR="0099110F" w:rsidRDefault="00915CD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D319696" w14:textId="77777777" w:rsidR="0099110F" w:rsidRDefault="0099110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9110F" w14:paraId="06F0AA67" w14:textId="77777777">
        <w:trPr>
          <w:trHeight w:val="20"/>
          <w:jc w:val="center"/>
        </w:trPr>
        <w:tc>
          <w:tcPr>
            <w:tcW w:w="1789" w:type="pct"/>
            <w:noWrap/>
          </w:tcPr>
          <w:p w14:paraId="026AE811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A55730C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B2B66E9" w14:textId="77777777" w:rsidR="0099110F" w:rsidRDefault="00915CD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B17B110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518971F3" w14:textId="77777777">
        <w:trPr>
          <w:trHeight w:val="20"/>
          <w:jc w:val="center"/>
        </w:trPr>
        <w:tc>
          <w:tcPr>
            <w:tcW w:w="1789" w:type="pct"/>
            <w:noWrap/>
          </w:tcPr>
          <w:p w14:paraId="59C5E0FF" w14:textId="77777777" w:rsidR="0099110F" w:rsidRDefault="00915CD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7557D97" w14:textId="77777777" w:rsidR="00AA46D4" w:rsidRDefault="00AA46D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1.This paper introduces new methodology, presentation is good.</w:t>
            </w:r>
          </w:p>
          <w:p w14:paraId="45BFD35C" w14:textId="77777777" w:rsidR="00AA46D4" w:rsidRDefault="00AA46D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2.But mathematical notations are not clear.</w:t>
            </w:r>
          </w:p>
          <w:p w14:paraId="6B1C5187" w14:textId="77777777" w:rsidR="00AA46D4" w:rsidRDefault="00AA46D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3.coming to the results give moderate performance,computational costs are missing</w:t>
            </w:r>
          </w:p>
        </w:tc>
        <w:tc>
          <w:tcPr>
            <w:tcW w:w="1367" w:type="pct"/>
          </w:tcPr>
          <w:p w14:paraId="38709178" w14:textId="77777777" w:rsidR="009F78EB" w:rsidRDefault="002643EB">
            <w:r>
              <w:t>Thank yo</w:t>
            </w:r>
            <w:r>
              <w:t>u for the constructive comments. In the revision, we clarified mathematical symbols and variable flow in Section 3.2, added a formal notation table, and expanded computational reporting in Section 3.4.1 (hardware, runtime, and memory). We also added Bootst</w:t>
            </w:r>
            <w:r>
              <w:t>rap Resampling (1,000 iterations) for statistical stability and clarified the interpretation of single-epoch results.</w:t>
            </w:r>
          </w:p>
        </w:tc>
      </w:tr>
    </w:tbl>
    <w:p w14:paraId="20E54A73" w14:textId="77777777" w:rsidR="0099110F" w:rsidRDefault="0099110F">
      <w:pPr>
        <w:rPr>
          <w:sz w:val="22"/>
          <w:szCs w:val="20"/>
          <w:lang w:val="en-GB"/>
        </w:rPr>
      </w:pPr>
    </w:p>
    <w:p w14:paraId="1765E915" w14:textId="77777777" w:rsidR="0099110F" w:rsidRDefault="0099110F">
      <w:pPr>
        <w:rPr>
          <w:sz w:val="22"/>
          <w:szCs w:val="20"/>
          <w:lang w:val="en-GB"/>
        </w:rPr>
      </w:pPr>
    </w:p>
    <w:p w14:paraId="3BAB9329" w14:textId="77777777" w:rsidR="0099110F" w:rsidRDefault="0099110F">
      <w:pPr>
        <w:rPr>
          <w:sz w:val="22"/>
          <w:szCs w:val="20"/>
          <w:lang w:val="en-GB"/>
        </w:rPr>
      </w:pPr>
    </w:p>
    <w:p w14:paraId="40395F24" w14:textId="77777777" w:rsidR="0099110F" w:rsidRDefault="00915CDD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403BA59" w14:textId="77777777" w:rsidR="0099110F" w:rsidRDefault="0099110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9110F" w14:paraId="661C9E2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E10D31B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67F8680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557D896" w14:textId="77777777" w:rsidR="0099110F" w:rsidRDefault="00915CD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9110F" w14:paraId="482EFD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ECFA36" w14:textId="77777777" w:rsidR="0099110F" w:rsidRDefault="00915C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847EFF8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CDA46E" w14:textId="77777777" w:rsidR="0099110F" w:rsidRDefault="00915CD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29F7A9" w14:textId="77777777" w:rsidR="0099110F" w:rsidRDefault="00A709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0EF738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185940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C3EA1E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FF94D53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184D7B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6149EB" w14:textId="77777777" w:rsidR="0099110F" w:rsidRDefault="00A709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C5D74DE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024846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1949EE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C35F06C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554B94" w14:textId="77777777" w:rsidR="0099110F" w:rsidRDefault="00915CD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415FC8" w14:textId="77777777" w:rsidR="0099110F" w:rsidRDefault="00A709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A044E9B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340F6B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CD62A6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74E4C6E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D6E570" w14:textId="77777777" w:rsidR="0099110F" w:rsidRDefault="00915CD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2CCC7C" w14:textId="77777777" w:rsidR="0099110F" w:rsidRDefault="00A709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DAD7FDE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61EE96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8E6240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75C1C19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EC5AC" w14:textId="77777777" w:rsidR="0099110F" w:rsidRDefault="00915CD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E2221D" w14:textId="77777777" w:rsidR="0099110F" w:rsidRDefault="00A709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438914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491A98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067110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72C308E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4F84D6" w14:textId="77777777" w:rsidR="0099110F" w:rsidRDefault="00915CD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A7E9FF" w14:textId="77777777" w:rsidR="0099110F" w:rsidRDefault="00A709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2C8B6D3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7281DF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5F8DB3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8CBBAA3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C3B1F1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8E4345" w14:textId="77777777" w:rsidR="0099110F" w:rsidRDefault="00A709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B763F1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7077D7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55FE82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D11C1E1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47A9EF" w14:textId="77777777" w:rsidR="0099110F" w:rsidRDefault="00915CD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4EFD74" w14:textId="77777777" w:rsidR="0099110F" w:rsidRDefault="00A709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E5E3DDB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4487C4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A338A6" w14:textId="77777777"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0C10FE5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8BAAFF" w14:textId="77777777" w:rsidR="0099110F" w:rsidRDefault="00915C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2BB435" w14:textId="77777777" w:rsidR="0099110F" w:rsidRDefault="00A709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</w:tcPr>
          <w:p w14:paraId="0DAD183E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61006C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971611" w14:textId="77777777"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A365939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09D1C0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C077C3" w14:textId="77777777" w:rsidR="0099110F" w:rsidRDefault="00A709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1367" w:type="pct"/>
          </w:tcPr>
          <w:p w14:paraId="2BBF327B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3F600B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5BDA2E" w14:textId="77777777"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6CDF665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7258CF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C5C80E" w14:textId="77777777" w:rsidR="0099110F" w:rsidRDefault="00A709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98862B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52CDEA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A9963E" w14:textId="77777777"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EF5A211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0571BF9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D90955" w14:textId="77777777" w:rsidR="0099110F" w:rsidRDefault="00A709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7947CE9A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465208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9C858D" w14:textId="77777777"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FBC5294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B8E83D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B211EC" w14:textId="77777777" w:rsidR="0099110F" w:rsidRDefault="00A709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66798E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581211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2DBC8C" w14:textId="77777777"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9A72D22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7B6F3C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670A45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301B8C1" w14:textId="77777777" w:rsidR="0099110F" w:rsidRDefault="00A709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419AD17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7E8E4E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2A435E" w14:textId="77777777" w:rsidR="0099110F" w:rsidRDefault="00915C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8673A54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355F70" w14:textId="77777777" w:rsidR="0099110F" w:rsidRDefault="00915C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9B2AFF" w14:textId="77777777" w:rsidR="0099110F" w:rsidRDefault="00915C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0CD5446" w14:textId="77777777" w:rsidR="0099110F" w:rsidRDefault="00A709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26E0E3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454ACDA" w14:textId="77777777" w:rsidR="0099110F" w:rsidRDefault="009911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77EB28" w14:textId="77777777" w:rsidR="0099110F" w:rsidRDefault="009911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852DB5" w14:textId="77777777" w:rsidR="0099110F" w:rsidRDefault="009911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3739DD" w14:textId="77777777" w:rsidR="0099110F" w:rsidRDefault="00915CDD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7B3CD92" w14:textId="77777777" w:rsidR="0099110F" w:rsidRDefault="0099110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99110F" w14:paraId="08C1F341" w14:textId="77777777">
        <w:trPr>
          <w:trHeight w:val="20"/>
          <w:jc w:val="center"/>
        </w:trPr>
        <w:tc>
          <w:tcPr>
            <w:tcW w:w="1672" w:type="pct"/>
            <w:noWrap/>
          </w:tcPr>
          <w:p w14:paraId="17E21E4D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8B135A8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1644506" w14:textId="77777777" w:rsidR="0099110F" w:rsidRDefault="0099110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EB8CC9A" w14:textId="77777777" w:rsidR="0099110F" w:rsidRDefault="00915CD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28DE61F" w14:textId="77777777" w:rsidR="0099110F" w:rsidRDefault="009911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9110F" w14:paraId="02C63C12" w14:textId="77777777">
        <w:trPr>
          <w:trHeight w:val="20"/>
          <w:jc w:val="center"/>
        </w:trPr>
        <w:tc>
          <w:tcPr>
            <w:tcW w:w="1672" w:type="pct"/>
            <w:noWrap/>
          </w:tcPr>
          <w:p w14:paraId="139DBCBD" w14:textId="77777777" w:rsidR="0099110F" w:rsidRDefault="00915C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55E5403" w14:textId="77777777" w:rsidR="0099110F" w:rsidRDefault="0099110F">
            <w:pPr>
              <w:rPr>
                <w:bCs/>
                <w:sz w:val="20"/>
                <w:szCs w:val="20"/>
                <w:lang w:val="en-GB"/>
              </w:rPr>
            </w:pPr>
          </w:p>
          <w:p w14:paraId="2EC9B728" w14:textId="77777777" w:rsidR="0099110F" w:rsidRDefault="00915CD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B8438A0" w14:textId="77777777" w:rsidR="0099110F" w:rsidRDefault="00A709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6A7D035A" w14:textId="77777777" w:rsidR="00A7097B" w:rsidRPr="00A7097B" w:rsidRDefault="00A7097B" w:rsidP="00A7097B">
            <w:pPr>
              <w:ind w:firstLine="720"/>
              <w:rPr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8F67A7F" w14:textId="77777777" w:rsidR="009F78EB" w:rsidRDefault="002643EB">
            <w:r>
              <w:t xml:space="preserve">Addressed in the revised version; corresponding updates are </w:t>
            </w:r>
            <w:r>
              <w:t>documented in Sections 3.2, 3.4.1, and Results/Discussion.</w:t>
            </w:r>
          </w:p>
        </w:tc>
      </w:tr>
      <w:tr w:rsidR="0099110F" w14:paraId="45274C8C" w14:textId="77777777">
        <w:trPr>
          <w:trHeight w:val="20"/>
          <w:jc w:val="center"/>
        </w:trPr>
        <w:tc>
          <w:tcPr>
            <w:tcW w:w="1672" w:type="pct"/>
            <w:noWrap/>
          </w:tcPr>
          <w:p w14:paraId="09FB4187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70D9A5C" w14:textId="77777777" w:rsidR="0099110F" w:rsidRDefault="0099110F">
            <w:pPr>
              <w:rPr>
                <w:bCs/>
                <w:sz w:val="20"/>
                <w:szCs w:val="20"/>
                <w:lang w:val="en-GB"/>
              </w:rPr>
            </w:pPr>
          </w:p>
          <w:p w14:paraId="2FE77C60" w14:textId="77777777" w:rsidR="0099110F" w:rsidRDefault="00915CD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E9B4BF6" w14:textId="77777777" w:rsidR="0099110F" w:rsidRDefault="00A709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6BE148E" w14:textId="77777777" w:rsidR="009F78EB" w:rsidRDefault="002643EB">
            <w:r>
              <w:t xml:space="preserve">Addressed in the revised version; corresponding updates are </w:t>
            </w:r>
            <w:r>
              <w:t>documented in Sections 3.2, 3.4.1, and Results/Discussion.</w:t>
            </w:r>
          </w:p>
        </w:tc>
      </w:tr>
      <w:tr w:rsidR="0099110F" w14:paraId="09C82D72" w14:textId="77777777">
        <w:trPr>
          <w:trHeight w:val="20"/>
          <w:jc w:val="center"/>
        </w:trPr>
        <w:tc>
          <w:tcPr>
            <w:tcW w:w="1672" w:type="pct"/>
            <w:noWrap/>
          </w:tcPr>
          <w:p w14:paraId="0FB08335" w14:textId="77777777" w:rsidR="0099110F" w:rsidRDefault="00915C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1A654C3" w14:textId="77777777" w:rsidR="0099110F" w:rsidRDefault="00915CD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50E5B69" w14:textId="77777777" w:rsidR="0099110F" w:rsidRDefault="00A709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543" w:type="pct"/>
          </w:tcPr>
          <w:p w14:paraId="72D5A92E" w14:textId="77777777" w:rsidR="009F78EB" w:rsidRDefault="002643EB">
            <w:r>
              <w:t xml:space="preserve">Addressed in the revised version; corresponding </w:t>
            </w:r>
            <w:r>
              <w:t>updates are documented in Sections 3.2, 3.4.1, and Results/Discussion.</w:t>
            </w:r>
          </w:p>
        </w:tc>
      </w:tr>
      <w:tr w:rsidR="0099110F" w14:paraId="74FD9070" w14:textId="77777777">
        <w:trPr>
          <w:trHeight w:val="20"/>
          <w:jc w:val="center"/>
        </w:trPr>
        <w:tc>
          <w:tcPr>
            <w:tcW w:w="1672" w:type="pct"/>
            <w:noWrap/>
          </w:tcPr>
          <w:p w14:paraId="5F8418E6" w14:textId="77777777" w:rsidR="0099110F" w:rsidRDefault="00915C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9BC0904" w14:textId="77777777" w:rsidR="0099110F" w:rsidRDefault="00915C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DB2DA02" w14:textId="77777777" w:rsidR="0099110F" w:rsidRDefault="0099110F">
            <w:pPr>
              <w:rPr>
                <w:bCs/>
                <w:sz w:val="20"/>
                <w:szCs w:val="20"/>
                <w:lang w:val="en-GB"/>
              </w:rPr>
            </w:pPr>
          </w:p>
          <w:p w14:paraId="01626CBA" w14:textId="77777777" w:rsidR="0099110F" w:rsidRDefault="00915C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7F1C18F" w14:textId="77777777" w:rsidR="0099110F" w:rsidRDefault="00A709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543" w:type="pct"/>
          </w:tcPr>
          <w:p w14:paraId="509B684F" w14:textId="77777777" w:rsidR="009F78EB" w:rsidRDefault="002643EB">
            <w:r>
              <w:t>Addressed in the revised version; corresponding</w:t>
            </w:r>
            <w:r>
              <w:t xml:space="preserve"> updates are documented in Sections 3.2, 3.4.1, and Results/Discussion.</w:t>
            </w:r>
          </w:p>
        </w:tc>
      </w:tr>
      <w:tr w:rsidR="0099110F" w14:paraId="1A47B4E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E9B0E8D" w14:textId="77777777" w:rsidR="0099110F" w:rsidRDefault="00915C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D8A066C" w14:textId="77777777" w:rsidR="0099110F" w:rsidRDefault="00915C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32536DA" w14:textId="77777777" w:rsidR="0099110F" w:rsidRDefault="0099110F">
            <w:pPr>
              <w:rPr>
                <w:bCs/>
                <w:sz w:val="20"/>
                <w:szCs w:val="20"/>
                <w:lang w:val="en-GB"/>
              </w:rPr>
            </w:pPr>
          </w:p>
          <w:p w14:paraId="15B605F7" w14:textId="77777777" w:rsidR="0099110F" w:rsidRDefault="00915C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30F9420" w14:textId="77777777" w:rsidR="0099110F" w:rsidRDefault="0099110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7B2365E" w14:textId="77777777" w:rsidR="0099110F" w:rsidRDefault="00A709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5ADC641B" w14:textId="77777777" w:rsidR="00A7097B" w:rsidRDefault="00A709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3F933DE" w14:textId="77777777" w:rsidR="009F78EB" w:rsidRDefault="002643EB">
            <w:r>
              <w:t>Addressed in the revised version; corresponding up</w:t>
            </w:r>
            <w:r>
              <w:t>dates are documented in Sections 3.2, 3.4.1, and Results/Discussion.</w:t>
            </w:r>
          </w:p>
        </w:tc>
      </w:tr>
    </w:tbl>
    <w:p w14:paraId="4BF4A371" w14:textId="77777777" w:rsidR="0099110F" w:rsidRDefault="0099110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32EFA80" w14:textId="77777777" w:rsidR="0099110F" w:rsidRDefault="0099110F">
      <w:pPr>
        <w:rPr>
          <w:highlight w:val="yellow"/>
          <w:lang w:val="en-GB"/>
        </w:rPr>
      </w:pPr>
    </w:p>
    <w:p w14:paraId="3C4CA8D0" w14:textId="77777777" w:rsidR="0099110F" w:rsidRDefault="0007697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63F502C3" w14:textId="77777777" w:rsidR="0099110F" w:rsidRDefault="0099110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99110F" w14:paraId="06707642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977E375" w14:textId="77777777" w:rsidR="0099110F" w:rsidRDefault="00915C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75DD992" w14:textId="77777777" w:rsidR="0099110F" w:rsidRDefault="009911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9110F" w14:paraId="2147ADA7" w14:textId="77777777">
        <w:trPr>
          <w:trHeight w:val="20"/>
          <w:jc w:val="center"/>
        </w:trPr>
        <w:tc>
          <w:tcPr>
            <w:tcW w:w="2784" w:type="pct"/>
            <w:noWrap/>
          </w:tcPr>
          <w:p w14:paraId="237568A4" w14:textId="77777777" w:rsidR="0099110F" w:rsidRDefault="009911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A3C2AED" w14:textId="77777777" w:rsidR="0099110F" w:rsidRDefault="00915C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9110F" w14:paraId="5A7FF7BC" w14:textId="77777777">
        <w:trPr>
          <w:trHeight w:val="20"/>
          <w:jc w:val="center"/>
        </w:trPr>
        <w:tc>
          <w:tcPr>
            <w:tcW w:w="2784" w:type="pct"/>
            <w:noWrap/>
          </w:tcPr>
          <w:p w14:paraId="55DD9431" w14:textId="77777777" w:rsidR="0099110F" w:rsidRDefault="006462C7" w:rsidP="006462C7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  <w:r w:rsidRPr="006462C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Not clearly distinguish the </w:t>
            </w:r>
            <w:r w:rsidRPr="006462C7">
              <w:rPr>
                <w:rFonts w:ascii="Times New Roman" w:hAnsi="Times New Roman" w:cs="Times New Roman"/>
                <w:sz w:val="20"/>
                <w:szCs w:val="20"/>
                <w:lang w:val="en-IN"/>
              </w:rPr>
              <w:t>Single epoch results, projected/referenced/comparative results</w:t>
            </w:r>
            <w:r>
              <w:rPr>
                <w:rFonts w:ascii="Times New Roman" w:hAnsi="Times New Roman" w:cs="Times New Roman"/>
                <w:sz w:val="20"/>
                <w:szCs w:val="20"/>
                <w:lang w:val="en-IN"/>
              </w:rPr>
              <w:t>,</w:t>
            </w:r>
          </w:p>
          <w:p w14:paraId="308B024E" w14:textId="77777777" w:rsidR="00A544D3" w:rsidRPr="00274834" w:rsidRDefault="006462C7" w:rsidP="00274834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IN"/>
              </w:rPr>
              <w:t>Add bootstrap resampling ,include hybrid models</w:t>
            </w:r>
          </w:p>
          <w:p w14:paraId="5FE43064" w14:textId="77777777" w:rsidR="00A544D3" w:rsidRDefault="00A544D3" w:rsidP="00A544D3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In few places methods are not understand properly</w:t>
            </w:r>
          </w:p>
          <w:p w14:paraId="50216629" w14:textId="77777777" w:rsidR="00274834" w:rsidRDefault="00274834" w:rsidP="00A544D3">
            <w:pPr>
              <w:rPr>
                <w:sz w:val="22"/>
                <w:szCs w:val="22"/>
                <w:lang w:val="en-GB"/>
              </w:rPr>
            </w:pPr>
          </w:p>
          <w:p w14:paraId="2C591A13" w14:textId="77777777" w:rsidR="00A544D3" w:rsidRDefault="00A544D3" w:rsidP="00A544D3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Equations and symbols are not clearly defined</w:t>
            </w:r>
          </w:p>
          <w:p w14:paraId="714A02F2" w14:textId="77777777" w:rsidR="00A544D3" w:rsidRPr="006462C7" w:rsidRDefault="00A544D3" w:rsidP="006462C7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</w:p>
          <w:p w14:paraId="3F5FF906" w14:textId="77777777" w:rsidR="0099110F" w:rsidRDefault="009911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FE11F70" w14:textId="77777777" w:rsidR="009F78EB" w:rsidRDefault="002643EB">
            <w:r>
              <w:t>Addressed. The revised manuscript now clearly distinguishes actual single-epoch baseline outputs from contextual comparative values, adds bootstrap-based stability analysis (1,000 resamples), expands hybrid-model framing in the literature context, and impr</w:t>
            </w:r>
            <w:r>
              <w:t>oves equation/symbol clarity.</w:t>
            </w:r>
          </w:p>
        </w:tc>
      </w:tr>
    </w:tbl>
    <w:p w14:paraId="7A4FBE49" w14:textId="77777777" w:rsidR="0099110F" w:rsidRDefault="0099110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043F24D" w14:textId="77777777" w:rsidR="0099110F" w:rsidRDefault="0099110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9110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1829C" w14:textId="77777777" w:rsidR="002643EB" w:rsidRDefault="002643EB">
      <w:r>
        <w:separator/>
      </w:r>
    </w:p>
  </w:endnote>
  <w:endnote w:type="continuationSeparator" w:id="0">
    <w:p w14:paraId="3402E632" w14:textId="77777777" w:rsidR="002643EB" w:rsidRDefault="00264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6F1D6" w14:textId="77777777" w:rsidR="0099110F" w:rsidRDefault="0099110F">
    <w:pPr>
      <w:pStyle w:val="Footer"/>
      <w:jc w:val="right"/>
    </w:pPr>
  </w:p>
  <w:p w14:paraId="4D486DCB" w14:textId="77777777" w:rsidR="0099110F" w:rsidRDefault="00915CD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7697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7697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EA8D06C" w14:textId="77777777" w:rsidR="0099110F" w:rsidRDefault="00915CD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D50AA9B" w14:textId="77777777" w:rsidR="0099110F" w:rsidRDefault="0099110F">
    <w:pPr>
      <w:pStyle w:val="Footer"/>
      <w:jc w:val="right"/>
    </w:pPr>
  </w:p>
  <w:p w14:paraId="7AADE162" w14:textId="77777777" w:rsidR="0099110F" w:rsidRDefault="0099110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9443B" w14:textId="77777777" w:rsidR="002643EB" w:rsidRDefault="002643EB">
      <w:r>
        <w:separator/>
      </w:r>
    </w:p>
  </w:footnote>
  <w:footnote w:type="continuationSeparator" w:id="0">
    <w:p w14:paraId="0F9E17F5" w14:textId="77777777" w:rsidR="002643EB" w:rsidRDefault="00264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684F6" w14:textId="77777777" w:rsidR="0099110F" w:rsidRDefault="0099110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FB7945B" w14:textId="77777777" w:rsidR="0099110F" w:rsidRDefault="00915CD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10F"/>
    <w:rsid w:val="00076970"/>
    <w:rsid w:val="00254A2D"/>
    <w:rsid w:val="002643EB"/>
    <w:rsid w:val="00274834"/>
    <w:rsid w:val="002F5029"/>
    <w:rsid w:val="003C237E"/>
    <w:rsid w:val="00413E10"/>
    <w:rsid w:val="004E48DE"/>
    <w:rsid w:val="006462C7"/>
    <w:rsid w:val="0072777D"/>
    <w:rsid w:val="00734C70"/>
    <w:rsid w:val="007F10B9"/>
    <w:rsid w:val="007F5C5C"/>
    <w:rsid w:val="00894EAC"/>
    <w:rsid w:val="00915CDD"/>
    <w:rsid w:val="0099110F"/>
    <w:rsid w:val="009F78EB"/>
    <w:rsid w:val="00A544D3"/>
    <w:rsid w:val="00A7097B"/>
    <w:rsid w:val="00AA46D4"/>
    <w:rsid w:val="00B7479F"/>
    <w:rsid w:val="00DF0B17"/>
    <w:rsid w:val="00F6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6A7EF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4D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858</Words>
  <Characters>4893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baraa abd el-hady</cp:lastModifiedBy>
  <cp:revision>2</cp:revision>
  <dcterms:created xsi:type="dcterms:W3CDTF">2026-04-07T14:44:00Z</dcterms:created>
  <dcterms:modified xsi:type="dcterms:W3CDTF">2026-04-07T14:44:00Z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