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60"/>
        <w:gridCol w:w="10162"/>
      </w:tblGrid>
      <w:tr w:rsidR="000E27B5" w14:paraId="22A66AA7" w14:textId="77777777">
        <w:trPr>
          <w:trHeight w:val="290"/>
        </w:trPr>
        <w:tc>
          <w:tcPr>
            <w:tcW w:w="5000" w:type="pct"/>
            <w:gridSpan w:val="2"/>
            <w:tcBorders>
              <w:top w:val="nil"/>
              <w:left w:val="nil"/>
              <w:right w:val="nil"/>
            </w:tcBorders>
          </w:tcPr>
          <w:p w14:paraId="109AEDEE" w14:textId="77777777" w:rsidR="000E27B5" w:rsidRDefault="000E27B5">
            <w:pPr>
              <w:rPr>
                <w:lang w:val="en-GB"/>
              </w:rPr>
            </w:pPr>
          </w:p>
        </w:tc>
      </w:tr>
      <w:tr w:rsidR="000E27B5" w14:paraId="3B45AD09" w14:textId="77777777">
        <w:trPr>
          <w:trHeight w:val="290"/>
        </w:trPr>
        <w:tc>
          <w:tcPr>
            <w:tcW w:w="1186" w:type="pct"/>
          </w:tcPr>
          <w:p w14:paraId="65563C11" w14:textId="77777777" w:rsidR="000E27B5" w:rsidRDefault="00B918E5">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left w:w="108" w:type="dxa"/>
              <w:right w:w="108" w:type="dxa"/>
            </w:tcMar>
            <w:vAlign w:val="center"/>
          </w:tcPr>
          <w:p w14:paraId="384B493E" w14:textId="77777777" w:rsidR="000E27B5" w:rsidRDefault="00B918E5">
            <w:pPr>
              <w:rPr>
                <w:b/>
                <w:bCs/>
                <w:color w:val="0000FF"/>
                <w:sz w:val="20"/>
                <w:szCs w:val="20"/>
                <w:lang w:val="en-GB"/>
              </w:rPr>
            </w:pPr>
            <w:hyperlink r:id="rId7" w:history="1">
              <w:r>
                <w:rPr>
                  <w:b/>
                  <w:bCs/>
                  <w:color w:val="0000FF"/>
                  <w:sz w:val="20"/>
                  <w:szCs w:val="20"/>
                  <w:lang w:val="en-GB"/>
                </w:rPr>
                <w:t xml:space="preserve">Journal of Advances in Mathematics and Computer Science </w:t>
              </w:r>
            </w:hyperlink>
          </w:p>
        </w:tc>
      </w:tr>
      <w:tr w:rsidR="000E27B5" w14:paraId="001C8C82" w14:textId="77777777">
        <w:trPr>
          <w:trHeight w:val="290"/>
        </w:trPr>
        <w:tc>
          <w:tcPr>
            <w:tcW w:w="1186" w:type="pct"/>
          </w:tcPr>
          <w:p w14:paraId="7B0C001E" w14:textId="77777777" w:rsidR="000E27B5" w:rsidRDefault="00B918E5">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left w:w="108" w:type="dxa"/>
              <w:right w:w="108" w:type="dxa"/>
            </w:tcMar>
            <w:vAlign w:val="center"/>
          </w:tcPr>
          <w:p w14:paraId="166D748A" w14:textId="77777777" w:rsidR="000E27B5" w:rsidRDefault="00B918E5">
            <w:pPr>
              <w:pStyle w:val="NormalWeb"/>
              <w:spacing w:before="0" w:beforeAutospacing="0" w:after="0" w:afterAutospacing="0"/>
              <w:rPr>
                <w:rFonts w:ascii="Times New Roman" w:cs="Times New Roman"/>
                <w:b/>
                <w:bCs/>
                <w:sz w:val="20"/>
                <w:szCs w:val="28"/>
                <w:lang w:val="en-GB"/>
              </w:rPr>
            </w:pPr>
            <w:r>
              <w:rPr>
                <w:rFonts w:ascii="Times New Roman" w:cs="Times New Roman"/>
                <w:b/>
                <w:bCs/>
                <w:sz w:val="20"/>
                <w:szCs w:val="28"/>
                <w:lang w:val="en-GB"/>
              </w:rPr>
              <w:t>Ms_JAMCS_155804</w:t>
            </w:r>
          </w:p>
        </w:tc>
      </w:tr>
      <w:tr w:rsidR="000E27B5" w14:paraId="3E1E98B0" w14:textId="77777777">
        <w:trPr>
          <w:trHeight w:val="650"/>
        </w:trPr>
        <w:tc>
          <w:tcPr>
            <w:tcW w:w="1186" w:type="pct"/>
          </w:tcPr>
          <w:p w14:paraId="6246F772" w14:textId="77777777" w:rsidR="000E27B5" w:rsidRDefault="00B918E5">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left w:w="108" w:type="dxa"/>
              <w:right w:w="108" w:type="dxa"/>
            </w:tcMar>
            <w:vAlign w:val="center"/>
          </w:tcPr>
          <w:p w14:paraId="578FAE4D" w14:textId="77777777" w:rsidR="000E27B5" w:rsidRDefault="00B918E5">
            <w:pPr>
              <w:pStyle w:val="NormalWeb"/>
              <w:spacing w:before="0" w:beforeAutospacing="0" w:after="0" w:afterAutospacing="0"/>
              <w:rPr>
                <w:rFonts w:ascii="Times New Roman" w:cs="Times New Roman"/>
                <w:b/>
                <w:sz w:val="20"/>
                <w:szCs w:val="28"/>
                <w:lang w:val="en-GB"/>
              </w:rPr>
            </w:pPr>
            <w:r>
              <w:rPr>
                <w:rFonts w:ascii="Times New Roman" w:cs="Times New Roman"/>
                <w:b/>
                <w:sz w:val="20"/>
                <w:szCs w:val="28"/>
                <w:lang w:val="en-GB"/>
              </w:rPr>
              <w:t>New Linear Rational Contraction on Fuzzy Metric Spaces</w:t>
            </w:r>
          </w:p>
        </w:tc>
      </w:tr>
      <w:tr w:rsidR="000E27B5" w14:paraId="49E8099F" w14:textId="77777777">
        <w:trPr>
          <w:trHeight w:val="332"/>
        </w:trPr>
        <w:tc>
          <w:tcPr>
            <w:tcW w:w="1186" w:type="pct"/>
          </w:tcPr>
          <w:p w14:paraId="36D4742D" w14:textId="77777777" w:rsidR="000E27B5" w:rsidRDefault="00B918E5">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left w:w="108" w:type="dxa"/>
              <w:right w:w="108" w:type="dxa"/>
            </w:tcMar>
            <w:vAlign w:val="center"/>
          </w:tcPr>
          <w:p w14:paraId="0F79ACD4" w14:textId="77777777" w:rsidR="000E27B5" w:rsidRDefault="00B918E5">
            <w:pPr>
              <w:pStyle w:val="NormalWeb"/>
              <w:spacing w:before="0" w:beforeAutospacing="0" w:after="0" w:afterAutospacing="0"/>
              <w:rPr>
                <w:rFonts w:ascii="Times New Roman" w:cs="Times New Roman"/>
                <w:b/>
                <w:sz w:val="20"/>
                <w:szCs w:val="28"/>
                <w:lang w:val="en-GB"/>
              </w:rPr>
            </w:pPr>
            <w:r>
              <w:rPr>
                <w:rFonts w:ascii="Times New Roman" w:cs="Times New Roman"/>
                <w:b/>
                <w:sz w:val="20"/>
                <w:szCs w:val="28"/>
                <w:lang w:val="en-GB"/>
              </w:rPr>
              <w:t>Research Article</w:t>
            </w:r>
          </w:p>
        </w:tc>
      </w:tr>
    </w:tbl>
    <w:p w14:paraId="65C5F2F9" w14:textId="77777777" w:rsidR="000E27B5" w:rsidRDefault="000E27B5">
      <w:pPr>
        <w:pStyle w:val="BodyText"/>
        <w:rPr>
          <w:rFonts w:ascii="Times New Roman" w:hAnsi="Times New Roman"/>
          <w:b/>
          <w:bCs/>
          <w:sz w:val="20"/>
          <w:szCs w:val="20"/>
          <w:u w:val="single"/>
          <w:lang w:val="en-GB"/>
        </w:rPr>
      </w:pPr>
    </w:p>
    <w:p w14:paraId="76072EF8" w14:textId="77777777" w:rsidR="000E27B5" w:rsidRDefault="000E27B5">
      <w:pPr>
        <w:pStyle w:val="BodyText"/>
        <w:rPr>
          <w:rFonts w:ascii="Times New Roman" w:hAnsi="Times New Roman"/>
          <w:b/>
          <w:bCs/>
          <w:sz w:val="20"/>
          <w:szCs w:val="20"/>
          <w:u w:val="single"/>
          <w:lang w:val="en-GB"/>
        </w:rPr>
      </w:pPr>
    </w:p>
    <w:p w14:paraId="0CA1CB3F" w14:textId="77777777" w:rsidR="000E27B5" w:rsidRDefault="000E27B5">
      <w:pPr>
        <w:pStyle w:val="BodyText"/>
        <w:rPr>
          <w:rFonts w:ascii="Times New Roman" w:hAnsi="Times New Roman"/>
          <w:sz w:val="20"/>
          <w:szCs w:val="20"/>
          <w:lang w:val="en-GB"/>
        </w:rPr>
      </w:pPr>
    </w:p>
    <w:p w14:paraId="35FED9C6" w14:textId="77777777" w:rsidR="000E27B5" w:rsidRDefault="00B918E5">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0CF54904" w14:textId="77777777" w:rsidR="000E27B5" w:rsidRDefault="000E27B5">
      <w:pPr>
        <w:pStyle w:val="BodyText"/>
        <w:rPr>
          <w:rFonts w:ascii="Times New Roman" w:hAnsi="Times New Roman"/>
          <w:b/>
          <w:sz w:val="20"/>
          <w:szCs w:val="20"/>
          <w:u w:val="single"/>
          <w:lang w:val="en-GB"/>
        </w:rPr>
      </w:pPr>
    </w:p>
    <w:p w14:paraId="38FEC7E4" w14:textId="77777777" w:rsidR="000E27B5" w:rsidRDefault="000E27B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E27B5" w14:paraId="7BAC10F3" w14:textId="77777777">
        <w:tc>
          <w:tcPr>
            <w:tcW w:w="1789" w:type="pct"/>
            <w:noWrap/>
          </w:tcPr>
          <w:p w14:paraId="21473A77" w14:textId="77777777" w:rsidR="000E27B5" w:rsidRDefault="000E27B5">
            <w:pPr>
              <w:pStyle w:val="Heading2"/>
              <w:jc w:val="left"/>
              <w:rPr>
                <w:rFonts w:ascii="Times New Roman" w:hAnsi="Times New Roman"/>
                <w:lang w:val="en-GB"/>
              </w:rPr>
            </w:pPr>
          </w:p>
        </w:tc>
        <w:tc>
          <w:tcPr>
            <w:tcW w:w="1844" w:type="pct"/>
          </w:tcPr>
          <w:p w14:paraId="449AA964" w14:textId="77777777" w:rsidR="000E27B5" w:rsidRDefault="00B918E5">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7C614A13" w14:textId="77777777" w:rsidR="000E27B5" w:rsidRDefault="00B918E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B63B88F" w14:textId="77777777" w:rsidR="000E27B5" w:rsidRDefault="000E27B5">
            <w:pPr>
              <w:pStyle w:val="Heading2"/>
              <w:jc w:val="left"/>
              <w:rPr>
                <w:rFonts w:ascii="Times New Roman" w:hAnsi="Times New Roman"/>
                <w:b w:val="0"/>
                <w:lang w:val="en-GB"/>
              </w:rPr>
            </w:pPr>
          </w:p>
        </w:tc>
      </w:tr>
      <w:tr w:rsidR="000E27B5" w14:paraId="2941FB8A" w14:textId="77777777">
        <w:trPr>
          <w:trHeight w:val="1264"/>
        </w:trPr>
        <w:tc>
          <w:tcPr>
            <w:tcW w:w="1789" w:type="pct"/>
            <w:noWrap/>
          </w:tcPr>
          <w:p w14:paraId="131333AA" w14:textId="77777777" w:rsidR="000E27B5" w:rsidRDefault="00B918E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2B1BE1F" w14:textId="77777777" w:rsidR="000E27B5" w:rsidRDefault="00B918E5">
            <w:pPr>
              <w:pStyle w:val="ListParagraph1"/>
              <w:ind w:left="0"/>
              <w:rPr>
                <w:b/>
                <w:bCs/>
                <w:sz w:val="20"/>
                <w:szCs w:val="20"/>
                <w:lang w:val="en-GB"/>
              </w:rPr>
            </w:pPr>
            <w:r>
              <w:rPr>
                <w:b/>
                <w:bCs/>
                <w:sz w:val="20"/>
                <w:szCs w:val="20"/>
                <w:lang w:val="en-GB"/>
              </w:rPr>
              <w:t xml:space="preserve">The manuscript proposes a new class of mappings termed linear rational contractions (LRC) in fuzzy metric spaces and establishes several </w:t>
            </w:r>
            <w:proofErr w:type="gramStart"/>
            <w:r>
              <w:rPr>
                <w:b/>
                <w:bCs/>
                <w:sz w:val="20"/>
                <w:szCs w:val="20"/>
                <w:lang w:val="en-GB"/>
              </w:rPr>
              <w:t>fixed point</w:t>
            </w:r>
            <w:proofErr w:type="gramEnd"/>
            <w:r>
              <w:rPr>
                <w:b/>
                <w:bCs/>
                <w:sz w:val="20"/>
                <w:szCs w:val="20"/>
                <w:lang w:val="en-GB"/>
              </w:rPr>
              <w:t xml:space="preserve"> results. While the idea of combining linear and rational contractive conditions is potentially interesting, the novelty is somewhat incremental relative to existing generalizations of contraction mappings in fuzzy settings. The paper attempts to unify known results and extend them to cyclic, multivalued, and controlled-function frameworks. However, the mathematical presentation requires significant strengthening, particularly in terms of rigor, clarity, and precise formulation of key inequalities. The contribution could become valuable after substantial revision addressing theoretical and structural issues.</w:t>
            </w:r>
          </w:p>
          <w:p w14:paraId="57D7A266" w14:textId="77777777" w:rsidR="000E27B5" w:rsidRDefault="000E27B5">
            <w:pPr>
              <w:pStyle w:val="ListParagraph1"/>
              <w:ind w:left="0"/>
              <w:rPr>
                <w:b/>
                <w:bCs/>
                <w:sz w:val="20"/>
                <w:szCs w:val="20"/>
                <w:lang w:val="en-GB"/>
              </w:rPr>
            </w:pPr>
          </w:p>
        </w:tc>
        <w:tc>
          <w:tcPr>
            <w:tcW w:w="1367" w:type="pct"/>
          </w:tcPr>
          <w:p w14:paraId="1CE07CE6" w14:textId="77777777" w:rsidR="00BB6C1D" w:rsidRPr="00BB6C1D" w:rsidRDefault="00BB6C1D" w:rsidP="00BB6C1D">
            <w:pPr>
              <w:pStyle w:val="Heading2"/>
              <w:rPr>
                <w:rFonts w:ascii="Times New Roman" w:hAnsi="Times New Roman"/>
                <w:b w:val="0"/>
                <w:bCs w:val="0"/>
                <w:lang w:val="en-US"/>
              </w:rPr>
            </w:pPr>
            <w:r w:rsidRPr="00BB6C1D">
              <w:rPr>
                <w:rFonts w:ascii="Times New Roman" w:hAnsi="Times New Roman"/>
                <w:b w:val="0"/>
                <w:bCs w:val="0"/>
                <w:lang w:val="en-US"/>
              </w:rPr>
              <w:t xml:space="preserve">We sincerely thank the reviewer for the constructive assessment. We have substantially revised the manuscript to clearly highlight the novelty and significance of the proposed linear rational contraction (LRC). </w:t>
            </w:r>
            <w:proofErr w:type="gramStart"/>
            <w:r w:rsidRPr="00BB6C1D">
              <w:rPr>
                <w:rFonts w:ascii="Times New Roman" w:hAnsi="Times New Roman"/>
                <w:b w:val="0"/>
                <w:bCs w:val="0"/>
                <w:lang w:val="en-US"/>
              </w:rPr>
              <w:t>In particular, we</w:t>
            </w:r>
            <w:proofErr w:type="gramEnd"/>
            <w:r w:rsidRPr="00BB6C1D">
              <w:rPr>
                <w:rFonts w:ascii="Times New Roman" w:hAnsi="Times New Roman"/>
                <w:b w:val="0"/>
                <w:bCs w:val="0"/>
                <w:lang w:val="en-US"/>
              </w:rPr>
              <w:t xml:space="preserve"> emphasize that the LRC framework unifies linear and rational contraction principles into a single inequality, which is not directly available in existing literature. Moreover, the revised manuscript strengthens theoretical rigor, improves clarity of definitions, and provides corrected and detailed proofs. Additional discussion has been included to explicitly distinguish our results from existing contraction models, thereby enhancing the contribution and relevance of the work.</w:t>
            </w:r>
          </w:p>
          <w:p w14:paraId="6B2441F8" w14:textId="77777777" w:rsidR="00BB6C1D" w:rsidRPr="00BB6C1D" w:rsidRDefault="00BB6C1D" w:rsidP="00BB6C1D">
            <w:pPr>
              <w:pStyle w:val="Heading2"/>
              <w:rPr>
                <w:rFonts w:ascii="Times New Roman" w:hAnsi="Times New Roman"/>
                <w:b w:val="0"/>
                <w:bCs w:val="0"/>
                <w:lang w:val="en-US"/>
              </w:rPr>
            </w:pPr>
            <w:r w:rsidRPr="00BB6C1D">
              <w:rPr>
                <w:rFonts w:ascii="Times New Roman" w:hAnsi="Times New Roman"/>
                <w:b w:val="0"/>
                <w:bCs w:val="0"/>
                <w:lang w:val="en-US"/>
              </w:rPr>
              <w:pict w14:anchorId="53632071">
                <v:rect id="_x0000_i1031" style="width:0;height:1.5pt" o:hralign="center" o:hrstd="t" o:hr="t" fillcolor="#a0a0a0" stroked="f"/>
              </w:pict>
            </w:r>
          </w:p>
          <w:p w14:paraId="067DF58E" w14:textId="77777777" w:rsidR="000E27B5" w:rsidRDefault="000E27B5">
            <w:pPr>
              <w:pStyle w:val="Heading2"/>
              <w:jc w:val="left"/>
              <w:rPr>
                <w:rFonts w:ascii="Times New Roman" w:hAnsi="Times New Roman"/>
                <w:b w:val="0"/>
                <w:lang w:val="en-GB"/>
              </w:rPr>
            </w:pPr>
          </w:p>
        </w:tc>
      </w:tr>
    </w:tbl>
    <w:p w14:paraId="635BA463" w14:textId="77777777" w:rsidR="000E27B5" w:rsidRDefault="000E27B5">
      <w:pPr>
        <w:rPr>
          <w:sz w:val="20"/>
          <w:szCs w:val="20"/>
          <w:lang w:val="en-GB"/>
        </w:rPr>
      </w:pPr>
    </w:p>
    <w:p w14:paraId="4DBE6034" w14:textId="77777777" w:rsidR="000E27B5" w:rsidRDefault="000E27B5">
      <w:pPr>
        <w:rPr>
          <w:sz w:val="20"/>
          <w:szCs w:val="20"/>
          <w:lang w:val="en-GB"/>
        </w:rPr>
      </w:pPr>
    </w:p>
    <w:p w14:paraId="1B7D767F" w14:textId="77777777" w:rsidR="000E27B5" w:rsidRDefault="000E27B5">
      <w:pPr>
        <w:rPr>
          <w:sz w:val="20"/>
          <w:szCs w:val="20"/>
          <w:lang w:val="en-GB"/>
        </w:rPr>
      </w:pPr>
    </w:p>
    <w:p w14:paraId="3737A42E" w14:textId="77777777" w:rsidR="000E27B5" w:rsidRDefault="00B918E5">
      <w:pPr>
        <w:pStyle w:val="Heading2"/>
        <w:jc w:val="left"/>
        <w:rPr>
          <w:rFonts w:ascii="Times New Roman" w:hAnsi="Times New Roman"/>
          <w:lang w:val="en-GB"/>
        </w:rPr>
      </w:pPr>
      <w:proofErr w:type="gramStart"/>
      <w:r>
        <w:rPr>
          <w:rFonts w:ascii="Times New Roman" w:hAnsi="Times New Roman"/>
          <w:highlight w:val="yellow"/>
          <w:lang w:val="en-GB"/>
        </w:rPr>
        <w:t>PART  2.1</w:t>
      </w:r>
      <w:proofErr w:type="gramEnd"/>
      <w:r>
        <w:rPr>
          <w:rFonts w:ascii="Times New Roman" w:hAnsi="Times New Roman"/>
          <w:highlight w:val="yellow"/>
          <w:lang w:val="en-GB"/>
        </w:rPr>
        <w:t xml:space="preserve"> (Objective Evaluation)</w:t>
      </w:r>
    </w:p>
    <w:p w14:paraId="6CA23B78" w14:textId="77777777" w:rsidR="000E27B5" w:rsidRDefault="000E27B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E27B5" w14:paraId="23B51069" w14:textId="77777777">
        <w:tc>
          <w:tcPr>
            <w:tcW w:w="5000" w:type="pct"/>
            <w:gridSpan w:val="3"/>
            <w:tcBorders>
              <w:top w:val="nil"/>
              <w:left w:val="nil"/>
              <w:right w:val="nil"/>
            </w:tcBorders>
            <w:noWrap/>
          </w:tcPr>
          <w:p w14:paraId="26D064BB" w14:textId="77777777" w:rsidR="000E27B5" w:rsidRDefault="000E27B5" w:rsidP="00D462F9">
            <w:pPr>
              <w:pStyle w:val="NoSpacing"/>
              <w:rPr>
                <w:lang w:val="en-GB"/>
              </w:rPr>
            </w:pPr>
          </w:p>
        </w:tc>
      </w:tr>
      <w:tr w:rsidR="000E27B5" w14:paraId="624E070D" w14:textId="77777777">
        <w:tc>
          <w:tcPr>
            <w:tcW w:w="1790" w:type="pct"/>
            <w:noWrap/>
          </w:tcPr>
          <w:p w14:paraId="744341A4" w14:textId="77777777" w:rsidR="000E27B5" w:rsidRDefault="000E27B5" w:rsidP="00D462F9">
            <w:pPr>
              <w:pStyle w:val="NoSpacing"/>
              <w:rPr>
                <w:lang w:val="en-GB"/>
              </w:rPr>
            </w:pPr>
          </w:p>
        </w:tc>
        <w:tc>
          <w:tcPr>
            <w:tcW w:w="1843" w:type="pct"/>
          </w:tcPr>
          <w:p w14:paraId="533A24F1" w14:textId="77777777" w:rsidR="000E27B5" w:rsidRDefault="00B918E5" w:rsidP="00D462F9">
            <w:pPr>
              <w:pStyle w:val="NoSpacing"/>
              <w:rPr>
                <w:lang w:val="en-GB"/>
              </w:rPr>
            </w:pPr>
            <w:r>
              <w:rPr>
                <w:lang w:val="en-GB"/>
              </w:rPr>
              <w:t>Rating of the Reviewers</w:t>
            </w:r>
          </w:p>
        </w:tc>
        <w:tc>
          <w:tcPr>
            <w:tcW w:w="1367" w:type="pct"/>
          </w:tcPr>
          <w:p w14:paraId="78A80ED5" w14:textId="77777777" w:rsidR="000E27B5" w:rsidRDefault="00B918E5" w:rsidP="00D462F9">
            <w:pPr>
              <w:pStyle w:val="NoSpacing"/>
              <w:rPr>
                <w:b/>
                <w:lang w:val="en-GB"/>
              </w:rPr>
            </w:pPr>
            <w:r>
              <w:rPr>
                <w:rFonts w:eastAsia="Calibri"/>
                <w:b/>
                <w:kern w:val="2"/>
                <w:lang w:val="en-GB"/>
              </w:rPr>
              <w:t>Author’s Feedback</w:t>
            </w:r>
            <w:r>
              <w:rPr>
                <w:rFonts w:eastAsia="Calibri"/>
                <w:kern w:val="2"/>
                <w:lang w:val="en-GB"/>
              </w:rPr>
              <w:t xml:space="preserve"> </w:t>
            </w:r>
          </w:p>
        </w:tc>
      </w:tr>
      <w:tr w:rsidR="000E27B5" w14:paraId="4E0E0B12" w14:textId="77777777">
        <w:trPr>
          <w:trHeight w:val="1262"/>
        </w:trPr>
        <w:tc>
          <w:tcPr>
            <w:tcW w:w="1790" w:type="pct"/>
            <w:noWrap/>
          </w:tcPr>
          <w:p w14:paraId="6671595C" w14:textId="77777777" w:rsidR="000E27B5" w:rsidRDefault="00B918E5" w:rsidP="00D462F9">
            <w:pPr>
              <w:pStyle w:val="NoSpacing"/>
              <w:rPr>
                <w:b/>
                <w:bCs/>
                <w:lang w:val="en-GB"/>
              </w:rPr>
            </w:pPr>
            <w:r>
              <w:rPr>
                <w:b/>
                <w:bCs/>
                <w:lang w:val="en-GB"/>
              </w:rPr>
              <w:t xml:space="preserve">1. Is the title clear and appropriate for the study? </w:t>
            </w:r>
          </w:p>
          <w:p w14:paraId="257DFDE2"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6D818A4F" w14:textId="77777777" w:rsidR="000E27B5" w:rsidRDefault="00B918E5" w:rsidP="00D462F9">
            <w:pPr>
              <w:pStyle w:val="NoSpacing"/>
              <w:rPr>
                <w:u w:val="single"/>
                <w:lang w:val="en-GB"/>
              </w:rPr>
            </w:pPr>
            <w:r>
              <w:rPr>
                <w:color w:val="404040"/>
                <w:shd w:val="clear" w:color="auto" w:fill="FFFFFF"/>
                <w:lang w:val="en-GB"/>
              </w:rPr>
              <w:t>5 = Excellent 4 = Good 3 = Satisfactory 2 = Needs Improvement 1 = Poor N/A = Not Applicable</w:t>
            </w:r>
          </w:p>
        </w:tc>
        <w:tc>
          <w:tcPr>
            <w:tcW w:w="1843" w:type="pct"/>
          </w:tcPr>
          <w:p w14:paraId="1DA3F648" w14:textId="77777777" w:rsidR="000E27B5" w:rsidRDefault="00B918E5" w:rsidP="00D462F9">
            <w:pPr>
              <w:pStyle w:val="NoSpacing"/>
              <w:rPr>
                <w:b/>
                <w:bCs/>
                <w:lang w:val="en-GB"/>
              </w:rPr>
            </w:pPr>
            <w:r>
              <w:rPr>
                <w:b/>
                <w:bCs/>
                <w:lang w:val="en-GB"/>
              </w:rPr>
              <w:t>4</w:t>
            </w:r>
          </w:p>
        </w:tc>
        <w:tc>
          <w:tcPr>
            <w:tcW w:w="1367" w:type="pct"/>
          </w:tcPr>
          <w:p w14:paraId="362BEC1E" w14:textId="77777777" w:rsidR="000E27B5" w:rsidRDefault="000E27B5" w:rsidP="00D462F9">
            <w:pPr>
              <w:pStyle w:val="NoSpacing"/>
              <w:rPr>
                <w:b/>
                <w:lang w:val="en-GB"/>
              </w:rPr>
            </w:pPr>
          </w:p>
        </w:tc>
      </w:tr>
      <w:tr w:rsidR="000E27B5" w14:paraId="18C8CAC8" w14:textId="77777777">
        <w:trPr>
          <w:trHeight w:val="1262"/>
        </w:trPr>
        <w:tc>
          <w:tcPr>
            <w:tcW w:w="1790" w:type="pct"/>
            <w:noWrap/>
          </w:tcPr>
          <w:p w14:paraId="0BCB9905" w14:textId="77777777" w:rsidR="000E27B5" w:rsidRDefault="00B918E5" w:rsidP="00D462F9">
            <w:pPr>
              <w:pStyle w:val="NoSpacing"/>
              <w:rPr>
                <w:lang w:val="en-GB"/>
              </w:rPr>
            </w:pPr>
            <w:r>
              <w:rPr>
                <w:lang w:val="en-GB"/>
              </w:rPr>
              <w:t xml:space="preserve">2. Is the abstract of the article comprehensive? </w:t>
            </w:r>
          </w:p>
          <w:p w14:paraId="1CBA0260"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26F9E123"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5B3EC166" w14:textId="77777777" w:rsidR="000E27B5" w:rsidRDefault="00B918E5" w:rsidP="00D462F9">
            <w:pPr>
              <w:pStyle w:val="NoSpacing"/>
              <w:rPr>
                <w:b/>
                <w:bCs/>
                <w:lang w:val="en-GB"/>
              </w:rPr>
            </w:pPr>
            <w:r>
              <w:rPr>
                <w:b/>
                <w:bCs/>
                <w:lang w:val="en-GB"/>
              </w:rPr>
              <w:t>4</w:t>
            </w:r>
          </w:p>
        </w:tc>
        <w:tc>
          <w:tcPr>
            <w:tcW w:w="1367" w:type="pct"/>
          </w:tcPr>
          <w:p w14:paraId="118E3D0D" w14:textId="77777777" w:rsidR="000E27B5" w:rsidRDefault="000E27B5" w:rsidP="00D462F9">
            <w:pPr>
              <w:pStyle w:val="NoSpacing"/>
              <w:rPr>
                <w:b/>
                <w:lang w:val="en-GB"/>
              </w:rPr>
            </w:pPr>
          </w:p>
        </w:tc>
      </w:tr>
      <w:tr w:rsidR="000E27B5" w14:paraId="2B7F6B1D" w14:textId="77777777">
        <w:trPr>
          <w:trHeight w:val="1262"/>
        </w:trPr>
        <w:tc>
          <w:tcPr>
            <w:tcW w:w="1790" w:type="pct"/>
            <w:noWrap/>
          </w:tcPr>
          <w:p w14:paraId="6A1810D4" w14:textId="77777777" w:rsidR="000E27B5" w:rsidRDefault="00B918E5" w:rsidP="00D462F9">
            <w:pPr>
              <w:pStyle w:val="NoSpacing"/>
              <w:rPr>
                <w:lang w:val="en-GB"/>
              </w:rPr>
            </w:pPr>
            <w:r>
              <w:rPr>
                <w:lang w:val="en-GB"/>
              </w:rPr>
              <w:t>3. Are the keywords appropriate and useful?</w:t>
            </w:r>
          </w:p>
          <w:p w14:paraId="384A7B5E"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1C6BA3A3"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68715990" w14:textId="77777777" w:rsidR="000E27B5" w:rsidRDefault="00B918E5" w:rsidP="00D462F9">
            <w:pPr>
              <w:pStyle w:val="NoSpacing"/>
              <w:rPr>
                <w:b/>
                <w:bCs/>
                <w:lang w:val="en-GB"/>
              </w:rPr>
            </w:pPr>
            <w:r>
              <w:rPr>
                <w:b/>
                <w:bCs/>
                <w:lang w:val="en-GB"/>
              </w:rPr>
              <w:t>4</w:t>
            </w:r>
          </w:p>
        </w:tc>
        <w:tc>
          <w:tcPr>
            <w:tcW w:w="1367" w:type="pct"/>
          </w:tcPr>
          <w:p w14:paraId="5F85CFBD" w14:textId="77777777" w:rsidR="000E27B5" w:rsidRDefault="000E27B5" w:rsidP="00D462F9">
            <w:pPr>
              <w:pStyle w:val="NoSpacing"/>
              <w:rPr>
                <w:b/>
                <w:lang w:val="en-GB"/>
              </w:rPr>
            </w:pPr>
          </w:p>
        </w:tc>
      </w:tr>
      <w:tr w:rsidR="000E27B5" w14:paraId="0BEBB3B1" w14:textId="77777777">
        <w:trPr>
          <w:trHeight w:val="1262"/>
        </w:trPr>
        <w:tc>
          <w:tcPr>
            <w:tcW w:w="1790" w:type="pct"/>
            <w:noWrap/>
          </w:tcPr>
          <w:p w14:paraId="523D0F20" w14:textId="77777777" w:rsidR="000E27B5" w:rsidRDefault="00B918E5" w:rsidP="00D462F9">
            <w:pPr>
              <w:pStyle w:val="NoSpacing"/>
              <w:rPr>
                <w:lang w:val="en-GB"/>
              </w:rPr>
            </w:pPr>
            <w:r>
              <w:rPr>
                <w:lang w:val="en-GB"/>
              </w:rPr>
              <w:t>4. Is the background information of the paper sufficient and well organized?</w:t>
            </w:r>
          </w:p>
          <w:p w14:paraId="0B7A256E"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67FAA887"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16202C65" w14:textId="77777777" w:rsidR="000E27B5" w:rsidRDefault="00B918E5" w:rsidP="00D462F9">
            <w:pPr>
              <w:pStyle w:val="NoSpacing"/>
              <w:rPr>
                <w:b/>
                <w:bCs/>
                <w:lang w:val="en-GB"/>
              </w:rPr>
            </w:pPr>
            <w:r>
              <w:rPr>
                <w:b/>
                <w:bCs/>
                <w:lang w:val="en-GB"/>
              </w:rPr>
              <w:t>3</w:t>
            </w:r>
          </w:p>
        </w:tc>
        <w:tc>
          <w:tcPr>
            <w:tcW w:w="1367" w:type="pct"/>
          </w:tcPr>
          <w:p w14:paraId="6B53E100" w14:textId="77777777" w:rsidR="000E27B5" w:rsidRDefault="000E27B5" w:rsidP="00D462F9">
            <w:pPr>
              <w:pStyle w:val="NoSpacing"/>
              <w:rPr>
                <w:b/>
                <w:lang w:val="en-GB"/>
              </w:rPr>
            </w:pPr>
          </w:p>
        </w:tc>
      </w:tr>
      <w:tr w:rsidR="000E27B5" w14:paraId="12E9CEDC" w14:textId="77777777">
        <w:trPr>
          <w:trHeight w:val="1262"/>
        </w:trPr>
        <w:tc>
          <w:tcPr>
            <w:tcW w:w="1790" w:type="pct"/>
            <w:noWrap/>
          </w:tcPr>
          <w:p w14:paraId="6C5935FC" w14:textId="77777777" w:rsidR="000E27B5" w:rsidRDefault="00B918E5" w:rsidP="00D462F9">
            <w:pPr>
              <w:pStyle w:val="NoSpacing"/>
              <w:rPr>
                <w:lang w:val="en-GB"/>
              </w:rPr>
            </w:pPr>
            <w:r>
              <w:rPr>
                <w:lang w:val="en-GB"/>
              </w:rPr>
              <w:t>5. Are the research objectives/hypotheses clearly stated?</w:t>
            </w:r>
          </w:p>
          <w:p w14:paraId="3578F697"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7C98C403"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0BA49A09" w14:textId="77777777" w:rsidR="000E27B5" w:rsidRDefault="00B918E5" w:rsidP="00D462F9">
            <w:pPr>
              <w:pStyle w:val="NoSpacing"/>
              <w:rPr>
                <w:b/>
                <w:bCs/>
                <w:lang w:val="en-GB"/>
              </w:rPr>
            </w:pPr>
            <w:r>
              <w:rPr>
                <w:b/>
                <w:bCs/>
                <w:lang w:val="en-GB"/>
              </w:rPr>
              <w:t>3</w:t>
            </w:r>
          </w:p>
        </w:tc>
        <w:tc>
          <w:tcPr>
            <w:tcW w:w="1367" w:type="pct"/>
          </w:tcPr>
          <w:p w14:paraId="44B5F0F5" w14:textId="77777777" w:rsidR="000E27B5" w:rsidRDefault="000E27B5" w:rsidP="00D462F9">
            <w:pPr>
              <w:pStyle w:val="NoSpacing"/>
              <w:rPr>
                <w:b/>
                <w:lang w:val="en-GB"/>
              </w:rPr>
            </w:pPr>
          </w:p>
        </w:tc>
      </w:tr>
      <w:tr w:rsidR="000E27B5" w14:paraId="29B6BA39" w14:textId="77777777">
        <w:trPr>
          <w:trHeight w:val="1262"/>
        </w:trPr>
        <w:tc>
          <w:tcPr>
            <w:tcW w:w="1790" w:type="pct"/>
            <w:noWrap/>
          </w:tcPr>
          <w:p w14:paraId="2EB177F5" w14:textId="77777777" w:rsidR="000E27B5" w:rsidRDefault="00B918E5" w:rsidP="00D462F9">
            <w:pPr>
              <w:pStyle w:val="NoSpacing"/>
              <w:rPr>
                <w:lang w:val="en-GB"/>
              </w:rPr>
            </w:pPr>
            <w:r>
              <w:rPr>
                <w:lang w:val="en-GB"/>
              </w:rPr>
              <w:t>6. Is the literature review relevant and up to date?</w:t>
            </w:r>
          </w:p>
          <w:p w14:paraId="6953C805"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4E2D55BC"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3C3EF90B" w14:textId="77777777" w:rsidR="000E27B5" w:rsidRDefault="00B918E5" w:rsidP="00D462F9">
            <w:pPr>
              <w:pStyle w:val="NoSpacing"/>
              <w:rPr>
                <w:b/>
                <w:bCs/>
                <w:lang w:val="en-GB"/>
              </w:rPr>
            </w:pPr>
            <w:r>
              <w:rPr>
                <w:b/>
                <w:bCs/>
                <w:lang w:val="en-GB"/>
              </w:rPr>
              <w:t>3</w:t>
            </w:r>
          </w:p>
        </w:tc>
        <w:tc>
          <w:tcPr>
            <w:tcW w:w="1367" w:type="pct"/>
          </w:tcPr>
          <w:p w14:paraId="56E4FC7A" w14:textId="77777777" w:rsidR="000E27B5" w:rsidRDefault="000E27B5" w:rsidP="00D462F9">
            <w:pPr>
              <w:pStyle w:val="NoSpacing"/>
              <w:rPr>
                <w:b/>
                <w:lang w:val="en-GB"/>
              </w:rPr>
            </w:pPr>
          </w:p>
        </w:tc>
      </w:tr>
      <w:tr w:rsidR="000E27B5" w14:paraId="3B85331E" w14:textId="77777777">
        <w:trPr>
          <w:trHeight w:val="1262"/>
        </w:trPr>
        <w:tc>
          <w:tcPr>
            <w:tcW w:w="1790" w:type="pct"/>
            <w:noWrap/>
          </w:tcPr>
          <w:p w14:paraId="6212F7BE" w14:textId="77777777" w:rsidR="000E27B5" w:rsidRDefault="00B918E5" w:rsidP="00D462F9">
            <w:pPr>
              <w:pStyle w:val="NoSpacing"/>
              <w:rPr>
                <w:lang w:val="en-GB"/>
              </w:rPr>
            </w:pPr>
            <w:r>
              <w:rPr>
                <w:lang w:val="en-GB"/>
              </w:rPr>
              <w:lastRenderedPageBreak/>
              <w:t>7. Is the research methodology appropriate for the study?</w:t>
            </w:r>
          </w:p>
          <w:p w14:paraId="0CB72877"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69981B0B"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0B526F95" w14:textId="77777777" w:rsidR="000E27B5" w:rsidRDefault="00B918E5" w:rsidP="00D462F9">
            <w:pPr>
              <w:pStyle w:val="NoSpacing"/>
              <w:rPr>
                <w:b/>
                <w:bCs/>
                <w:lang w:val="en-GB"/>
              </w:rPr>
            </w:pPr>
            <w:r>
              <w:rPr>
                <w:b/>
                <w:bCs/>
                <w:lang w:val="en-GB"/>
              </w:rPr>
              <w:t>3</w:t>
            </w:r>
          </w:p>
        </w:tc>
        <w:tc>
          <w:tcPr>
            <w:tcW w:w="1367" w:type="pct"/>
          </w:tcPr>
          <w:p w14:paraId="748F60E5" w14:textId="77777777" w:rsidR="000E27B5" w:rsidRDefault="000E27B5" w:rsidP="00D462F9">
            <w:pPr>
              <w:pStyle w:val="NoSpacing"/>
              <w:rPr>
                <w:b/>
                <w:lang w:val="en-GB"/>
              </w:rPr>
            </w:pPr>
          </w:p>
        </w:tc>
      </w:tr>
      <w:tr w:rsidR="000E27B5" w14:paraId="5F28FC93" w14:textId="77777777">
        <w:trPr>
          <w:trHeight w:val="1262"/>
        </w:trPr>
        <w:tc>
          <w:tcPr>
            <w:tcW w:w="1790" w:type="pct"/>
            <w:noWrap/>
          </w:tcPr>
          <w:p w14:paraId="0006DE8B" w14:textId="77777777" w:rsidR="000E27B5" w:rsidRDefault="00B918E5" w:rsidP="00D462F9">
            <w:pPr>
              <w:pStyle w:val="NoSpacing"/>
              <w:rPr>
                <w:lang w:val="en-GB"/>
              </w:rPr>
            </w:pPr>
            <w:r>
              <w:rPr>
                <w:lang w:val="en-GB"/>
              </w:rPr>
              <w:t>8. Were ethical issues properly addressed (if applicable)?</w:t>
            </w:r>
          </w:p>
          <w:p w14:paraId="22942967"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29052305"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451D4CAF" w14:textId="77777777" w:rsidR="000E27B5" w:rsidRDefault="00B918E5" w:rsidP="00D462F9">
            <w:pPr>
              <w:pStyle w:val="NoSpacing"/>
              <w:rPr>
                <w:b/>
                <w:bCs/>
                <w:lang w:val="en-GB"/>
              </w:rPr>
            </w:pPr>
            <w:r>
              <w:rPr>
                <w:b/>
                <w:bCs/>
                <w:lang w:val="en-GB"/>
              </w:rPr>
              <w:t>N/A</w:t>
            </w:r>
          </w:p>
        </w:tc>
        <w:tc>
          <w:tcPr>
            <w:tcW w:w="1367" w:type="pct"/>
          </w:tcPr>
          <w:p w14:paraId="1013B590" w14:textId="77777777" w:rsidR="000E27B5" w:rsidRDefault="000E27B5" w:rsidP="00D462F9">
            <w:pPr>
              <w:pStyle w:val="NoSpacing"/>
              <w:rPr>
                <w:b/>
                <w:lang w:val="en-GB"/>
              </w:rPr>
            </w:pPr>
          </w:p>
        </w:tc>
      </w:tr>
      <w:tr w:rsidR="000E27B5" w14:paraId="78B4AACB" w14:textId="77777777">
        <w:trPr>
          <w:trHeight w:val="703"/>
        </w:trPr>
        <w:tc>
          <w:tcPr>
            <w:tcW w:w="1790" w:type="pct"/>
            <w:noWrap/>
          </w:tcPr>
          <w:p w14:paraId="426E7423" w14:textId="77777777" w:rsidR="000E27B5" w:rsidRDefault="00B918E5" w:rsidP="00D462F9">
            <w:pPr>
              <w:pStyle w:val="NoSpacing"/>
              <w:rPr>
                <w:b/>
                <w:lang w:val="en-GB"/>
              </w:rPr>
            </w:pPr>
            <w:r>
              <w:rPr>
                <w:b/>
                <w:lang w:val="en-GB"/>
              </w:rPr>
              <w:t xml:space="preserve">9. Are the results presented clearly? </w:t>
            </w:r>
          </w:p>
          <w:p w14:paraId="226A294D"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5DBF267E" w14:textId="77777777" w:rsidR="000E27B5" w:rsidRDefault="00B918E5" w:rsidP="00D462F9">
            <w:pPr>
              <w:pStyle w:val="NoSpacing"/>
              <w:rPr>
                <w:bCs/>
                <w:lang w:val="en-GB"/>
              </w:rPr>
            </w:pPr>
            <w:r>
              <w:rPr>
                <w:color w:val="404040"/>
                <w:shd w:val="clear" w:color="auto" w:fill="FFFFFF"/>
                <w:lang w:val="en-GB"/>
              </w:rPr>
              <w:t>5 = Excellent 4 = Good 3 = Satisfactory 2 = Needs Improvement 1 = Poor N/A = Not Applicable</w:t>
            </w:r>
          </w:p>
        </w:tc>
        <w:tc>
          <w:tcPr>
            <w:tcW w:w="1843" w:type="pct"/>
          </w:tcPr>
          <w:p w14:paraId="0934A078" w14:textId="77777777" w:rsidR="000E27B5" w:rsidRDefault="00B918E5" w:rsidP="00D462F9">
            <w:pPr>
              <w:pStyle w:val="NoSpacing"/>
              <w:rPr>
                <w:bCs/>
                <w:lang w:val="en-GB"/>
              </w:rPr>
            </w:pPr>
            <w:r>
              <w:rPr>
                <w:bCs/>
                <w:lang w:val="en-GB"/>
              </w:rPr>
              <w:t>3</w:t>
            </w:r>
          </w:p>
        </w:tc>
        <w:tc>
          <w:tcPr>
            <w:tcW w:w="1367" w:type="pct"/>
          </w:tcPr>
          <w:p w14:paraId="42FCD643" w14:textId="77777777" w:rsidR="000E27B5" w:rsidRDefault="000E27B5" w:rsidP="00D462F9">
            <w:pPr>
              <w:pStyle w:val="NoSpacing"/>
              <w:rPr>
                <w:b/>
                <w:lang w:val="en-GB"/>
              </w:rPr>
            </w:pPr>
          </w:p>
        </w:tc>
      </w:tr>
      <w:tr w:rsidR="000E27B5" w14:paraId="74156804" w14:textId="77777777">
        <w:trPr>
          <w:trHeight w:val="703"/>
        </w:trPr>
        <w:tc>
          <w:tcPr>
            <w:tcW w:w="1790" w:type="pct"/>
            <w:noWrap/>
          </w:tcPr>
          <w:p w14:paraId="46092183" w14:textId="77777777" w:rsidR="000E27B5" w:rsidRDefault="00B918E5" w:rsidP="00D462F9">
            <w:pPr>
              <w:pStyle w:val="NoSpacing"/>
              <w:rPr>
                <w:b/>
                <w:lang w:val="en-GB"/>
              </w:rPr>
            </w:pPr>
            <w:r>
              <w:rPr>
                <w:b/>
                <w:lang w:val="en-GB"/>
              </w:rPr>
              <w:t>10. Are tables and figures clear, relevant, and necessary?</w:t>
            </w:r>
          </w:p>
          <w:p w14:paraId="67576A7D"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1F9D3DB1"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6E546193" w14:textId="77777777" w:rsidR="000E27B5" w:rsidRDefault="00B918E5" w:rsidP="00D462F9">
            <w:pPr>
              <w:pStyle w:val="NoSpacing"/>
              <w:rPr>
                <w:bCs/>
                <w:lang w:val="en-GB"/>
              </w:rPr>
            </w:pPr>
            <w:r>
              <w:rPr>
                <w:bCs/>
                <w:lang w:val="en-GB"/>
              </w:rPr>
              <w:t>3</w:t>
            </w:r>
          </w:p>
        </w:tc>
        <w:tc>
          <w:tcPr>
            <w:tcW w:w="1367" w:type="pct"/>
          </w:tcPr>
          <w:p w14:paraId="36304009" w14:textId="77777777" w:rsidR="000E27B5" w:rsidRDefault="000E27B5" w:rsidP="00D462F9">
            <w:pPr>
              <w:pStyle w:val="NoSpacing"/>
              <w:rPr>
                <w:b/>
                <w:lang w:val="en-GB"/>
              </w:rPr>
            </w:pPr>
          </w:p>
        </w:tc>
      </w:tr>
      <w:tr w:rsidR="000E27B5" w14:paraId="63D357F3" w14:textId="77777777">
        <w:trPr>
          <w:trHeight w:val="703"/>
        </w:trPr>
        <w:tc>
          <w:tcPr>
            <w:tcW w:w="1790" w:type="pct"/>
            <w:noWrap/>
          </w:tcPr>
          <w:p w14:paraId="74445DFB" w14:textId="77777777" w:rsidR="000E27B5" w:rsidRDefault="00B918E5" w:rsidP="00D462F9">
            <w:pPr>
              <w:pStyle w:val="NoSpacing"/>
              <w:rPr>
                <w:b/>
                <w:lang w:val="en-GB"/>
              </w:rPr>
            </w:pPr>
            <w:r>
              <w:rPr>
                <w:b/>
                <w:lang w:val="en-GB"/>
              </w:rPr>
              <w:t>11. Does the discussion relate findings to existing literature?</w:t>
            </w:r>
          </w:p>
          <w:p w14:paraId="7DD66230"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2481BCF5"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203ABDAD" w14:textId="77777777" w:rsidR="000E27B5" w:rsidRDefault="00B918E5" w:rsidP="00D462F9">
            <w:pPr>
              <w:pStyle w:val="NoSpacing"/>
              <w:rPr>
                <w:bCs/>
                <w:lang w:val="en-GB"/>
              </w:rPr>
            </w:pPr>
            <w:r>
              <w:rPr>
                <w:bCs/>
                <w:lang w:val="en-GB"/>
              </w:rPr>
              <w:t>3</w:t>
            </w:r>
          </w:p>
        </w:tc>
        <w:tc>
          <w:tcPr>
            <w:tcW w:w="1367" w:type="pct"/>
          </w:tcPr>
          <w:p w14:paraId="088B51F2" w14:textId="77777777" w:rsidR="000E27B5" w:rsidRDefault="000E27B5" w:rsidP="00D462F9">
            <w:pPr>
              <w:pStyle w:val="NoSpacing"/>
              <w:rPr>
                <w:b/>
                <w:lang w:val="en-GB"/>
              </w:rPr>
            </w:pPr>
          </w:p>
        </w:tc>
      </w:tr>
      <w:tr w:rsidR="000E27B5" w14:paraId="35887C5F" w14:textId="77777777">
        <w:trPr>
          <w:trHeight w:val="703"/>
        </w:trPr>
        <w:tc>
          <w:tcPr>
            <w:tcW w:w="1790" w:type="pct"/>
            <w:noWrap/>
          </w:tcPr>
          <w:p w14:paraId="3DE1F778" w14:textId="77777777" w:rsidR="000E27B5" w:rsidRDefault="00B918E5" w:rsidP="00D462F9">
            <w:pPr>
              <w:pStyle w:val="NoSpacing"/>
              <w:rPr>
                <w:b/>
                <w:lang w:val="en-GB"/>
              </w:rPr>
            </w:pPr>
            <w:r>
              <w:rPr>
                <w:b/>
                <w:lang w:val="en-GB"/>
              </w:rPr>
              <w:t>12. Are the conclusions supported by the data?</w:t>
            </w:r>
          </w:p>
          <w:p w14:paraId="20DF898B"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3AAC4FE5"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7F81D915" w14:textId="77777777" w:rsidR="000E27B5" w:rsidRDefault="00B918E5" w:rsidP="00D462F9">
            <w:pPr>
              <w:pStyle w:val="NoSpacing"/>
              <w:rPr>
                <w:bCs/>
                <w:lang w:val="en-GB"/>
              </w:rPr>
            </w:pPr>
            <w:r>
              <w:rPr>
                <w:bCs/>
                <w:lang w:val="en-GB"/>
              </w:rPr>
              <w:t>4</w:t>
            </w:r>
          </w:p>
        </w:tc>
        <w:tc>
          <w:tcPr>
            <w:tcW w:w="1367" w:type="pct"/>
          </w:tcPr>
          <w:p w14:paraId="3371F31D" w14:textId="77777777" w:rsidR="000E27B5" w:rsidRDefault="000E27B5" w:rsidP="00D462F9">
            <w:pPr>
              <w:pStyle w:val="NoSpacing"/>
              <w:rPr>
                <w:b/>
                <w:lang w:val="en-GB"/>
              </w:rPr>
            </w:pPr>
          </w:p>
        </w:tc>
      </w:tr>
      <w:tr w:rsidR="000E27B5" w14:paraId="12E2E8CD" w14:textId="77777777">
        <w:trPr>
          <w:trHeight w:val="703"/>
        </w:trPr>
        <w:tc>
          <w:tcPr>
            <w:tcW w:w="1790" w:type="pct"/>
            <w:noWrap/>
          </w:tcPr>
          <w:p w14:paraId="50182460" w14:textId="77777777" w:rsidR="000E27B5" w:rsidRDefault="00B918E5" w:rsidP="00D462F9">
            <w:pPr>
              <w:pStyle w:val="NoSpacing"/>
              <w:rPr>
                <w:b/>
                <w:lang w:val="en-GB"/>
              </w:rPr>
            </w:pPr>
            <w:r>
              <w:rPr>
                <w:b/>
                <w:lang w:val="en-GB"/>
              </w:rPr>
              <w:t>13. Are the limitations of the study discussed?</w:t>
            </w:r>
          </w:p>
          <w:p w14:paraId="493844E0"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0EB72297" w14:textId="77777777" w:rsidR="000E27B5" w:rsidRDefault="00B918E5" w:rsidP="00D462F9">
            <w:pPr>
              <w:pStyle w:val="NoSpacing"/>
              <w:rPr>
                <w:lang w:val="en-GB"/>
              </w:rPr>
            </w:pPr>
            <w:r>
              <w:rPr>
                <w:color w:val="404040"/>
                <w:shd w:val="clear" w:color="auto" w:fill="FFFFFF"/>
                <w:lang w:val="en-GB"/>
              </w:rPr>
              <w:t>5 = Excellent 4 = Good 3 = Satisfactory 2 = Needs Improvement 1 = Poor N/A = Not Applicable</w:t>
            </w:r>
          </w:p>
        </w:tc>
        <w:tc>
          <w:tcPr>
            <w:tcW w:w="1843" w:type="pct"/>
          </w:tcPr>
          <w:p w14:paraId="22B6ACD6" w14:textId="77777777" w:rsidR="000E27B5" w:rsidRDefault="00B918E5" w:rsidP="00D462F9">
            <w:pPr>
              <w:pStyle w:val="NoSpacing"/>
              <w:rPr>
                <w:bCs/>
                <w:lang w:val="en-GB"/>
              </w:rPr>
            </w:pPr>
            <w:r>
              <w:rPr>
                <w:bCs/>
                <w:lang w:val="en-GB"/>
              </w:rPr>
              <w:t>2</w:t>
            </w:r>
          </w:p>
        </w:tc>
        <w:tc>
          <w:tcPr>
            <w:tcW w:w="1367" w:type="pct"/>
          </w:tcPr>
          <w:p w14:paraId="55114723" w14:textId="77777777" w:rsidR="000E27B5" w:rsidRDefault="000E27B5" w:rsidP="00D462F9">
            <w:pPr>
              <w:pStyle w:val="NoSpacing"/>
              <w:rPr>
                <w:b/>
                <w:lang w:val="en-GB"/>
              </w:rPr>
            </w:pPr>
          </w:p>
        </w:tc>
      </w:tr>
      <w:tr w:rsidR="000E27B5" w14:paraId="65512BEC" w14:textId="77777777">
        <w:trPr>
          <w:trHeight w:val="703"/>
        </w:trPr>
        <w:tc>
          <w:tcPr>
            <w:tcW w:w="1790" w:type="pct"/>
            <w:noWrap/>
          </w:tcPr>
          <w:p w14:paraId="2609C735" w14:textId="77777777" w:rsidR="000E27B5" w:rsidRDefault="00B918E5" w:rsidP="00D462F9">
            <w:pPr>
              <w:pStyle w:val="NoSpacing"/>
              <w:rPr>
                <w:b/>
                <w:lang w:val="en-GB"/>
              </w:rPr>
            </w:pPr>
            <w:r>
              <w:rPr>
                <w:b/>
                <w:lang w:val="en-GB"/>
              </w:rPr>
              <w:t>14. Are the references relevant and sufficient (in number)?</w:t>
            </w:r>
          </w:p>
          <w:p w14:paraId="602C01B6"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134A8B92" w14:textId="77777777" w:rsidR="000E27B5" w:rsidRDefault="00B918E5" w:rsidP="00D462F9">
            <w:pPr>
              <w:pStyle w:val="NoSpacing"/>
              <w:rPr>
                <w:color w:val="404040"/>
                <w:shd w:val="clear" w:color="auto" w:fill="FFFFFF"/>
                <w:lang w:val="en-GB"/>
              </w:rPr>
            </w:pPr>
            <w:r>
              <w:rPr>
                <w:color w:val="404040"/>
                <w:shd w:val="clear" w:color="auto" w:fill="FFFFFF"/>
                <w:lang w:val="en-GB"/>
              </w:rPr>
              <w:t>5 = Excellent 4 = Good 3 = Satisfactory 2 = Needs Improvement 1 = Poor N/A = Not Applicable</w:t>
            </w:r>
          </w:p>
        </w:tc>
        <w:tc>
          <w:tcPr>
            <w:tcW w:w="1843" w:type="pct"/>
          </w:tcPr>
          <w:p w14:paraId="2DD91B75" w14:textId="77777777" w:rsidR="000E27B5" w:rsidRDefault="00B918E5" w:rsidP="00D462F9">
            <w:pPr>
              <w:pStyle w:val="NoSpacing"/>
              <w:rPr>
                <w:bCs/>
                <w:lang w:val="en-GB"/>
              </w:rPr>
            </w:pPr>
            <w:r>
              <w:rPr>
                <w:bCs/>
                <w:lang w:val="en-GB"/>
              </w:rPr>
              <w:t>3</w:t>
            </w:r>
          </w:p>
        </w:tc>
        <w:tc>
          <w:tcPr>
            <w:tcW w:w="1367" w:type="pct"/>
          </w:tcPr>
          <w:p w14:paraId="7CFF32EA" w14:textId="77777777" w:rsidR="000E27B5" w:rsidRDefault="000E27B5" w:rsidP="00D462F9">
            <w:pPr>
              <w:pStyle w:val="NoSpacing"/>
              <w:rPr>
                <w:b/>
                <w:lang w:val="en-GB"/>
              </w:rPr>
            </w:pPr>
          </w:p>
        </w:tc>
      </w:tr>
      <w:tr w:rsidR="000E27B5" w14:paraId="33B8556A" w14:textId="77777777">
        <w:trPr>
          <w:trHeight w:val="703"/>
        </w:trPr>
        <w:tc>
          <w:tcPr>
            <w:tcW w:w="1790" w:type="pct"/>
            <w:noWrap/>
          </w:tcPr>
          <w:p w14:paraId="760EF2BE" w14:textId="77777777" w:rsidR="000E27B5" w:rsidRDefault="00B918E5" w:rsidP="00D462F9">
            <w:pPr>
              <w:pStyle w:val="NoSpacing"/>
              <w:rPr>
                <w:b/>
                <w:lang w:val="en-GB"/>
              </w:rPr>
            </w:pPr>
            <w:r>
              <w:rPr>
                <w:b/>
                <w:lang w:val="en-GB"/>
              </w:rPr>
              <w:t>15. Is the manuscript written in clear and understandable language?</w:t>
            </w:r>
          </w:p>
          <w:p w14:paraId="36836673"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Rating Scale: </w:t>
            </w:r>
          </w:p>
          <w:p w14:paraId="69FE1454" w14:textId="77777777" w:rsidR="000E27B5" w:rsidRDefault="00B918E5" w:rsidP="00D462F9">
            <w:pPr>
              <w:pStyle w:val="NoSpacing"/>
              <w:rPr>
                <w:color w:val="404040"/>
                <w:shd w:val="clear" w:color="auto" w:fill="FFFFFF"/>
                <w:lang w:val="en-GB"/>
              </w:rPr>
            </w:pPr>
            <w:r>
              <w:rPr>
                <w:color w:val="404040"/>
                <w:shd w:val="clear" w:color="auto" w:fill="FFFFFF"/>
                <w:lang w:val="en-GB"/>
              </w:rPr>
              <w:t xml:space="preserve">5 = Excellent 4 = Good 3 = Satisfactory 2 = Needs Improvement 1 = Poor </w:t>
            </w:r>
          </w:p>
          <w:p w14:paraId="535ED074" w14:textId="77777777" w:rsidR="000E27B5" w:rsidRDefault="00B918E5" w:rsidP="00D462F9">
            <w:pPr>
              <w:pStyle w:val="NoSpacing"/>
              <w:rPr>
                <w:lang w:val="en-GB"/>
              </w:rPr>
            </w:pPr>
            <w:r>
              <w:rPr>
                <w:color w:val="404040"/>
                <w:shd w:val="clear" w:color="auto" w:fill="FFFFFF"/>
                <w:lang w:val="en-GB"/>
              </w:rPr>
              <w:t>N/A = Not Applicable</w:t>
            </w:r>
          </w:p>
        </w:tc>
        <w:tc>
          <w:tcPr>
            <w:tcW w:w="1843" w:type="pct"/>
          </w:tcPr>
          <w:p w14:paraId="776FC83B" w14:textId="77777777" w:rsidR="000E27B5" w:rsidRDefault="00B918E5" w:rsidP="00D462F9">
            <w:pPr>
              <w:pStyle w:val="NoSpacing"/>
              <w:rPr>
                <w:bCs/>
                <w:lang w:val="en-GB"/>
              </w:rPr>
            </w:pPr>
            <w:r>
              <w:rPr>
                <w:bCs/>
                <w:lang w:val="en-GB"/>
              </w:rPr>
              <w:t>3</w:t>
            </w:r>
          </w:p>
        </w:tc>
        <w:tc>
          <w:tcPr>
            <w:tcW w:w="1367" w:type="pct"/>
          </w:tcPr>
          <w:p w14:paraId="16617453" w14:textId="77777777" w:rsidR="000E27B5" w:rsidRDefault="000E27B5" w:rsidP="00D462F9">
            <w:pPr>
              <w:pStyle w:val="NoSpacing"/>
              <w:rPr>
                <w:b/>
                <w:lang w:val="en-GB"/>
              </w:rPr>
            </w:pPr>
          </w:p>
        </w:tc>
      </w:tr>
    </w:tbl>
    <w:p w14:paraId="41B1A55D" w14:textId="77777777" w:rsidR="000E27B5" w:rsidRDefault="000E27B5">
      <w:pPr>
        <w:pStyle w:val="BodyText"/>
        <w:rPr>
          <w:rFonts w:ascii="Times New Roman" w:hAnsi="Times New Roman"/>
          <w:b/>
          <w:bCs/>
          <w:sz w:val="20"/>
          <w:szCs w:val="20"/>
          <w:u w:val="single"/>
          <w:lang w:val="en-GB"/>
        </w:rPr>
      </w:pPr>
    </w:p>
    <w:p w14:paraId="5721C32A" w14:textId="77777777" w:rsidR="000E27B5" w:rsidRDefault="000E27B5">
      <w:pPr>
        <w:pStyle w:val="BodyText"/>
        <w:rPr>
          <w:rFonts w:ascii="Times New Roman" w:hAnsi="Times New Roman"/>
          <w:b/>
          <w:bCs/>
          <w:sz w:val="20"/>
          <w:szCs w:val="20"/>
          <w:u w:val="single"/>
          <w:lang w:val="en-GB"/>
        </w:rPr>
      </w:pPr>
    </w:p>
    <w:p w14:paraId="45490F0E" w14:textId="77777777" w:rsidR="000E27B5" w:rsidRDefault="00B918E5">
      <w:pPr>
        <w:pStyle w:val="Heading2"/>
        <w:jc w:val="left"/>
        <w:rPr>
          <w:rFonts w:ascii="Times New Roman" w:hAnsi="Times New Roman"/>
          <w:lang w:val="en-GB"/>
        </w:rPr>
      </w:pPr>
      <w:proofErr w:type="gramStart"/>
      <w:r>
        <w:rPr>
          <w:rFonts w:ascii="Times New Roman" w:hAnsi="Times New Roman"/>
          <w:highlight w:val="yellow"/>
          <w:lang w:val="en-GB"/>
        </w:rPr>
        <w:t>PART  2.2</w:t>
      </w:r>
      <w:proofErr w:type="gramEnd"/>
      <w:r>
        <w:rPr>
          <w:rFonts w:ascii="Times New Roman" w:hAnsi="Times New Roman"/>
          <w:highlight w:val="yellow"/>
          <w:lang w:val="en-GB"/>
        </w:rPr>
        <w:t xml:space="preserve"> (Subjective Evaluation)</w:t>
      </w:r>
    </w:p>
    <w:p w14:paraId="1ED35C09" w14:textId="77777777" w:rsidR="000E27B5" w:rsidRDefault="000E27B5">
      <w:pPr>
        <w:rPr>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0E27B5" w14:paraId="4AB68F01" w14:textId="77777777">
        <w:tc>
          <w:tcPr>
            <w:tcW w:w="1265" w:type="pct"/>
            <w:noWrap/>
          </w:tcPr>
          <w:p w14:paraId="2D7E97D8" w14:textId="77777777" w:rsidR="000E27B5" w:rsidRDefault="000E27B5" w:rsidP="00D462F9">
            <w:pPr>
              <w:pStyle w:val="NoSpacing"/>
              <w:rPr>
                <w:lang w:val="en-GB"/>
              </w:rPr>
            </w:pPr>
          </w:p>
        </w:tc>
        <w:tc>
          <w:tcPr>
            <w:tcW w:w="2212" w:type="pct"/>
          </w:tcPr>
          <w:p w14:paraId="6C93F363" w14:textId="77777777" w:rsidR="000E27B5" w:rsidRDefault="00B918E5" w:rsidP="00D462F9">
            <w:pPr>
              <w:pStyle w:val="NoSpacing"/>
              <w:rPr>
                <w:lang w:val="en-GB"/>
              </w:rPr>
            </w:pPr>
            <w:r>
              <w:rPr>
                <w:lang w:val="en-GB"/>
              </w:rPr>
              <w:t>Reviewer’s comment</w:t>
            </w:r>
          </w:p>
          <w:p w14:paraId="02ED0678" w14:textId="77777777" w:rsidR="000E27B5" w:rsidRDefault="000E27B5" w:rsidP="00D462F9">
            <w:pPr>
              <w:pStyle w:val="NoSpacing"/>
              <w:rPr>
                <w:lang w:val="en-GB"/>
              </w:rPr>
            </w:pPr>
          </w:p>
        </w:tc>
        <w:tc>
          <w:tcPr>
            <w:tcW w:w="1523" w:type="pct"/>
          </w:tcPr>
          <w:p w14:paraId="5A1DD37A" w14:textId="77777777" w:rsidR="000E27B5" w:rsidRDefault="00B918E5" w:rsidP="00D462F9">
            <w:pPr>
              <w:pStyle w:val="NoSpacing"/>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546DDC4" w14:textId="77777777" w:rsidR="000E27B5" w:rsidRDefault="000E27B5" w:rsidP="00D462F9">
            <w:pPr>
              <w:pStyle w:val="NoSpacing"/>
              <w:rPr>
                <w:b/>
                <w:lang w:val="en-GB"/>
              </w:rPr>
            </w:pPr>
          </w:p>
        </w:tc>
      </w:tr>
      <w:tr w:rsidR="000E27B5" w14:paraId="526E6935" w14:textId="77777777">
        <w:trPr>
          <w:trHeight w:val="1262"/>
        </w:trPr>
        <w:tc>
          <w:tcPr>
            <w:tcW w:w="1265" w:type="pct"/>
            <w:noWrap/>
          </w:tcPr>
          <w:p w14:paraId="5898FB4B" w14:textId="77777777" w:rsidR="000E27B5" w:rsidRDefault="00B918E5" w:rsidP="00D462F9">
            <w:pPr>
              <w:pStyle w:val="NoSpacing"/>
              <w:rPr>
                <w:b/>
                <w:bCs/>
                <w:sz w:val="20"/>
                <w:szCs w:val="20"/>
                <w:lang w:val="en-GB"/>
              </w:rPr>
            </w:pPr>
            <w:r>
              <w:rPr>
                <w:b/>
                <w:bCs/>
                <w:sz w:val="20"/>
                <w:szCs w:val="20"/>
                <w:lang w:val="en-GB"/>
              </w:rPr>
              <w:t>Is the title of the article suitable?</w:t>
            </w:r>
          </w:p>
          <w:p w14:paraId="7FED5597" w14:textId="77777777" w:rsidR="000E27B5" w:rsidRDefault="000E27B5" w:rsidP="00D462F9">
            <w:pPr>
              <w:pStyle w:val="NoSpacing"/>
              <w:rPr>
                <w:bCs/>
                <w:sz w:val="20"/>
                <w:szCs w:val="20"/>
                <w:lang w:val="en-GB"/>
              </w:rPr>
            </w:pPr>
          </w:p>
          <w:p w14:paraId="4EF990E5" w14:textId="77777777" w:rsidR="000E27B5" w:rsidRDefault="00B918E5" w:rsidP="00D462F9">
            <w:pPr>
              <w:pStyle w:val="NoSpacing"/>
              <w:rPr>
                <w:u w:val="single"/>
                <w:lang w:val="en-GB"/>
              </w:rPr>
            </w:pPr>
            <w:r>
              <w:rPr>
                <w:bCs/>
                <w:sz w:val="20"/>
                <w:szCs w:val="20"/>
                <w:lang w:val="en-GB"/>
              </w:rPr>
              <w:t>If your answer is NO, please provide a brief, clear suggestion for improvement.</w:t>
            </w:r>
          </w:p>
        </w:tc>
        <w:tc>
          <w:tcPr>
            <w:tcW w:w="2212" w:type="pct"/>
          </w:tcPr>
          <w:p w14:paraId="57387197" w14:textId="77777777" w:rsidR="000E27B5" w:rsidRDefault="00B918E5" w:rsidP="00D462F9">
            <w:pPr>
              <w:pStyle w:val="NoSpacing"/>
              <w:rPr>
                <w:b/>
                <w:bCs/>
                <w:sz w:val="20"/>
                <w:szCs w:val="20"/>
                <w:lang w:val="en-GB"/>
              </w:rPr>
            </w:pPr>
            <w:r>
              <w:rPr>
                <w:b/>
                <w:bCs/>
                <w:sz w:val="20"/>
                <w:szCs w:val="20"/>
                <w:lang w:val="en-GB"/>
              </w:rPr>
              <w:t>YES (could be more precise)</w:t>
            </w:r>
          </w:p>
          <w:p w14:paraId="2B6A83E0" w14:textId="77777777" w:rsidR="000E27B5" w:rsidRDefault="000E27B5" w:rsidP="00D462F9">
            <w:pPr>
              <w:pStyle w:val="NoSpacing"/>
              <w:rPr>
                <w:b/>
                <w:bCs/>
                <w:sz w:val="20"/>
                <w:szCs w:val="20"/>
                <w:lang w:val="en-GB"/>
              </w:rPr>
            </w:pPr>
          </w:p>
        </w:tc>
        <w:tc>
          <w:tcPr>
            <w:tcW w:w="1523" w:type="pct"/>
          </w:tcPr>
          <w:p w14:paraId="3051EFEF" w14:textId="7D3C200E" w:rsidR="000E27B5" w:rsidRPr="00BB6C1D" w:rsidRDefault="00BB6C1D" w:rsidP="00D462F9">
            <w:pPr>
              <w:pStyle w:val="NoSpacing"/>
              <w:rPr>
                <w:bCs/>
                <w:lang w:val="en-GB"/>
              </w:rPr>
            </w:pPr>
            <w:r w:rsidRPr="00BB6C1D">
              <w:rPr>
                <w:bCs/>
              </w:rPr>
              <w:t>The title has been refined to improve clarity and better reflect the mathematical content.</w:t>
            </w:r>
          </w:p>
        </w:tc>
      </w:tr>
      <w:tr w:rsidR="000E27B5" w14:paraId="7EE883AD" w14:textId="77777777">
        <w:trPr>
          <w:trHeight w:val="1262"/>
        </w:trPr>
        <w:tc>
          <w:tcPr>
            <w:tcW w:w="1265" w:type="pct"/>
            <w:noWrap/>
          </w:tcPr>
          <w:p w14:paraId="70C6F7BC" w14:textId="77777777" w:rsidR="000E27B5" w:rsidRDefault="00B918E5" w:rsidP="00D462F9">
            <w:pPr>
              <w:pStyle w:val="NoSpacing"/>
              <w:rPr>
                <w:lang w:val="en-GB"/>
              </w:rPr>
            </w:pPr>
            <w:r>
              <w:rPr>
                <w:lang w:val="en-GB"/>
              </w:rPr>
              <w:t xml:space="preserve">Is the abstract of the article comprehensive? </w:t>
            </w:r>
          </w:p>
          <w:p w14:paraId="1C1ACD34" w14:textId="77777777" w:rsidR="000E27B5" w:rsidRDefault="000E27B5" w:rsidP="00D462F9">
            <w:pPr>
              <w:pStyle w:val="NoSpacing"/>
              <w:rPr>
                <w:bCs/>
                <w:sz w:val="20"/>
                <w:szCs w:val="20"/>
                <w:lang w:val="en-GB"/>
              </w:rPr>
            </w:pPr>
          </w:p>
          <w:p w14:paraId="4B3EF891" w14:textId="77777777" w:rsidR="000E27B5" w:rsidRDefault="00B918E5" w:rsidP="00D462F9">
            <w:pPr>
              <w:pStyle w:val="NoSpacing"/>
              <w:rPr>
                <w:lang w:val="en-GB"/>
              </w:rPr>
            </w:pPr>
            <w:r>
              <w:rPr>
                <w:bCs/>
                <w:sz w:val="20"/>
                <w:szCs w:val="20"/>
                <w:lang w:val="en-GB"/>
              </w:rPr>
              <w:t>If your answer is NO, please provide a brief, clear suggestion for improvement.</w:t>
            </w:r>
          </w:p>
        </w:tc>
        <w:tc>
          <w:tcPr>
            <w:tcW w:w="2212" w:type="pct"/>
          </w:tcPr>
          <w:p w14:paraId="49D2A0C0" w14:textId="77777777" w:rsidR="000E27B5" w:rsidRDefault="00B918E5" w:rsidP="00D462F9">
            <w:pPr>
              <w:pStyle w:val="NoSpacing"/>
              <w:rPr>
                <w:b/>
                <w:bCs/>
                <w:sz w:val="20"/>
                <w:szCs w:val="20"/>
                <w:lang w:val="en-GB"/>
              </w:rPr>
            </w:pPr>
            <w:r>
              <w:rPr>
                <w:b/>
                <w:bCs/>
                <w:sz w:val="20"/>
                <w:szCs w:val="20"/>
                <w:lang w:val="en-GB"/>
              </w:rPr>
              <w:t>PARTIALLY</w:t>
            </w:r>
          </w:p>
        </w:tc>
        <w:tc>
          <w:tcPr>
            <w:tcW w:w="1523" w:type="pct"/>
          </w:tcPr>
          <w:p w14:paraId="306DC9EE" w14:textId="5F2E236B" w:rsidR="000E27B5" w:rsidRPr="00BB6C1D" w:rsidRDefault="00BB6C1D" w:rsidP="00D462F9">
            <w:pPr>
              <w:pStyle w:val="NoSpacing"/>
              <w:rPr>
                <w:bCs/>
                <w:lang w:val="en-GB"/>
              </w:rPr>
            </w:pPr>
            <w:r w:rsidRPr="00BB6C1D">
              <w:rPr>
                <w:bCs/>
              </w:rPr>
              <w:t>The abstract has been rewritten to clearly state the problem, methodology, main results, and contributions. MSC classification has also been added.</w:t>
            </w:r>
          </w:p>
        </w:tc>
      </w:tr>
      <w:tr w:rsidR="000E27B5" w14:paraId="4C245382" w14:textId="77777777">
        <w:trPr>
          <w:trHeight w:val="704"/>
        </w:trPr>
        <w:tc>
          <w:tcPr>
            <w:tcW w:w="1265" w:type="pct"/>
            <w:noWrap/>
          </w:tcPr>
          <w:p w14:paraId="39108A58" w14:textId="77777777" w:rsidR="000E27B5" w:rsidRDefault="00B918E5" w:rsidP="00D462F9">
            <w:pPr>
              <w:pStyle w:val="NoSpacing"/>
              <w:rPr>
                <w:b/>
                <w:lang w:val="en-GB"/>
              </w:rPr>
            </w:pPr>
            <w:r>
              <w:rPr>
                <w:lang w:val="en-GB"/>
              </w:rPr>
              <w:t xml:space="preserve">Is the manuscript scientifically correct? </w:t>
            </w:r>
            <w:r>
              <w:rPr>
                <w:lang w:val="en-GB"/>
              </w:rPr>
              <w:br/>
            </w:r>
          </w:p>
          <w:p w14:paraId="4A982D9B" w14:textId="77777777" w:rsidR="000E27B5" w:rsidRDefault="00B918E5" w:rsidP="00D462F9">
            <w:pPr>
              <w:pStyle w:val="NoSpacing"/>
              <w:rPr>
                <w:b/>
                <w:lang w:val="en-GB"/>
              </w:rPr>
            </w:pPr>
            <w:r>
              <w:rPr>
                <w:bCs/>
                <w:sz w:val="20"/>
                <w:szCs w:val="20"/>
                <w:lang w:val="en-GB"/>
              </w:rPr>
              <w:t xml:space="preserve">If your answer is NO, please provide a </w:t>
            </w:r>
            <w:r>
              <w:rPr>
                <w:bCs/>
                <w:sz w:val="20"/>
                <w:szCs w:val="20"/>
                <w:lang w:val="en-GB"/>
              </w:rPr>
              <w:lastRenderedPageBreak/>
              <w:t>brief, clear suggestion for improvement.</w:t>
            </w:r>
          </w:p>
        </w:tc>
        <w:tc>
          <w:tcPr>
            <w:tcW w:w="2212" w:type="pct"/>
          </w:tcPr>
          <w:p w14:paraId="4B1A72C4" w14:textId="77777777" w:rsidR="000E27B5" w:rsidRDefault="00B918E5" w:rsidP="00D462F9">
            <w:pPr>
              <w:pStyle w:val="NoSpacing"/>
              <w:rPr>
                <w:bCs/>
                <w:sz w:val="20"/>
                <w:szCs w:val="20"/>
                <w:lang w:val="en-GB"/>
              </w:rPr>
            </w:pPr>
            <w:r>
              <w:rPr>
                <w:bCs/>
                <w:sz w:val="20"/>
                <w:szCs w:val="20"/>
                <w:lang w:val="en-GB"/>
              </w:rPr>
              <w:lastRenderedPageBreak/>
              <w:t>PARTIALLY</w:t>
            </w:r>
          </w:p>
        </w:tc>
        <w:tc>
          <w:tcPr>
            <w:tcW w:w="1523" w:type="pct"/>
          </w:tcPr>
          <w:p w14:paraId="503AAAD4" w14:textId="77777777" w:rsidR="00BB6C1D" w:rsidRPr="00BB6C1D" w:rsidRDefault="00BB6C1D" w:rsidP="00BB6C1D">
            <w:pPr>
              <w:pStyle w:val="NoSpacing"/>
              <w:rPr>
                <w:bCs/>
              </w:rPr>
            </w:pPr>
            <w:r w:rsidRPr="00BB6C1D">
              <w:rPr>
                <w:bCs/>
              </w:rPr>
              <w:t>All definitions, theorems, and proofs have been carefully rechecked and corrected. Logical gaps have been removed, and all arguments are now fully justified.</w:t>
            </w:r>
          </w:p>
          <w:p w14:paraId="50B1B2C7" w14:textId="7CAFDF21" w:rsidR="000E27B5" w:rsidRPr="00BB6C1D" w:rsidRDefault="000E27B5" w:rsidP="00D462F9">
            <w:pPr>
              <w:pStyle w:val="NoSpacing"/>
              <w:rPr>
                <w:bCs/>
              </w:rPr>
            </w:pPr>
          </w:p>
        </w:tc>
      </w:tr>
      <w:tr w:rsidR="000E27B5" w14:paraId="32CA9EE9" w14:textId="77777777">
        <w:trPr>
          <w:trHeight w:val="703"/>
        </w:trPr>
        <w:tc>
          <w:tcPr>
            <w:tcW w:w="1265" w:type="pct"/>
            <w:noWrap/>
          </w:tcPr>
          <w:p w14:paraId="28A48C8D" w14:textId="77777777" w:rsidR="000E27B5" w:rsidRDefault="00B918E5" w:rsidP="00D462F9">
            <w:pPr>
              <w:pStyle w:val="NoSpacing"/>
              <w:rPr>
                <w:b/>
                <w:bCs/>
                <w:sz w:val="20"/>
                <w:szCs w:val="20"/>
                <w:lang w:val="en-GB"/>
              </w:rPr>
            </w:pPr>
            <w:r>
              <w:rPr>
                <w:b/>
                <w:bCs/>
                <w:sz w:val="20"/>
                <w:szCs w:val="20"/>
                <w:lang w:val="en-GB"/>
              </w:rPr>
              <w:lastRenderedPageBreak/>
              <w:t xml:space="preserve">Are the references sufficient and recent? </w:t>
            </w:r>
          </w:p>
          <w:p w14:paraId="4BB0CD65" w14:textId="77777777" w:rsidR="000E27B5" w:rsidRDefault="00B918E5" w:rsidP="00D462F9">
            <w:pPr>
              <w:pStyle w:val="NoSpacing"/>
              <w:rPr>
                <w:bCs/>
                <w:sz w:val="20"/>
                <w:szCs w:val="20"/>
                <w:lang w:val="en-GB"/>
              </w:rPr>
            </w:pPr>
            <w:r>
              <w:rPr>
                <w:bCs/>
                <w:sz w:val="20"/>
                <w:szCs w:val="20"/>
                <w:lang w:val="en-GB"/>
              </w:rPr>
              <w:t>(YES or NO)</w:t>
            </w:r>
          </w:p>
          <w:p w14:paraId="58C4832B" w14:textId="77777777" w:rsidR="000E27B5" w:rsidRDefault="000E27B5" w:rsidP="00D462F9">
            <w:pPr>
              <w:pStyle w:val="NoSpacing"/>
              <w:rPr>
                <w:bCs/>
                <w:sz w:val="20"/>
                <w:szCs w:val="20"/>
                <w:lang w:val="en-GB"/>
              </w:rPr>
            </w:pPr>
          </w:p>
          <w:p w14:paraId="05E8DC8B" w14:textId="77777777" w:rsidR="000E27B5" w:rsidRDefault="00B918E5" w:rsidP="00D462F9">
            <w:pPr>
              <w:pStyle w:val="NoSpacing"/>
              <w:rPr>
                <w:b/>
                <w:bCs/>
                <w:sz w:val="20"/>
                <w:szCs w:val="20"/>
                <w:lang w:val="en-GB"/>
              </w:rPr>
            </w:pPr>
            <w:r>
              <w:rPr>
                <w:bCs/>
                <w:sz w:val="20"/>
                <w:szCs w:val="20"/>
                <w:lang w:val="en-GB"/>
              </w:rPr>
              <w:t>If your answer is NO, please provide clear suggestion for improvement.</w:t>
            </w:r>
          </w:p>
        </w:tc>
        <w:tc>
          <w:tcPr>
            <w:tcW w:w="2212" w:type="pct"/>
          </w:tcPr>
          <w:p w14:paraId="516184C1" w14:textId="77777777" w:rsidR="000E27B5" w:rsidRDefault="00B918E5" w:rsidP="00D462F9">
            <w:pPr>
              <w:pStyle w:val="NoSpacing"/>
              <w:rPr>
                <w:bCs/>
                <w:sz w:val="20"/>
                <w:szCs w:val="20"/>
                <w:lang w:val="en-GB"/>
              </w:rPr>
            </w:pPr>
            <w:r>
              <w:rPr>
                <w:bCs/>
                <w:sz w:val="20"/>
                <w:szCs w:val="20"/>
                <w:lang w:val="en-GB"/>
              </w:rPr>
              <w:t>NO</w:t>
            </w:r>
          </w:p>
          <w:p w14:paraId="252ECC29" w14:textId="77777777" w:rsidR="000E27B5" w:rsidRDefault="000E27B5" w:rsidP="00D462F9">
            <w:pPr>
              <w:pStyle w:val="NoSpacing"/>
              <w:rPr>
                <w:bCs/>
                <w:sz w:val="20"/>
                <w:szCs w:val="20"/>
                <w:lang w:val="en-GB"/>
              </w:rPr>
            </w:pPr>
          </w:p>
          <w:p w14:paraId="0F5B17E4" w14:textId="77777777" w:rsidR="000E27B5" w:rsidRDefault="00B918E5" w:rsidP="00D462F9">
            <w:pPr>
              <w:pStyle w:val="NoSpacing"/>
              <w:rPr>
                <w:bCs/>
                <w:sz w:val="20"/>
                <w:szCs w:val="20"/>
                <w:lang w:val="en-GB"/>
              </w:rPr>
            </w:pPr>
            <w:r>
              <w:rPr>
                <w:bCs/>
                <w:sz w:val="20"/>
                <w:szCs w:val="20"/>
                <w:lang w:val="en-GB"/>
              </w:rPr>
              <w:t>- Lack of precise formulation of the LRC inequality; definitions are unclear and inconsistent.</w:t>
            </w:r>
          </w:p>
          <w:p w14:paraId="34B034E2" w14:textId="77777777" w:rsidR="000E27B5" w:rsidRDefault="00B918E5" w:rsidP="00D462F9">
            <w:pPr>
              <w:pStyle w:val="NoSpacing"/>
              <w:rPr>
                <w:bCs/>
                <w:sz w:val="20"/>
                <w:szCs w:val="20"/>
                <w:lang w:val="en-GB"/>
              </w:rPr>
            </w:pPr>
            <w:r>
              <w:rPr>
                <w:bCs/>
                <w:sz w:val="20"/>
                <w:szCs w:val="20"/>
                <w:lang w:val="en-GB"/>
              </w:rPr>
              <w:t>- Ambiguity in notation (same symbols used for constants and elements).</w:t>
            </w:r>
          </w:p>
          <w:p w14:paraId="66E99EA3" w14:textId="77777777" w:rsidR="000E27B5" w:rsidRDefault="00B918E5" w:rsidP="00D462F9">
            <w:pPr>
              <w:pStyle w:val="NoSpacing"/>
              <w:rPr>
                <w:bCs/>
                <w:sz w:val="20"/>
                <w:szCs w:val="20"/>
                <w:lang w:val="en-GB"/>
              </w:rPr>
            </w:pPr>
            <w:r>
              <w:rPr>
                <w:bCs/>
                <w:sz w:val="20"/>
                <w:szCs w:val="20"/>
                <w:lang w:val="en-GB"/>
              </w:rPr>
              <w:t>- Incomplete or improperly rendered formulas in examples.</w:t>
            </w:r>
          </w:p>
          <w:p w14:paraId="2B77B992" w14:textId="77777777" w:rsidR="000E27B5" w:rsidRDefault="00B918E5" w:rsidP="00D462F9">
            <w:pPr>
              <w:pStyle w:val="NoSpacing"/>
              <w:rPr>
                <w:bCs/>
                <w:sz w:val="20"/>
                <w:szCs w:val="20"/>
                <w:lang w:val="en-GB"/>
              </w:rPr>
            </w:pPr>
            <w:r>
              <w:rPr>
                <w:bCs/>
                <w:sz w:val="20"/>
                <w:szCs w:val="20"/>
                <w:lang w:val="en-GB"/>
              </w:rPr>
              <w:t>- Gaps in proofs, especially in Theorem 4.1 (limit arguments not justified).</w:t>
            </w:r>
          </w:p>
          <w:p w14:paraId="2B16CE29" w14:textId="77777777" w:rsidR="000E27B5" w:rsidRDefault="00B918E5" w:rsidP="00D462F9">
            <w:pPr>
              <w:pStyle w:val="NoSpacing"/>
              <w:rPr>
                <w:bCs/>
                <w:sz w:val="20"/>
                <w:szCs w:val="20"/>
                <w:lang w:val="en-GB"/>
              </w:rPr>
            </w:pPr>
            <w:r>
              <w:rPr>
                <w:bCs/>
                <w:sz w:val="20"/>
                <w:szCs w:val="20"/>
                <w:lang w:val="en-GB"/>
              </w:rPr>
              <w:t>- Over-reliance on classical arguments without adapting to fuzzy metric structure.</w:t>
            </w:r>
          </w:p>
          <w:p w14:paraId="24EFD69C" w14:textId="77777777" w:rsidR="000E27B5" w:rsidRDefault="00B918E5" w:rsidP="00D462F9">
            <w:pPr>
              <w:pStyle w:val="NoSpacing"/>
              <w:rPr>
                <w:bCs/>
                <w:sz w:val="20"/>
                <w:szCs w:val="20"/>
                <w:lang w:val="en-GB"/>
              </w:rPr>
            </w:pPr>
            <w:r>
              <w:rPr>
                <w:bCs/>
                <w:sz w:val="20"/>
                <w:szCs w:val="20"/>
                <w:lang w:val="en-GB"/>
              </w:rPr>
              <w:t>- Continuity assumption is not rigorously used or justified.</w:t>
            </w:r>
          </w:p>
          <w:p w14:paraId="2008DEBD" w14:textId="77777777" w:rsidR="000E27B5" w:rsidRDefault="00B918E5" w:rsidP="00D462F9">
            <w:pPr>
              <w:pStyle w:val="NoSpacing"/>
              <w:rPr>
                <w:bCs/>
                <w:sz w:val="20"/>
                <w:szCs w:val="20"/>
                <w:lang w:val="en-GB"/>
              </w:rPr>
            </w:pPr>
            <w:r>
              <w:rPr>
                <w:bCs/>
                <w:sz w:val="20"/>
                <w:szCs w:val="20"/>
                <w:lang w:val="en-GB"/>
              </w:rPr>
              <w:t>- Cyclic and multivalued extensions lack novelty and depth.</w:t>
            </w:r>
          </w:p>
          <w:p w14:paraId="0F55B7C1" w14:textId="77777777" w:rsidR="000E27B5" w:rsidRDefault="00B918E5" w:rsidP="00D462F9">
            <w:pPr>
              <w:pStyle w:val="NoSpacing"/>
              <w:rPr>
                <w:bCs/>
                <w:sz w:val="20"/>
                <w:szCs w:val="20"/>
                <w:lang w:val="en-GB"/>
              </w:rPr>
            </w:pPr>
            <w:r>
              <w:rPr>
                <w:bCs/>
                <w:sz w:val="20"/>
                <w:szCs w:val="20"/>
                <w:lang w:val="en-GB"/>
              </w:rPr>
              <w:t>- Control function framework is weakly motivated.</w:t>
            </w:r>
          </w:p>
          <w:p w14:paraId="66771857" w14:textId="77777777" w:rsidR="000E27B5" w:rsidRDefault="00B918E5" w:rsidP="00D462F9">
            <w:pPr>
              <w:pStyle w:val="NoSpacing"/>
              <w:rPr>
                <w:bCs/>
                <w:sz w:val="20"/>
                <w:szCs w:val="20"/>
                <w:lang w:val="en-GB"/>
              </w:rPr>
            </w:pPr>
            <w:r>
              <w:rPr>
                <w:bCs/>
                <w:sz w:val="20"/>
                <w:szCs w:val="20"/>
                <w:lang w:val="en-GB"/>
              </w:rPr>
              <w:t>- Application section lacks mathematical rigor and justification.</w:t>
            </w:r>
          </w:p>
          <w:p w14:paraId="01EDA869" w14:textId="77777777" w:rsidR="000E27B5" w:rsidRDefault="00B918E5" w:rsidP="00D462F9">
            <w:pPr>
              <w:pStyle w:val="NoSpacing"/>
              <w:rPr>
                <w:bCs/>
                <w:sz w:val="20"/>
                <w:szCs w:val="20"/>
                <w:lang w:val="en-GB"/>
              </w:rPr>
            </w:pPr>
            <w:r>
              <w:rPr>
                <w:bCs/>
                <w:sz w:val="20"/>
                <w:szCs w:val="20"/>
                <w:lang w:val="en-GB"/>
              </w:rPr>
              <w:t>- No explicit comparison with existing contraction results.</w:t>
            </w:r>
          </w:p>
          <w:p w14:paraId="15627FB7" w14:textId="77777777" w:rsidR="000E27B5" w:rsidRDefault="000E27B5" w:rsidP="00D462F9">
            <w:pPr>
              <w:pStyle w:val="NoSpacing"/>
              <w:rPr>
                <w:bCs/>
                <w:sz w:val="20"/>
                <w:szCs w:val="20"/>
                <w:lang w:val="en-GB"/>
              </w:rPr>
            </w:pPr>
          </w:p>
        </w:tc>
        <w:tc>
          <w:tcPr>
            <w:tcW w:w="1523" w:type="pct"/>
          </w:tcPr>
          <w:p w14:paraId="657F1E02" w14:textId="77777777" w:rsidR="000E27B5" w:rsidRPr="00BB6C1D" w:rsidRDefault="00BB6C1D" w:rsidP="00D462F9">
            <w:pPr>
              <w:pStyle w:val="NoSpacing"/>
              <w:rPr>
                <w:bCs/>
              </w:rPr>
            </w:pPr>
            <w:r w:rsidRPr="00BB6C1D">
              <w:rPr>
                <w:bCs/>
              </w:rPr>
              <w:t xml:space="preserve">The reference list has been updated with recent and relevant works (2020–2024), verified through </w:t>
            </w:r>
            <w:proofErr w:type="spellStart"/>
            <w:r w:rsidRPr="00BB6C1D">
              <w:rPr>
                <w:bCs/>
              </w:rPr>
              <w:t>CrossRef</w:t>
            </w:r>
            <w:proofErr w:type="spellEnd"/>
            <w:r w:rsidRPr="00BB6C1D">
              <w:rPr>
                <w:bCs/>
              </w:rPr>
              <w:t xml:space="preserve"> to ensure accuracy and completeness.</w:t>
            </w:r>
          </w:p>
          <w:p w14:paraId="464661D7" w14:textId="77777777" w:rsidR="00BB6C1D" w:rsidRPr="00BB6C1D" w:rsidRDefault="00BB6C1D" w:rsidP="00BB6C1D">
            <w:pPr>
              <w:pStyle w:val="NoSpacing"/>
              <w:rPr>
                <w:bCs/>
              </w:rPr>
            </w:pPr>
            <w:r w:rsidRPr="00BB6C1D">
              <w:rPr>
                <w:bCs/>
              </w:rPr>
              <w:t>We have addressed all specific issues as follows:</w:t>
            </w:r>
          </w:p>
          <w:p w14:paraId="152451A5" w14:textId="77777777" w:rsidR="00BB6C1D" w:rsidRPr="00BB6C1D" w:rsidRDefault="00BB6C1D" w:rsidP="00BB6C1D">
            <w:pPr>
              <w:pStyle w:val="NoSpacing"/>
              <w:numPr>
                <w:ilvl w:val="0"/>
                <w:numId w:val="1"/>
              </w:numPr>
              <w:rPr>
                <w:bCs/>
              </w:rPr>
            </w:pPr>
            <w:r w:rsidRPr="00BB6C1D">
              <w:rPr>
                <w:bCs/>
              </w:rPr>
              <w:t>LRC inequality formulation:</w:t>
            </w:r>
            <w:r w:rsidRPr="00BB6C1D">
              <w:rPr>
                <w:bCs/>
              </w:rPr>
              <w:br/>
              <w:t>The definition has been rewritten with consistent notation using $\eta$ and $\theta$.</w:t>
            </w:r>
          </w:p>
          <w:p w14:paraId="2D5CE6EE" w14:textId="77777777" w:rsidR="00BB6C1D" w:rsidRPr="00BB6C1D" w:rsidRDefault="00BB6C1D" w:rsidP="00BB6C1D">
            <w:pPr>
              <w:pStyle w:val="NoSpacing"/>
              <w:numPr>
                <w:ilvl w:val="0"/>
                <w:numId w:val="1"/>
              </w:numPr>
              <w:rPr>
                <w:bCs/>
              </w:rPr>
            </w:pPr>
            <w:r w:rsidRPr="00BB6C1D">
              <w:rPr>
                <w:bCs/>
              </w:rPr>
              <w:t>Notation ambiguity:</w:t>
            </w:r>
            <w:r w:rsidRPr="00BB6C1D">
              <w:rPr>
                <w:bCs/>
              </w:rPr>
              <w:br/>
              <w:t>All symbols have been standardized. Greek letters are used consistently, avoiding conflicts.</w:t>
            </w:r>
          </w:p>
          <w:p w14:paraId="601416F2" w14:textId="77777777" w:rsidR="00BB6C1D" w:rsidRPr="00BB6C1D" w:rsidRDefault="00BB6C1D" w:rsidP="00BB6C1D">
            <w:pPr>
              <w:pStyle w:val="NoSpacing"/>
              <w:numPr>
                <w:ilvl w:val="0"/>
                <w:numId w:val="1"/>
              </w:numPr>
              <w:rPr>
                <w:bCs/>
              </w:rPr>
            </w:pPr>
            <w:r w:rsidRPr="00BB6C1D">
              <w:rPr>
                <w:bCs/>
              </w:rPr>
              <w:t>Incorrect/incomplete formulas:</w:t>
            </w:r>
            <w:r w:rsidRPr="00BB6C1D">
              <w:rPr>
                <w:bCs/>
              </w:rPr>
              <w:br/>
              <w:t>All examples and equations have been corrected and properly formatted in LaTeX.</w:t>
            </w:r>
          </w:p>
          <w:p w14:paraId="7DC11D9F" w14:textId="77777777" w:rsidR="00BB6C1D" w:rsidRPr="00BB6C1D" w:rsidRDefault="00BB6C1D" w:rsidP="00BB6C1D">
            <w:pPr>
              <w:pStyle w:val="NoSpacing"/>
              <w:numPr>
                <w:ilvl w:val="0"/>
                <w:numId w:val="1"/>
              </w:numPr>
              <w:rPr>
                <w:bCs/>
              </w:rPr>
            </w:pPr>
            <w:r w:rsidRPr="00BB6C1D">
              <w:rPr>
                <w:bCs/>
              </w:rPr>
              <w:t>Gaps in proofs (Theorem 4.1):</w:t>
            </w:r>
            <w:r w:rsidRPr="00BB6C1D">
              <w:rPr>
                <w:bCs/>
              </w:rPr>
              <w:br/>
              <w:t>Fully detailed proofs have been provided with justified limit arguments and proper use of fuzzy metric properties.</w:t>
            </w:r>
          </w:p>
          <w:p w14:paraId="749A698D" w14:textId="77777777" w:rsidR="00BB6C1D" w:rsidRPr="00BB6C1D" w:rsidRDefault="00BB6C1D" w:rsidP="00BB6C1D">
            <w:pPr>
              <w:pStyle w:val="NoSpacing"/>
              <w:numPr>
                <w:ilvl w:val="0"/>
                <w:numId w:val="1"/>
              </w:numPr>
              <w:rPr>
                <w:bCs/>
              </w:rPr>
            </w:pPr>
            <w:r w:rsidRPr="00BB6C1D">
              <w:rPr>
                <w:bCs/>
              </w:rPr>
              <w:t>Classical argument adaptation:</w:t>
            </w:r>
            <w:r w:rsidRPr="00BB6C1D">
              <w:rPr>
                <w:bCs/>
              </w:rPr>
              <w:br/>
              <w:t>Proofs are now explicitly adapted to the fuzzy metric framework rather than relying on classical analogies.</w:t>
            </w:r>
          </w:p>
          <w:p w14:paraId="62D02BC0" w14:textId="77777777" w:rsidR="00BB6C1D" w:rsidRPr="00BB6C1D" w:rsidRDefault="00BB6C1D" w:rsidP="00BB6C1D">
            <w:pPr>
              <w:pStyle w:val="NoSpacing"/>
              <w:numPr>
                <w:ilvl w:val="0"/>
                <w:numId w:val="1"/>
              </w:numPr>
              <w:rPr>
                <w:bCs/>
              </w:rPr>
            </w:pPr>
            <w:r w:rsidRPr="00BB6C1D">
              <w:rPr>
                <w:bCs/>
              </w:rPr>
              <w:t>Continuity assumption:</w:t>
            </w:r>
            <w:r w:rsidRPr="00BB6C1D">
              <w:rPr>
                <w:bCs/>
              </w:rPr>
              <w:br/>
              <w:t>Its role has been clearly stated and rigorously used in fixed point proofs.</w:t>
            </w:r>
          </w:p>
          <w:p w14:paraId="672B4362" w14:textId="77777777" w:rsidR="00BB6C1D" w:rsidRPr="00BB6C1D" w:rsidRDefault="00BB6C1D" w:rsidP="00BB6C1D">
            <w:pPr>
              <w:pStyle w:val="NoSpacing"/>
              <w:numPr>
                <w:ilvl w:val="0"/>
                <w:numId w:val="1"/>
              </w:numPr>
              <w:rPr>
                <w:bCs/>
              </w:rPr>
            </w:pPr>
            <w:r w:rsidRPr="00BB6C1D">
              <w:rPr>
                <w:bCs/>
              </w:rPr>
              <w:t>Cyclic &amp; multivalued results:</w:t>
            </w:r>
            <w:r w:rsidRPr="00BB6C1D">
              <w:rPr>
                <w:bCs/>
              </w:rPr>
              <w:br/>
              <w:t>These sections have been strengthened with clearer formulation and improved justification.</w:t>
            </w:r>
          </w:p>
          <w:p w14:paraId="01C4F041" w14:textId="77777777" w:rsidR="00BB6C1D" w:rsidRPr="00BB6C1D" w:rsidRDefault="00BB6C1D" w:rsidP="00BB6C1D">
            <w:pPr>
              <w:pStyle w:val="NoSpacing"/>
              <w:numPr>
                <w:ilvl w:val="0"/>
                <w:numId w:val="1"/>
              </w:numPr>
              <w:rPr>
                <w:bCs/>
              </w:rPr>
            </w:pPr>
            <w:r w:rsidRPr="00BB6C1D">
              <w:rPr>
                <w:bCs/>
              </w:rPr>
              <w:t>Control function framework:</w:t>
            </w:r>
            <w:r w:rsidRPr="00BB6C1D">
              <w:rPr>
                <w:bCs/>
              </w:rPr>
              <w:br/>
              <w:t>Motivation has been added, and the formulation has been clarified.</w:t>
            </w:r>
          </w:p>
          <w:p w14:paraId="7B41A56E" w14:textId="77777777" w:rsidR="00BB6C1D" w:rsidRPr="00BB6C1D" w:rsidRDefault="00BB6C1D" w:rsidP="00BB6C1D">
            <w:pPr>
              <w:pStyle w:val="NoSpacing"/>
              <w:numPr>
                <w:ilvl w:val="0"/>
                <w:numId w:val="1"/>
              </w:numPr>
              <w:rPr>
                <w:bCs/>
              </w:rPr>
            </w:pPr>
            <w:r w:rsidRPr="00BB6C1D">
              <w:rPr>
                <w:bCs/>
              </w:rPr>
              <w:t>Application section:</w:t>
            </w:r>
            <w:r w:rsidRPr="00BB6C1D">
              <w:rPr>
                <w:bCs/>
              </w:rPr>
              <w:br/>
              <w:t>The application to distributed consensus has been rewritten with improved mathematical justification.</w:t>
            </w:r>
          </w:p>
          <w:p w14:paraId="20747988" w14:textId="77777777" w:rsidR="00BB6C1D" w:rsidRPr="00BB6C1D" w:rsidRDefault="00BB6C1D" w:rsidP="00BB6C1D">
            <w:pPr>
              <w:pStyle w:val="NoSpacing"/>
              <w:numPr>
                <w:ilvl w:val="0"/>
                <w:numId w:val="1"/>
              </w:numPr>
              <w:rPr>
                <w:bCs/>
              </w:rPr>
            </w:pPr>
            <w:r w:rsidRPr="00BB6C1D">
              <w:rPr>
                <w:bCs/>
              </w:rPr>
              <w:t>Comparison with literature:</w:t>
            </w:r>
            <w:r w:rsidRPr="00BB6C1D">
              <w:rPr>
                <w:bCs/>
              </w:rPr>
              <w:br/>
              <w:t>A new discussion has been added comparing LRC with existing contraction principles.</w:t>
            </w:r>
          </w:p>
          <w:p w14:paraId="7ECA5277" w14:textId="47BCD049" w:rsidR="00BB6C1D" w:rsidRPr="00BB6C1D" w:rsidRDefault="00BB6C1D" w:rsidP="00D462F9">
            <w:pPr>
              <w:pStyle w:val="NoSpacing"/>
              <w:rPr>
                <w:bCs/>
                <w:lang w:val="en-GB"/>
              </w:rPr>
            </w:pPr>
          </w:p>
        </w:tc>
      </w:tr>
    </w:tbl>
    <w:p w14:paraId="223F17E7" w14:textId="77777777" w:rsidR="000E27B5" w:rsidRDefault="000E27B5">
      <w:pPr>
        <w:pStyle w:val="Heading2"/>
        <w:jc w:val="left"/>
        <w:rPr>
          <w:rFonts w:ascii="Times New Roman" w:hAnsi="Times New Roman"/>
          <w:highlight w:val="yellow"/>
          <w:lang w:val="en-GB"/>
        </w:rPr>
      </w:pPr>
    </w:p>
    <w:p w14:paraId="6984C8CA" w14:textId="77777777" w:rsidR="000E27B5" w:rsidRDefault="000E27B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40"/>
        <w:gridCol w:w="5843"/>
      </w:tblGrid>
      <w:tr w:rsidR="000E27B5" w14:paraId="41AD3E6C" w14:textId="77777777">
        <w:tc>
          <w:tcPr>
            <w:tcW w:w="5000" w:type="pct"/>
            <w:gridSpan w:val="2"/>
            <w:tcBorders>
              <w:top w:val="nil"/>
              <w:left w:val="nil"/>
              <w:right w:val="nil"/>
            </w:tcBorders>
            <w:noWrap/>
            <w:tcMar>
              <w:left w:w="108" w:type="dxa"/>
              <w:right w:w="108" w:type="dxa"/>
            </w:tcMar>
            <w:vAlign w:val="center"/>
          </w:tcPr>
          <w:p w14:paraId="2617DF5A" w14:textId="77777777" w:rsidR="000E27B5" w:rsidRDefault="00B918E5">
            <w:pPr>
              <w:pStyle w:val="NormalWeb"/>
              <w:spacing w:before="0" w:beforeAutospacing="0" w:after="0" w:afterAutospacing="0"/>
              <w:rPr>
                <w:rFonts w:ascii="Times New Roman" w:cs="Times New Roman"/>
                <w:b/>
                <w:bCs/>
                <w:sz w:val="20"/>
                <w:szCs w:val="20"/>
                <w:u w:val="single"/>
                <w:lang w:val="en-GB"/>
              </w:rPr>
            </w:pPr>
            <w:r>
              <w:rPr>
                <w:rFonts w:ascii="Times New Roman" w:cs="Times New Roman"/>
                <w:b/>
                <w:bCs/>
                <w:sz w:val="20"/>
                <w:szCs w:val="20"/>
                <w:u w:val="single"/>
                <w:lang w:val="en-GB"/>
              </w:rPr>
              <w:t>Editorial Comments (This section is reserved for the comments from journal editorial office and editors):</w:t>
            </w:r>
          </w:p>
          <w:p w14:paraId="7CE03DBC" w14:textId="77777777" w:rsidR="000E27B5" w:rsidRDefault="000E27B5">
            <w:pPr>
              <w:pStyle w:val="NormalWeb"/>
              <w:spacing w:before="0" w:beforeAutospacing="0" w:after="0" w:afterAutospacing="0"/>
              <w:rPr>
                <w:rFonts w:ascii="Times New Roman" w:cs="Times New Roman"/>
                <w:b/>
                <w:bCs/>
                <w:sz w:val="20"/>
                <w:szCs w:val="20"/>
                <w:u w:val="single"/>
                <w:lang w:val="en-GB"/>
              </w:rPr>
            </w:pPr>
          </w:p>
        </w:tc>
      </w:tr>
      <w:tr w:rsidR="000E27B5" w14:paraId="7851D289" w14:textId="77777777">
        <w:tc>
          <w:tcPr>
            <w:tcW w:w="2784" w:type="pct"/>
            <w:noWrap/>
            <w:tcMar>
              <w:left w:w="108" w:type="dxa"/>
              <w:right w:w="108" w:type="dxa"/>
            </w:tcMar>
            <w:vAlign w:val="center"/>
          </w:tcPr>
          <w:p w14:paraId="2E408915" w14:textId="77777777" w:rsidR="000E27B5" w:rsidRDefault="000E27B5">
            <w:pPr>
              <w:pStyle w:val="NormalWeb"/>
              <w:spacing w:before="0" w:beforeAutospacing="0" w:after="0" w:afterAutospacing="0"/>
              <w:rPr>
                <w:rFonts w:ascii="Times New Roman" w:cs="Times New Roman"/>
                <w:sz w:val="20"/>
                <w:szCs w:val="20"/>
                <w:lang w:val="en-GB"/>
              </w:rPr>
            </w:pPr>
          </w:p>
        </w:tc>
        <w:tc>
          <w:tcPr>
            <w:tcW w:w="2216" w:type="pct"/>
            <w:tcMar>
              <w:left w:w="108" w:type="dxa"/>
              <w:right w:w="108" w:type="dxa"/>
            </w:tcMar>
            <w:vAlign w:val="center"/>
          </w:tcPr>
          <w:p w14:paraId="7CD7A7EB" w14:textId="77777777" w:rsidR="000E27B5" w:rsidRDefault="00B918E5">
            <w:pPr>
              <w:pStyle w:val="NormalWeb"/>
              <w:spacing w:before="0" w:beforeAutospacing="0" w:after="0" w:afterAutospacing="0"/>
              <w:rPr>
                <w:rFonts w:ascii="Times New Roman" w:cs="Times New Roman"/>
                <w:b/>
                <w:bCs/>
                <w:sz w:val="20"/>
                <w:szCs w:val="20"/>
                <w:lang w:val="en-GB"/>
              </w:rPr>
            </w:pPr>
            <w:r>
              <w:rPr>
                <w:rFonts w:ascii="Times New Roman" w:cs="Times New Roman"/>
                <w:sz w:val="20"/>
                <w:szCs w:val="20"/>
                <w:lang w:val="en-GB"/>
              </w:rPr>
              <w:t>Author’s Feedback</w:t>
            </w:r>
          </w:p>
        </w:tc>
      </w:tr>
      <w:tr w:rsidR="000E27B5" w:rsidRPr="00BB6C1D" w14:paraId="1858FEC9" w14:textId="77777777">
        <w:tc>
          <w:tcPr>
            <w:tcW w:w="2784" w:type="pct"/>
            <w:noWrap/>
            <w:tcMar>
              <w:left w:w="108" w:type="dxa"/>
              <w:right w:w="108" w:type="dxa"/>
            </w:tcMar>
            <w:vAlign w:val="center"/>
          </w:tcPr>
          <w:p w14:paraId="7606CED2" w14:textId="77777777" w:rsidR="000E27B5" w:rsidRPr="00BB6C1D" w:rsidRDefault="00D462F9">
            <w:pPr>
              <w:pStyle w:val="NormalWeb"/>
              <w:spacing w:before="0" w:beforeAutospacing="0" w:after="0" w:afterAutospacing="0"/>
              <w:rPr>
                <w:rFonts w:ascii="Times New Roman" w:cs="Times New Roman"/>
                <w:sz w:val="20"/>
                <w:szCs w:val="20"/>
                <w:lang w:val="en-GB"/>
              </w:rPr>
            </w:pPr>
            <w:r w:rsidRPr="00BB6C1D">
              <w:rPr>
                <w:rFonts w:ascii="Times New Roman" w:cs="Times New Roman"/>
                <w:sz w:val="20"/>
                <w:szCs w:val="20"/>
                <w:lang w:val="en-GB"/>
              </w:rPr>
              <w:t>The manuscript contains potentially publishable ideas but requires major revision. Significant improvements are needed in rigor, notation, and presentation.</w:t>
            </w:r>
          </w:p>
          <w:p w14:paraId="7E3954A2" w14:textId="77777777" w:rsidR="000E27B5" w:rsidRPr="00BB6C1D" w:rsidRDefault="000E27B5">
            <w:pPr>
              <w:pStyle w:val="NormalWeb"/>
              <w:spacing w:before="0" w:beforeAutospacing="0" w:after="0" w:afterAutospacing="0"/>
              <w:rPr>
                <w:rFonts w:ascii="Times New Roman" w:cs="Times New Roman"/>
                <w:sz w:val="20"/>
                <w:szCs w:val="20"/>
                <w:lang w:val="en-GB"/>
              </w:rPr>
            </w:pPr>
          </w:p>
        </w:tc>
        <w:tc>
          <w:tcPr>
            <w:tcW w:w="2216" w:type="pct"/>
            <w:tcMar>
              <w:left w:w="108" w:type="dxa"/>
              <w:right w:w="108" w:type="dxa"/>
            </w:tcMar>
            <w:vAlign w:val="center"/>
          </w:tcPr>
          <w:p w14:paraId="7870BEEA" w14:textId="47237A1F" w:rsidR="000E27B5" w:rsidRPr="00BB6C1D" w:rsidRDefault="00BB6C1D">
            <w:pPr>
              <w:pStyle w:val="NormalWeb"/>
              <w:spacing w:before="0" w:beforeAutospacing="0" w:after="0" w:afterAutospacing="0"/>
              <w:rPr>
                <w:rFonts w:ascii="Times New Roman" w:cs="Times New Roman"/>
                <w:sz w:val="20"/>
                <w:szCs w:val="20"/>
                <w:lang w:val="en-GB"/>
              </w:rPr>
            </w:pPr>
            <w:r w:rsidRPr="00BB6C1D">
              <w:rPr>
                <w:rFonts w:ascii="Times New Roman" w:cs="Times New Roman"/>
                <w:sz w:val="20"/>
                <w:szCs w:val="20"/>
              </w:rPr>
              <w:t>We have carefully revised the entire manuscript to address all concerns related to rigor, clarity, notation, and structure. We believe the manuscript is now significantly improved and meets the standards for publication.</w:t>
            </w:r>
          </w:p>
        </w:tc>
      </w:tr>
    </w:tbl>
    <w:p w14:paraId="29332E87" w14:textId="77777777" w:rsidR="000E27B5" w:rsidRPr="00BB6C1D" w:rsidRDefault="000E27B5">
      <w:pPr>
        <w:rPr>
          <w:rFonts w:eastAsia="Arial Unicode MS"/>
          <w:sz w:val="20"/>
          <w:szCs w:val="20"/>
          <w:highlight w:val="yellow"/>
          <w:u w:val="single"/>
          <w:lang w:val="en-GB"/>
        </w:rPr>
      </w:pPr>
    </w:p>
    <w:p w14:paraId="2B8CABCA" w14:textId="77777777" w:rsidR="000E27B5" w:rsidRPr="00BB6C1D" w:rsidRDefault="000E27B5">
      <w:pPr>
        <w:rPr>
          <w:rFonts w:eastAsia="Arial Unicode MS"/>
          <w:sz w:val="20"/>
          <w:szCs w:val="20"/>
          <w:u w:val="single"/>
          <w:lang w:val="en-GB"/>
        </w:rPr>
      </w:pPr>
    </w:p>
    <w:p w14:paraId="4EA72771" w14:textId="77777777" w:rsidR="00D462F9" w:rsidRDefault="00D462F9">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D462F9" w:rsidRPr="00D462F9" w14:paraId="1269BD27" w14:textId="77777777" w:rsidTr="002970AC">
        <w:tc>
          <w:tcPr>
            <w:tcW w:w="5000" w:type="pct"/>
            <w:gridSpan w:val="3"/>
            <w:tcBorders>
              <w:top w:val="nil"/>
              <w:left w:val="nil"/>
              <w:right w:val="nil"/>
            </w:tcBorders>
            <w:noWrap/>
            <w:tcMar>
              <w:top w:w="0" w:type="dxa"/>
              <w:left w:w="108" w:type="dxa"/>
              <w:bottom w:w="0" w:type="dxa"/>
              <w:right w:w="108" w:type="dxa"/>
            </w:tcMar>
            <w:vAlign w:val="center"/>
          </w:tcPr>
          <w:p w14:paraId="7DA109B1" w14:textId="77777777" w:rsidR="00D462F9" w:rsidRPr="00D462F9" w:rsidRDefault="00D462F9" w:rsidP="00D462F9">
            <w:pPr>
              <w:rPr>
                <w:rFonts w:ascii="Arial" w:eastAsia="Arial Unicode MS" w:hAnsi="Arial" w:cs="Arial"/>
                <w:b/>
                <w:sz w:val="20"/>
                <w:szCs w:val="20"/>
                <w:u w:val="single"/>
                <w:lang w:val="en-GB"/>
              </w:rPr>
            </w:pPr>
            <w:bookmarkStart w:id="0" w:name="_Hlk156057883"/>
            <w:r w:rsidRPr="00D462F9">
              <w:rPr>
                <w:rFonts w:ascii="Arial" w:eastAsia="Arial Unicode MS" w:hAnsi="Arial" w:cs="Arial"/>
                <w:b/>
                <w:sz w:val="20"/>
                <w:szCs w:val="20"/>
                <w:highlight w:val="yellow"/>
                <w:u w:val="single"/>
                <w:lang w:val="en-GB"/>
              </w:rPr>
              <w:t>PART  3:</w:t>
            </w:r>
            <w:r w:rsidRPr="00D462F9">
              <w:rPr>
                <w:rFonts w:ascii="Arial" w:eastAsia="Arial Unicode MS" w:hAnsi="Arial" w:cs="Arial"/>
                <w:b/>
                <w:sz w:val="20"/>
                <w:szCs w:val="20"/>
                <w:u w:val="single"/>
                <w:lang w:val="en-GB"/>
              </w:rPr>
              <w:t xml:space="preserve"> </w:t>
            </w:r>
          </w:p>
          <w:p w14:paraId="25FDBDDE" w14:textId="77777777" w:rsidR="00D462F9" w:rsidRPr="00D462F9" w:rsidRDefault="00D462F9" w:rsidP="00D462F9">
            <w:pPr>
              <w:rPr>
                <w:rFonts w:ascii="Arial" w:eastAsia="Arial Unicode MS" w:hAnsi="Arial" w:cs="Arial"/>
                <w:b/>
                <w:sz w:val="20"/>
                <w:szCs w:val="20"/>
                <w:u w:val="single"/>
                <w:lang w:val="en-GB"/>
              </w:rPr>
            </w:pPr>
          </w:p>
        </w:tc>
      </w:tr>
      <w:tr w:rsidR="00D462F9" w:rsidRPr="00D462F9" w14:paraId="52E5C887" w14:textId="77777777" w:rsidTr="002970AC">
        <w:tc>
          <w:tcPr>
            <w:tcW w:w="1615" w:type="pct"/>
            <w:noWrap/>
            <w:tcMar>
              <w:top w:w="0" w:type="dxa"/>
              <w:left w:w="108" w:type="dxa"/>
              <w:bottom w:w="0" w:type="dxa"/>
              <w:right w:w="108" w:type="dxa"/>
            </w:tcMar>
            <w:vAlign w:val="center"/>
          </w:tcPr>
          <w:p w14:paraId="7D8A29ED" w14:textId="77777777" w:rsidR="00D462F9" w:rsidRPr="00D462F9" w:rsidRDefault="00D462F9" w:rsidP="00D462F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877621C" w14:textId="77777777" w:rsidR="00D462F9" w:rsidRPr="00D462F9" w:rsidRDefault="00D462F9" w:rsidP="00D462F9">
            <w:pPr>
              <w:keepNext/>
              <w:outlineLvl w:val="1"/>
              <w:rPr>
                <w:rFonts w:ascii="Arial" w:eastAsia="MS Mincho" w:hAnsi="Arial" w:cs="Arial"/>
                <w:b/>
                <w:bCs/>
                <w:sz w:val="20"/>
                <w:szCs w:val="20"/>
                <w:lang w:val="en-GB"/>
              </w:rPr>
            </w:pPr>
            <w:r w:rsidRPr="00D462F9">
              <w:rPr>
                <w:rFonts w:ascii="Arial" w:eastAsia="MS Mincho" w:hAnsi="Arial" w:cs="Arial"/>
                <w:b/>
                <w:bCs/>
                <w:sz w:val="20"/>
                <w:szCs w:val="20"/>
                <w:lang w:val="en-GB"/>
              </w:rPr>
              <w:t>Reviewer’s comment</w:t>
            </w:r>
          </w:p>
        </w:tc>
        <w:tc>
          <w:tcPr>
            <w:tcW w:w="1691" w:type="pct"/>
          </w:tcPr>
          <w:p w14:paraId="56FB8D22" w14:textId="77777777" w:rsidR="00D462F9" w:rsidRPr="00D462F9" w:rsidRDefault="00D462F9" w:rsidP="00D462F9">
            <w:pPr>
              <w:spacing w:after="160" w:line="252" w:lineRule="auto"/>
              <w:rPr>
                <w:rFonts w:ascii="Arial" w:eastAsia="Calibri" w:hAnsi="Arial" w:cs="Arial"/>
                <w:kern w:val="2"/>
                <w:sz w:val="20"/>
                <w:szCs w:val="20"/>
                <w:lang w:val="en-IN"/>
              </w:rPr>
            </w:pPr>
            <w:r w:rsidRPr="00D462F9">
              <w:rPr>
                <w:rFonts w:ascii="Arial" w:eastAsia="Calibri" w:hAnsi="Arial" w:cs="Arial"/>
                <w:b/>
                <w:kern w:val="2"/>
                <w:sz w:val="20"/>
                <w:szCs w:val="20"/>
                <w:lang w:val="en-IN"/>
              </w:rPr>
              <w:t>Author’s Feedback</w:t>
            </w:r>
            <w:r w:rsidRPr="00D462F9">
              <w:rPr>
                <w:rFonts w:ascii="Arial" w:eastAsia="Calibri" w:hAnsi="Arial" w:cs="Arial"/>
                <w:kern w:val="2"/>
                <w:sz w:val="20"/>
                <w:szCs w:val="20"/>
                <w:lang w:val="en-IN"/>
              </w:rPr>
              <w:t xml:space="preserve"> (It is mandatory that authors should write his/her feedback here)</w:t>
            </w:r>
          </w:p>
          <w:p w14:paraId="0B623DB4" w14:textId="77777777" w:rsidR="00D462F9" w:rsidRPr="00D462F9" w:rsidRDefault="00D462F9" w:rsidP="00D462F9">
            <w:pPr>
              <w:keepNext/>
              <w:outlineLvl w:val="1"/>
              <w:rPr>
                <w:rFonts w:ascii="Arial" w:eastAsia="MS Mincho" w:hAnsi="Arial" w:cs="Arial"/>
                <w:bCs/>
                <w:sz w:val="20"/>
                <w:szCs w:val="20"/>
                <w:lang w:val="en-GB"/>
              </w:rPr>
            </w:pPr>
          </w:p>
        </w:tc>
      </w:tr>
      <w:tr w:rsidR="00D462F9" w:rsidRPr="00D462F9" w14:paraId="489FCD2D" w14:textId="77777777" w:rsidTr="002970AC">
        <w:trPr>
          <w:trHeight w:val="890"/>
        </w:trPr>
        <w:tc>
          <w:tcPr>
            <w:tcW w:w="1615" w:type="pct"/>
            <w:noWrap/>
            <w:tcMar>
              <w:top w:w="0" w:type="dxa"/>
              <w:left w:w="108" w:type="dxa"/>
              <w:bottom w:w="0" w:type="dxa"/>
              <w:right w:w="108" w:type="dxa"/>
            </w:tcMar>
            <w:vAlign w:val="center"/>
          </w:tcPr>
          <w:p w14:paraId="544ACE57" w14:textId="77777777" w:rsidR="00D462F9" w:rsidRPr="00D462F9" w:rsidRDefault="00D462F9" w:rsidP="00D462F9">
            <w:pPr>
              <w:rPr>
                <w:rFonts w:ascii="Arial" w:eastAsia="Arial Unicode MS" w:hAnsi="Arial" w:cs="Arial"/>
                <w:b/>
                <w:sz w:val="20"/>
                <w:szCs w:val="20"/>
                <w:lang w:val="en-GB"/>
              </w:rPr>
            </w:pPr>
            <w:r w:rsidRPr="00D462F9">
              <w:rPr>
                <w:rFonts w:ascii="Arial" w:eastAsia="Arial Unicode MS" w:hAnsi="Arial" w:cs="Arial"/>
                <w:b/>
                <w:sz w:val="20"/>
                <w:szCs w:val="20"/>
                <w:lang w:val="en-GB"/>
              </w:rPr>
              <w:t xml:space="preserve">Are there ethical issues in this manuscript? </w:t>
            </w:r>
          </w:p>
          <w:p w14:paraId="54DABDA4" w14:textId="77777777" w:rsidR="00D462F9" w:rsidRPr="00D462F9" w:rsidRDefault="00D462F9" w:rsidP="00D462F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6AA14D7" w14:textId="77777777" w:rsidR="00D462F9" w:rsidRPr="00D462F9" w:rsidRDefault="00D462F9" w:rsidP="00D462F9">
            <w:pPr>
              <w:rPr>
                <w:rFonts w:ascii="Arial" w:eastAsia="Arial Unicode MS" w:hAnsi="Arial" w:cs="Arial"/>
                <w:i/>
                <w:iCs/>
                <w:sz w:val="20"/>
                <w:szCs w:val="20"/>
                <w:u w:val="single"/>
                <w:lang w:val="en-GB"/>
              </w:rPr>
            </w:pPr>
            <w:r w:rsidRPr="00D462F9">
              <w:rPr>
                <w:rFonts w:ascii="Arial" w:eastAsia="Arial Unicode MS" w:hAnsi="Arial" w:cs="Arial"/>
                <w:i/>
                <w:iCs/>
                <w:sz w:val="20"/>
                <w:szCs w:val="20"/>
                <w:u w:val="single"/>
                <w:lang w:val="en-GB"/>
              </w:rPr>
              <w:t xml:space="preserve">(If yes, </w:t>
            </w:r>
            <w:proofErr w:type="gramStart"/>
            <w:r w:rsidRPr="00D462F9">
              <w:rPr>
                <w:rFonts w:ascii="Arial" w:eastAsia="Arial Unicode MS" w:hAnsi="Arial" w:cs="Arial"/>
                <w:i/>
                <w:iCs/>
                <w:sz w:val="20"/>
                <w:szCs w:val="20"/>
                <w:u w:val="single"/>
                <w:lang w:val="en-GB"/>
              </w:rPr>
              <w:t>Kindly</w:t>
            </w:r>
            <w:proofErr w:type="gramEnd"/>
            <w:r w:rsidRPr="00D462F9">
              <w:rPr>
                <w:rFonts w:ascii="Arial" w:eastAsia="Arial Unicode MS" w:hAnsi="Arial" w:cs="Arial"/>
                <w:i/>
                <w:iCs/>
                <w:sz w:val="20"/>
                <w:szCs w:val="20"/>
                <w:u w:val="single"/>
                <w:lang w:val="en-GB"/>
              </w:rPr>
              <w:t xml:space="preserve"> please write down the ethical issues here in details)</w:t>
            </w:r>
          </w:p>
          <w:p w14:paraId="25EE7B43" w14:textId="77777777" w:rsidR="00D462F9" w:rsidRPr="00D462F9" w:rsidRDefault="00D462F9" w:rsidP="00D462F9">
            <w:pPr>
              <w:rPr>
                <w:rFonts w:ascii="Arial" w:eastAsia="Arial Unicode MS" w:hAnsi="Arial" w:cs="Arial"/>
                <w:sz w:val="20"/>
                <w:szCs w:val="20"/>
                <w:lang w:val="en-GB"/>
              </w:rPr>
            </w:pPr>
          </w:p>
        </w:tc>
        <w:tc>
          <w:tcPr>
            <w:tcW w:w="1691" w:type="pct"/>
            <w:vAlign w:val="center"/>
          </w:tcPr>
          <w:p w14:paraId="3144C316" w14:textId="77777777" w:rsidR="00BB6C1D" w:rsidRPr="00BB6C1D" w:rsidRDefault="00BB6C1D" w:rsidP="00BB6C1D">
            <w:pPr>
              <w:rPr>
                <w:rFonts w:ascii="Arial" w:eastAsia="Arial Unicode MS" w:hAnsi="Arial" w:cs="Arial"/>
                <w:sz w:val="20"/>
                <w:szCs w:val="20"/>
              </w:rPr>
            </w:pPr>
            <w:r w:rsidRPr="00BB6C1D">
              <w:rPr>
                <w:rFonts w:ascii="Arial" w:eastAsia="Arial Unicode MS" w:hAnsi="Arial" w:cs="Arial"/>
                <w:sz w:val="20"/>
                <w:szCs w:val="20"/>
              </w:rPr>
              <w:t>There are no ethical issues associated with this manuscript.</w:t>
            </w:r>
          </w:p>
          <w:p w14:paraId="35FCDFE9" w14:textId="77777777" w:rsidR="00BB6C1D" w:rsidRPr="00BB6C1D" w:rsidRDefault="00BB6C1D" w:rsidP="00BB6C1D">
            <w:pPr>
              <w:rPr>
                <w:rFonts w:ascii="Arial" w:eastAsia="Arial Unicode MS" w:hAnsi="Arial" w:cs="Arial"/>
                <w:sz w:val="20"/>
                <w:szCs w:val="20"/>
              </w:rPr>
            </w:pPr>
            <w:r w:rsidRPr="00BB6C1D">
              <w:rPr>
                <w:rFonts w:ascii="Arial" w:eastAsia="Arial Unicode MS" w:hAnsi="Arial" w:cs="Arial"/>
                <w:sz w:val="20"/>
                <w:szCs w:val="20"/>
              </w:rPr>
              <w:pict w14:anchorId="68DAE9B5">
                <v:rect id="_x0000_i1062" style="width:0;height:1.5pt" o:hralign="center" o:hrstd="t" o:hr="t" fillcolor="#a0a0a0" stroked="f"/>
              </w:pict>
            </w:r>
          </w:p>
          <w:p w14:paraId="48FB762E" w14:textId="77777777" w:rsidR="00D462F9" w:rsidRPr="00D462F9" w:rsidRDefault="00D462F9" w:rsidP="00D462F9">
            <w:pPr>
              <w:rPr>
                <w:rFonts w:ascii="Arial" w:eastAsia="Arial Unicode MS" w:hAnsi="Arial" w:cs="Arial"/>
                <w:sz w:val="20"/>
                <w:szCs w:val="20"/>
                <w:lang w:val="en-GB"/>
              </w:rPr>
            </w:pPr>
          </w:p>
          <w:p w14:paraId="71F1AF6E" w14:textId="77777777" w:rsidR="00D462F9" w:rsidRPr="00D462F9" w:rsidRDefault="00D462F9" w:rsidP="00D462F9">
            <w:pPr>
              <w:rPr>
                <w:rFonts w:ascii="Arial" w:eastAsia="Arial Unicode MS" w:hAnsi="Arial" w:cs="Arial"/>
                <w:sz w:val="20"/>
                <w:szCs w:val="20"/>
                <w:lang w:val="en-GB"/>
              </w:rPr>
            </w:pPr>
          </w:p>
          <w:p w14:paraId="5FE3FE4E" w14:textId="77777777" w:rsidR="00D462F9" w:rsidRPr="00D462F9" w:rsidRDefault="00D462F9" w:rsidP="00D462F9">
            <w:pPr>
              <w:rPr>
                <w:rFonts w:ascii="Arial" w:eastAsia="Arial Unicode MS" w:hAnsi="Arial" w:cs="Arial"/>
                <w:sz w:val="20"/>
                <w:szCs w:val="20"/>
                <w:lang w:val="en-GB"/>
              </w:rPr>
            </w:pPr>
          </w:p>
        </w:tc>
      </w:tr>
      <w:bookmarkEnd w:id="0"/>
    </w:tbl>
    <w:p w14:paraId="358F2532" w14:textId="77777777" w:rsidR="00D462F9" w:rsidRDefault="00D462F9">
      <w:pPr>
        <w:rPr>
          <w:rFonts w:eastAsia="Arial Unicode MS"/>
          <w:b/>
          <w:bCs/>
          <w:sz w:val="20"/>
          <w:szCs w:val="20"/>
          <w:u w:val="single"/>
          <w:lang w:val="en-GB"/>
        </w:rPr>
      </w:pPr>
    </w:p>
    <w:sectPr w:rsidR="00D462F9">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2A7FE" w14:textId="77777777" w:rsidR="001138FA" w:rsidRDefault="001138FA">
      <w:r>
        <w:separator/>
      </w:r>
    </w:p>
  </w:endnote>
  <w:endnote w:type="continuationSeparator" w:id="0">
    <w:p w14:paraId="7615E3B9" w14:textId="77777777" w:rsidR="001138FA" w:rsidRDefault="0011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25032" w14:textId="77777777" w:rsidR="000E27B5" w:rsidRDefault="000E27B5">
    <w:pPr>
      <w:pStyle w:val="Footer"/>
      <w:jc w:val="right"/>
    </w:pPr>
  </w:p>
  <w:p w14:paraId="6FFB7424" w14:textId="77777777" w:rsidR="000E27B5" w:rsidRDefault="00B918E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462F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462F9">
      <w:rPr>
        <w:b/>
        <w:noProof/>
        <w:sz w:val="20"/>
      </w:rPr>
      <w:t>3</w:t>
    </w:r>
    <w:r>
      <w:rPr>
        <w:b/>
        <w:sz w:val="20"/>
      </w:rPr>
      <w:fldChar w:fldCharType="end"/>
    </w:r>
  </w:p>
  <w:p w14:paraId="1CA36B16" w14:textId="77777777" w:rsidR="000E27B5" w:rsidRDefault="00B918E5">
    <w:pPr>
      <w:pStyle w:val="Footer"/>
      <w:jc w:val="right"/>
      <w:rPr>
        <w:b/>
        <w:sz w:val="20"/>
      </w:rPr>
    </w:pPr>
    <w:r>
      <w:rPr>
        <w:b/>
        <w:sz w:val="20"/>
      </w:rPr>
      <w:t>V240326</w:t>
    </w:r>
  </w:p>
  <w:p w14:paraId="444FF4F2" w14:textId="77777777" w:rsidR="000E27B5" w:rsidRDefault="000E27B5">
    <w:pPr>
      <w:pStyle w:val="Footer"/>
      <w:jc w:val="right"/>
    </w:pPr>
  </w:p>
  <w:p w14:paraId="4A74CC78" w14:textId="77777777" w:rsidR="000E27B5" w:rsidRDefault="000E27B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C670D" w14:textId="77777777" w:rsidR="001138FA" w:rsidRDefault="001138FA">
      <w:r>
        <w:separator/>
      </w:r>
    </w:p>
  </w:footnote>
  <w:footnote w:type="continuationSeparator" w:id="0">
    <w:p w14:paraId="54CEBA04" w14:textId="77777777" w:rsidR="001138FA" w:rsidRDefault="00113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4E250" w14:textId="77777777" w:rsidR="000E27B5" w:rsidRDefault="000E27B5">
    <w:pPr>
      <w:spacing w:before="100" w:beforeAutospacing="1" w:after="100" w:afterAutospacing="1"/>
      <w:jc w:val="center"/>
      <w:rPr>
        <w:rFonts w:ascii="Arial" w:hAnsi="Arial" w:cs="Arial"/>
        <w:b/>
        <w:bCs/>
        <w:color w:val="003399"/>
        <w:szCs w:val="20"/>
        <w:u w:val="single"/>
        <w:lang w:val="en-GB"/>
      </w:rPr>
    </w:pPr>
  </w:p>
  <w:p w14:paraId="19BB152B" w14:textId="77777777" w:rsidR="000E27B5" w:rsidRDefault="00B918E5">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D25BE"/>
    <w:multiLevelType w:val="multilevel"/>
    <w:tmpl w:val="62B6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2265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20"/>
  <w:drawingGridVerticalSpacing w:val="163"/>
  <w:displayHorizontalDrawingGridEvery w:val="2"/>
  <w:characterSpacingControl w:val="doNotCompress"/>
  <w:footnotePr>
    <w:footnote w:id="-1"/>
    <w:footnote w:id="0"/>
  </w:footnotePr>
  <w:endnotePr>
    <w:endnote w:id="-1"/>
    <w:endnote w:id="0"/>
  </w:endnotePr>
  <w:compat>
    <w:spaceForUL/>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27B5"/>
    <w:rsid w:val="000E27B5"/>
    <w:rsid w:val="001138FA"/>
    <w:rsid w:val="004B322A"/>
    <w:rsid w:val="00511311"/>
    <w:rsid w:val="005C2E5F"/>
    <w:rsid w:val="00B918E5"/>
    <w:rsid w:val="00BB6C1D"/>
    <w:rsid w:val="00D462F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3721B"/>
  <w15:docId w15:val="{16B5F180-9785-4F5B-A457-72A50F1A3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bidi="ar-SA"/>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cs="Arial Unicode MS"/>
    </w:rPr>
  </w:style>
  <w:style w:type="paragraph" w:styleId="BodyText">
    <w:name w:val="Body Text"/>
    <w:basedOn w:val="Normal"/>
    <w:pPr>
      <w:jc w:val="both"/>
    </w:pPr>
    <w:rPr>
      <w:rFonts w:ascii="Helvetica" w:eastAsia="MS Mincho" w:hAnsi="Helvetica"/>
      <w:lang w:val="fr-FR"/>
    </w:r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character" w:styleId="Hyperlink">
    <w:name w:val="Hyperlink"/>
    <w:rPr>
      <w:color w:val="0000FF"/>
      <w:u w:val="single"/>
    </w:rPr>
  </w:style>
  <w:style w:type="paragraph" w:customStyle="1" w:styleId="ListParagraph1">
    <w:name w:val="List Paragraph1"/>
    <w:basedOn w:val="Normal"/>
    <w:pPr>
      <w:ind w:left="720"/>
      <w:contextualSpacing/>
    </w:pPr>
  </w:style>
  <w:style w:type="paragraph" w:customStyle="1" w:styleId="Revision1">
    <w:name w:val="Revision1"/>
    <w:rPr>
      <w:rFonts w:ascii="Calibri" w:eastAsia="Calibri" w:hAnsi="Calibri"/>
      <w:sz w:val="22"/>
      <w:szCs w:val="22"/>
      <w:lang w:bidi="ar-SA"/>
    </w:rPr>
  </w:style>
  <w:style w:type="character" w:styleId="FollowedHyperlink">
    <w:name w:val="FollowedHyperlink"/>
    <w:rPr>
      <w:color w:val="800080"/>
      <w:u w:val="single"/>
    </w:rPr>
  </w:style>
  <w:style w:type="character" w:customStyle="1" w:styleId="NichtaufgelsteErwhnung">
    <w:name w:val="Nicht aufgelöste Erwähnung"/>
    <w:rPr>
      <w:color w:val="605E5C"/>
      <w:shd w:val="clear" w:color="auto" w:fill="E1DFDD"/>
    </w:rPr>
  </w:style>
  <w:style w:type="character" w:customStyle="1" w:styleId="UnresolvedMention1">
    <w:name w:val="Unresolved Mention1"/>
    <w:rPr>
      <w:color w:val="605E5C"/>
      <w:shd w:val="clear" w:color="auto" w:fill="E1DFDD"/>
    </w:rPr>
  </w:style>
  <w:style w:type="character" w:customStyle="1" w:styleId="UnresolvedMention2">
    <w:name w:val="Unresolved Mention2"/>
    <w:uiPriority w:val="99"/>
    <w:semiHidden/>
    <w:unhideWhenUsed/>
    <w:rsid w:val="005C2E5F"/>
    <w:rPr>
      <w:color w:val="605E5C"/>
      <w:shd w:val="clear" w:color="auto" w:fill="E1DFDD"/>
    </w:rPr>
  </w:style>
  <w:style w:type="paragraph" w:styleId="NoSpacing">
    <w:name w:val="No Spacing"/>
    <w:uiPriority w:val="1"/>
    <w:qFormat/>
    <w:rsid w:val="00D462F9"/>
    <w:rPr>
      <w:rFonts w:eastAsia="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c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4</Pages>
  <Words>1276</Words>
  <Characters>7278</Characters>
  <Application>Microsoft Office Word</Application>
  <DocSecurity>0</DocSecurity>
  <Lines>60</Lines>
  <Paragraphs>17</Paragraphs>
  <ScaleCrop>false</ScaleCrop>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Manoj Ughade</cp:lastModifiedBy>
  <cp:revision>5</cp:revision>
  <dcterms:created xsi:type="dcterms:W3CDTF">2026-03-24T06:14:00Z</dcterms:created>
  <dcterms:modified xsi:type="dcterms:W3CDTF">2026-04-05T17:35:00Z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