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4062F" w14:paraId="2EEB82BE" w14:textId="77777777">
        <w:trPr>
          <w:trHeight w:val="20"/>
          <w:jc w:val="center"/>
        </w:trPr>
        <w:tc>
          <w:tcPr>
            <w:tcW w:w="1186" w:type="pct"/>
          </w:tcPr>
          <w:p w14:paraId="2EEB82BC" w14:textId="77777777" w:rsidR="00D4062F" w:rsidRDefault="006163D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EEB82BD" w14:textId="77777777" w:rsidR="00D4062F" w:rsidRDefault="006163D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Microbiology</w:t>
            </w:r>
          </w:p>
        </w:tc>
      </w:tr>
      <w:tr w:rsidR="00D4062F" w14:paraId="2EEB82C1" w14:textId="77777777">
        <w:trPr>
          <w:trHeight w:val="20"/>
          <w:jc w:val="center"/>
        </w:trPr>
        <w:tc>
          <w:tcPr>
            <w:tcW w:w="1186" w:type="pct"/>
          </w:tcPr>
          <w:p w14:paraId="2EEB82BF" w14:textId="77777777" w:rsidR="00D4062F" w:rsidRDefault="006163D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EEB82C0" w14:textId="77777777" w:rsidR="00D4062F" w:rsidRDefault="00FD6E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D6E9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Ms_JAMB_156068</w:t>
            </w:r>
          </w:p>
        </w:tc>
      </w:tr>
      <w:tr w:rsidR="00D4062F" w14:paraId="2EEB82C4" w14:textId="77777777">
        <w:trPr>
          <w:trHeight w:val="20"/>
          <w:jc w:val="center"/>
        </w:trPr>
        <w:tc>
          <w:tcPr>
            <w:tcW w:w="1186" w:type="pct"/>
          </w:tcPr>
          <w:p w14:paraId="2EEB82C2" w14:textId="77777777" w:rsidR="00D4062F" w:rsidRDefault="006163D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EEB82C3" w14:textId="77777777" w:rsidR="00D4062F" w:rsidRDefault="00FD6E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D6E9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Green Synthesis and Characterization of </w:t>
            </w:r>
            <w:proofErr w:type="spellStart"/>
            <w:r w:rsidRPr="00FD6E9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AgNPs</w:t>
            </w:r>
            <w:proofErr w:type="spellEnd"/>
            <w:r w:rsidRPr="00FD6E9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of </w:t>
            </w:r>
            <w:proofErr w:type="spellStart"/>
            <w:r w:rsidRPr="00FD6E9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Martyniaannua</w:t>
            </w:r>
            <w:proofErr w:type="spellEnd"/>
            <w:r w:rsidRPr="00FD6E9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Fruit Extract: Evaluation for Their Antioxidant and Antibacterial Activities</w:t>
            </w:r>
          </w:p>
        </w:tc>
      </w:tr>
      <w:tr w:rsidR="00D4062F" w14:paraId="2EEB82C8" w14:textId="77777777">
        <w:trPr>
          <w:trHeight w:val="20"/>
          <w:jc w:val="center"/>
        </w:trPr>
        <w:tc>
          <w:tcPr>
            <w:tcW w:w="1186" w:type="pct"/>
          </w:tcPr>
          <w:p w14:paraId="2EEB82C5" w14:textId="77777777" w:rsidR="00D4062F" w:rsidRDefault="006163D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EEB82C6" w14:textId="77777777" w:rsidR="00D4062F" w:rsidRDefault="006163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EEB82C7" w14:textId="77777777" w:rsidR="00D4062F" w:rsidRDefault="00D406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EEB82C9" w14:textId="77777777" w:rsidR="00D4062F" w:rsidRDefault="00D4062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EEB82CA" w14:textId="77777777" w:rsidR="00D4062F" w:rsidRDefault="00D4062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EEB82CB" w14:textId="77777777" w:rsidR="00D4062F" w:rsidRDefault="00D4062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EEB82CC" w14:textId="77777777" w:rsidR="00D4062F" w:rsidRDefault="006163D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EEB82CD" w14:textId="77777777" w:rsidR="00D4062F" w:rsidRDefault="00D4062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4062F" w14:paraId="2EEB82D2" w14:textId="77777777">
        <w:trPr>
          <w:trHeight w:val="20"/>
          <w:jc w:val="center"/>
        </w:trPr>
        <w:tc>
          <w:tcPr>
            <w:tcW w:w="1789" w:type="pct"/>
            <w:noWrap/>
          </w:tcPr>
          <w:p w14:paraId="2EEB82CE" w14:textId="77777777" w:rsidR="00D4062F" w:rsidRDefault="00D406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2EEB82CF" w14:textId="77777777" w:rsidR="00D4062F" w:rsidRDefault="006163D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EEB82D0" w14:textId="77777777" w:rsidR="00D4062F" w:rsidRDefault="006163D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EEB82D1" w14:textId="77777777" w:rsidR="00D4062F" w:rsidRDefault="00D406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4062F" w14:paraId="2EEB82D6" w14:textId="77777777">
        <w:trPr>
          <w:trHeight w:val="20"/>
          <w:jc w:val="center"/>
        </w:trPr>
        <w:tc>
          <w:tcPr>
            <w:tcW w:w="1789" w:type="pct"/>
            <w:noWrap/>
          </w:tcPr>
          <w:p w14:paraId="2EEB82D3" w14:textId="77777777" w:rsidR="00D4062F" w:rsidRDefault="006163D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EEB82D4" w14:textId="4EEAAFCA" w:rsidR="00D4062F" w:rsidRDefault="00D1056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Nanoparticles are an example </w:t>
            </w:r>
            <w:r w:rsidR="000D51CB">
              <w:rPr>
                <w:b/>
                <w:bCs/>
                <w:sz w:val="20"/>
                <w:szCs w:val="20"/>
                <w:lang w:val="en-GB"/>
              </w:rPr>
              <w:t>of Targeted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drug delivery system Which helps in reducing the adverse event related to drugs.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So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if we develop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Silver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nanoparticles with a plant extract then it helps in reducing the adverse effect and provided better treatment outcome.</w:t>
            </w:r>
          </w:p>
        </w:tc>
        <w:tc>
          <w:tcPr>
            <w:tcW w:w="1367" w:type="pct"/>
          </w:tcPr>
          <w:p w14:paraId="2EEB82D5" w14:textId="2ED905EC" w:rsidR="00D4062F" w:rsidRDefault="000D51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D51CB">
              <w:rPr>
                <w:rFonts w:ascii="Times New Roman" w:hAnsi="Times New Roman"/>
                <w:b w:val="0"/>
                <w:lang w:val="en-GB"/>
              </w:rPr>
              <w:t>We sincerely appreciate the reviewer’s positive feedback</w:t>
            </w:r>
            <w:r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</w:tbl>
    <w:p w14:paraId="2EEB82D7" w14:textId="77777777" w:rsidR="00D4062F" w:rsidRDefault="00D4062F">
      <w:pPr>
        <w:rPr>
          <w:sz w:val="22"/>
          <w:szCs w:val="20"/>
          <w:lang w:val="en-GB"/>
        </w:rPr>
      </w:pPr>
    </w:p>
    <w:p w14:paraId="2EEB82D8" w14:textId="77777777" w:rsidR="00D4062F" w:rsidRDefault="00D4062F">
      <w:pPr>
        <w:rPr>
          <w:sz w:val="22"/>
          <w:szCs w:val="20"/>
          <w:lang w:val="en-GB"/>
        </w:rPr>
      </w:pPr>
    </w:p>
    <w:p w14:paraId="2EEB82D9" w14:textId="77777777" w:rsidR="00D4062F" w:rsidRDefault="00D4062F">
      <w:pPr>
        <w:rPr>
          <w:sz w:val="22"/>
          <w:szCs w:val="20"/>
          <w:lang w:val="en-GB"/>
        </w:rPr>
      </w:pPr>
    </w:p>
    <w:p w14:paraId="2EEB82DA" w14:textId="77777777" w:rsidR="00D4062F" w:rsidRDefault="006163DF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2EEB82DB" w14:textId="77777777" w:rsidR="00D4062F" w:rsidRDefault="00D4062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4062F" w14:paraId="2EEB82D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EEB82DC" w14:textId="77777777" w:rsidR="00D4062F" w:rsidRDefault="00D406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2EEB82DD" w14:textId="77777777" w:rsidR="00D4062F" w:rsidRDefault="006163D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EEB82DE" w14:textId="77777777" w:rsidR="00D4062F" w:rsidRDefault="006163D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D4062F" w14:paraId="2EEB82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B82E0" w14:textId="77777777" w:rsidR="00D4062F" w:rsidRDefault="006163D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EEB82E1" w14:textId="77777777" w:rsidR="00D4062F" w:rsidRDefault="006163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B82E2" w14:textId="77777777" w:rsidR="00D4062F" w:rsidRDefault="006163D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EB82E3" w14:textId="77777777" w:rsidR="00D4062F" w:rsidRDefault="00D105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EB82E4" w14:textId="7AA3D6E0" w:rsidR="00D4062F" w:rsidRDefault="000D51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D51CB">
              <w:rPr>
                <w:rFonts w:ascii="Times New Roman" w:hAnsi="Times New Roman"/>
                <w:b w:val="0"/>
                <w:lang w:val="en-GB"/>
              </w:rPr>
              <w:t>We sincerely appreciate the reviewer’s positive feedback</w:t>
            </w:r>
            <w:r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0D51CB" w14:paraId="2EEB82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B82E6" w14:textId="77777777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2EEB82E7" w14:textId="77777777" w:rsidR="000D51CB" w:rsidRDefault="000D51CB" w:rsidP="000D51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B82E8" w14:textId="77777777" w:rsidR="000D51CB" w:rsidRDefault="000D51CB" w:rsidP="000D51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EB82E9" w14:textId="77777777" w:rsidR="000D51CB" w:rsidRDefault="000D51CB" w:rsidP="000D51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EB82EA" w14:textId="11264555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4239C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0D51CB" w14:paraId="2EEB82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B82EC" w14:textId="77777777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EEB82ED" w14:textId="77777777" w:rsidR="000D51CB" w:rsidRDefault="000D51CB" w:rsidP="000D51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B82EE" w14:textId="77777777" w:rsidR="000D51CB" w:rsidRDefault="000D51CB" w:rsidP="000D51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EB82EF" w14:textId="77777777" w:rsidR="000D51CB" w:rsidRDefault="000D51CB" w:rsidP="000D51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EB82F0" w14:textId="6C687811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4239C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0D51CB" w14:paraId="2EEB82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B82F2" w14:textId="77777777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EEB82F3" w14:textId="77777777" w:rsidR="000D51CB" w:rsidRDefault="000D51CB" w:rsidP="000D51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B82F4" w14:textId="77777777" w:rsidR="000D51CB" w:rsidRDefault="000D51CB" w:rsidP="000D51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EB82F5" w14:textId="77777777" w:rsidR="000D51CB" w:rsidRDefault="000D51CB" w:rsidP="000D51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EB82F6" w14:textId="00DA8072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4239C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0D51CB" w14:paraId="2EEB82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B82F8" w14:textId="77777777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EEB82F9" w14:textId="77777777" w:rsidR="000D51CB" w:rsidRDefault="000D51CB" w:rsidP="000D51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B82FA" w14:textId="77777777" w:rsidR="000D51CB" w:rsidRDefault="000D51CB" w:rsidP="000D51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EB82FB" w14:textId="77777777" w:rsidR="000D51CB" w:rsidRDefault="000D51CB" w:rsidP="000D51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EB82FC" w14:textId="5D829BB5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4239C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0D51CB" w14:paraId="2EEB83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B82FE" w14:textId="77777777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EEB82FF" w14:textId="77777777" w:rsidR="000D51CB" w:rsidRDefault="000D51CB" w:rsidP="000D51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B8300" w14:textId="77777777" w:rsidR="000D51CB" w:rsidRDefault="000D51CB" w:rsidP="000D51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EB8301" w14:textId="77777777" w:rsidR="000D51CB" w:rsidRDefault="000D51CB" w:rsidP="000D51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EB8302" w14:textId="647FE20D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4239C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0D51CB" w14:paraId="2EEB83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B8304" w14:textId="77777777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EEB8305" w14:textId="77777777" w:rsidR="000D51CB" w:rsidRDefault="000D51CB" w:rsidP="000D51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B8306" w14:textId="77777777" w:rsidR="000D51CB" w:rsidRDefault="000D51CB" w:rsidP="000D51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EB8307" w14:textId="77777777" w:rsidR="000D51CB" w:rsidRDefault="000D51CB" w:rsidP="000D51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EB8308" w14:textId="178D749E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4239C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0D51CB" w14:paraId="2EEB83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B830A" w14:textId="77777777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EEB830B" w14:textId="77777777" w:rsidR="000D51CB" w:rsidRDefault="000D51CB" w:rsidP="000D51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B830C" w14:textId="77777777" w:rsidR="000D51CB" w:rsidRDefault="000D51CB" w:rsidP="000D51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EB830D" w14:textId="77777777" w:rsidR="000D51CB" w:rsidRDefault="000D51CB" w:rsidP="000D51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EB830E" w14:textId="585EBFC4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4239C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0D51CB" w14:paraId="2EEB83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B8310" w14:textId="77777777" w:rsidR="000D51CB" w:rsidRDefault="000D51CB" w:rsidP="000D51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EEB8311" w14:textId="77777777" w:rsidR="000D51CB" w:rsidRDefault="000D51CB" w:rsidP="000D51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B8312" w14:textId="77777777" w:rsidR="000D51CB" w:rsidRDefault="000D51CB" w:rsidP="000D51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EB8313" w14:textId="77777777" w:rsidR="000D51CB" w:rsidRDefault="000D51CB" w:rsidP="000D51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EB8314" w14:textId="1802387A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4239C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0D51CB" w14:paraId="2EEB83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B8316" w14:textId="77777777" w:rsidR="000D51CB" w:rsidRDefault="000D51CB" w:rsidP="000D51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EEB8317" w14:textId="77777777" w:rsidR="000D51CB" w:rsidRDefault="000D51CB" w:rsidP="000D51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B8318" w14:textId="77777777" w:rsidR="000D51CB" w:rsidRDefault="000D51CB" w:rsidP="000D51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EB8319" w14:textId="77777777" w:rsidR="000D51CB" w:rsidRDefault="000D51CB" w:rsidP="000D51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EB831A" w14:textId="5465838A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4239C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0D51CB" w14:paraId="2EEB83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B831C" w14:textId="77777777" w:rsidR="000D51CB" w:rsidRDefault="000D51CB" w:rsidP="000D51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EEB831D" w14:textId="77777777" w:rsidR="000D51CB" w:rsidRDefault="000D51CB" w:rsidP="000D51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B831E" w14:textId="77777777" w:rsidR="000D51CB" w:rsidRDefault="000D51CB" w:rsidP="000D51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EB831F" w14:textId="77777777" w:rsidR="000D51CB" w:rsidRDefault="000D51CB" w:rsidP="000D51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EB8320" w14:textId="62ACC9F0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4239C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0D51CB" w14:paraId="2EEB83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B8322" w14:textId="77777777" w:rsidR="000D51CB" w:rsidRDefault="000D51CB" w:rsidP="000D51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EEB8323" w14:textId="77777777" w:rsidR="000D51CB" w:rsidRDefault="000D51CB" w:rsidP="000D51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B8324" w14:textId="77777777" w:rsidR="000D51CB" w:rsidRDefault="000D51CB" w:rsidP="000D51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EB8325" w14:textId="77777777" w:rsidR="000D51CB" w:rsidRDefault="000D51CB" w:rsidP="000D51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EB8326" w14:textId="3EB2FBA0" w:rsidR="000D51CB" w:rsidRDefault="000D51CB" w:rsidP="000D51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4239C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0A4389" w14:paraId="2EEB83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B8328" w14:textId="77777777" w:rsidR="000A4389" w:rsidRDefault="000A4389" w:rsidP="000A43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EEB8329" w14:textId="77777777" w:rsidR="000A4389" w:rsidRDefault="000A4389" w:rsidP="000A43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B832A" w14:textId="77777777" w:rsidR="000A4389" w:rsidRDefault="000A4389" w:rsidP="000A43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EB832B" w14:textId="77777777" w:rsidR="000A4389" w:rsidRDefault="000A4389" w:rsidP="000A43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EEB832C" w14:textId="258EDC67" w:rsidR="000A4389" w:rsidRDefault="000A4389" w:rsidP="000A438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56A90">
              <w:rPr>
                <w:rFonts w:ascii="Times New Roman" w:hAnsi="Times New Roman"/>
                <w:b w:val="0"/>
                <w:lang w:val="en-US"/>
              </w:rPr>
              <w:t xml:space="preserve">A dedicated limitations paragraph has been added in </w:t>
            </w:r>
            <w:r>
              <w:rPr>
                <w:rFonts w:ascii="Times New Roman" w:hAnsi="Times New Roman"/>
                <w:b w:val="0"/>
                <w:lang w:val="en-US"/>
              </w:rPr>
              <w:t xml:space="preserve">this manuscript </w:t>
            </w:r>
            <w:proofErr w:type="gramStart"/>
            <w:r>
              <w:rPr>
                <w:rFonts w:ascii="Times New Roman" w:hAnsi="Times New Roman"/>
                <w:b w:val="0"/>
                <w:lang w:val="en-US"/>
              </w:rPr>
              <w:t>and also</w:t>
            </w:r>
            <w:proofErr w:type="gramEnd"/>
            <w:r w:rsidRPr="00B56A90">
              <w:rPr>
                <w:rFonts w:ascii="Times New Roman" w:hAnsi="Times New Roman"/>
                <w:b w:val="0"/>
                <w:lang w:val="en-US"/>
              </w:rPr>
              <w:t xml:space="preserve"> acknowledging lack of </w:t>
            </w:r>
            <w:r w:rsidRPr="00B56A90">
              <w:rPr>
                <w:rFonts w:ascii="Times New Roman" w:hAnsi="Times New Roman"/>
                <w:b w:val="0"/>
                <w:i/>
                <w:iCs/>
                <w:lang w:val="en-US"/>
              </w:rPr>
              <w:t>in-vivo</w:t>
            </w:r>
            <w:r w:rsidRPr="00B56A90">
              <w:rPr>
                <w:rFonts w:ascii="Times New Roman" w:hAnsi="Times New Roman"/>
                <w:b w:val="0"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US"/>
              </w:rPr>
              <w:t>assay</w:t>
            </w:r>
            <w:r w:rsidRPr="00B56A90">
              <w:rPr>
                <w:rFonts w:ascii="Times New Roman" w:hAnsi="Times New Roman"/>
                <w:b w:val="0"/>
                <w:lang w:val="en-US"/>
              </w:rPr>
              <w:t xml:space="preserve">, limited bacterial strains and absence of </w:t>
            </w:r>
            <w:r>
              <w:rPr>
                <w:rFonts w:ascii="Times New Roman" w:hAnsi="Times New Roman"/>
                <w:b w:val="0"/>
                <w:lang w:val="en-US"/>
              </w:rPr>
              <w:t>molecular</w:t>
            </w:r>
            <w:r w:rsidRPr="00B56A90">
              <w:rPr>
                <w:rFonts w:ascii="Times New Roman" w:hAnsi="Times New Roman"/>
                <w:b w:val="0"/>
                <w:lang w:val="en-US"/>
              </w:rPr>
              <w:t xml:space="preserve"> analysis.</w:t>
            </w:r>
          </w:p>
        </w:tc>
      </w:tr>
      <w:tr w:rsidR="000A4389" w14:paraId="2EEB83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B832E" w14:textId="77777777" w:rsidR="000A4389" w:rsidRDefault="000A4389" w:rsidP="000A43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2EEB832F" w14:textId="77777777" w:rsidR="000A4389" w:rsidRDefault="000A4389" w:rsidP="000A43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B8330" w14:textId="77777777" w:rsidR="000A4389" w:rsidRDefault="000A4389" w:rsidP="000A43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EB8331" w14:textId="77777777" w:rsidR="000A4389" w:rsidRDefault="000A4389" w:rsidP="000A43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EB8332" w14:textId="77777777" w:rsidR="000A4389" w:rsidRDefault="000A4389" w:rsidP="000A43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2 revision required</w:t>
            </w:r>
          </w:p>
        </w:tc>
        <w:tc>
          <w:tcPr>
            <w:tcW w:w="1367" w:type="pct"/>
          </w:tcPr>
          <w:p w14:paraId="2EEB8333" w14:textId="30E52A93" w:rsidR="000A4389" w:rsidRDefault="000D51CB" w:rsidP="000A438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Some new References have been added. </w:t>
            </w:r>
          </w:p>
        </w:tc>
      </w:tr>
      <w:tr w:rsidR="000A4389" w14:paraId="2EEB83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B8335" w14:textId="77777777" w:rsidR="000A4389" w:rsidRDefault="000A4389" w:rsidP="000A43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EEB8336" w14:textId="77777777" w:rsidR="000A4389" w:rsidRDefault="000A4389" w:rsidP="000A43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B8337" w14:textId="77777777" w:rsidR="000A4389" w:rsidRDefault="000A4389" w:rsidP="000A43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EB8338" w14:textId="77777777" w:rsidR="000A4389" w:rsidRDefault="000A4389" w:rsidP="000A43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EB8339" w14:textId="77777777" w:rsidR="000A4389" w:rsidRDefault="000A4389" w:rsidP="000A43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EB833A" w14:textId="290CBAAF" w:rsidR="000A4389" w:rsidRDefault="000D51CB" w:rsidP="000A438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D51CB">
              <w:rPr>
                <w:rFonts w:ascii="Times New Roman" w:hAnsi="Times New Roman"/>
                <w:b w:val="0"/>
                <w:lang w:val="en-GB"/>
              </w:rPr>
              <w:t>We sincerely appreciate the reviewer’s positive feedback</w:t>
            </w:r>
            <w:r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</w:tbl>
    <w:p w14:paraId="2EEB833C" w14:textId="77777777" w:rsidR="00D4062F" w:rsidRDefault="00D406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EB833D" w14:textId="77777777" w:rsidR="00D4062F" w:rsidRDefault="00D406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EB833E" w14:textId="77777777" w:rsidR="00D4062F" w:rsidRDefault="00D406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EB833F" w14:textId="77777777" w:rsidR="00D4062F" w:rsidRDefault="006163DF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2EEB8340" w14:textId="77777777" w:rsidR="00D4062F" w:rsidRDefault="00D4062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4062F" w14:paraId="2EEB8346" w14:textId="77777777" w:rsidTr="0034432F">
        <w:trPr>
          <w:trHeight w:val="20"/>
          <w:jc w:val="center"/>
        </w:trPr>
        <w:tc>
          <w:tcPr>
            <w:tcW w:w="1672" w:type="pct"/>
            <w:noWrap/>
          </w:tcPr>
          <w:p w14:paraId="2EEB8341" w14:textId="77777777" w:rsidR="00D4062F" w:rsidRDefault="00D406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2EEB8342" w14:textId="77777777" w:rsidR="00D4062F" w:rsidRDefault="006163D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2EEB8343" w14:textId="77777777" w:rsidR="00D4062F" w:rsidRDefault="00D4062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2EEB8344" w14:textId="77777777" w:rsidR="00D4062F" w:rsidRDefault="006163D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EB8345" w14:textId="77777777" w:rsidR="00D4062F" w:rsidRDefault="00D406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4062F" w14:paraId="2EEB834C" w14:textId="77777777" w:rsidTr="0034432F">
        <w:trPr>
          <w:trHeight w:val="20"/>
          <w:jc w:val="center"/>
        </w:trPr>
        <w:tc>
          <w:tcPr>
            <w:tcW w:w="1672" w:type="pct"/>
            <w:noWrap/>
          </w:tcPr>
          <w:p w14:paraId="2EEB8347" w14:textId="77777777" w:rsidR="00D4062F" w:rsidRDefault="006163D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EB8348" w14:textId="77777777" w:rsidR="00D4062F" w:rsidRDefault="00D4062F">
            <w:pPr>
              <w:rPr>
                <w:bCs/>
                <w:sz w:val="20"/>
                <w:szCs w:val="20"/>
                <w:lang w:val="en-GB"/>
              </w:rPr>
            </w:pPr>
          </w:p>
          <w:p w14:paraId="2EEB8349" w14:textId="77777777" w:rsidR="00D4062F" w:rsidRDefault="006163D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EEB834A" w14:textId="77777777" w:rsidR="00D4062F" w:rsidRDefault="00D105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EEB834B" w14:textId="0AD358D5" w:rsidR="00D4062F" w:rsidRDefault="000D51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D51CB">
              <w:rPr>
                <w:rFonts w:ascii="Times New Roman" w:hAnsi="Times New Roman"/>
                <w:b w:val="0"/>
                <w:lang w:val="en-GB"/>
              </w:rPr>
              <w:t>We sincerely appreciate the reviewer’s positive feedback</w:t>
            </w:r>
            <w:r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34432F" w14:paraId="2EEB8352" w14:textId="77777777" w:rsidTr="0034432F">
        <w:trPr>
          <w:trHeight w:val="20"/>
          <w:jc w:val="center"/>
        </w:trPr>
        <w:tc>
          <w:tcPr>
            <w:tcW w:w="1672" w:type="pct"/>
            <w:noWrap/>
          </w:tcPr>
          <w:p w14:paraId="2EEB834D" w14:textId="77777777" w:rsidR="0034432F" w:rsidRDefault="0034432F" w:rsidP="003443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2EEB834E" w14:textId="77777777" w:rsidR="0034432F" w:rsidRDefault="0034432F" w:rsidP="0034432F">
            <w:pPr>
              <w:rPr>
                <w:bCs/>
                <w:sz w:val="20"/>
                <w:szCs w:val="20"/>
                <w:lang w:val="en-GB"/>
              </w:rPr>
            </w:pPr>
          </w:p>
          <w:p w14:paraId="2EEB834F" w14:textId="77777777" w:rsidR="0034432F" w:rsidRDefault="0034432F" w:rsidP="0034432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EEB8350" w14:textId="77777777" w:rsidR="0034432F" w:rsidRDefault="0034432F" w:rsidP="003443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But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if it is written formatted Like objective, material&amp; Method, Result and discussion it will be much more effective</w:t>
            </w:r>
          </w:p>
        </w:tc>
        <w:tc>
          <w:tcPr>
            <w:tcW w:w="1542" w:type="pct"/>
          </w:tcPr>
          <w:p w14:paraId="2EEB8351" w14:textId="6BA91411" w:rsidR="0034432F" w:rsidRDefault="0034432F" w:rsidP="003443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Yes, </w:t>
            </w:r>
            <w:r w:rsidRPr="00C36756">
              <w:rPr>
                <w:rFonts w:ascii="Times New Roman" w:hAnsi="Times New Roman"/>
                <w:b w:val="0"/>
                <w:lang w:val="en-GB"/>
              </w:rPr>
              <w:t>Additional methodological clarity, improved data presentation and enhanced discussion have been incorporated to strengthen scientific rigor.</w:t>
            </w:r>
          </w:p>
        </w:tc>
      </w:tr>
      <w:tr w:rsidR="0034432F" w14:paraId="2EEB8357" w14:textId="77777777" w:rsidTr="0034432F">
        <w:trPr>
          <w:trHeight w:val="20"/>
          <w:jc w:val="center"/>
        </w:trPr>
        <w:tc>
          <w:tcPr>
            <w:tcW w:w="1672" w:type="pct"/>
            <w:noWrap/>
          </w:tcPr>
          <w:p w14:paraId="2EEB8353" w14:textId="77777777" w:rsidR="0034432F" w:rsidRDefault="0034432F" w:rsidP="003443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2EEB8354" w14:textId="77777777" w:rsidR="0034432F" w:rsidRDefault="0034432F" w:rsidP="0034432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EEB8355" w14:textId="04ED9A5D" w:rsidR="0034432F" w:rsidRDefault="0034432F" w:rsidP="003443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EEB8356" w14:textId="4B2C30CE" w:rsidR="0034432F" w:rsidRDefault="000D51CB" w:rsidP="003443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D51CB">
              <w:rPr>
                <w:rFonts w:ascii="Times New Roman" w:hAnsi="Times New Roman"/>
                <w:b w:val="0"/>
                <w:lang w:val="en-GB"/>
              </w:rPr>
              <w:t>We sincerely appreciate the reviewer’s positive feedback</w:t>
            </w:r>
            <w:r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34432F" w14:paraId="2EEB835E" w14:textId="77777777" w:rsidTr="0034432F">
        <w:trPr>
          <w:trHeight w:val="20"/>
          <w:jc w:val="center"/>
        </w:trPr>
        <w:tc>
          <w:tcPr>
            <w:tcW w:w="1672" w:type="pct"/>
            <w:noWrap/>
          </w:tcPr>
          <w:p w14:paraId="2EEB8358" w14:textId="77777777" w:rsidR="0034432F" w:rsidRDefault="0034432F" w:rsidP="003443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EEB8359" w14:textId="77777777" w:rsidR="0034432F" w:rsidRDefault="0034432F" w:rsidP="003443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EEB835A" w14:textId="77777777" w:rsidR="0034432F" w:rsidRDefault="0034432F" w:rsidP="0034432F">
            <w:pPr>
              <w:rPr>
                <w:bCs/>
                <w:sz w:val="20"/>
                <w:szCs w:val="20"/>
                <w:lang w:val="en-GB"/>
              </w:rPr>
            </w:pPr>
          </w:p>
          <w:p w14:paraId="2EEB835B" w14:textId="77777777" w:rsidR="0034432F" w:rsidRDefault="0034432F" w:rsidP="003443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EEB835C" w14:textId="77777777" w:rsidR="0034432F" w:rsidRDefault="0034432F" w:rsidP="003443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But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at many places authors not used et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al  after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3 or 6 authors so kindly correct it.</w:t>
            </w:r>
          </w:p>
        </w:tc>
        <w:tc>
          <w:tcPr>
            <w:tcW w:w="1542" w:type="pct"/>
          </w:tcPr>
          <w:p w14:paraId="2EEB835D" w14:textId="051C75DA" w:rsidR="0034432F" w:rsidRDefault="0034432F" w:rsidP="003443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Yes, </w:t>
            </w:r>
            <w:r w:rsidRPr="00C36756">
              <w:rPr>
                <w:rFonts w:ascii="Times New Roman" w:hAnsi="Times New Roman"/>
                <w:b w:val="0"/>
                <w:lang w:val="en-US"/>
              </w:rPr>
              <w:t>Recent and relevant studies have been</w:t>
            </w:r>
            <w:r>
              <w:rPr>
                <w:rFonts w:ascii="Times New Roman" w:hAnsi="Times New Roman"/>
                <w:b w:val="0"/>
                <w:lang w:val="en-US"/>
              </w:rPr>
              <w:t xml:space="preserve"> also</w:t>
            </w:r>
            <w:r w:rsidRPr="00C36756">
              <w:rPr>
                <w:rFonts w:ascii="Times New Roman" w:hAnsi="Times New Roman"/>
                <w:b w:val="0"/>
                <w:lang w:val="en-US"/>
              </w:rPr>
              <w:t xml:space="preserve"> added to ensure updated and comprehensive literature support.</w:t>
            </w:r>
          </w:p>
        </w:tc>
      </w:tr>
      <w:tr w:rsidR="0034432F" w14:paraId="2EEB8366" w14:textId="77777777" w:rsidTr="0034432F">
        <w:trPr>
          <w:trHeight w:val="896"/>
          <w:jc w:val="center"/>
        </w:trPr>
        <w:tc>
          <w:tcPr>
            <w:tcW w:w="1672" w:type="pct"/>
            <w:noWrap/>
          </w:tcPr>
          <w:p w14:paraId="2EEB835F" w14:textId="77777777" w:rsidR="0034432F" w:rsidRDefault="0034432F" w:rsidP="003443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EB8360" w14:textId="77777777" w:rsidR="0034432F" w:rsidRDefault="0034432F" w:rsidP="003443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EEB8361" w14:textId="77777777" w:rsidR="0034432F" w:rsidRDefault="0034432F" w:rsidP="0034432F">
            <w:pPr>
              <w:rPr>
                <w:bCs/>
                <w:sz w:val="20"/>
                <w:szCs w:val="20"/>
                <w:lang w:val="en-GB"/>
              </w:rPr>
            </w:pPr>
          </w:p>
          <w:p w14:paraId="2EEB8362" w14:textId="77777777" w:rsidR="0034432F" w:rsidRDefault="0034432F" w:rsidP="003443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EEB8363" w14:textId="77777777" w:rsidR="0034432F" w:rsidRDefault="0034432F" w:rsidP="0034432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EEB8364" w14:textId="77777777" w:rsidR="0034432F" w:rsidRDefault="0034432F" w:rsidP="003443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Not sure as it is laboratory study whether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Good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laboratory Practices follow or not in research. </w:t>
            </w:r>
          </w:p>
        </w:tc>
        <w:tc>
          <w:tcPr>
            <w:tcW w:w="1542" w:type="pct"/>
          </w:tcPr>
          <w:p w14:paraId="2EEB8365" w14:textId="2FE1E717" w:rsidR="0034432F" w:rsidRDefault="0034432F" w:rsidP="003443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36756">
              <w:rPr>
                <w:rFonts w:ascii="Times New Roman" w:hAnsi="Times New Roman"/>
                <w:b w:val="0"/>
                <w:lang w:val="en-GB"/>
              </w:rPr>
              <w:t>No ethical issues are involved in the present study.</w:t>
            </w:r>
          </w:p>
        </w:tc>
      </w:tr>
    </w:tbl>
    <w:p w14:paraId="2EEB8367" w14:textId="77777777" w:rsidR="00D4062F" w:rsidRDefault="00D4062F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2EEB8368" w14:textId="77777777" w:rsidR="00D4062F" w:rsidRDefault="00D4062F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F309C5" w:rsidRPr="00F309C5" w14:paraId="2EEB836B" w14:textId="77777777" w:rsidTr="00F309C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8369" w14:textId="77777777" w:rsidR="00F309C5" w:rsidRPr="00F309C5" w:rsidRDefault="00F309C5" w:rsidP="00F309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F309C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F309C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EEB836A" w14:textId="77777777" w:rsidR="00F309C5" w:rsidRPr="00F309C5" w:rsidRDefault="00F309C5" w:rsidP="00F309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309C5" w:rsidRPr="00F309C5" w14:paraId="2EEB8370" w14:textId="77777777" w:rsidTr="00F309C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836C" w14:textId="77777777" w:rsidR="00F309C5" w:rsidRPr="00F309C5" w:rsidRDefault="00F309C5" w:rsidP="00F309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B836D" w14:textId="77777777" w:rsidR="00F309C5" w:rsidRPr="00F309C5" w:rsidRDefault="00F309C5" w:rsidP="00F309C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309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836E" w14:textId="77777777" w:rsidR="00F309C5" w:rsidRPr="00F309C5" w:rsidRDefault="00F309C5" w:rsidP="00F309C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309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309C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EB836F" w14:textId="77777777" w:rsidR="00F309C5" w:rsidRPr="00F309C5" w:rsidRDefault="00F309C5" w:rsidP="00F309C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309C5" w:rsidRPr="00F309C5" w14:paraId="2EEB8378" w14:textId="77777777" w:rsidTr="00F309C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8371" w14:textId="77777777" w:rsidR="00F309C5" w:rsidRPr="00F309C5" w:rsidRDefault="00F309C5" w:rsidP="00F309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309C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EEB8372" w14:textId="77777777" w:rsidR="00F309C5" w:rsidRPr="00F309C5" w:rsidRDefault="00F309C5" w:rsidP="00F309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8373" w14:textId="77777777" w:rsidR="00F309C5" w:rsidRPr="00F309C5" w:rsidRDefault="00F309C5" w:rsidP="00F309C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309C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309C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309C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EEB8374" w14:textId="77777777" w:rsidR="00F309C5" w:rsidRPr="00F309C5" w:rsidRDefault="00F309C5" w:rsidP="00F309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8377" w14:textId="470F82D0" w:rsidR="00F309C5" w:rsidRPr="00F309C5" w:rsidRDefault="000D51CB" w:rsidP="00F309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0D51CB">
              <w:rPr>
                <w:b/>
                <w:bCs/>
                <w:lang w:val="en-GB"/>
              </w:rPr>
              <w:t>No</w:t>
            </w:r>
            <w:r w:rsidRPr="00C36756">
              <w:rPr>
                <w:lang w:val="en-GB"/>
              </w:rPr>
              <w:t xml:space="preserve"> ethical issues are involved in the present study</w:t>
            </w:r>
            <w:r w:rsidRPr="00F309C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bookmarkEnd w:id="0"/>
    </w:tbl>
    <w:p w14:paraId="2EEB8379" w14:textId="77777777" w:rsidR="00F309C5" w:rsidRPr="00F309C5" w:rsidRDefault="00F309C5" w:rsidP="00F309C5"/>
    <w:p w14:paraId="2EEB837A" w14:textId="77777777" w:rsidR="00F309C5" w:rsidRPr="00F309C5" w:rsidRDefault="00F309C5" w:rsidP="00F309C5"/>
    <w:p w14:paraId="2EEB837B" w14:textId="77777777" w:rsidR="00F309C5" w:rsidRPr="00F309C5" w:rsidRDefault="00F309C5" w:rsidP="00F309C5">
      <w:pPr>
        <w:rPr>
          <w:bCs/>
          <w:u w:val="single"/>
          <w:lang w:val="en-GB"/>
        </w:rPr>
      </w:pPr>
    </w:p>
    <w:bookmarkEnd w:id="1"/>
    <w:p w14:paraId="2EEB837C" w14:textId="77777777" w:rsidR="00F309C5" w:rsidRPr="00F309C5" w:rsidRDefault="00F309C5" w:rsidP="00F309C5"/>
    <w:p w14:paraId="2EEB837D" w14:textId="77777777" w:rsidR="00D4062F" w:rsidRDefault="00D4062F" w:rsidP="00F309C5"/>
    <w:sectPr w:rsidR="00D4062F" w:rsidSect="00A7208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D2656" w14:textId="77777777" w:rsidR="00B82182" w:rsidRDefault="00B82182">
      <w:r>
        <w:separator/>
      </w:r>
    </w:p>
  </w:endnote>
  <w:endnote w:type="continuationSeparator" w:id="0">
    <w:p w14:paraId="1D81C835" w14:textId="77777777" w:rsidR="00B82182" w:rsidRDefault="00B82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B8384" w14:textId="77777777" w:rsidR="00D4062F" w:rsidRDefault="00D4062F">
    <w:pPr>
      <w:pStyle w:val="Footer"/>
      <w:jc w:val="right"/>
    </w:pPr>
  </w:p>
  <w:p w14:paraId="2EEB8385" w14:textId="77777777" w:rsidR="00D4062F" w:rsidRDefault="006163D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7208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7208F">
      <w:rPr>
        <w:b/>
        <w:sz w:val="20"/>
      </w:rPr>
      <w:fldChar w:fldCharType="separate"/>
    </w:r>
    <w:r w:rsidR="00F309C5">
      <w:rPr>
        <w:b/>
        <w:noProof/>
        <w:sz w:val="20"/>
      </w:rPr>
      <w:t>2</w:t>
    </w:r>
    <w:r w:rsidR="00A7208F">
      <w:rPr>
        <w:b/>
        <w:sz w:val="20"/>
      </w:rPr>
      <w:fldChar w:fldCharType="end"/>
    </w:r>
    <w:r>
      <w:rPr>
        <w:sz w:val="20"/>
      </w:rPr>
      <w:t xml:space="preserve"> of </w:t>
    </w:r>
    <w:r w:rsidR="00A7208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7208F">
      <w:rPr>
        <w:b/>
        <w:sz w:val="20"/>
      </w:rPr>
      <w:fldChar w:fldCharType="separate"/>
    </w:r>
    <w:r w:rsidR="00F309C5">
      <w:rPr>
        <w:b/>
        <w:noProof/>
        <w:sz w:val="20"/>
      </w:rPr>
      <w:t>2</w:t>
    </w:r>
    <w:r w:rsidR="00A7208F">
      <w:rPr>
        <w:b/>
        <w:sz w:val="20"/>
      </w:rPr>
      <w:fldChar w:fldCharType="end"/>
    </w:r>
  </w:p>
  <w:p w14:paraId="2EEB8386" w14:textId="77777777" w:rsidR="00D4062F" w:rsidRDefault="006163D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EEB8387" w14:textId="77777777" w:rsidR="00D4062F" w:rsidRDefault="00D4062F">
    <w:pPr>
      <w:pStyle w:val="Footer"/>
      <w:jc w:val="right"/>
    </w:pPr>
  </w:p>
  <w:p w14:paraId="2EEB8388" w14:textId="77777777" w:rsidR="00D4062F" w:rsidRDefault="00D4062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9C0D2" w14:textId="77777777" w:rsidR="00B82182" w:rsidRDefault="00B82182">
      <w:r>
        <w:separator/>
      </w:r>
    </w:p>
  </w:footnote>
  <w:footnote w:type="continuationSeparator" w:id="0">
    <w:p w14:paraId="4B4F32B4" w14:textId="77777777" w:rsidR="00B82182" w:rsidRDefault="00B82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B8382" w14:textId="77777777" w:rsidR="00D4062F" w:rsidRDefault="00D4062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EEB8383" w14:textId="77777777" w:rsidR="00D4062F" w:rsidRDefault="006163D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5245745">
    <w:abstractNumId w:val="4"/>
  </w:num>
  <w:num w:numId="2" w16cid:durableId="1743481541">
    <w:abstractNumId w:val="8"/>
  </w:num>
  <w:num w:numId="3" w16cid:durableId="791359573">
    <w:abstractNumId w:val="7"/>
  </w:num>
  <w:num w:numId="4" w16cid:durableId="1919094022">
    <w:abstractNumId w:val="9"/>
  </w:num>
  <w:num w:numId="5" w16cid:durableId="1005595979">
    <w:abstractNumId w:val="6"/>
  </w:num>
  <w:num w:numId="6" w16cid:durableId="784235996">
    <w:abstractNumId w:val="0"/>
  </w:num>
  <w:num w:numId="7" w16cid:durableId="736822207">
    <w:abstractNumId w:val="3"/>
  </w:num>
  <w:num w:numId="8" w16cid:durableId="259292111">
    <w:abstractNumId w:val="11"/>
  </w:num>
  <w:num w:numId="9" w16cid:durableId="1177773663">
    <w:abstractNumId w:val="10"/>
  </w:num>
  <w:num w:numId="10" w16cid:durableId="1488521980">
    <w:abstractNumId w:val="2"/>
  </w:num>
  <w:num w:numId="11" w16cid:durableId="1593510153">
    <w:abstractNumId w:val="1"/>
  </w:num>
  <w:num w:numId="12" w16cid:durableId="9941419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062F"/>
    <w:rsid w:val="000A4389"/>
    <w:rsid w:val="000D51CB"/>
    <w:rsid w:val="001519CA"/>
    <w:rsid w:val="003008E9"/>
    <w:rsid w:val="0034432F"/>
    <w:rsid w:val="003E63D4"/>
    <w:rsid w:val="00494F7E"/>
    <w:rsid w:val="005E583D"/>
    <w:rsid w:val="00614A77"/>
    <w:rsid w:val="006163DF"/>
    <w:rsid w:val="007E5D8A"/>
    <w:rsid w:val="00836A5E"/>
    <w:rsid w:val="008677A4"/>
    <w:rsid w:val="0091401E"/>
    <w:rsid w:val="009C1028"/>
    <w:rsid w:val="00A23DCD"/>
    <w:rsid w:val="00A7208F"/>
    <w:rsid w:val="00B82182"/>
    <w:rsid w:val="00C31CF1"/>
    <w:rsid w:val="00C63ADA"/>
    <w:rsid w:val="00D1056B"/>
    <w:rsid w:val="00D4062F"/>
    <w:rsid w:val="00DF4E06"/>
    <w:rsid w:val="00F309C5"/>
    <w:rsid w:val="00F73912"/>
    <w:rsid w:val="00FD6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EB82BC"/>
  <w15:docId w15:val="{5A40A5AB-D637-49A1-AF36-63CD8AE73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08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7208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7208F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7208F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7208F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A7208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7208F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7208F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7208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7208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08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7208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7208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208F"/>
    <w:pPr>
      <w:ind w:left="720"/>
      <w:contextualSpacing/>
    </w:pPr>
  </w:style>
  <w:style w:type="paragraph" w:styleId="Revision">
    <w:name w:val="Revision"/>
    <w:hidden/>
    <w:uiPriority w:val="99"/>
    <w:semiHidden/>
    <w:rsid w:val="00A7208F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A7208F"/>
    <w:rPr>
      <w:color w:val="800080"/>
      <w:u w:val="single"/>
    </w:rPr>
  </w:style>
  <w:style w:type="table" w:styleId="TableGrid">
    <w:name w:val="Table Grid"/>
    <w:basedOn w:val="TableNormal"/>
    <w:uiPriority w:val="59"/>
    <w:rsid w:val="00A7208F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A7208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A7208F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519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1056</Words>
  <Characters>5187</Characters>
  <Application>Microsoft Office Word</Application>
  <DocSecurity>0</DocSecurity>
  <Lines>259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Dr. Priyadarshi Meena</cp:lastModifiedBy>
  <cp:revision>45</cp:revision>
  <dcterms:created xsi:type="dcterms:W3CDTF">2026-03-24T06:15:00Z</dcterms:created>
  <dcterms:modified xsi:type="dcterms:W3CDTF">2026-04-01T10:48:00Z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