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B05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B0567" w:rsidRPr="001B33CF" w:rsidRDefault="005B0567" w:rsidP="001B33CF">
            <w:pPr>
              <w:rPr>
                <w:lang w:val="en-GB"/>
              </w:rPr>
            </w:pPr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B05E01" w:rsidRDefault="009F5A6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5B05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Microbiology </w:t>
              </w:r>
            </w:hyperlink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C726C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726C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Ms_JAMB_155585</w:t>
            </w:r>
          </w:p>
        </w:tc>
      </w:tr>
      <w:tr w:rsidR="005B0567" w:rsidRPr="00107C72" w:rsidTr="00107C72">
        <w:trPr>
          <w:trHeight w:val="65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C726C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26C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Activity of Elytraria acaulis Leaf extracts Aagainst multi-drug Resistant Uropathogens</w:t>
            </w:r>
          </w:p>
        </w:tc>
      </w:tr>
      <w:tr w:rsidR="005B0567" w:rsidRPr="00107C72" w:rsidTr="00107C72">
        <w:trPr>
          <w:trHeight w:val="332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B0567" w:rsidRPr="00107C72" w:rsidTr="00770EEE">
        <w:tc>
          <w:tcPr>
            <w:tcW w:w="1789" w:type="pct"/>
            <w:noWrap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0567" w:rsidRPr="00107C72" w:rsidTr="00770EEE">
        <w:trPr>
          <w:trHeight w:val="1264"/>
        </w:trPr>
        <w:tc>
          <w:tcPr>
            <w:tcW w:w="1789" w:type="pct"/>
            <w:noWrap/>
          </w:tcPr>
          <w:p w:rsidR="005B0567" w:rsidRPr="00107C72" w:rsidRDefault="005B05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B0567" w:rsidRDefault="00674D99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have typographical error</w:t>
            </w:r>
          </w:p>
          <w:p w:rsidR="00674D99" w:rsidRDefault="00674D99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clarity regard MIC and MBC analysis</w:t>
            </w:r>
          </w:p>
          <w:p w:rsidR="00674D99" w:rsidRDefault="004345C5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Discussion section will be some more with proper reference</w:t>
            </w:r>
          </w:p>
          <w:p w:rsidR="004345C5" w:rsidRDefault="004345C5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Reference not as per journal guidelines and some may repeated</w:t>
            </w:r>
          </w:p>
          <w:p w:rsidR="004345C5" w:rsidRDefault="004345C5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Improve figure quality, </w:t>
            </w:r>
          </w:p>
          <w:p w:rsidR="004345C5" w:rsidRPr="00107C72" w:rsidRDefault="004345C5" w:rsidP="00674D9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units properly mention as per guidelines</w:t>
            </w:r>
          </w:p>
        </w:tc>
        <w:tc>
          <w:tcPr>
            <w:tcW w:w="1367" w:type="pct"/>
          </w:tcPr>
          <w:p w:rsidR="005B0567" w:rsidRDefault="00493AE5" w:rsidP="00493AE5">
            <w:pPr>
              <w:pStyle w:val="Heading2"/>
              <w:numPr>
                <w:ilvl w:val="0"/>
                <w:numId w:val="14"/>
              </w:numPr>
              <w:ind w:left="354" w:hanging="270"/>
              <w:jc w:val="left"/>
              <w:rPr>
                <w:rFonts w:ascii="Times New Roman" w:hAnsi="Times New Roman"/>
                <w:b w:val="0"/>
                <w:color w:val="2F5496"/>
                <w:lang w:val="en-GB" w:eastAsia="en-US"/>
              </w:rPr>
            </w:pPr>
            <w:r w:rsidRPr="0085736A">
              <w:rPr>
                <w:rFonts w:ascii="Times New Roman" w:hAnsi="Times New Roman"/>
                <w:b w:val="0"/>
                <w:color w:val="2F5496"/>
                <w:lang w:val="en-GB" w:eastAsia="en-US"/>
              </w:rPr>
              <w:t>Title corrected</w:t>
            </w:r>
          </w:p>
          <w:p w:rsidR="001C75CC" w:rsidRPr="001C75CC" w:rsidRDefault="001C75CC" w:rsidP="001C75CC">
            <w:pPr>
              <w:rPr>
                <w:lang w:val="en-GB"/>
              </w:rPr>
            </w:pPr>
            <w:r w:rsidRPr="00E55E5B">
              <w:rPr>
                <w:color w:val="0070C0"/>
              </w:rPr>
              <w:t xml:space="preserve">The manuscript on antibacterial activity of </w:t>
            </w:r>
            <w:r w:rsidRPr="00E55E5B">
              <w:rPr>
                <w:rStyle w:val="Emphasis"/>
                <w:color w:val="0070C0"/>
              </w:rPr>
              <w:t>Elytraria acaulis</w:t>
            </w:r>
            <w:r w:rsidRPr="00E55E5B">
              <w:rPr>
                <w:color w:val="0070C0"/>
              </w:rPr>
              <w:t xml:space="preserve"> leaf extracts against multidrug-resistant uropathogens is important because it explores a potential plant-based alternative to combat antibiotic resistance, a growing global health concern. It contributes to the field of </w:t>
            </w:r>
            <w:r w:rsidRPr="00E55E5B">
              <w:rPr>
                <w:rStyle w:val="whitespace-normal"/>
                <w:color w:val="0070C0"/>
              </w:rPr>
              <w:t>Phytochemistry</w:t>
            </w:r>
            <w:r w:rsidRPr="00E55E5B">
              <w:rPr>
                <w:color w:val="0070C0"/>
              </w:rPr>
              <w:t xml:space="preserve"> and </w:t>
            </w:r>
            <w:r w:rsidRPr="00E55E5B">
              <w:rPr>
                <w:rStyle w:val="whitespace-normal"/>
                <w:color w:val="0070C0"/>
              </w:rPr>
              <w:t>Microbiology</w:t>
            </w:r>
            <w:r w:rsidRPr="00E55E5B">
              <w:rPr>
                <w:color w:val="0070C0"/>
              </w:rPr>
              <w:t xml:space="preserve"> by identifying bioactive compounds that may be effective against resistant urinary pathogens. Additionally, it supports the development of novel, cost-effective therapeutics and encourages further research into traditional medicinal plants for modern drug discovery.</w:t>
            </w:r>
          </w:p>
        </w:tc>
      </w:tr>
    </w:tbl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B05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B0567" w:rsidRPr="00107C72" w:rsidRDefault="005B0567" w:rsidP="00177B84">
            <w:pPr>
              <w:rPr>
                <w:lang w:val="en-GB"/>
              </w:rPr>
            </w:pPr>
          </w:p>
          <w:p w:rsidR="005B0567" w:rsidRPr="00107C72" w:rsidRDefault="005B0567">
            <w:pPr>
              <w:rPr>
                <w:sz w:val="20"/>
                <w:szCs w:val="20"/>
                <w:lang w:val="en-GB"/>
              </w:rPr>
            </w:pPr>
          </w:p>
        </w:tc>
      </w:tr>
      <w:tr w:rsidR="005B0567" w:rsidRPr="00107C72" w:rsidTr="00107C72">
        <w:tc>
          <w:tcPr>
            <w:tcW w:w="1790" w:type="pct"/>
            <w:noWrap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5B0567" w:rsidRPr="00107C72" w:rsidRDefault="005B05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C75CC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5B0567" w:rsidRPr="001C75CC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NA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B0567" w:rsidRPr="00287CE4" w:rsidRDefault="00287CE4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lang w:val="en-GB" w:eastAsia="en-US"/>
              </w:rPr>
            </w:pPr>
            <w:r w:rsidRPr="00287CE4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Improved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B0567" w:rsidRPr="00107C72" w:rsidRDefault="001C7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75CC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Thanks</w:t>
            </w:r>
          </w:p>
        </w:tc>
        <w:bookmarkStart w:id="0" w:name="_GoBack"/>
        <w:bookmarkEnd w:id="0"/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Pr="00107C72" w:rsidRDefault="00434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B0567" w:rsidRPr="00287CE4" w:rsidRDefault="00287CE4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lang w:val="en-GB" w:eastAsia="en-US"/>
              </w:rPr>
            </w:pPr>
            <w:r w:rsidRPr="00287CE4">
              <w:rPr>
                <w:rFonts w:ascii="Times New Roman" w:hAnsi="Times New Roman"/>
                <w:b w:val="0"/>
                <w:color w:val="0070C0"/>
                <w:lang w:val="en-GB" w:eastAsia="en-US"/>
              </w:rPr>
              <w:t>Improved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B056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0567" w:rsidRPr="00107C72" w:rsidRDefault="00E43F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Manuscript may accept with minor correction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C75CC" w:rsidRDefault="001C75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0070C0"/>
                <w:sz w:val="20"/>
                <w:szCs w:val="20"/>
                <w:lang w:val="en-GB"/>
              </w:rPr>
            </w:pPr>
            <w:r w:rsidRPr="001C75CC">
              <w:rPr>
                <w:rFonts w:ascii="Times New Roman" w:hAnsi="Times New Roman" w:cs="Times New Roman"/>
                <w:color w:val="0070C0"/>
                <w:sz w:val="20"/>
                <w:szCs w:val="20"/>
                <w:lang w:val="en-GB"/>
              </w:rPr>
              <w:t>Manuscript improved in the light of reviewers comments</w:t>
            </w:r>
          </w:p>
        </w:tc>
      </w:tr>
    </w:tbl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E820E4" w:rsidRPr="00E820E4" w:rsidTr="00E820E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820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820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20E4" w:rsidRPr="00E820E4" w:rsidTr="00E820E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20E4" w:rsidRPr="00E820E4" w:rsidRDefault="00E820E4" w:rsidP="00E820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20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0E4" w:rsidRPr="00E820E4" w:rsidRDefault="00E820E4" w:rsidP="00E820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20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20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20E4" w:rsidRPr="00E820E4" w:rsidRDefault="00E820E4" w:rsidP="00E820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20E4" w:rsidRPr="00E820E4" w:rsidTr="00E820E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20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20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20E4" w:rsidRPr="001C75CC" w:rsidRDefault="001C75CC" w:rsidP="00E820E4">
            <w:pPr>
              <w:spacing w:line="276" w:lineRule="auto"/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</w:pPr>
            <w:r w:rsidRPr="001C75CC"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  <w:t>No ethical issues</w:t>
            </w:r>
          </w:p>
          <w:p w:rsidR="00E820E4" w:rsidRPr="00E820E4" w:rsidRDefault="00E820E4" w:rsidP="00E820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820E4" w:rsidRPr="00E820E4" w:rsidRDefault="00E820E4" w:rsidP="00E820E4"/>
    <w:p w:rsidR="00E820E4" w:rsidRPr="00E820E4" w:rsidRDefault="00E820E4" w:rsidP="00E820E4"/>
    <w:p w:rsidR="00E820E4" w:rsidRPr="00E820E4" w:rsidRDefault="00E820E4" w:rsidP="00E820E4">
      <w:pPr>
        <w:rPr>
          <w:bCs/>
          <w:u w:val="single"/>
          <w:lang w:val="en-GB"/>
        </w:rPr>
      </w:pPr>
    </w:p>
    <w:bookmarkEnd w:id="2"/>
    <w:p w:rsidR="00E820E4" w:rsidRPr="00E820E4" w:rsidRDefault="00E820E4" w:rsidP="00E820E4"/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B0567" w:rsidRPr="00107C72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60" w:rsidRPr="0000007A" w:rsidRDefault="009F5A60" w:rsidP="0099583E">
      <w:r>
        <w:separator/>
      </w:r>
    </w:p>
  </w:endnote>
  <w:endnote w:type="continuationSeparator" w:id="0">
    <w:p w:rsidR="009F5A60" w:rsidRPr="0000007A" w:rsidRDefault="009F5A6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567" w:rsidRDefault="005B0567" w:rsidP="005B0567">
    <w:pPr>
      <w:pStyle w:val="Footer"/>
      <w:jc w:val="right"/>
    </w:pPr>
  </w:p>
  <w:p w:rsidR="005B0567" w:rsidRDefault="005B0567" w:rsidP="005B05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287CE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287CE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5B0567" w:rsidRDefault="005B0567" w:rsidP="005B05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B0567" w:rsidRDefault="005B0567" w:rsidP="005B05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60" w:rsidRPr="0000007A" w:rsidRDefault="009F5A60" w:rsidP="0099583E">
      <w:r>
        <w:separator/>
      </w:r>
    </w:p>
  </w:footnote>
  <w:footnote w:type="continuationSeparator" w:id="0">
    <w:p w:rsidR="009F5A60" w:rsidRPr="0000007A" w:rsidRDefault="009F5A6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567" w:rsidRDefault="005B0567" w:rsidP="005B0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B0567" w:rsidP="005B05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082861"/>
    <w:multiLevelType w:val="hybridMultilevel"/>
    <w:tmpl w:val="25A49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3976BBC"/>
    <w:multiLevelType w:val="hybridMultilevel"/>
    <w:tmpl w:val="E2047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4A9E"/>
    <w:rsid w:val="001B0C63"/>
    <w:rsid w:val="001B33CF"/>
    <w:rsid w:val="001B513F"/>
    <w:rsid w:val="001C5042"/>
    <w:rsid w:val="001C75CC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7CE4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266A1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A7865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1172"/>
    <w:rsid w:val="004345C5"/>
    <w:rsid w:val="004356CC"/>
    <w:rsid w:val="00435B36"/>
    <w:rsid w:val="00441931"/>
    <w:rsid w:val="00442B24"/>
    <w:rsid w:val="004442A5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93AE5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0567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4D99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736A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3FA5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9F5A60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323D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26C0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437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3F08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20E4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5BC5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3266A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1C75CC"/>
    <w:rPr>
      <w:i/>
      <w:iCs/>
    </w:rPr>
  </w:style>
  <w:style w:type="character" w:customStyle="1" w:styleId="whitespace-normal">
    <w:name w:val="whitespace-normal"/>
    <w:rsid w:val="001C7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12</cp:revision>
  <dcterms:created xsi:type="dcterms:W3CDTF">2026-03-19T07:10:00Z</dcterms:created>
  <dcterms:modified xsi:type="dcterms:W3CDTF">2026-03-29T11:02:00Z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