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/>
      </w:tblPr>
      <w:tblGrid>
        <w:gridCol w:w="3160"/>
        <w:gridCol w:w="10162"/>
      </w:tblGrid>
      <w:tr w:rsidR="005B0567" w:rsidRPr="00107C72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5B0567" w:rsidRPr="001B33CF" w:rsidRDefault="005B0567" w:rsidP="001B33CF">
            <w:pPr>
              <w:rPr>
                <w:lang w:val="en-GB"/>
              </w:rPr>
            </w:pPr>
          </w:p>
        </w:tc>
      </w:tr>
      <w:tr w:rsidR="005B0567" w:rsidRPr="00107C72" w:rsidTr="00107C72">
        <w:trPr>
          <w:trHeight w:val="290"/>
        </w:trPr>
        <w:tc>
          <w:tcPr>
            <w:tcW w:w="1186" w:type="pct"/>
          </w:tcPr>
          <w:p w:rsidR="005B0567" w:rsidRPr="00107C72" w:rsidRDefault="005B056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0567" w:rsidRPr="00B05E01" w:rsidRDefault="00871DB6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5B0567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Journal of Advances in Microbiology </w:t>
              </w:r>
            </w:hyperlink>
          </w:p>
        </w:tc>
      </w:tr>
      <w:tr w:rsidR="005B0567" w:rsidRPr="00107C72" w:rsidTr="00107C72">
        <w:trPr>
          <w:trHeight w:val="290"/>
        </w:trPr>
        <w:tc>
          <w:tcPr>
            <w:tcW w:w="1186" w:type="pct"/>
          </w:tcPr>
          <w:p w:rsidR="005B0567" w:rsidRPr="00107C72" w:rsidRDefault="005B056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0567" w:rsidRPr="00107C72" w:rsidRDefault="005F71D1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F71D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Ms_JAMB_155470</w:t>
            </w:r>
          </w:p>
        </w:tc>
      </w:tr>
      <w:tr w:rsidR="005B0567" w:rsidRPr="00107C72" w:rsidTr="00107C72">
        <w:trPr>
          <w:trHeight w:val="650"/>
        </w:trPr>
        <w:tc>
          <w:tcPr>
            <w:tcW w:w="1186" w:type="pct"/>
          </w:tcPr>
          <w:p w:rsidR="005B0567" w:rsidRPr="00107C72" w:rsidRDefault="005B056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0567" w:rsidRPr="00107C72" w:rsidRDefault="005F71D1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F71D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Integrated Nutrient Management Improves Soil Biological Properties and Conserves Energy in Maize–Toria Cropping System</w:t>
            </w:r>
          </w:p>
        </w:tc>
      </w:tr>
      <w:tr w:rsidR="005B0567" w:rsidRPr="00107C72" w:rsidTr="00107C72">
        <w:trPr>
          <w:trHeight w:val="332"/>
        </w:trPr>
        <w:tc>
          <w:tcPr>
            <w:tcW w:w="1186" w:type="pct"/>
          </w:tcPr>
          <w:p w:rsidR="005B0567" w:rsidRPr="00107C72" w:rsidRDefault="005B056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0567" w:rsidRPr="00107C72" w:rsidRDefault="005B0567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5B0567" w:rsidRPr="00107C72" w:rsidRDefault="005B0567" w:rsidP="005B05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B0567" w:rsidRPr="00107C72" w:rsidRDefault="005B0567" w:rsidP="005B05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B0567" w:rsidRPr="00107C72" w:rsidRDefault="005B0567" w:rsidP="005B0567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5B0567" w:rsidRPr="00107C72" w:rsidRDefault="005B0567" w:rsidP="005B0567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5B0567" w:rsidRPr="00107C72" w:rsidRDefault="005B0567" w:rsidP="005B0567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5B0567" w:rsidRPr="00107C72" w:rsidRDefault="005B0567" w:rsidP="005B0567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5B0567" w:rsidRPr="00107C72" w:rsidRDefault="005B0567" w:rsidP="005B056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5B0567" w:rsidRPr="00107C72" w:rsidRDefault="005B0567" w:rsidP="005B056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18"/>
        <w:gridCol w:w="4966"/>
        <w:gridCol w:w="3682"/>
      </w:tblGrid>
      <w:tr w:rsidR="005B0567" w:rsidRPr="00107C72" w:rsidTr="00770EEE">
        <w:tc>
          <w:tcPr>
            <w:tcW w:w="1789" w:type="pct"/>
            <w:noWrap/>
          </w:tcPr>
          <w:p w:rsidR="005B0567" w:rsidRPr="00107C72" w:rsidRDefault="005B0567" w:rsidP="00EF2F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:rsidR="005B0567" w:rsidRPr="00107C72" w:rsidRDefault="005B0567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5B0567" w:rsidRPr="00107C72" w:rsidRDefault="005B0567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5B0567" w:rsidRPr="00107C72" w:rsidRDefault="005B0567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B0567" w:rsidRPr="00107C72" w:rsidTr="00770EEE">
        <w:trPr>
          <w:trHeight w:val="1264"/>
        </w:trPr>
        <w:tc>
          <w:tcPr>
            <w:tcW w:w="1789" w:type="pct"/>
            <w:noWrap/>
          </w:tcPr>
          <w:p w:rsidR="005B0567" w:rsidRPr="00107C72" w:rsidRDefault="005B0567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5B0567" w:rsidRPr="00107C72" w:rsidRDefault="002E6C4E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manuscript </w:t>
            </w:r>
            <w:r w:rsidR="001C6CDF">
              <w:rPr>
                <w:b/>
                <w:bCs/>
                <w:sz w:val="20"/>
                <w:szCs w:val="20"/>
                <w:lang w:val="en-GB"/>
              </w:rPr>
              <w:t>makes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a significant contribution to </w:t>
            </w:r>
            <w:r w:rsidR="001C6CDF">
              <w:rPr>
                <w:b/>
                <w:bCs/>
                <w:sz w:val="20"/>
                <w:szCs w:val="20"/>
                <w:lang w:val="en-GB"/>
              </w:rPr>
              <w:t xml:space="preserve">the scientific community by establishing the baseline data to understand the </w:t>
            </w:r>
            <w:r w:rsidR="001C6CDF" w:rsidRPr="001C6CDF">
              <w:rPr>
                <w:b/>
                <w:bCs/>
                <w:sz w:val="20"/>
                <w:szCs w:val="20"/>
              </w:rPr>
              <w:t>INM effects on soil biological properties and energy indices in the maize–toria cropping system</w:t>
            </w:r>
            <w:r w:rsidR="001C6CDF">
              <w:rPr>
                <w:b/>
                <w:bCs/>
                <w:sz w:val="20"/>
                <w:szCs w:val="20"/>
              </w:rPr>
              <w:t xml:space="preserve">. </w:t>
            </w:r>
            <w:r w:rsidR="00AE17AB">
              <w:rPr>
                <w:b/>
                <w:bCs/>
                <w:sz w:val="20"/>
                <w:szCs w:val="20"/>
              </w:rPr>
              <w:t xml:space="preserve">This study showed how the INM </w:t>
            </w:r>
            <w:r w:rsidR="00AE17AB" w:rsidRPr="00AE17AB">
              <w:rPr>
                <w:b/>
                <w:bCs/>
                <w:sz w:val="20"/>
                <w:szCs w:val="20"/>
              </w:rPr>
              <w:t>practices enhance soil health and energy efficiency</w:t>
            </w:r>
            <w:r w:rsidR="00AE17AB">
              <w:rPr>
                <w:b/>
                <w:bCs/>
                <w:sz w:val="20"/>
                <w:szCs w:val="20"/>
              </w:rPr>
              <w:t>.</w:t>
            </w:r>
            <w:r w:rsidR="001C6CDF">
              <w:rPr>
                <w:b/>
                <w:bCs/>
                <w:sz w:val="20"/>
                <w:szCs w:val="20"/>
                <w:lang w:val="en-GB"/>
              </w:rPr>
              <w:t xml:space="preserve"> Besides, the results showed region-specific recommendations that can be used in the sustainable agriculture practise in Odisha, India.</w:t>
            </w:r>
          </w:p>
        </w:tc>
        <w:tc>
          <w:tcPr>
            <w:tcW w:w="1367" w:type="pct"/>
          </w:tcPr>
          <w:p w:rsidR="005B0567" w:rsidRPr="00107C72" w:rsidRDefault="005B0567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Pr="00107C72" w:rsidRDefault="005B0567" w:rsidP="005B0567">
      <w:pPr>
        <w:rPr>
          <w:sz w:val="20"/>
          <w:szCs w:val="20"/>
          <w:lang w:val="en-GB"/>
        </w:rPr>
      </w:pPr>
    </w:p>
    <w:p w:rsidR="005B0567" w:rsidRPr="00107C72" w:rsidRDefault="005B0567" w:rsidP="005B0567">
      <w:pPr>
        <w:rPr>
          <w:sz w:val="20"/>
          <w:szCs w:val="20"/>
          <w:lang w:val="en-GB"/>
        </w:rPr>
      </w:pPr>
    </w:p>
    <w:p w:rsidR="005B0567" w:rsidRPr="00107C72" w:rsidRDefault="005B0567" w:rsidP="005B0567">
      <w:pPr>
        <w:pStyle w:val="Heading2"/>
        <w:jc w:val="left"/>
        <w:rPr>
          <w:rFonts w:ascii="Times New Roman" w:hAnsi="Times New Roman"/>
          <w:lang w:val="en-GB"/>
        </w:rPr>
      </w:pPr>
      <w:r w:rsidRPr="00CE069A">
        <w:rPr>
          <w:rFonts w:ascii="Times New Roman" w:hAnsi="Times New Roman"/>
          <w:highlight w:val="yellow"/>
          <w:lang w:val="en-GB"/>
        </w:rPr>
        <w:t>PART  2</w:t>
      </w:r>
    </w:p>
    <w:p w:rsidR="005B0567" w:rsidRPr="00107C72" w:rsidRDefault="005B0567" w:rsidP="005B0567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20"/>
        <w:gridCol w:w="4964"/>
        <w:gridCol w:w="3682"/>
      </w:tblGrid>
      <w:tr w:rsidR="005B0567" w:rsidRPr="00107C72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5B0567" w:rsidRPr="00107C72" w:rsidRDefault="005B0567" w:rsidP="00177B84">
            <w:pPr>
              <w:rPr>
                <w:lang w:val="en-GB"/>
              </w:rPr>
            </w:pPr>
          </w:p>
          <w:p w:rsidR="005B0567" w:rsidRPr="00107C72" w:rsidRDefault="005B0567">
            <w:pPr>
              <w:rPr>
                <w:sz w:val="20"/>
                <w:szCs w:val="20"/>
                <w:lang w:val="en-GB"/>
              </w:rPr>
            </w:pPr>
          </w:p>
        </w:tc>
      </w:tr>
      <w:tr w:rsidR="005B0567" w:rsidRPr="00107C72" w:rsidTr="00107C72">
        <w:tc>
          <w:tcPr>
            <w:tcW w:w="1790" w:type="pct"/>
            <w:noWrap/>
          </w:tcPr>
          <w:p w:rsidR="005B0567" w:rsidRPr="00107C72" w:rsidRDefault="005B056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:rsidR="005B0567" w:rsidRPr="00107C72" w:rsidRDefault="005B0567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/>
              </w:rPr>
              <w:t>Reviewers</w:t>
            </w:r>
          </w:p>
        </w:tc>
        <w:tc>
          <w:tcPr>
            <w:tcW w:w="1367" w:type="pct"/>
          </w:tcPr>
          <w:p w:rsidR="005B0567" w:rsidRPr="00107C72" w:rsidRDefault="005B0567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5B0567" w:rsidRPr="00107C72" w:rsidTr="00107C72">
        <w:trPr>
          <w:trHeight w:val="1262"/>
        </w:trPr>
        <w:tc>
          <w:tcPr>
            <w:tcW w:w="1790" w:type="pct"/>
            <w:noWrap/>
          </w:tcPr>
          <w:p w:rsidR="005B0567" w:rsidRPr="00107C72" w:rsidRDefault="005B0567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0567" w:rsidRPr="00107C72" w:rsidRDefault="005B0567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0567" w:rsidRDefault="00BE691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  <w:p w:rsidR="00BE6912" w:rsidRPr="00107C72" w:rsidRDefault="00BE6912" w:rsidP="00BE6912">
            <w:pPr>
              <w:numPr>
                <w:ilvl w:val="0"/>
                <w:numId w:val="14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title is clear</w:t>
            </w:r>
            <w:r w:rsidR="004C0D64"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367" w:type="pct"/>
          </w:tcPr>
          <w:p w:rsidR="005B0567" w:rsidRPr="00107C72" w:rsidRDefault="005B056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B0567" w:rsidRPr="00107C72" w:rsidTr="00107C72">
        <w:trPr>
          <w:trHeight w:val="1262"/>
        </w:trPr>
        <w:tc>
          <w:tcPr>
            <w:tcW w:w="1790" w:type="pct"/>
            <w:noWrap/>
          </w:tcPr>
          <w:p w:rsidR="005B0567" w:rsidRPr="00107C72" w:rsidRDefault="005B056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lastRenderedPageBreak/>
              <w:t xml:space="preserve">2. Is the abstract of the article comprehensive? 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0567" w:rsidRPr="00107C72" w:rsidRDefault="005B05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C09C6" w:rsidRDefault="00F533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:rsidR="005B0567" w:rsidRDefault="000C09C6" w:rsidP="000C09C6">
            <w:pPr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author needs to explain why this study was conducted</w:t>
            </w:r>
            <w:r w:rsidR="004C0D64">
              <w:rPr>
                <w:b/>
                <w:bCs/>
                <w:sz w:val="20"/>
                <w:szCs w:val="20"/>
                <w:lang w:val="en-GB"/>
              </w:rPr>
              <w:t>.</w:t>
            </w:r>
          </w:p>
          <w:p w:rsidR="000C09C6" w:rsidRDefault="000C09C6" w:rsidP="000C09C6">
            <w:pPr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What do these results mean to the agriculture field?</w:t>
            </w:r>
          </w:p>
          <w:p w:rsidR="000C09C6" w:rsidRDefault="000C09C6" w:rsidP="000C09C6">
            <w:pPr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What is the final recommendation?</w:t>
            </w:r>
          </w:p>
          <w:p w:rsidR="008A6195" w:rsidRDefault="008A6195" w:rsidP="000C09C6">
            <w:pPr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Write the acronym “FYM</w:t>
            </w:r>
            <w:r w:rsidR="004B55B6">
              <w:rPr>
                <w:b/>
                <w:bCs/>
                <w:sz w:val="20"/>
                <w:szCs w:val="20"/>
                <w:lang w:val="en-GB"/>
              </w:rPr>
              <w:t>&amp; PSB</w:t>
            </w:r>
            <w:r>
              <w:rPr>
                <w:b/>
                <w:bCs/>
                <w:sz w:val="20"/>
                <w:szCs w:val="20"/>
                <w:lang w:val="en-GB"/>
              </w:rPr>
              <w:t>” in full for the first time in the text.</w:t>
            </w:r>
          </w:p>
          <w:p w:rsidR="000C09C6" w:rsidRPr="00107C72" w:rsidRDefault="000C09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5B0567" w:rsidRDefault="005B056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:rsidR="00CF2813" w:rsidRPr="00CF2813" w:rsidRDefault="00CF2813" w:rsidP="00CF2813">
            <w:pPr>
              <w:rPr>
                <w:lang w:val="en-GB"/>
              </w:rPr>
            </w:pPr>
            <w:r>
              <w:rPr>
                <w:lang w:val="en-GB"/>
              </w:rPr>
              <w:t xml:space="preserve">Modified accordingly. </w:t>
            </w:r>
          </w:p>
        </w:tc>
      </w:tr>
      <w:tr w:rsidR="00CF2813" w:rsidRPr="00107C72" w:rsidTr="00107C72">
        <w:trPr>
          <w:trHeight w:val="1262"/>
        </w:trPr>
        <w:tc>
          <w:tcPr>
            <w:tcW w:w="1790" w:type="pct"/>
            <w:noWrap/>
          </w:tcPr>
          <w:p w:rsidR="00CF2813" w:rsidRPr="00107C72" w:rsidRDefault="00CF2813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CF2813" w:rsidRPr="00107C72" w:rsidRDefault="00CF281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F2813" w:rsidRPr="00107C72" w:rsidRDefault="00CF2813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F2813" w:rsidRDefault="00CF281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:rsidR="00CF2813" w:rsidRDefault="00CF2813" w:rsidP="00BE6912">
            <w:pPr>
              <w:numPr>
                <w:ilvl w:val="0"/>
                <w:numId w:val="15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Avoid using acronyms in the keywords (INM- Integrated Nutrient Management).</w:t>
            </w:r>
          </w:p>
          <w:p w:rsidR="00CF2813" w:rsidRPr="00107C72" w:rsidRDefault="00CF2813" w:rsidP="00BE6912">
            <w:pPr>
              <w:numPr>
                <w:ilvl w:val="0"/>
                <w:numId w:val="15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Can include “cropping system” in the keywords.</w:t>
            </w:r>
          </w:p>
        </w:tc>
        <w:tc>
          <w:tcPr>
            <w:tcW w:w="1367" w:type="pct"/>
          </w:tcPr>
          <w:p w:rsidR="00CF2813" w:rsidRDefault="00CF2813" w:rsidP="00C50A0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:rsidR="00CF2813" w:rsidRPr="00CF2813" w:rsidRDefault="00CF2813" w:rsidP="00C50A06">
            <w:pPr>
              <w:rPr>
                <w:lang w:val="en-GB"/>
              </w:rPr>
            </w:pPr>
            <w:r>
              <w:rPr>
                <w:lang w:val="en-GB"/>
              </w:rPr>
              <w:t xml:space="preserve">Modified accordingly. </w:t>
            </w:r>
          </w:p>
        </w:tc>
      </w:tr>
      <w:tr w:rsidR="00EB1997" w:rsidRPr="00107C72" w:rsidTr="00107C72">
        <w:trPr>
          <w:trHeight w:val="1262"/>
        </w:trPr>
        <w:tc>
          <w:tcPr>
            <w:tcW w:w="1790" w:type="pct"/>
            <w:noWrap/>
          </w:tcPr>
          <w:p w:rsidR="00EB1997" w:rsidRPr="00107C72" w:rsidRDefault="00EB199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EB1997" w:rsidRPr="00107C72" w:rsidRDefault="00EB199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B1997" w:rsidRPr="00107C72" w:rsidRDefault="00EB199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B1997" w:rsidRDefault="00EB199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:rsidR="00EB1997" w:rsidRDefault="00EB1997" w:rsidP="00CF5403">
            <w:pPr>
              <w:pStyle w:val="ListParagraph"/>
              <w:numPr>
                <w:ilvl w:val="0"/>
                <w:numId w:val="15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Divide the introduction into a few paragraphs instead of just one long paragraph.</w:t>
            </w:r>
          </w:p>
          <w:p w:rsidR="00EB1997" w:rsidRDefault="00EB1997" w:rsidP="00CF5403">
            <w:pPr>
              <w:pStyle w:val="ListParagraph"/>
              <w:numPr>
                <w:ilvl w:val="0"/>
                <w:numId w:val="15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Scientific name of the crop needs to be written in standard taxonomic practise (</w:t>
            </w:r>
            <w:r w:rsidRPr="00CF5403">
              <w:rPr>
                <w:b/>
                <w:bCs/>
                <w:i/>
                <w:iCs/>
                <w:sz w:val="20"/>
                <w:szCs w:val="20"/>
                <w:lang w:val="en-GB"/>
              </w:rPr>
              <w:t>Brassica campestris</w:t>
            </w:r>
            <w:r w:rsidRPr="00CF5403">
              <w:rPr>
                <w:b/>
                <w:bCs/>
                <w:sz w:val="20"/>
                <w:szCs w:val="20"/>
                <w:lang w:val="en-GB"/>
              </w:rPr>
              <w:t xml:space="preserve"> var. </w:t>
            </w:r>
            <w:r w:rsidRPr="00CF5403">
              <w:rPr>
                <w:b/>
                <w:bCs/>
                <w:i/>
                <w:iCs/>
                <w:sz w:val="20"/>
                <w:szCs w:val="20"/>
                <w:lang w:val="en-GB"/>
              </w:rPr>
              <w:t>toria</w:t>
            </w:r>
            <w:r>
              <w:rPr>
                <w:b/>
                <w:bCs/>
                <w:sz w:val="20"/>
                <w:szCs w:val="20"/>
                <w:lang w:val="en-GB"/>
              </w:rPr>
              <w:t>).</w:t>
            </w:r>
          </w:p>
          <w:p w:rsidR="00EB1997" w:rsidRDefault="00EB1997" w:rsidP="00CF5403">
            <w:pPr>
              <w:pStyle w:val="ListParagraph"/>
              <w:numPr>
                <w:ilvl w:val="0"/>
                <w:numId w:val="15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author needs to include the previous studies of INM in maize-toria or other crops, and the maize-toria cropping systemin the introduction.</w:t>
            </w:r>
          </w:p>
          <w:p w:rsidR="00EB1997" w:rsidRDefault="00EB1997" w:rsidP="00CF5403">
            <w:pPr>
              <w:pStyle w:val="ListParagraph"/>
              <w:numPr>
                <w:ilvl w:val="0"/>
                <w:numId w:val="15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author needs to mention and explain the type of soil enzymes studied.</w:t>
            </w:r>
          </w:p>
          <w:p w:rsidR="00EB1997" w:rsidRPr="00CF5403" w:rsidRDefault="00EB1997" w:rsidP="00CF5403">
            <w:pPr>
              <w:pStyle w:val="ListParagraph"/>
              <w:numPr>
                <w:ilvl w:val="0"/>
                <w:numId w:val="15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author mentions the study was conducted in the Eastern Ghat High Land zone. What is the problem that occurred in this land?</w:t>
            </w:r>
          </w:p>
        </w:tc>
        <w:tc>
          <w:tcPr>
            <w:tcW w:w="1367" w:type="pct"/>
          </w:tcPr>
          <w:p w:rsidR="00EB1997" w:rsidRDefault="00EB1997" w:rsidP="00C50A0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:rsidR="00EB1997" w:rsidRPr="00CF2813" w:rsidRDefault="00EB1997" w:rsidP="00C50A06">
            <w:pPr>
              <w:rPr>
                <w:lang w:val="en-GB"/>
              </w:rPr>
            </w:pPr>
            <w:r>
              <w:rPr>
                <w:lang w:val="en-GB"/>
              </w:rPr>
              <w:t xml:space="preserve">Modified accordingly. </w:t>
            </w:r>
          </w:p>
        </w:tc>
      </w:tr>
      <w:tr w:rsidR="00EB1997" w:rsidRPr="00107C72" w:rsidTr="00107C72">
        <w:trPr>
          <w:trHeight w:val="1262"/>
        </w:trPr>
        <w:tc>
          <w:tcPr>
            <w:tcW w:w="1790" w:type="pct"/>
            <w:noWrap/>
          </w:tcPr>
          <w:p w:rsidR="00EB1997" w:rsidRPr="00107C72" w:rsidRDefault="00EB199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EB1997" w:rsidRPr="00107C72" w:rsidRDefault="00EB199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B1997" w:rsidRPr="00107C72" w:rsidRDefault="00EB199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B1997" w:rsidRDefault="00EB199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:rsidR="00EB1997" w:rsidRPr="00CC7033" w:rsidRDefault="00EB1997" w:rsidP="00CC7033">
            <w:pPr>
              <w:pStyle w:val="ListParagraph"/>
              <w:numPr>
                <w:ilvl w:val="0"/>
                <w:numId w:val="16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objectivesare clear, but the hypothesis is not mentioned.</w:t>
            </w:r>
          </w:p>
        </w:tc>
        <w:tc>
          <w:tcPr>
            <w:tcW w:w="1367" w:type="pct"/>
          </w:tcPr>
          <w:p w:rsidR="00EB1997" w:rsidRDefault="00EB1997" w:rsidP="00C50A0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:rsidR="00EB1997" w:rsidRPr="00CF2813" w:rsidRDefault="00EB1997" w:rsidP="00C50A06">
            <w:pPr>
              <w:rPr>
                <w:lang w:val="en-GB"/>
              </w:rPr>
            </w:pPr>
            <w:r>
              <w:rPr>
                <w:lang w:val="en-GB"/>
              </w:rPr>
              <w:t xml:space="preserve">Modified accordingly. </w:t>
            </w:r>
          </w:p>
        </w:tc>
      </w:tr>
      <w:tr w:rsidR="00EB1997" w:rsidRPr="00107C72" w:rsidTr="00107C72">
        <w:trPr>
          <w:trHeight w:val="1262"/>
        </w:trPr>
        <w:tc>
          <w:tcPr>
            <w:tcW w:w="1790" w:type="pct"/>
            <w:noWrap/>
          </w:tcPr>
          <w:p w:rsidR="00EB1997" w:rsidRPr="00107C72" w:rsidRDefault="00EB199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EB1997" w:rsidRPr="00107C72" w:rsidRDefault="00EB199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B1997" w:rsidRPr="00107C72" w:rsidRDefault="00EB199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B1997" w:rsidRDefault="00EB199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:rsidR="00EB1997" w:rsidRDefault="00EB1997" w:rsidP="00DF4D4C">
            <w:pPr>
              <w:pStyle w:val="ListParagraph"/>
              <w:numPr>
                <w:ilvl w:val="0"/>
                <w:numId w:val="16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literature reviews are relevant and up to date.</w:t>
            </w:r>
          </w:p>
          <w:p w:rsidR="00EB1997" w:rsidRPr="00DF4D4C" w:rsidRDefault="00EB1997" w:rsidP="00DF4D4C">
            <w:pPr>
              <w:pStyle w:val="ListParagraph"/>
              <w:numPr>
                <w:ilvl w:val="0"/>
                <w:numId w:val="16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Two more statements in the text need to be cited.</w:t>
            </w:r>
          </w:p>
        </w:tc>
        <w:tc>
          <w:tcPr>
            <w:tcW w:w="1367" w:type="pct"/>
          </w:tcPr>
          <w:p w:rsidR="00EB1997" w:rsidRDefault="00EB1997" w:rsidP="00C50A0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:rsidR="00EB1997" w:rsidRPr="00CF2813" w:rsidRDefault="00EB1997" w:rsidP="00C50A06">
            <w:pPr>
              <w:rPr>
                <w:lang w:val="en-GB"/>
              </w:rPr>
            </w:pPr>
            <w:r>
              <w:rPr>
                <w:lang w:val="en-GB"/>
              </w:rPr>
              <w:t xml:space="preserve">Modified accordingly. </w:t>
            </w:r>
          </w:p>
        </w:tc>
      </w:tr>
      <w:tr w:rsidR="00041B76" w:rsidRPr="00107C72" w:rsidTr="00107C72">
        <w:trPr>
          <w:trHeight w:val="1262"/>
        </w:trPr>
        <w:tc>
          <w:tcPr>
            <w:tcW w:w="1790" w:type="pct"/>
            <w:noWrap/>
          </w:tcPr>
          <w:p w:rsidR="00041B76" w:rsidRPr="00107C72" w:rsidRDefault="00041B7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041B76" w:rsidRPr="00107C72" w:rsidRDefault="00041B7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1B76" w:rsidRPr="00107C72" w:rsidRDefault="00041B7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41B76" w:rsidRDefault="00041B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:rsidR="00041B76" w:rsidRDefault="00041B76" w:rsidP="0033725B">
            <w:pPr>
              <w:pStyle w:val="ListParagraph"/>
              <w:numPr>
                <w:ilvl w:val="0"/>
                <w:numId w:val="17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Chemical names need to be written in full for the first time they appear in the text.</w:t>
            </w:r>
          </w:p>
          <w:p w:rsidR="00041B76" w:rsidRDefault="00041B76" w:rsidP="0033725B">
            <w:pPr>
              <w:pStyle w:val="ListParagraph"/>
              <w:numPr>
                <w:ilvl w:val="0"/>
                <w:numId w:val="17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Write the methodology into a few paragraphs instead of just one long paragraph.</w:t>
            </w:r>
          </w:p>
          <w:p w:rsidR="00041B76" w:rsidRPr="0033725B" w:rsidRDefault="00041B76" w:rsidP="0033725B">
            <w:pPr>
              <w:pStyle w:val="ListParagraph"/>
              <w:numPr>
                <w:ilvl w:val="0"/>
                <w:numId w:val="17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Some specific media need to be capitalized for each word (Actinomycetes Isolation Agar &amp;</w:t>
            </w:r>
            <w:r w:rsidRPr="00AF1D4E">
              <w:rPr>
                <w:b/>
                <w:bCs/>
                <w:sz w:val="20"/>
                <w:szCs w:val="20"/>
              </w:rPr>
              <w:t>Rose Bengal Chloramphenicol Agar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367" w:type="pct"/>
          </w:tcPr>
          <w:p w:rsidR="00041B76" w:rsidRDefault="00041B76" w:rsidP="00C50A0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:rsidR="00041B76" w:rsidRPr="00CF2813" w:rsidRDefault="00041B76" w:rsidP="00C50A06">
            <w:pPr>
              <w:rPr>
                <w:lang w:val="en-GB"/>
              </w:rPr>
            </w:pPr>
            <w:r>
              <w:rPr>
                <w:lang w:val="en-GB"/>
              </w:rPr>
              <w:t xml:space="preserve">Modified accordingly. </w:t>
            </w:r>
          </w:p>
        </w:tc>
      </w:tr>
      <w:tr w:rsidR="00041B76" w:rsidRPr="00107C72" w:rsidTr="00107C72">
        <w:trPr>
          <w:trHeight w:val="1262"/>
        </w:trPr>
        <w:tc>
          <w:tcPr>
            <w:tcW w:w="1790" w:type="pct"/>
            <w:noWrap/>
          </w:tcPr>
          <w:p w:rsidR="00041B76" w:rsidRPr="00107C72" w:rsidRDefault="00041B7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041B76" w:rsidRPr="00107C72" w:rsidRDefault="00041B7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1B76" w:rsidRPr="00107C72" w:rsidRDefault="00041B7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41B76" w:rsidRPr="000B164F" w:rsidRDefault="00041B76" w:rsidP="000B16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  <w:p w:rsidR="00041B76" w:rsidRPr="000B164F" w:rsidRDefault="00041B76" w:rsidP="000B164F">
            <w:pPr>
              <w:pStyle w:val="ListParagraph"/>
              <w:numPr>
                <w:ilvl w:val="0"/>
                <w:numId w:val="19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study does not involve any ethical issues.</w:t>
            </w:r>
          </w:p>
        </w:tc>
        <w:tc>
          <w:tcPr>
            <w:tcW w:w="1367" w:type="pct"/>
          </w:tcPr>
          <w:p w:rsidR="00041B76" w:rsidRPr="00107C72" w:rsidRDefault="00041B7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41B76" w:rsidRPr="00107C72" w:rsidTr="00107C72">
        <w:trPr>
          <w:trHeight w:val="703"/>
        </w:trPr>
        <w:tc>
          <w:tcPr>
            <w:tcW w:w="1790" w:type="pct"/>
            <w:noWrap/>
          </w:tcPr>
          <w:p w:rsidR="00041B76" w:rsidRPr="00107C72" w:rsidRDefault="00041B7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041B76" w:rsidRPr="00107C72" w:rsidRDefault="00041B7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1B76" w:rsidRPr="00107C72" w:rsidRDefault="00041B76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41B76" w:rsidRPr="00250DC6" w:rsidRDefault="00041B76" w:rsidP="00250DC6">
            <w:pPr>
              <w:pStyle w:val="ListParagraph"/>
              <w:ind w:left="36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5</w:t>
            </w:r>
          </w:p>
          <w:p w:rsidR="00041B76" w:rsidRDefault="00041B76" w:rsidP="00250DC6">
            <w:pPr>
              <w:pStyle w:val="ListParagraph"/>
              <w:numPr>
                <w:ilvl w:val="0"/>
                <w:numId w:val="19"/>
              </w:numPr>
              <w:rPr>
                <w:b/>
                <w:sz w:val="20"/>
                <w:szCs w:val="20"/>
                <w:lang w:val="en-GB"/>
              </w:rPr>
            </w:pPr>
            <w:r w:rsidRPr="00F8168C">
              <w:rPr>
                <w:b/>
                <w:sz w:val="20"/>
                <w:szCs w:val="20"/>
                <w:lang w:val="en-GB"/>
              </w:rPr>
              <w:t xml:space="preserve">The data are clearly reported. </w:t>
            </w:r>
          </w:p>
          <w:p w:rsidR="00041B76" w:rsidRPr="00F8168C" w:rsidRDefault="00041B76" w:rsidP="00F8168C">
            <w:pPr>
              <w:pStyle w:val="ListParagraph"/>
              <w:ind w:left="360"/>
              <w:rPr>
                <w:b/>
                <w:sz w:val="20"/>
                <w:szCs w:val="20"/>
                <w:lang w:val="en-GB"/>
              </w:rPr>
            </w:pPr>
          </w:p>
          <w:p w:rsidR="00041B76" w:rsidRPr="00250DC6" w:rsidRDefault="00041B76" w:rsidP="00250DC6">
            <w:pPr>
              <w:jc w:val="both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367" w:type="pct"/>
          </w:tcPr>
          <w:p w:rsidR="00041B76" w:rsidRPr="00107C72" w:rsidRDefault="00041B7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41B76" w:rsidRPr="00107C72" w:rsidTr="00107C72">
        <w:trPr>
          <w:trHeight w:val="703"/>
        </w:trPr>
        <w:tc>
          <w:tcPr>
            <w:tcW w:w="1790" w:type="pct"/>
            <w:noWrap/>
          </w:tcPr>
          <w:p w:rsidR="00041B76" w:rsidRPr="00107C72" w:rsidRDefault="00041B7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041B76" w:rsidRPr="00107C72" w:rsidRDefault="00041B7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1B76" w:rsidRPr="00107C72" w:rsidRDefault="00041B7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41B76" w:rsidRPr="00250DC6" w:rsidRDefault="00041B76" w:rsidP="00250DC6">
            <w:pPr>
              <w:pStyle w:val="ListParagraph"/>
              <w:ind w:left="360"/>
              <w:rPr>
                <w:b/>
                <w:sz w:val="20"/>
                <w:szCs w:val="20"/>
                <w:lang w:val="en-GB"/>
              </w:rPr>
            </w:pPr>
            <w:r w:rsidRPr="00250DC6">
              <w:rPr>
                <w:b/>
                <w:sz w:val="20"/>
                <w:szCs w:val="20"/>
                <w:lang w:val="en-GB"/>
              </w:rPr>
              <w:t>4</w:t>
            </w:r>
          </w:p>
          <w:p w:rsidR="00041B76" w:rsidRPr="00250DC6" w:rsidRDefault="00041B76" w:rsidP="00250DC6">
            <w:pPr>
              <w:pStyle w:val="ListParagraph"/>
              <w:numPr>
                <w:ilvl w:val="0"/>
                <w:numId w:val="19"/>
              </w:numPr>
              <w:rPr>
                <w:bCs/>
                <w:sz w:val="20"/>
                <w:szCs w:val="20"/>
                <w:lang w:val="en-GB"/>
              </w:rPr>
            </w:pPr>
            <w:r w:rsidRPr="00250DC6">
              <w:rPr>
                <w:b/>
                <w:bCs/>
                <w:sz w:val="20"/>
                <w:szCs w:val="20"/>
              </w:rPr>
              <w:t xml:space="preserve">Table 2 should be placed </w:t>
            </w:r>
            <w:r>
              <w:rPr>
                <w:b/>
                <w:bCs/>
                <w:sz w:val="20"/>
                <w:szCs w:val="20"/>
              </w:rPr>
              <w:t xml:space="preserve">right </w:t>
            </w:r>
            <w:r w:rsidRPr="00250DC6">
              <w:rPr>
                <w:b/>
                <w:bCs/>
                <w:sz w:val="20"/>
                <w:szCs w:val="20"/>
              </w:rPr>
              <w:t>after the result (Soil microbial population count)</w:t>
            </w:r>
          </w:p>
          <w:p w:rsidR="00041B76" w:rsidRPr="00250DC6" w:rsidRDefault="00041B76" w:rsidP="00250DC6">
            <w:pPr>
              <w:pStyle w:val="ListParagraph"/>
              <w:numPr>
                <w:ilvl w:val="0"/>
                <w:numId w:val="19"/>
              </w:numPr>
              <w:rPr>
                <w:bCs/>
                <w:sz w:val="20"/>
                <w:szCs w:val="20"/>
                <w:lang w:val="en-GB"/>
              </w:rPr>
            </w:pPr>
            <w:r w:rsidRPr="00250DC6">
              <w:rPr>
                <w:b/>
                <w:sz w:val="20"/>
                <w:szCs w:val="20"/>
              </w:rPr>
              <w:t>Table 3 should be placed</w:t>
            </w:r>
            <w:r>
              <w:rPr>
                <w:b/>
                <w:sz w:val="20"/>
                <w:szCs w:val="20"/>
              </w:rPr>
              <w:t xml:space="preserve"> right</w:t>
            </w:r>
            <w:r w:rsidRPr="00250DC6">
              <w:rPr>
                <w:b/>
                <w:sz w:val="20"/>
                <w:szCs w:val="20"/>
              </w:rPr>
              <w:t xml:space="preserve"> after the result (Soil enzymatic activity)</w:t>
            </w:r>
          </w:p>
          <w:p w:rsidR="00041B76" w:rsidRPr="00107C72" w:rsidRDefault="00041B7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041B76" w:rsidRDefault="00041B7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:rsidR="00041B76" w:rsidRPr="00041B76" w:rsidRDefault="00AE09D7" w:rsidP="00AE09D7">
            <w:pPr>
              <w:rPr>
                <w:lang w:val="en-GB"/>
              </w:rPr>
            </w:pPr>
            <w:r>
              <w:rPr>
                <w:lang w:val="en-GB"/>
              </w:rPr>
              <w:t>A</w:t>
            </w:r>
            <w:r w:rsidR="00041B76">
              <w:rPr>
                <w:lang w:val="en-GB"/>
              </w:rPr>
              <w:t xml:space="preserve">rrange </w:t>
            </w:r>
            <w:r>
              <w:rPr>
                <w:lang w:val="en-GB"/>
              </w:rPr>
              <w:t xml:space="preserve">data Tables </w:t>
            </w:r>
            <w:r w:rsidR="00041B76">
              <w:rPr>
                <w:lang w:val="en-GB"/>
              </w:rPr>
              <w:t>accordingly</w:t>
            </w:r>
          </w:p>
        </w:tc>
      </w:tr>
      <w:tr w:rsidR="00041B76" w:rsidRPr="00107C72" w:rsidTr="00107C72">
        <w:trPr>
          <w:trHeight w:val="703"/>
        </w:trPr>
        <w:tc>
          <w:tcPr>
            <w:tcW w:w="1790" w:type="pct"/>
            <w:noWrap/>
          </w:tcPr>
          <w:p w:rsidR="00041B76" w:rsidRPr="00107C72" w:rsidRDefault="00041B7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041B76" w:rsidRPr="00107C72" w:rsidRDefault="00041B7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1B76" w:rsidRPr="00107C72" w:rsidRDefault="00041B7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41B76" w:rsidRPr="00250DC6" w:rsidRDefault="00041B76" w:rsidP="00F8168C">
            <w:pPr>
              <w:pStyle w:val="ListParagraph"/>
              <w:ind w:left="36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4</w:t>
            </w:r>
          </w:p>
          <w:p w:rsidR="00041B76" w:rsidRPr="00F8168C" w:rsidRDefault="00041B76" w:rsidP="00F8168C">
            <w:pPr>
              <w:pStyle w:val="ListParagraph"/>
              <w:numPr>
                <w:ilvl w:val="0"/>
                <w:numId w:val="21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The discussion showed basic explanations. However, the deeper mechanisms were not explored.</w:t>
            </w:r>
          </w:p>
          <w:p w:rsidR="00041B76" w:rsidRPr="00F8168C" w:rsidRDefault="00041B76" w:rsidP="00F8168C">
            <w:pPr>
              <w:pStyle w:val="ListParagraph"/>
              <w:numPr>
                <w:ilvl w:val="0"/>
                <w:numId w:val="21"/>
              </w:numPr>
              <w:rPr>
                <w:b/>
                <w:sz w:val="20"/>
                <w:szCs w:val="20"/>
                <w:lang w:val="en-GB"/>
              </w:rPr>
            </w:pPr>
            <w:r w:rsidRPr="00F8168C">
              <w:rPr>
                <w:b/>
                <w:sz w:val="20"/>
                <w:szCs w:val="20"/>
                <w:lang w:val="en-GB"/>
              </w:rPr>
              <w:t>The author needs to link the result &amp; discussion back to the study objective.</w:t>
            </w:r>
          </w:p>
        </w:tc>
        <w:tc>
          <w:tcPr>
            <w:tcW w:w="1367" w:type="pct"/>
          </w:tcPr>
          <w:p w:rsidR="00041B76" w:rsidRDefault="00041B7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:rsidR="00AE09D7" w:rsidRPr="00AE09D7" w:rsidRDefault="00AE09D7" w:rsidP="00AE09D7">
            <w:pPr>
              <w:rPr>
                <w:lang w:val="en-GB"/>
              </w:rPr>
            </w:pPr>
            <w:r>
              <w:rPr>
                <w:lang w:val="en-GB"/>
              </w:rPr>
              <w:t>Modified</w:t>
            </w:r>
          </w:p>
        </w:tc>
      </w:tr>
      <w:tr w:rsidR="00041B76" w:rsidRPr="00107C72" w:rsidTr="00107C72">
        <w:trPr>
          <w:trHeight w:val="703"/>
        </w:trPr>
        <w:tc>
          <w:tcPr>
            <w:tcW w:w="1790" w:type="pct"/>
            <w:noWrap/>
          </w:tcPr>
          <w:p w:rsidR="00041B76" w:rsidRPr="00107C72" w:rsidRDefault="00041B7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041B76" w:rsidRPr="00107C72" w:rsidRDefault="00041B7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1B76" w:rsidRPr="00107C72" w:rsidRDefault="00041B7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41B76" w:rsidRPr="00F33BF4" w:rsidRDefault="00041B76" w:rsidP="00F33BF4">
            <w:pPr>
              <w:pStyle w:val="ListParagraph"/>
              <w:ind w:left="336"/>
              <w:rPr>
                <w:b/>
                <w:sz w:val="20"/>
                <w:szCs w:val="20"/>
                <w:lang w:val="en-GB"/>
              </w:rPr>
            </w:pPr>
            <w:r w:rsidRPr="00F33BF4">
              <w:rPr>
                <w:b/>
                <w:sz w:val="20"/>
                <w:szCs w:val="20"/>
                <w:lang w:val="en-GB"/>
              </w:rPr>
              <w:t>5</w:t>
            </w:r>
          </w:p>
          <w:p w:rsidR="00041B76" w:rsidRPr="00107C72" w:rsidRDefault="00041B7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041B76" w:rsidRPr="00107C72" w:rsidRDefault="00041B7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41B76" w:rsidRPr="00107C72" w:rsidTr="00107C72">
        <w:trPr>
          <w:trHeight w:val="703"/>
        </w:trPr>
        <w:tc>
          <w:tcPr>
            <w:tcW w:w="1790" w:type="pct"/>
            <w:noWrap/>
          </w:tcPr>
          <w:p w:rsidR="00041B76" w:rsidRPr="00107C72" w:rsidRDefault="00041B7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041B76" w:rsidRPr="00107C72" w:rsidRDefault="00041B7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1B76" w:rsidRPr="00107C72" w:rsidRDefault="00041B7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41B76" w:rsidRPr="00E31060" w:rsidRDefault="00041B76" w:rsidP="00E31060">
            <w:pPr>
              <w:pStyle w:val="ListParagraph"/>
              <w:ind w:left="360"/>
              <w:rPr>
                <w:b/>
                <w:sz w:val="20"/>
                <w:szCs w:val="20"/>
                <w:lang w:val="en-GB"/>
              </w:rPr>
            </w:pPr>
            <w:r w:rsidRPr="00E31060">
              <w:rPr>
                <w:b/>
                <w:sz w:val="20"/>
                <w:szCs w:val="20"/>
                <w:lang w:val="en-GB"/>
              </w:rPr>
              <w:t>2</w:t>
            </w:r>
          </w:p>
          <w:p w:rsidR="00041B76" w:rsidRPr="00E31060" w:rsidRDefault="00041B76" w:rsidP="00E31060">
            <w:pPr>
              <w:pStyle w:val="ListParagraph"/>
              <w:numPr>
                <w:ilvl w:val="0"/>
                <w:numId w:val="22"/>
              </w:numPr>
              <w:rPr>
                <w:b/>
                <w:sz w:val="20"/>
                <w:szCs w:val="20"/>
                <w:lang w:val="en-GB"/>
              </w:rPr>
            </w:pPr>
            <w:r w:rsidRPr="00E31060">
              <w:rPr>
                <w:b/>
                <w:sz w:val="20"/>
                <w:szCs w:val="20"/>
                <w:lang w:val="en-GB"/>
              </w:rPr>
              <w:t>No limitations of the study are mentioned.</w:t>
            </w:r>
          </w:p>
          <w:p w:rsidR="00041B76" w:rsidRPr="00107C72" w:rsidRDefault="00041B76" w:rsidP="00E31060">
            <w:pPr>
              <w:pStyle w:val="ListParagraph"/>
              <w:ind w:left="36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041B76" w:rsidRPr="00107C72" w:rsidRDefault="00AE09D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Added in conclusion</w:t>
            </w:r>
          </w:p>
        </w:tc>
      </w:tr>
      <w:tr w:rsidR="00041B76" w:rsidRPr="00107C72" w:rsidTr="00107C72">
        <w:trPr>
          <w:trHeight w:val="703"/>
        </w:trPr>
        <w:tc>
          <w:tcPr>
            <w:tcW w:w="1790" w:type="pct"/>
            <w:noWrap/>
          </w:tcPr>
          <w:p w:rsidR="00041B76" w:rsidRPr="00107C72" w:rsidRDefault="00041B7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041B76" w:rsidRPr="00107C72" w:rsidRDefault="00041B7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1B76" w:rsidRPr="00107C72" w:rsidRDefault="00041B7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41B76" w:rsidRPr="00107C72" w:rsidRDefault="00041B7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041B76" w:rsidRPr="00E31060" w:rsidRDefault="00041B76" w:rsidP="00E31060">
            <w:pPr>
              <w:pStyle w:val="ListParagraph"/>
              <w:ind w:left="360"/>
              <w:rPr>
                <w:b/>
                <w:sz w:val="20"/>
                <w:szCs w:val="20"/>
                <w:lang w:val="en-GB"/>
              </w:rPr>
            </w:pPr>
            <w:r w:rsidRPr="00E31060">
              <w:rPr>
                <w:b/>
                <w:sz w:val="20"/>
                <w:szCs w:val="20"/>
                <w:lang w:val="en-GB"/>
              </w:rPr>
              <w:t>2</w:t>
            </w:r>
          </w:p>
          <w:p w:rsidR="00041B76" w:rsidRPr="00107C72" w:rsidRDefault="00041B76" w:rsidP="00E31060">
            <w:pPr>
              <w:pStyle w:val="ListParagraph"/>
              <w:numPr>
                <w:ilvl w:val="0"/>
                <w:numId w:val="22"/>
              </w:numPr>
              <w:rPr>
                <w:bCs/>
                <w:sz w:val="20"/>
                <w:szCs w:val="20"/>
                <w:lang w:val="en-GB"/>
              </w:rPr>
            </w:pPr>
            <w:r w:rsidRPr="00E31060">
              <w:rPr>
                <w:b/>
                <w:sz w:val="20"/>
                <w:szCs w:val="20"/>
                <w:lang w:val="en-GB"/>
              </w:rPr>
              <w:t>Some of the</w:t>
            </w:r>
            <w:r>
              <w:rPr>
                <w:b/>
                <w:bCs/>
                <w:sz w:val="20"/>
                <w:szCs w:val="20"/>
                <w:lang w:val="en-GB"/>
              </w:rPr>
              <w:t>statementsin the text  (introduction &amp; Methodology) need to be cited.</w:t>
            </w:r>
          </w:p>
        </w:tc>
        <w:tc>
          <w:tcPr>
            <w:tcW w:w="1367" w:type="pct"/>
          </w:tcPr>
          <w:p w:rsidR="00041B76" w:rsidRDefault="00041B7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:rsidR="00AE09D7" w:rsidRPr="00AE09D7" w:rsidRDefault="00AE09D7" w:rsidP="00AE09D7">
            <w:pPr>
              <w:rPr>
                <w:lang w:val="en-GB"/>
              </w:rPr>
            </w:pPr>
            <w:r>
              <w:rPr>
                <w:lang w:val="en-GB"/>
              </w:rPr>
              <w:t>Modified with citation</w:t>
            </w:r>
          </w:p>
        </w:tc>
      </w:tr>
      <w:tr w:rsidR="00041B76" w:rsidRPr="00107C72" w:rsidTr="00107C72">
        <w:trPr>
          <w:trHeight w:val="703"/>
        </w:trPr>
        <w:tc>
          <w:tcPr>
            <w:tcW w:w="1790" w:type="pct"/>
            <w:noWrap/>
          </w:tcPr>
          <w:p w:rsidR="00041B76" w:rsidRPr="00107C72" w:rsidRDefault="00041B7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:rsidR="00041B76" w:rsidRPr="00107C72" w:rsidRDefault="00041B7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1B76" w:rsidRPr="00107C72" w:rsidRDefault="00041B7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41B76" w:rsidRPr="00107C72" w:rsidRDefault="00041B7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041B76" w:rsidRDefault="00041B76" w:rsidP="00E31060">
            <w:pPr>
              <w:pStyle w:val="ListParagraph"/>
              <w:ind w:left="336"/>
              <w:rPr>
                <w:b/>
                <w:sz w:val="20"/>
                <w:szCs w:val="20"/>
                <w:lang w:val="en-GB"/>
              </w:rPr>
            </w:pPr>
            <w:r w:rsidRPr="00E31060">
              <w:rPr>
                <w:b/>
                <w:sz w:val="20"/>
                <w:szCs w:val="20"/>
                <w:lang w:val="en-GB"/>
              </w:rPr>
              <w:t>4</w:t>
            </w:r>
          </w:p>
          <w:p w:rsidR="00041B76" w:rsidRPr="00E31060" w:rsidRDefault="00041B76" w:rsidP="008836D8">
            <w:pPr>
              <w:pStyle w:val="ListParagraph"/>
              <w:numPr>
                <w:ilvl w:val="0"/>
                <w:numId w:val="22"/>
              </w:num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Some minor grammatical mistakes.</w:t>
            </w:r>
          </w:p>
        </w:tc>
        <w:tc>
          <w:tcPr>
            <w:tcW w:w="1367" w:type="pct"/>
          </w:tcPr>
          <w:p w:rsidR="00041B76" w:rsidRDefault="00041B7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:rsidR="00041B76" w:rsidRPr="00041B76" w:rsidRDefault="00041B76" w:rsidP="00041B76">
            <w:pPr>
              <w:rPr>
                <w:lang w:val="en-GB"/>
              </w:rPr>
            </w:pPr>
            <w:r>
              <w:rPr>
                <w:lang w:val="en-GB"/>
              </w:rPr>
              <w:t>Modified</w:t>
            </w:r>
          </w:p>
        </w:tc>
      </w:tr>
    </w:tbl>
    <w:p w:rsidR="005B0567" w:rsidRPr="00107C72" w:rsidRDefault="005B0567" w:rsidP="005B05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B0567" w:rsidRPr="00107C72" w:rsidRDefault="005B0567" w:rsidP="005B05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/>
      </w:tblPr>
      <w:tblGrid>
        <w:gridCol w:w="12259"/>
        <w:gridCol w:w="1916"/>
      </w:tblGrid>
      <w:tr w:rsidR="00B02BE3" w:rsidRPr="00F22A7B" w:rsidTr="00E51830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2BE3" w:rsidRPr="00F22A7B" w:rsidRDefault="00B02BE3" w:rsidP="00EA4A78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bookmarkStart w:id="0" w:name="_Hlk171333471"/>
            <w:r w:rsidRPr="00F22A7B">
              <w:rPr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B02BE3" w:rsidRPr="00F22A7B" w:rsidRDefault="00B02BE3" w:rsidP="00EA4A78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02BE3" w:rsidRPr="00F22A7B" w:rsidTr="00E51830">
        <w:tc>
          <w:tcPr>
            <w:tcW w:w="432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2BE3" w:rsidRPr="00F22A7B" w:rsidRDefault="00B02BE3" w:rsidP="00EA4A7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6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2BE3" w:rsidRPr="00F22A7B" w:rsidRDefault="00B02BE3" w:rsidP="00EA4A78">
            <w:pPr>
              <w:rPr>
                <w:b/>
                <w:bCs/>
                <w:sz w:val="20"/>
                <w:szCs w:val="20"/>
                <w:lang w:val="en-GB"/>
              </w:rPr>
            </w:pPr>
            <w:r w:rsidRPr="00F22A7B">
              <w:rPr>
                <w:sz w:val="20"/>
                <w:szCs w:val="20"/>
                <w:lang w:val="en-GB"/>
              </w:rPr>
              <w:t>Author’s Feedback</w:t>
            </w:r>
          </w:p>
        </w:tc>
      </w:tr>
      <w:tr w:rsidR="00B02BE3" w:rsidRPr="00F22A7B" w:rsidTr="00E51830">
        <w:tc>
          <w:tcPr>
            <w:tcW w:w="432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2BE3" w:rsidRPr="00F22A7B" w:rsidRDefault="00B02BE3" w:rsidP="00EA4A78">
            <w:pPr>
              <w:rPr>
                <w:sz w:val="20"/>
                <w:szCs w:val="20"/>
                <w:lang w:val="en-GB"/>
              </w:rPr>
            </w:pPr>
          </w:p>
          <w:p w:rsidR="00B02BE3" w:rsidRDefault="00B02BE3" w:rsidP="00EA4A78">
            <w:pPr>
              <w:rPr>
                <w:sz w:val="20"/>
                <w:szCs w:val="20"/>
                <w:lang w:val="en-GB"/>
              </w:rPr>
            </w:pPr>
            <w:r w:rsidRPr="00F22A7B"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:rsidR="00B02BE3" w:rsidRDefault="00B02BE3" w:rsidP="00EA4A78">
            <w:pPr>
              <w:rPr>
                <w:sz w:val="20"/>
                <w:szCs w:val="20"/>
                <w:lang w:val="en-GB"/>
              </w:rPr>
            </w:pPr>
          </w:p>
          <w:p w:rsidR="00B02BE3" w:rsidRDefault="00B02BE3" w:rsidP="00EA4A78">
            <w:pPr>
              <w:rPr>
                <w:sz w:val="20"/>
                <w:szCs w:val="20"/>
                <w:lang w:val="en-GB"/>
              </w:rPr>
            </w:pPr>
          </w:p>
          <w:p w:rsidR="00B02BE3" w:rsidRDefault="00B02BE3" w:rsidP="00EA4A78">
            <w:pPr>
              <w:rPr>
                <w:sz w:val="20"/>
                <w:szCs w:val="20"/>
                <w:lang w:val="en-GB"/>
              </w:rPr>
            </w:pPr>
            <w:r w:rsidRPr="00285756">
              <w:rPr>
                <w:sz w:val="20"/>
                <w:szCs w:val="20"/>
                <w:lang w:val="en-GB"/>
              </w:rPr>
              <w:t xml:space="preserve">Ramesh , B., Kaur, M., &amp;Chhabra , V. (2023). Effect of Integrated Nutrient Management on Growth and Yield Parameters of Maize (Zea mays.) (Poaceae). International Journal of Environment and Climate Change, 13(8), 874–880. </w:t>
            </w:r>
            <w:hyperlink r:id="rId8" w:history="1">
              <w:r w:rsidRPr="00EB1783">
                <w:rPr>
                  <w:rStyle w:val="Hyperlink"/>
                  <w:lang w:val="en-GB"/>
                </w:rPr>
                <w:t>https://doi.org/10.9734/ijecc/2023/v13i82023</w:t>
              </w:r>
            </w:hyperlink>
          </w:p>
          <w:p w:rsidR="00B02BE3" w:rsidRDefault="00B02BE3" w:rsidP="00EA4A78">
            <w:pPr>
              <w:rPr>
                <w:sz w:val="20"/>
                <w:szCs w:val="20"/>
                <w:lang w:val="en-GB"/>
              </w:rPr>
            </w:pPr>
          </w:p>
          <w:p w:rsidR="00B02BE3" w:rsidRDefault="00B02BE3" w:rsidP="00EA4A78">
            <w:pPr>
              <w:rPr>
                <w:sz w:val="20"/>
                <w:szCs w:val="20"/>
                <w:lang w:val="en-GB"/>
              </w:rPr>
            </w:pPr>
            <w:r w:rsidRPr="00285756">
              <w:rPr>
                <w:sz w:val="20"/>
                <w:szCs w:val="20"/>
                <w:lang w:val="en-GB"/>
              </w:rPr>
              <w:t xml:space="preserve">Ananthi, T, &amp;Shree , J. S. (2024). Influence of Integrated Nutrient Management Practices on Soil Fertility and Yield of Fodder Maize in Chennai. International Journal of Plant &amp; Soil Science, 36(5), 143–151. </w:t>
            </w:r>
            <w:hyperlink r:id="rId9" w:history="1">
              <w:r w:rsidRPr="00EB1783">
                <w:rPr>
                  <w:rStyle w:val="Hyperlink"/>
                  <w:lang w:val="en-GB"/>
                </w:rPr>
                <w:t>https://doi.org/10.9734/ijpss/2024/v36i54511</w:t>
              </w:r>
            </w:hyperlink>
          </w:p>
          <w:p w:rsidR="00B02BE3" w:rsidRDefault="00B02BE3" w:rsidP="00EA4A78">
            <w:pPr>
              <w:rPr>
                <w:sz w:val="20"/>
                <w:szCs w:val="20"/>
                <w:lang w:val="en-GB"/>
              </w:rPr>
            </w:pPr>
          </w:p>
          <w:p w:rsidR="00B02BE3" w:rsidRDefault="00B02BE3" w:rsidP="00EA4A78">
            <w:pPr>
              <w:rPr>
                <w:sz w:val="20"/>
                <w:szCs w:val="20"/>
                <w:lang w:val="en-GB"/>
              </w:rPr>
            </w:pPr>
          </w:p>
          <w:p w:rsidR="00B02BE3" w:rsidRDefault="00B02BE3" w:rsidP="00EA4A78">
            <w:pPr>
              <w:rPr>
                <w:sz w:val="20"/>
                <w:szCs w:val="20"/>
                <w:lang w:val="en-GB"/>
              </w:rPr>
            </w:pPr>
          </w:p>
          <w:p w:rsidR="00B02BE3" w:rsidRDefault="00B02BE3" w:rsidP="00EA4A78">
            <w:pPr>
              <w:rPr>
                <w:sz w:val="20"/>
                <w:szCs w:val="20"/>
                <w:lang w:val="en-GB"/>
              </w:rPr>
            </w:pPr>
          </w:p>
          <w:p w:rsidR="00B02BE3" w:rsidRDefault="00B02BE3" w:rsidP="00EA4A78">
            <w:pPr>
              <w:rPr>
                <w:sz w:val="20"/>
                <w:szCs w:val="20"/>
                <w:lang w:val="en-GB"/>
              </w:rPr>
            </w:pPr>
          </w:p>
          <w:p w:rsidR="00B02BE3" w:rsidRPr="00F22A7B" w:rsidRDefault="00B02BE3" w:rsidP="00EA4A78">
            <w:pPr>
              <w:rPr>
                <w:sz w:val="20"/>
                <w:szCs w:val="20"/>
                <w:lang w:val="en-GB"/>
              </w:rPr>
            </w:pPr>
          </w:p>
          <w:p w:rsidR="00B02BE3" w:rsidRPr="00F22A7B" w:rsidRDefault="00B02BE3" w:rsidP="00EA4A78">
            <w:pPr>
              <w:rPr>
                <w:sz w:val="20"/>
                <w:szCs w:val="20"/>
                <w:lang w:val="en-GB"/>
              </w:rPr>
            </w:pPr>
          </w:p>
          <w:p w:rsidR="00B02BE3" w:rsidRPr="00F22A7B" w:rsidRDefault="00B02BE3" w:rsidP="00EA4A78">
            <w:pPr>
              <w:rPr>
                <w:sz w:val="20"/>
                <w:szCs w:val="20"/>
                <w:lang w:val="en-GB"/>
              </w:rPr>
            </w:pPr>
          </w:p>
          <w:p w:rsidR="00B02BE3" w:rsidRPr="00F22A7B" w:rsidRDefault="00B02BE3" w:rsidP="00EA4A78">
            <w:pPr>
              <w:rPr>
                <w:sz w:val="20"/>
                <w:szCs w:val="20"/>
                <w:lang w:val="en-GB"/>
              </w:rPr>
            </w:pPr>
          </w:p>
          <w:p w:rsidR="00B02BE3" w:rsidRPr="00F22A7B" w:rsidRDefault="00B02BE3" w:rsidP="00EA4A78">
            <w:pPr>
              <w:rPr>
                <w:sz w:val="20"/>
                <w:szCs w:val="20"/>
                <w:lang w:val="en-GB"/>
              </w:rPr>
            </w:pPr>
          </w:p>
          <w:p w:rsidR="00B02BE3" w:rsidRPr="00F22A7B" w:rsidRDefault="00B02BE3" w:rsidP="00EA4A78">
            <w:pPr>
              <w:rPr>
                <w:sz w:val="20"/>
                <w:szCs w:val="20"/>
                <w:lang w:val="en-GB"/>
              </w:rPr>
            </w:pPr>
          </w:p>
          <w:p w:rsidR="00B02BE3" w:rsidRPr="00F22A7B" w:rsidRDefault="00B02BE3" w:rsidP="00EA4A7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6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2BE3" w:rsidRPr="00F22A7B" w:rsidRDefault="00E51830" w:rsidP="00EA4A7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Included first one</w:t>
            </w:r>
          </w:p>
        </w:tc>
      </w:tr>
      <w:bookmarkEnd w:id="0"/>
    </w:tbl>
    <w:p w:rsidR="00B02BE3" w:rsidRDefault="00B02BE3" w:rsidP="00B02BE3"/>
    <w:p w:rsidR="00B02BE3" w:rsidRDefault="00B02BE3" w:rsidP="00B02BE3"/>
    <w:p w:rsidR="00B02BE3" w:rsidRDefault="00B02BE3" w:rsidP="00B02BE3"/>
    <w:p w:rsidR="00B02BE3" w:rsidRDefault="00B02BE3" w:rsidP="00B02BE3"/>
    <w:p w:rsidR="00E94E90" w:rsidRPr="00DB38E2" w:rsidRDefault="00E94E90" w:rsidP="00E94E90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/>
      </w:tblPr>
      <w:tblGrid>
        <w:gridCol w:w="4363"/>
        <w:gridCol w:w="4722"/>
        <w:gridCol w:w="4415"/>
      </w:tblGrid>
      <w:tr w:rsidR="00E94E90" w:rsidRPr="00DB38E2" w:rsidTr="00EA4A7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4E90" w:rsidRPr="00DB38E2" w:rsidRDefault="00E94E90" w:rsidP="00EA4A7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94E90" w:rsidRPr="00DB38E2" w:rsidTr="00EA4A78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4E90" w:rsidRPr="00DB38E2" w:rsidRDefault="00E94E90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90" w:rsidRPr="00DB38E2" w:rsidRDefault="00E94E90" w:rsidP="00EA4A7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:rsidR="00E94E90" w:rsidRPr="00DB38E2" w:rsidRDefault="00E94E90" w:rsidP="00EA4A7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94E90" w:rsidRPr="00DB38E2" w:rsidRDefault="00E94E90" w:rsidP="00EA4A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94E90" w:rsidRPr="00DB38E2" w:rsidTr="00EA4A78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4E90" w:rsidRPr="00DB38E2" w:rsidRDefault="00E94E90" w:rsidP="00EA4A7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E94E90" w:rsidRPr="00DB38E2" w:rsidRDefault="00E94E90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4E90" w:rsidRPr="00DB38E2" w:rsidRDefault="00E94E90" w:rsidP="00EA4A7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E94E90" w:rsidRPr="00DB38E2" w:rsidRDefault="00E94E90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:rsidR="00E94E90" w:rsidRPr="00DB38E2" w:rsidRDefault="00E94E90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94E90" w:rsidRPr="00DB38E2" w:rsidRDefault="00E94E90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94E90" w:rsidRPr="00DB38E2" w:rsidRDefault="00E94E90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E94E90" w:rsidRPr="00DB38E2" w:rsidRDefault="00E94E90" w:rsidP="00E94E9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E94E90" w:rsidRDefault="00E94E90" w:rsidP="00E94E90"/>
    <w:p w:rsidR="00E94E90" w:rsidRDefault="00E94E90" w:rsidP="00E94E90"/>
    <w:p w:rsidR="00B02BE3" w:rsidRDefault="00B02BE3" w:rsidP="00B02BE3"/>
    <w:sectPr w:rsidR="00B02BE3" w:rsidSect="00C4681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3903" w:rsidRPr="0000007A" w:rsidRDefault="00093903" w:rsidP="0099583E">
      <w:r>
        <w:separator/>
      </w:r>
    </w:p>
  </w:endnote>
  <w:endnote w:type="continuationSeparator" w:id="1">
    <w:p w:rsidR="00093903" w:rsidRPr="0000007A" w:rsidRDefault="00093903" w:rsidP="00995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D38" w:rsidRDefault="00CD5D3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567" w:rsidRDefault="005B0567" w:rsidP="005B0567">
    <w:pPr>
      <w:pStyle w:val="Footer"/>
      <w:jc w:val="right"/>
    </w:pPr>
  </w:p>
  <w:p w:rsidR="005B0567" w:rsidRDefault="005B0567" w:rsidP="005B0567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="00871DB6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="00871DB6" w:rsidRPr="00585FC6">
      <w:rPr>
        <w:b/>
        <w:sz w:val="20"/>
      </w:rPr>
      <w:fldChar w:fldCharType="separate"/>
    </w:r>
    <w:r w:rsidR="00AE09D7">
      <w:rPr>
        <w:b/>
        <w:noProof/>
        <w:sz w:val="20"/>
      </w:rPr>
      <w:t>2</w:t>
    </w:r>
    <w:r w:rsidR="00871DB6"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="00871DB6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="00871DB6" w:rsidRPr="00585FC6">
      <w:rPr>
        <w:b/>
        <w:sz w:val="20"/>
      </w:rPr>
      <w:fldChar w:fldCharType="separate"/>
    </w:r>
    <w:r w:rsidR="00AE09D7">
      <w:rPr>
        <w:b/>
        <w:noProof/>
        <w:sz w:val="20"/>
      </w:rPr>
      <w:t>3</w:t>
    </w:r>
    <w:r w:rsidR="00871DB6" w:rsidRPr="00585FC6">
      <w:rPr>
        <w:b/>
        <w:sz w:val="20"/>
      </w:rPr>
      <w:fldChar w:fldCharType="end"/>
    </w:r>
  </w:p>
  <w:p w:rsidR="005B0567" w:rsidRDefault="005B0567" w:rsidP="005B0567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:rsidR="005B0567" w:rsidRDefault="005B0567" w:rsidP="005B0567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D38" w:rsidRDefault="00CD5D3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3903" w:rsidRPr="0000007A" w:rsidRDefault="00093903" w:rsidP="0099583E">
      <w:r>
        <w:separator/>
      </w:r>
    </w:p>
  </w:footnote>
  <w:footnote w:type="continuationSeparator" w:id="1">
    <w:p w:rsidR="00093903" w:rsidRPr="0000007A" w:rsidRDefault="00093903" w:rsidP="009958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D38" w:rsidRDefault="00CD5D3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567" w:rsidRDefault="005B0567" w:rsidP="005B056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B0567" w:rsidP="005B0567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D38" w:rsidRDefault="00CD5D3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2819BA"/>
    <w:multiLevelType w:val="hybridMultilevel"/>
    <w:tmpl w:val="FCF61E4E"/>
    <w:lvl w:ilvl="0" w:tplc="4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3F2245C"/>
    <w:multiLevelType w:val="hybridMultilevel"/>
    <w:tmpl w:val="292E3D92"/>
    <w:lvl w:ilvl="0" w:tplc="4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FD32D1"/>
    <w:multiLevelType w:val="hybridMultilevel"/>
    <w:tmpl w:val="891EEA20"/>
    <w:lvl w:ilvl="0" w:tplc="4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4BC5CA9"/>
    <w:multiLevelType w:val="hybridMultilevel"/>
    <w:tmpl w:val="049059B4"/>
    <w:lvl w:ilvl="0" w:tplc="4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6296E36"/>
    <w:multiLevelType w:val="hybridMultilevel"/>
    <w:tmpl w:val="E3DE706A"/>
    <w:lvl w:ilvl="0" w:tplc="4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F7954F6"/>
    <w:multiLevelType w:val="hybridMultilevel"/>
    <w:tmpl w:val="D12C3DCC"/>
    <w:lvl w:ilvl="0" w:tplc="4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02745F4"/>
    <w:multiLevelType w:val="hybridMultilevel"/>
    <w:tmpl w:val="B016D84A"/>
    <w:lvl w:ilvl="0" w:tplc="4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0792B95"/>
    <w:multiLevelType w:val="hybridMultilevel"/>
    <w:tmpl w:val="B22CC6A2"/>
    <w:lvl w:ilvl="0" w:tplc="4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583674C"/>
    <w:multiLevelType w:val="hybridMultilevel"/>
    <w:tmpl w:val="585C4C64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E0E3041"/>
    <w:multiLevelType w:val="hybridMultilevel"/>
    <w:tmpl w:val="A31044FA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9"/>
  </w:num>
  <w:num w:numId="4">
    <w:abstractNumId w:val="13"/>
  </w:num>
  <w:num w:numId="5">
    <w:abstractNumId w:val="8"/>
  </w:num>
  <w:num w:numId="6">
    <w:abstractNumId w:val="0"/>
  </w:num>
  <w:num w:numId="7">
    <w:abstractNumId w:val="4"/>
  </w:num>
  <w:num w:numId="8">
    <w:abstractNumId w:val="15"/>
  </w:num>
  <w:num w:numId="9">
    <w:abstractNumId w:val="14"/>
  </w:num>
  <w:num w:numId="10">
    <w:abstractNumId w:val="2"/>
  </w:num>
  <w:num w:numId="11">
    <w:abstractNumId w:val="1"/>
  </w:num>
  <w:num w:numId="12">
    <w:abstractNumId w:val="6"/>
  </w:num>
  <w:num w:numId="13">
    <w:abstractNumId w:val="10"/>
  </w:num>
  <w:num w:numId="14">
    <w:abstractNumId w:val="7"/>
  </w:num>
  <w:num w:numId="15">
    <w:abstractNumId w:val="16"/>
  </w:num>
  <w:num w:numId="16">
    <w:abstractNumId w:val="3"/>
  </w:num>
  <w:num w:numId="17">
    <w:abstractNumId w:val="11"/>
  </w:num>
  <w:num w:numId="18">
    <w:abstractNumId w:val="20"/>
  </w:num>
  <w:num w:numId="19">
    <w:abstractNumId w:val="19"/>
  </w:num>
  <w:num w:numId="20">
    <w:abstractNumId w:val="21"/>
  </w:num>
  <w:num w:numId="21">
    <w:abstractNumId w:val="18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1B76"/>
    <w:rsid w:val="00043D0B"/>
    <w:rsid w:val="000450FC"/>
    <w:rsid w:val="00056CB0"/>
    <w:rsid w:val="000577C2"/>
    <w:rsid w:val="0006257C"/>
    <w:rsid w:val="00066836"/>
    <w:rsid w:val="00084D7C"/>
    <w:rsid w:val="000904EC"/>
    <w:rsid w:val="00091112"/>
    <w:rsid w:val="00091B59"/>
    <w:rsid w:val="000936AC"/>
    <w:rsid w:val="00093903"/>
    <w:rsid w:val="00095A59"/>
    <w:rsid w:val="000A2134"/>
    <w:rsid w:val="000A6F41"/>
    <w:rsid w:val="000B164F"/>
    <w:rsid w:val="000B4EE5"/>
    <w:rsid w:val="000B74A1"/>
    <w:rsid w:val="000B757E"/>
    <w:rsid w:val="000B76A1"/>
    <w:rsid w:val="000C0837"/>
    <w:rsid w:val="000C09C6"/>
    <w:rsid w:val="000C3B7E"/>
    <w:rsid w:val="000E4A12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05C"/>
    <w:rsid w:val="001B33CF"/>
    <w:rsid w:val="001B513F"/>
    <w:rsid w:val="001C5042"/>
    <w:rsid w:val="001C6CDF"/>
    <w:rsid w:val="001D3A1D"/>
    <w:rsid w:val="001E4B3D"/>
    <w:rsid w:val="001F24FF"/>
    <w:rsid w:val="001F2913"/>
    <w:rsid w:val="001F58BF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0DC6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C4E"/>
    <w:rsid w:val="002E6D86"/>
    <w:rsid w:val="002F0619"/>
    <w:rsid w:val="002F5CDF"/>
    <w:rsid w:val="002F6935"/>
    <w:rsid w:val="003014E4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3725B"/>
    <w:rsid w:val="00346223"/>
    <w:rsid w:val="00361FF0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B55B6"/>
    <w:rsid w:val="004C0D64"/>
    <w:rsid w:val="004C3DF1"/>
    <w:rsid w:val="004D2E36"/>
    <w:rsid w:val="004E03AE"/>
    <w:rsid w:val="004F52F7"/>
    <w:rsid w:val="00503AB6"/>
    <w:rsid w:val="005047C5"/>
    <w:rsid w:val="00510920"/>
    <w:rsid w:val="0051355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737A4"/>
    <w:rsid w:val="00581272"/>
    <w:rsid w:val="005842EA"/>
    <w:rsid w:val="00585FC6"/>
    <w:rsid w:val="00590204"/>
    <w:rsid w:val="00593F6F"/>
    <w:rsid w:val="005A5BE0"/>
    <w:rsid w:val="005B0567"/>
    <w:rsid w:val="005B12E0"/>
    <w:rsid w:val="005C25A0"/>
    <w:rsid w:val="005D230D"/>
    <w:rsid w:val="005F0EC3"/>
    <w:rsid w:val="005F71D1"/>
    <w:rsid w:val="00602F7D"/>
    <w:rsid w:val="00605952"/>
    <w:rsid w:val="00613BEF"/>
    <w:rsid w:val="00613CC2"/>
    <w:rsid w:val="00617C61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364F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1DB6"/>
    <w:rsid w:val="0087201B"/>
    <w:rsid w:val="00875348"/>
    <w:rsid w:val="00877F10"/>
    <w:rsid w:val="00882091"/>
    <w:rsid w:val="008836D8"/>
    <w:rsid w:val="008913D5"/>
    <w:rsid w:val="00893E75"/>
    <w:rsid w:val="008A6195"/>
    <w:rsid w:val="008B4D6F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160F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07A27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46CC2"/>
    <w:rsid w:val="00A519D1"/>
    <w:rsid w:val="00A5535B"/>
    <w:rsid w:val="00A6343B"/>
    <w:rsid w:val="00A65C50"/>
    <w:rsid w:val="00A66DD2"/>
    <w:rsid w:val="00A80DED"/>
    <w:rsid w:val="00A85357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E09D7"/>
    <w:rsid w:val="00AE17AB"/>
    <w:rsid w:val="00AF1D4E"/>
    <w:rsid w:val="00AF3016"/>
    <w:rsid w:val="00B02BE3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63B2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E6912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C2C6E"/>
    <w:rsid w:val="00CC703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CF2813"/>
    <w:rsid w:val="00CF5403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4ACC"/>
    <w:rsid w:val="00D7603E"/>
    <w:rsid w:val="00D84372"/>
    <w:rsid w:val="00D8579C"/>
    <w:rsid w:val="00D90124"/>
    <w:rsid w:val="00D9392F"/>
    <w:rsid w:val="00D961FB"/>
    <w:rsid w:val="00DA35CD"/>
    <w:rsid w:val="00DA41F5"/>
    <w:rsid w:val="00DB5B54"/>
    <w:rsid w:val="00DB7E1B"/>
    <w:rsid w:val="00DC0C7E"/>
    <w:rsid w:val="00DC1D81"/>
    <w:rsid w:val="00DF4D4C"/>
    <w:rsid w:val="00E109E2"/>
    <w:rsid w:val="00E1327B"/>
    <w:rsid w:val="00E174C7"/>
    <w:rsid w:val="00E31060"/>
    <w:rsid w:val="00E34922"/>
    <w:rsid w:val="00E451EA"/>
    <w:rsid w:val="00E51830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4E90"/>
    <w:rsid w:val="00E972A7"/>
    <w:rsid w:val="00EA1582"/>
    <w:rsid w:val="00EA2839"/>
    <w:rsid w:val="00EB1997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3BF4"/>
    <w:rsid w:val="00F34D8E"/>
    <w:rsid w:val="00F3669D"/>
    <w:rsid w:val="00F405F8"/>
    <w:rsid w:val="00F41154"/>
    <w:rsid w:val="00F4700F"/>
    <w:rsid w:val="00F51F7F"/>
    <w:rsid w:val="00F533B6"/>
    <w:rsid w:val="00F573EA"/>
    <w:rsid w:val="00F57E9D"/>
    <w:rsid w:val="00F8168C"/>
    <w:rsid w:val="00F93535"/>
    <w:rsid w:val="00F94BFE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9734/ijecc/2023/v13i82023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journaljamb.com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doi.org/10.9734/ijpss/2024/v36i54511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3</Pages>
  <Words>1030</Words>
  <Characters>5875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6892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himangshu</cp:lastModifiedBy>
  <cp:revision>26</cp:revision>
  <dcterms:created xsi:type="dcterms:W3CDTF">2026-03-24T00:08:00Z</dcterms:created>
  <dcterms:modified xsi:type="dcterms:W3CDTF">2026-03-26T08:32:00Z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