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33395" w14:paraId="743FA998" w14:textId="77777777">
        <w:trPr>
          <w:trHeight w:val="20"/>
          <w:jc w:val="center"/>
        </w:trPr>
        <w:tc>
          <w:tcPr>
            <w:tcW w:w="1186" w:type="pct"/>
          </w:tcPr>
          <w:p w14:paraId="271E6453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3FB8C3C" w14:textId="77777777" w:rsidR="00633395" w:rsidRDefault="00A03E4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Agriculture and Ecology Research International</w:t>
            </w:r>
          </w:p>
        </w:tc>
      </w:tr>
      <w:tr w:rsidR="00633395" w14:paraId="592A1A9D" w14:textId="77777777">
        <w:trPr>
          <w:trHeight w:val="20"/>
          <w:jc w:val="center"/>
        </w:trPr>
        <w:tc>
          <w:tcPr>
            <w:tcW w:w="1186" w:type="pct"/>
          </w:tcPr>
          <w:p w14:paraId="495A1737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398182" w14:textId="77777777" w:rsidR="00633395" w:rsidRDefault="00A85C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5C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Ms_JAERI_156243</w:t>
            </w:r>
          </w:p>
        </w:tc>
      </w:tr>
      <w:tr w:rsidR="00633395" w14:paraId="12D26E78" w14:textId="77777777">
        <w:trPr>
          <w:trHeight w:val="20"/>
          <w:jc w:val="center"/>
        </w:trPr>
        <w:tc>
          <w:tcPr>
            <w:tcW w:w="1186" w:type="pct"/>
          </w:tcPr>
          <w:p w14:paraId="3F4BD054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A83F171" w14:textId="77777777" w:rsidR="00633395" w:rsidRDefault="00A85C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5C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Technological Gap in the Adoption of Scientific Management Practices in Livestock Rearing by Farmers in Hamirpur district of Uttar Pradesh.</w:t>
            </w:r>
          </w:p>
        </w:tc>
      </w:tr>
      <w:tr w:rsidR="00633395" w14:paraId="2B2F1ADF" w14:textId="77777777">
        <w:trPr>
          <w:trHeight w:val="20"/>
          <w:jc w:val="center"/>
        </w:trPr>
        <w:tc>
          <w:tcPr>
            <w:tcW w:w="1186" w:type="pct"/>
          </w:tcPr>
          <w:p w14:paraId="2DE4B315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9B6FD07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C15CB90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926A265" w14:textId="77777777" w:rsidR="00633395" w:rsidRDefault="0063339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30DE2C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FC823E2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159680" w14:textId="77777777" w:rsidR="00633395" w:rsidRDefault="00A03E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33BA104" w14:textId="77777777" w:rsidR="00633395" w:rsidRDefault="0063339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33395" w14:paraId="59A3ED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9CDB4F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9966322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965C587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0578C09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67F4" w14:paraId="3C1E5F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D6F10B" w14:textId="77777777" w:rsidR="00E467F4" w:rsidRDefault="00E467F4" w:rsidP="00E467F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E9F30F" w14:textId="77777777" w:rsidR="00E467F4" w:rsidRDefault="00E467F4" w:rsidP="00E467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adoption of AI in livestock will improve genetics, disease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control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increase in milk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production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remote areas could be covered etc.</w:t>
            </w:r>
          </w:p>
        </w:tc>
        <w:tc>
          <w:tcPr>
            <w:tcW w:w="1367" w:type="pct"/>
          </w:tcPr>
          <w:p w14:paraId="081A5EAD" w14:textId="77777777" w:rsidR="00E467F4" w:rsidRDefault="00E467F4" w:rsidP="00E467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A1E6BE7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454B23D" w14:textId="77777777" w:rsidR="00633395" w:rsidRDefault="00633395">
      <w:pPr>
        <w:rPr>
          <w:sz w:val="22"/>
          <w:szCs w:val="20"/>
          <w:lang w:val="en-GB"/>
        </w:rPr>
      </w:pPr>
    </w:p>
    <w:p w14:paraId="7046C5BE" w14:textId="77777777" w:rsidR="00633395" w:rsidRDefault="00633395">
      <w:pPr>
        <w:rPr>
          <w:sz w:val="22"/>
          <w:szCs w:val="20"/>
          <w:lang w:val="en-GB"/>
        </w:rPr>
      </w:pPr>
    </w:p>
    <w:p w14:paraId="661D0654" w14:textId="77777777" w:rsidR="00633395" w:rsidRDefault="00633395">
      <w:pPr>
        <w:rPr>
          <w:sz w:val="22"/>
          <w:szCs w:val="20"/>
          <w:lang w:val="en-GB"/>
        </w:rPr>
      </w:pPr>
    </w:p>
    <w:p w14:paraId="0288AB8C" w14:textId="77777777" w:rsidR="00633395" w:rsidRDefault="00A03E4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029C3F8" w14:textId="77777777" w:rsidR="00633395" w:rsidRDefault="0063339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33395" w14:paraId="4BBD3F1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4FDE14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C07A612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C7ABD4E" w14:textId="77777777" w:rsidR="00633395" w:rsidRDefault="00A03E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33395" w14:paraId="2F2BAF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2A2275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78B8D3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733B7" w14:textId="77777777" w:rsidR="00633395" w:rsidRDefault="00A03E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7F51B" w14:textId="77777777" w:rsidR="00633395" w:rsidRDefault="00624F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1A32EFF1" w14:textId="2AC9F86E" w:rsidR="00633395" w:rsidRDefault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79E7D5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097DA7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92645FD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7B7F9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9CD14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07D81C2" w14:textId="21FEBD29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045648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EEE568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E39920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6525E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42AFA5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Good-Technological gap could be added</w:t>
            </w:r>
          </w:p>
        </w:tc>
        <w:tc>
          <w:tcPr>
            <w:tcW w:w="1367" w:type="pct"/>
          </w:tcPr>
          <w:p w14:paraId="1D59426E" w14:textId="160D20A0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661CA4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C498E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0ED854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DDF36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90C83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621B4A9" w14:textId="3CA923B9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6D32AB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E5066F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34CEE1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15FA2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EEB826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71B4BAA" w14:textId="7BCF2208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16447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D3D90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2F94C1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A88FB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5C8FE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05CCA0E1" w14:textId="4DFAE2B3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6B5F2E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52B1A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8F3761D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6FF11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4026B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F8DBB82" w14:textId="438A3050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7714D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CF6D6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E63E7D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83DF2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6D1C0B" w14:textId="77777777" w:rsidR="00E467F4" w:rsidRDefault="00E467F4" w:rsidP="00E46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 – Only gap in adoption was to be studied</w:t>
            </w:r>
          </w:p>
        </w:tc>
        <w:tc>
          <w:tcPr>
            <w:tcW w:w="1367" w:type="pct"/>
          </w:tcPr>
          <w:p w14:paraId="6CD9B580" w14:textId="77777777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67F4" w14:paraId="4A0BDD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BED1DD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8610E2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282D8" w14:textId="77777777" w:rsidR="00E467F4" w:rsidRDefault="00E467F4" w:rsidP="00E467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28305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-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Reasons for technological gap in management of scientific practices may be mentioned like farmers are not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trained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poor infrastructure, high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cost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barriers like remote areas etc.</w:t>
            </w:r>
          </w:p>
        </w:tc>
        <w:tc>
          <w:tcPr>
            <w:tcW w:w="1367" w:type="pct"/>
          </w:tcPr>
          <w:p w14:paraId="74891587" w14:textId="16A01DFF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E467F4" w14:paraId="570A7D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3E0C5C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6D057C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81447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EC467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0B190BE" w14:textId="5483EA2E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3D1831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6B2B44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67B29C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BDB84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156C7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F4B0C00" w14:textId="32E5C32A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22499B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327226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51F9E9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D653E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51D045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4AFAB40" w14:textId="5D1BB8DE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1B7CB1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D8C0A0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62B589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B028A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D43B2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21ADC28" w14:textId="33211144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67F4" w14:paraId="07B893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C04221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FB5B377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2E75F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2630D32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FDD703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Excellent</w:t>
            </w:r>
          </w:p>
        </w:tc>
        <w:tc>
          <w:tcPr>
            <w:tcW w:w="1367" w:type="pct"/>
          </w:tcPr>
          <w:p w14:paraId="212E4923" w14:textId="11E51ABC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E467F4" w14:paraId="24AEF4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753FA" w14:textId="77777777" w:rsidR="00E467F4" w:rsidRDefault="00E467F4" w:rsidP="00E467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5D6C59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25397" w14:textId="77777777" w:rsidR="00E467F4" w:rsidRDefault="00E467F4" w:rsidP="00E467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1DD013" w14:textId="77777777" w:rsidR="00E467F4" w:rsidRDefault="00E467F4" w:rsidP="00E467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C456D2" w14:textId="77777777" w:rsidR="00E467F4" w:rsidRDefault="00E467F4" w:rsidP="00E46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343A21D" w14:textId="75D5039D" w:rsidR="00E467F4" w:rsidRDefault="00E467F4" w:rsidP="00E467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</w:tbl>
    <w:p w14:paraId="66EE3969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1D6ECC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307966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E3079" w14:textId="77777777" w:rsidR="00633395" w:rsidRDefault="00A03E4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B865385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33395" w14:paraId="118E6D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3EECAE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80AC779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09334F7" w14:textId="77777777" w:rsidR="00633395" w:rsidRDefault="0063339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A63B08F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794D11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3395" w14:paraId="6C91AD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07D54C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8E8605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61B85D9C" w14:textId="77777777" w:rsidR="00633395" w:rsidRDefault="00A03E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EC03CF" w14:textId="77777777" w:rsidR="00633395" w:rsidRDefault="0063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15B09BF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3395" w14:paraId="17DC27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B7A5B6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F5D130E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70B0D50D" w14:textId="77777777" w:rsidR="00633395" w:rsidRDefault="00A03E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EA532D" w14:textId="77777777" w:rsidR="00633395" w:rsidRDefault="00633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A85BE24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3395" w14:paraId="2396E5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F44F17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E8B14B2" w14:textId="77777777" w:rsidR="00633395" w:rsidRDefault="00A03E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A5EDDF" w14:textId="77777777" w:rsidR="00633395" w:rsidRDefault="0063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0A34B91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3395" w14:paraId="3BCA6E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EC41B7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A1EF61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695DA3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203A2ABB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2860CCA" w14:textId="77777777" w:rsidR="00633395" w:rsidRDefault="0063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BA59ED1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3395" w14:paraId="1322D92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EE9B6F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CDCFCF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AA13E9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18CAB813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047011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4C1ABD" w14:textId="77777777" w:rsidR="00633395" w:rsidRDefault="006333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7AA80FA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AF08674" w14:textId="77777777" w:rsidR="00633395" w:rsidRDefault="0063339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862E436" w14:textId="77777777" w:rsidR="00633395" w:rsidRDefault="00633395">
      <w:pPr>
        <w:rPr>
          <w:highlight w:val="yellow"/>
          <w:lang w:val="en-GB"/>
        </w:rPr>
      </w:pPr>
    </w:p>
    <w:p w14:paraId="44D9BDD0" w14:textId="77777777" w:rsidR="00633395" w:rsidRDefault="00633395">
      <w:pPr>
        <w:rPr>
          <w:highlight w:val="yellow"/>
          <w:lang w:val="en-GB"/>
        </w:rPr>
      </w:pPr>
    </w:p>
    <w:p w14:paraId="7053B85D" w14:textId="77777777" w:rsidR="00633395" w:rsidRDefault="00A03E42" w:rsidP="001B7E1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56D4C5E3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33395" w14:paraId="08076FC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BB88A47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9DA674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3395" w14:paraId="5DAA5E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2057211F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99E6C37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33395" w14:paraId="69F78B30" w14:textId="77777777">
        <w:trPr>
          <w:trHeight w:val="20"/>
          <w:jc w:val="center"/>
        </w:trPr>
        <w:tc>
          <w:tcPr>
            <w:tcW w:w="2784" w:type="pct"/>
            <w:noWrap/>
          </w:tcPr>
          <w:p w14:paraId="6BF97E77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D758D1F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B3BBB4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3488E8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75260A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467F4">
              <w:rPr>
                <w:rFonts w:ascii="Times New Roman" w:hAnsi="Times New Roman" w:cs="Times New Roman"/>
                <w:sz w:val="20"/>
                <w:szCs w:val="20"/>
                <w:lang w:val="es-US"/>
              </w:rPr>
              <w:t xml:space="preserve">OLADAYO, A. P., &amp; DIMONI, O. (2025). </w:t>
            </w:r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Incorporating Digital Learning Technologies into Animal Husbandry Education in Delta State, Nigeria: A Comprehensive Study. Asian Journal of Research in Agriculture and Forestry, 11(2), 172–181. https://doi.org/10.9734/ajraf/2025/v11i2396</w:t>
            </w:r>
          </w:p>
          <w:p w14:paraId="5A4144D8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FAEBF0" w14:textId="77777777" w:rsidR="001B7E1D" w:rsidRPr="001B7E1D" w:rsidRDefault="001B7E1D" w:rsidP="001B7E1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3A0504" w14:textId="77777777" w:rsidR="00633395" w:rsidRDefault="001B7E1D" w:rsidP="001B7E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Singh, N. K., </w:t>
            </w:r>
            <w:proofErr w:type="spellStart"/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Chandrakar</w:t>
            </w:r>
            <w:proofErr w:type="spellEnd"/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P., M.T, M., Taye, T., Singh, I. P., Singh, V. P., … </w:t>
            </w:r>
            <w:proofErr w:type="spellStart"/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Vithalrao</w:t>
            </w:r>
            <w:proofErr w:type="spellEnd"/>
            <w:r w:rsidRPr="001B7E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U. S. (2025). Environmental Impact and Mitigation Approaches in Livestock Production Systems: A Review. Archives of Current Research International, 25(8), 351–364. https://doi.org/10.9734/acri/2025/v25i81423</w:t>
            </w:r>
          </w:p>
          <w:p w14:paraId="41DF5873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510021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7ECF5A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E56F9C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8A39045" w14:textId="77777777" w:rsidR="00633395" w:rsidRDefault="00633395" w:rsidP="001B7E1D"/>
    <w:sectPr w:rsidR="00633395" w:rsidSect="00FE1CA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2473D" w14:textId="77777777" w:rsidR="008C2C9E" w:rsidRDefault="008C2C9E">
      <w:r>
        <w:separator/>
      </w:r>
    </w:p>
  </w:endnote>
  <w:endnote w:type="continuationSeparator" w:id="0">
    <w:p w14:paraId="1EE662AF" w14:textId="77777777" w:rsidR="008C2C9E" w:rsidRDefault="008C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1E9A" w14:textId="77777777" w:rsidR="008A5606" w:rsidRDefault="008A5606">
    <w:pPr>
      <w:pStyle w:val="Footer"/>
      <w:jc w:val="right"/>
    </w:pPr>
  </w:p>
  <w:p w14:paraId="6265D32F" w14:textId="77777777" w:rsidR="008A5606" w:rsidRDefault="008A56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B7E1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B7E1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76398B9" w14:textId="77777777" w:rsidR="008A5606" w:rsidRDefault="008A56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E6EB91" w14:textId="77777777" w:rsidR="008A5606" w:rsidRDefault="008A5606">
    <w:pPr>
      <w:pStyle w:val="Footer"/>
      <w:jc w:val="right"/>
    </w:pPr>
  </w:p>
  <w:p w14:paraId="2FE7E4FB" w14:textId="77777777" w:rsidR="008A5606" w:rsidRDefault="008A560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89FF" w14:textId="77777777" w:rsidR="008C2C9E" w:rsidRDefault="008C2C9E">
      <w:r>
        <w:separator/>
      </w:r>
    </w:p>
  </w:footnote>
  <w:footnote w:type="continuationSeparator" w:id="0">
    <w:p w14:paraId="30E79C37" w14:textId="77777777" w:rsidR="008C2C9E" w:rsidRDefault="008C2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E630" w14:textId="77777777" w:rsidR="008A5606" w:rsidRDefault="008A56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2493CF" w14:textId="77777777" w:rsidR="008A5606" w:rsidRDefault="008A56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6456503">
    <w:abstractNumId w:val="4"/>
  </w:num>
  <w:num w:numId="2" w16cid:durableId="2071922052">
    <w:abstractNumId w:val="8"/>
  </w:num>
  <w:num w:numId="3" w16cid:durableId="621349434">
    <w:abstractNumId w:val="7"/>
  </w:num>
  <w:num w:numId="4" w16cid:durableId="1959679693">
    <w:abstractNumId w:val="9"/>
  </w:num>
  <w:num w:numId="5" w16cid:durableId="1369141196">
    <w:abstractNumId w:val="6"/>
  </w:num>
  <w:num w:numId="6" w16cid:durableId="382992480">
    <w:abstractNumId w:val="0"/>
  </w:num>
  <w:num w:numId="7" w16cid:durableId="923342894">
    <w:abstractNumId w:val="3"/>
  </w:num>
  <w:num w:numId="8" w16cid:durableId="2003580874">
    <w:abstractNumId w:val="11"/>
  </w:num>
  <w:num w:numId="9" w16cid:durableId="1435981160">
    <w:abstractNumId w:val="10"/>
  </w:num>
  <w:num w:numId="10" w16cid:durableId="1996185230">
    <w:abstractNumId w:val="2"/>
  </w:num>
  <w:num w:numId="11" w16cid:durableId="1672684307">
    <w:abstractNumId w:val="1"/>
  </w:num>
  <w:num w:numId="12" w16cid:durableId="1905749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US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TIxBrLMzQ2MjZV0lIJTi4sz8/NACoxqAfX353ssAAAA"/>
  </w:docVars>
  <w:rsids>
    <w:rsidRoot w:val="00633395"/>
    <w:rsid w:val="001357A3"/>
    <w:rsid w:val="001B7E1D"/>
    <w:rsid w:val="002405DD"/>
    <w:rsid w:val="002F0CAD"/>
    <w:rsid w:val="00353556"/>
    <w:rsid w:val="005A6C23"/>
    <w:rsid w:val="00624FB3"/>
    <w:rsid w:val="00633395"/>
    <w:rsid w:val="0071797A"/>
    <w:rsid w:val="008A5606"/>
    <w:rsid w:val="008C2C9E"/>
    <w:rsid w:val="00937E7E"/>
    <w:rsid w:val="00A03E42"/>
    <w:rsid w:val="00A84FE8"/>
    <w:rsid w:val="00A85C1F"/>
    <w:rsid w:val="00BB077D"/>
    <w:rsid w:val="00D919D8"/>
    <w:rsid w:val="00DC02B9"/>
    <w:rsid w:val="00DD52C8"/>
    <w:rsid w:val="00DE14F9"/>
    <w:rsid w:val="00E467F4"/>
    <w:rsid w:val="00FE1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BE3C0"/>
  <w15:docId w15:val="{28F430F0-113E-4A64-8AE3-7CF97E55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C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E1CA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E1CA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E1CA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E1CA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E1CA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E1CA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E1CA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E1CA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1C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1C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E1CA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E1C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1CAB"/>
    <w:pPr>
      <w:ind w:left="720"/>
      <w:contextualSpacing/>
    </w:pPr>
  </w:style>
  <w:style w:type="paragraph" w:styleId="Revision">
    <w:name w:val="Revision"/>
    <w:hidden/>
    <w:uiPriority w:val="99"/>
    <w:semiHidden/>
    <w:rsid w:val="00FE1CA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E1CAB"/>
    <w:rPr>
      <w:color w:val="800080"/>
      <w:u w:val="single"/>
    </w:rPr>
  </w:style>
  <w:style w:type="table" w:styleId="TableGrid">
    <w:name w:val="Table Grid"/>
    <w:basedOn w:val="TableNormal"/>
    <w:uiPriority w:val="59"/>
    <w:rsid w:val="00FE1CA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E1CA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E1C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C0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7</cp:revision>
  <dcterms:created xsi:type="dcterms:W3CDTF">2026-04-03T04:34:00Z</dcterms:created>
  <dcterms:modified xsi:type="dcterms:W3CDTF">2026-04-14T12:57:00Z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