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:rsidRPr="0047716B" w14:paraId="76D05B37" w14:textId="77777777">
        <w:trPr>
          <w:trHeight w:val="20"/>
          <w:jc w:val="center"/>
        </w:trPr>
        <w:tc>
          <w:tcPr>
            <w:tcW w:w="1186" w:type="pct"/>
          </w:tcPr>
          <w:p w14:paraId="035886BB" w14:textId="77777777" w:rsidR="00827594" w:rsidRPr="0047716B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35537A" w14:textId="77777777" w:rsidR="00827594" w:rsidRPr="0047716B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47716B" w14:paraId="350C1224" w14:textId="77777777">
        <w:trPr>
          <w:trHeight w:val="20"/>
          <w:jc w:val="center"/>
        </w:trPr>
        <w:tc>
          <w:tcPr>
            <w:tcW w:w="1186" w:type="pct"/>
          </w:tcPr>
          <w:p w14:paraId="32483C66" w14:textId="77777777" w:rsidR="00827594" w:rsidRPr="0047716B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841F2CB" w14:textId="77777777" w:rsidR="00827594" w:rsidRPr="0047716B" w:rsidRDefault="00AC6D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Ms_JABB_156821</w:t>
            </w:r>
          </w:p>
        </w:tc>
      </w:tr>
      <w:tr w:rsidR="00827594" w:rsidRPr="0047716B" w14:paraId="151239D8" w14:textId="77777777">
        <w:trPr>
          <w:trHeight w:val="20"/>
          <w:jc w:val="center"/>
        </w:trPr>
        <w:tc>
          <w:tcPr>
            <w:tcW w:w="1186" w:type="pct"/>
          </w:tcPr>
          <w:p w14:paraId="2B20B1FE" w14:textId="77777777" w:rsidR="00827594" w:rsidRPr="0047716B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59189E" w14:textId="77777777" w:rsidR="00827594" w:rsidRPr="0047716B" w:rsidRDefault="009C54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Field evaluation of fungicides for management of leaf blight of tuberose caused by Alternaria </w:t>
            </w:r>
            <w:proofErr w:type="spellStart"/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>alternata</w:t>
            </w:r>
            <w:proofErr w:type="spellEnd"/>
          </w:p>
        </w:tc>
      </w:tr>
      <w:tr w:rsidR="00827594" w:rsidRPr="0047716B" w14:paraId="0C91C7CE" w14:textId="77777777">
        <w:trPr>
          <w:trHeight w:val="20"/>
          <w:jc w:val="center"/>
        </w:trPr>
        <w:tc>
          <w:tcPr>
            <w:tcW w:w="1186" w:type="pct"/>
          </w:tcPr>
          <w:p w14:paraId="7741E224" w14:textId="77777777" w:rsidR="00827594" w:rsidRPr="0047716B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8D74A4" w14:textId="77777777" w:rsidR="00827594" w:rsidRPr="0047716B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C09145" w14:textId="77777777" w:rsidR="00827594" w:rsidRPr="0047716B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1945AFE" w14:textId="77777777" w:rsidR="00827594" w:rsidRPr="0047716B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373B895" w14:textId="77777777" w:rsidR="00827594" w:rsidRPr="0047716B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7716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7716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97D2523" w14:textId="77777777" w:rsidR="00827594" w:rsidRPr="0047716B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:rsidRPr="0047716B" w14:paraId="04F400D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0696F8" w14:textId="77777777" w:rsidR="00827594" w:rsidRPr="0047716B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4DA671B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16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9B26DCB" w14:textId="77777777" w:rsidR="00827594" w:rsidRPr="0047716B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71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71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2AFB35" w14:textId="77777777" w:rsidR="00827594" w:rsidRPr="0047716B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7716B" w14:paraId="38AEDB8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D0F0C1" w14:textId="77777777" w:rsidR="00827594" w:rsidRPr="0047716B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B0DBE1" w14:textId="5CF98553" w:rsidR="00827594" w:rsidRPr="0047716B" w:rsidRDefault="0084541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is crucial for selecting </w:t>
            </w:r>
            <w:r w:rsidR="00C55199"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fung</w:t>
            </w:r>
            <w:r w:rsidR="00C2790C"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icide which perform best in controlling diseases and the combination for tuberose. </w:t>
            </w:r>
            <w:proofErr w:type="gramStart"/>
            <w:r w:rsidR="00C2790C"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="00C2790C"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this research findings will reveal </w:t>
            </w:r>
            <w:r w:rsidR="00C55199"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best combination of fungicide for increase BCR ratio and yield. The agricultural organization may use </w:t>
            </w:r>
            <w:proofErr w:type="gramStart"/>
            <w:r w:rsidR="00C55199"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findings</w:t>
            </w:r>
            <w:proofErr w:type="gramEnd"/>
            <w:r w:rsidR="00C55199"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avoid fungicide resistance to fungus.</w:t>
            </w:r>
          </w:p>
        </w:tc>
        <w:tc>
          <w:tcPr>
            <w:tcW w:w="1367" w:type="pct"/>
          </w:tcPr>
          <w:p w14:paraId="74F01051" w14:textId="2B1783B7" w:rsidR="00827594" w:rsidRPr="0047716B" w:rsidRDefault="0093281B" w:rsidP="0093281B">
            <w:pPr>
              <w:pStyle w:val="Heading2"/>
              <w:rPr>
                <w:rFonts w:ascii="Arial" w:hAnsi="Arial" w:cs="Arial"/>
                <w:lang w:val="en-IN"/>
              </w:rPr>
            </w:pPr>
            <w:r w:rsidRPr="0047716B">
              <w:rPr>
                <w:rFonts w:ascii="Arial" w:hAnsi="Arial" w:cs="Arial"/>
                <w:lang w:val="en-IN"/>
              </w:rPr>
              <w:t xml:space="preserve">We sincerely thank the reviewer for recognizing the importance of our study. The manuscript provides field-based evidence on effective fungicidal management of tuberose leaf blight caused by </w:t>
            </w:r>
            <w:r w:rsidRPr="0047716B">
              <w:rPr>
                <w:rFonts w:ascii="Arial" w:hAnsi="Arial" w:cs="Arial"/>
                <w:i/>
                <w:iCs/>
                <w:lang w:val="en-IN"/>
              </w:rPr>
              <w:t xml:space="preserve">Alternaria </w:t>
            </w:r>
            <w:proofErr w:type="spellStart"/>
            <w:r w:rsidRPr="0047716B">
              <w:rPr>
                <w:rFonts w:ascii="Arial" w:hAnsi="Arial" w:cs="Arial"/>
                <w:i/>
                <w:iCs/>
                <w:lang w:val="en-IN"/>
              </w:rPr>
              <w:t>alternata</w:t>
            </w:r>
            <w:proofErr w:type="spellEnd"/>
            <w:r w:rsidRPr="0047716B">
              <w:rPr>
                <w:rFonts w:ascii="Arial" w:hAnsi="Arial" w:cs="Arial"/>
                <w:lang w:val="en-IN"/>
              </w:rPr>
              <w:t>. The findings are expected to benefit both researchers and farmers by offering practical disease management strategies to improve yield and flower quality.</w:t>
            </w:r>
          </w:p>
        </w:tc>
      </w:tr>
    </w:tbl>
    <w:p w14:paraId="41EA4E58" w14:textId="77777777" w:rsidR="00827594" w:rsidRPr="0047716B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54CC6786" w14:textId="77777777" w:rsidR="00827594" w:rsidRPr="0047716B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7716B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0AC6C8D" w14:textId="77777777" w:rsidR="00827594" w:rsidRPr="0047716B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:rsidRPr="0047716B" w14:paraId="43C3970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1CD3424" w14:textId="77777777" w:rsidR="00827594" w:rsidRPr="0047716B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561788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16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D176B4" w14:textId="77777777" w:rsidR="00827594" w:rsidRPr="0047716B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71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47716B" w14:paraId="1B3790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4E35F" w14:textId="77777777" w:rsidR="00827594" w:rsidRPr="0047716B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137D78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122C8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049B7" w14:textId="145650E0" w:rsidR="00827594" w:rsidRPr="0047716B" w:rsidRDefault="008454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367" w:type="pct"/>
          </w:tcPr>
          <w:p w14:paraId="44F8E35F" w14:textId="4DBF63D5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32BEFD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C08129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16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D27D54B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E5818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F64CE3" w14:textId="3B9DED36" w:rsidR="00827594" w:rsidRPr="0047716B" w:rsidRDefault="008454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5BF074D5" w14:textId="51066F8F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57EFF8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0DF819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16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6F3B053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02071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9630B" w14:textId="4583D2AE" w:rsidR="00827594" w:rsidRPr="0047716B" w:rsidRDefault="008454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23498E97" w14:textId="1511E114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0E0C17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9F83D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16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B550E0E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91D62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B8FA77" w14:textId="4ABFF9D5" w:rsidR="00827594" w:rsidRPr="0047716B" w:rsidRDefault="00C55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7C6D741B" w14:textId="129F645B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3BA402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19F00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16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06D7DBE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DCB74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F2CF85" w14:textId="41E04FB9" w:rsidR="00827594" w:rsidRPr="0047716B" w:rsidRDefault="00C55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0D100BDE" w14:textId="2E33C09D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3968C1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B84E6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16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5264099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0DA4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DD212D" w14:textId="42965177" w:rsidR="00827594" w:rsidRPr="0047716B" w:rsidRDefault="00C55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014E719A" w14:textId="0DDA5779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6BE813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D5A580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16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93AE0B0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A9AD4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28E28" w14:textId="3121D152" w:rsidR="00827594" w:rsidRPr="0047716B" w:rsidRDefault="00C55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043477E4" w14:textId="0519333D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06FE84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50A052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16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D233923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3DB44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0F9A97" w14:textId="2DDF18EF" w:rsidR="00827594" w:rsidRPr="0047716B" w:rsidRDefault="00C55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0AA795B" w14:textId="77777777" w:rsidR="00827594" w:rsidRPr="0047716B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7716B" w14:paraId="3961E8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2D3627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835D57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D775" w14:textId="77777777" w:rsidR="00827594" w:rsidRPr="0047716B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658ED" w14:textId="50FE3E76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143E697F" w14:textId="4B468889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31D9E7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122BC5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262E35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79B05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92DAA6" w14:textId="0CE7CF81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1BDABEE4" w14:textId="1C4F3460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1A70E1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870F8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06285DB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5D908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53E3C6" w14:textId="6E6AE2A5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0A55D8F5" w14:textId="4EA9DF61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2F3119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76C850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EF8EAD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14A67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03D29" w14:textId="4825D843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39C755BD" w14:textId="0248E873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65C3C6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B1643A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5EA8A9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93FF3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71E21" w14:textId="17AA3408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116B8B18" w14:textId="77777777" w:rsidR="00827594" w:rsidRPr="0047716B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7716B" w14:paraId="0BE865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A4D6DB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8D35BEA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9D701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3A27A5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0F9619" w14:textId="08B49EE1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4AFDF68D" w14:textId="27A6C5CA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6A7686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21767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C8B69E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289F6" w14:textId="77777777" w:rsidR="00827594" w:rsidRPr="0047716B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4395E8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DAC291" w14:textId="71386668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016713FD" w14:textId="231AB588" w:rsidR="00827594" w:rsidRPr="0047716B" w:rsidRDefault="00DB29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</w:tbl>
    <w:p w14:paraId="14637A9E" w14:textId="77777777" w:rsidR="00827594" w:rsidRPr="0047716B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63B2B9" w14:textId="77777777" w:rsidR="00827594" w:rsidRPr="0047716B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7716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6CC4D4E" w14:textId="77777777" w:rsidR="00827594" w:rsidRPr="0047716B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:rsidRPr="0047716B" w14:paraId="39CA40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BE8AF7" w14:textId="77777777" w:rsidR="00827594" w:rsidRPr="0047716B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6E61993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16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46FC8FC" w14:textId="77777777" w:rsidR="00827594" w:rsidRPr="0047716B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F7E4850" w14:textId="77777777" w:rsidR="00827594" w:rsidRPr="0047716B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71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71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A8D397" w14:textId="77777777" w:rsidR="00827594" w:rsidRPr="0047716B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7716B" w14:paraId="0991F1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132672" w14:textId="77777777" w:rsidR="00827594" w:rsidRPr="0047716B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CB698EA" w14:textId="77777777" w:rsidR="00827594" w:rsidRPr="0047716B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151702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0ED0F0" w14:textId="0AED3E3B" w:rsidR="00C55199" w:rsidRPr="0047716B" w:rsidRDefault="00C55199" w:rsidP="00C551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Field evaluation of fungicides combinations for management of leaf blight of tuberose caused by </w:t>
            </w:r>
            <w:r w:rsidRPr="0047716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Alternaria </w:t>
            </w:r>
            <w:proofErr w:type="spellStart"/>
            <w:r w:rsidRPr="0047716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alternata</w:t>
            </w:r>
            <w:proofErr w:type="spellEnd"/>
          </w:p>
          <w:p w14:paraId="782084EF" w14:textId="77777777" w:rsidR="00827594" w:rsidRPr="0047716B" w:rsidRDefault="0082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298C388" w14:textId="16DFCEE3" w:rsidR="00827594" w:rsidRPr="0047716B" w:rsidRDefault="009328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45A0BD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F9046D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16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22BB292" w14:textId="77777777" w:rsidR="00827594" w:rsidRPr="0047716B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6E773D" w14:textId="77777777" w:rsidR="00827594" w:rsidRPr="0047716B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E11DB9" w14:textId="414B5451" w:rsidR="00827594" w:rsidRPr="0047716B" w:rsidRDefault="00C55199" w:rsidP="00C55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Well written but the methodology needed to be </w:t>
            </w:r>
            <w:proofErr w:type="gramStart"/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more clear and </w:t>
            </w:r>
            <w:proofErr w:type="spellStart"/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self</w:t>
            </w:r>
            <w:proofErr w:type="gramEnd"/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explanatory</w:t>
            </w:r>
            <w:proofErr w:type="spellEnd"/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383E35BF" w14:textId="0530F794" w:rsidR="00827594" w:rsidRPr="0047716B" w:rsidRDefault="009328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Methodology will be updated</w:t>
            </w:r>
          </w:p>
        </w:tc>
      </w:tr>
      <w:tr w:rsidR="00827594" w:rsidRPr="0047716B" w14:paraId="2BB6FA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994ECB" w14:textId="77777777" w:rsidR="00827594" w:rsidRPr="0047716B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7716B">
              <w:rPr>
                <w:rFonts w:ascii="Arial" w:hAnsi="Arial" w:cs="Arial"/>
                <w:lang w:val="en-GB" w:eastAsia="en-US"/>
              </w:rPr>
              <w:br/>
            </w:r>
          </w:p>
          <w:p w14:paraId="0E709D63" w14:textId="77777777" w:rsidR="00827594" w:rsidRPr="0047716B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529810" w14:textId="67A290C7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8A06106" w14:textId="429695DF" w:rsidR="00827594" w:rsidRPr="0047716B" w:rsidRDefault="009328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827594" w:rsidRPr="0047716B" w14:paraId="7462D58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B0DF04" w14:textId="77777777" w:rsidR="00827594" w:rsidRPr="0047716B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686CA1" w14:textId="77777777" w:rsidR="00827594" w:rsidRPr="0047716B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1C1D99" w14:textId="77777777" w:rsidR="00827594" w:rsidRPr="0047716B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A870DE" w14:textId="77777777" w:rsidR="00827594" w:rsidRPr="0047716B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FFEB8E9" w14:textId="3D3B4FE4" w:rsidR="00827594" w:rsidRPr="0047716B" w:rsidRDefault="00C55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very few </w:t>
            </w:r>
            <w:r w:rsidR="00E4384C"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</w:t>
            </w: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needed to change</w:t>
            </w:r>
            <w:r w:rsidR="00E4384C"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3A088854" w14:textId="0386A32D" w:rsidR="00827594" w:rsidRPr="0047716B" w:rsidRDefault="009328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Changes will be made</w:t>
            </w:r>
          </w:p>
        </w:tc>
      </w:tr>
      <w:tr w:rsidR="00827594" w:rsidRPr="0047716B" w14:paraId="28E6D19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EA5B1A6" w14:textId="77777777" w:rsidR="00827594" w:rsidRPr="0047716B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9CE37B" w14:textId="77777777" w:rsidR="00827594" w:rsidRPr="0047716B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CFA5AB" w14:textId="77777777" w:rsidR="00827594" w:rsidRPr="0047716B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1395F8" w14:textId="77777777" w:rsidR="00827594" w:rsidRPr="0047716B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6D26E2" w14:textId="77777777" w:rsidR="00827594" w:rsidRPr="0047716B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F797321" w14:textId="42275EC5" w:rsidR="00827594" w:rsidRPr="0047716B" w:rsidRDefault="00E438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142C0AE" w14:textId="5F2EA3BA" w:rsidR="00827594" w:rsidRPr="0047716B" w:rsidRDefault="009328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16B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</w:tbl>
    <w:p w14:paraId="3A045E5C" w14:textId="77777777" w:rsidR="00827594" w:rsidRPr="0047716B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C6A9C88" w14:textId="7E3E244B" w:rsidR="00827594" w:rsidRPr="0047716B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 w:rsidRPr="0047716B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E4A38" w:rsidRPr="0047716B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103BDE2" w14:textId="77777777" w:rsidR="00827594" w:rsidRPr="0047716B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27594" w:rsidRPr="0047716B" w14:paraId="084FC7A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79874F3" w14:textId="77777777" w:rsidR="00827594" w:rsidRPr="0047716B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7716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ECB4CD7" w14:textId="77777777" w:rsidR="00827594" w:rsidRPr="0047716B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47716B" w14:paraId="3DE2FAC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7AAE260" w14:textId="77777777" w:rsidR="00827594" w:rsidRPr="0047716B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1BB6A1E" w14:textId="77777777" w:rsidR="00827594" w:rsidRPr="0047716B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47716B" w14:paraId="57FC79CA" w14:textId="77777777">
        <w:trPr>
          <w:trHeight w:val="20"/>
          <w:jc w:val="center"/>
        </w:trPr>
        <w:tc>
          <w:tcPr>
            <w:tcW w:w="2784" w:type="pct"/>
            <w:noWrap/>
          </w:tcPr>
          <w:p w14:paraId="47BC9F0E" w14:textId="77777777" w:rsidR="00827594" w:rsidRPr="0047716B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2EBD58" w14:textId="77777777" w:rsidR="00827594" w:rsidRPr="0047716B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22A9F7" w14:textId="66DDD4DC" w:rsidR="00827594" w:rsidRPr="0047716B" w:rsidRDefault="00B114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16B">
              <w:rPr>
                <w:rFonts w:ascii="Arial" w:hAnsi="Arial" w:cs="Arial"/>
                <w:sz w:val="20"/>
                <w:szCs w:val="20"/>
                <w:lang w:val="en-GB"/>
              </w:rPr>
              <w:t>This article is well structured and written, logical flow and clearly understandable to scientific community. In table 1, the unit must be clear, for example---per unit m2 or plot. The limitation and obstacles faced during data collections, how foliar application was done, how control plot was maintained needed to clarify.</w:t>
            </w:r>
          </w:p>
          <w:p w14:paraId="72DF5021" w14:textId="77777777" w:rsidR="00827594" w:rsidRPr="0047716B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C11F54D" w14:textId="77777777" w:rsidR="00827594" w:rsidRPr="0047716B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BD92D1A" w14:textId="77777777" w:rsidR="00827594" w:rsidRPr="0047716B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5A3F572" w14:textId="77777777" w:rsidR="00827594" w:rsidRPr="0047716B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E0BD655" w14:textId="77777777" w:rsidR="00827594" w:rsidRPr="0047716B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47716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AA4E" w14:textId="77777777" w:rsidR="005D420C" w:rsidRDefault="005D420C">
      <w:r>
        <w:separator/>
      </w:r>
    </w:p>
  </w:endnote>
  <w:endnote w:type="continuationSeparator" w:id="0">
    <w:p w14:paraId="2FB139A9" w14:textId="77777777" w:rsidR="005D420C" w:rsidRDefault="005D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D4499" w14:textId="77777777" w:rsidR="00827594" w:rsidRDefault="00827594">
    <w:pPr>
      <w:pStyle w:val="Footer"/>
      <w:jc w:val="right"/>
    </w:pPr>
  </w:p>
  <w:p w14:paraId="09AD792D" w14:textId="73AB0401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1754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17549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F0E73C9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7CC7F3" w14:textId="77777777" w:rsidR="00827594" w:rsidRDefault="00827594">
    <w:pPr>
      <w:pStyle w:val="Footer"/>
      <w:jc w:val="right"/>
    </w:pPr>
  </w:p>
  <w:p w14:paraId="760F9EA0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13FE4" w14:textId="77777777" w:rsidR="005D420C" w:rsidRDefault="005D420C">
      <w:r>
        <w:separator/>
      </w:r>
    </w:p>
  </w:footnote>
  <w:footnote w:type="continuationSeparator" w:id="0">
    <w:p w14:paraId="3AB679B5" w14:textId="77777777" w:rsidR="005D420C" w:rsidRDefault="005D4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7CAFE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B3752D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94"/>
    <w:rsid w:val="00046A7E"/>
    <w:rsid w:val="000665E3"/>
    <w:rsid w:val="000F5D80"/>
    <w:rsid w:val="00117549"/>
    <w:rsid w:val="00235A71"/>
    <w:rsid w:val="002C47BE"/>
    <w:rsid w:val="003776DA"/>
    <w:rsid w:val="0047716B"/>
    <w:rsid w:val="005D420C"/>
    <w:rsid w:val="00602190"/>
    <w:rsid w:val="006510A8"/>
    <w:rsid w:val="00791948"/>
    <w:rsid w:val="007E4A38"/>
    <w:rsid w:val="00827594"/>
    <w:rsid w:val="00845414"/>
    <w:rsid w:val="00887A39"/>
    <w:rsid w:val="0093281B"/>
    <w:rsid w:val="00932D27"/>
    <w:rsid w:val="009C540A"/>
    <w:rsid w:val="00A33658"/>
    <w:rsid w:val="00AC6D67"/>
    <w:rsid w:val="00B1145B"/>
    <w:rsid w:val="00C2790C"/>
    <w:rsid w:val="00C55199"/>
    <w:rsid w:val="00C61515"/>
    <w:rsid w:val="00CE2F9B"/>
    <w:rsid w:val="00CE6AC0"/>
    <w:rsid w:val="00DB29EF"/>
    <w:rsid w:val="00E4384C"/>
    <w:rsid w:val="00EB4D08"/>
    <w:rsid w:val="00F112C6"/>
    <w:rsid w:val="00F9210E"/>
    <w:rsid w:val="00FB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1C776"/>
  <w15:chartTrackingRefBased/>
  <w15:docId w15:val="{E86FDC9D-908A-4174-8EB9-FFDEE47F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917</Words>
  <Characters>5232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2026-04-11T05:02:00Z</dcterms:created>
  <dcterms:modified xsi:type="dcterms:W3CDTF">2026-04-13T07:51:00Z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