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:rsidRPr="00EF2FFD">
        <w:trPr>
          <w:trHeight w:val="20"/>
          <w:jc w:val="center"/>
        </w:trPr>
        <w:tc>
          <w:tcPr>
            <w:tcW w:w="1186" w:type="pct"/>
          </w:tcPr>
          <w:p w:rsidR="00827594" w:rsidRPr="00EF2FFD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827594" w:rsidRPr="00EF2FFD" w:rsidRDefault="00F112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:rsidRPr="00EF2FFD">
        <w:trPr>
          <w:trHeight w:val="20"/>
          <w:jc w:val="center"/>
        </w:trPr>
        <w:tc>
          <w:tcPr>
            <w:tcW w:w="1186" w:type="pct"/>
          </w:tcPr>
          <w:p w:rsidR="00827594" w:rsidRPr="00EF2FFD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827594" w:rsidRPr="00EF2FFD" w:rsidRDefault="00EB7C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Ms_JABB_156521</w:t>
            </w:r>
          </w:p>
        </w:tc>
      </w:tr>
      <w:tr w:rsidR="00827594" w:rsidRPr="00EF2FFD">
        <w:trPr>
          <w:trHeight w:val="20"/>
          <w:jc w:val="center"/>
        </w:trPr>
        <w:tc>
          <w:tcPr>
            <w:tcW w:w="1186" w:type="pct"/>
          </w:tcPr>
          <w:p w:rsidR="00827594" w:rsidRPr="00EF2FFD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827594" w:rsidRPr="00EF2FFD" w:rsidRDefault="00EB7C62" w:rsidP="00EB7C62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/>
                <w:sz w:val="20"/>
                <w:szCs w:val="20"/>
                <w:lang w:val="en-GB"/>
              </w:rPr>
              <w:t>Cytology of canine cutaneous round cell tumours: Histiocytoma and Mast cell tumour – A case report</w:t>
            </w:r>
          </w:p>
        </w:tc>
      </w:tr>
      <w:tr w:rsidR="00827594" w:rsidRPr="00EF2FFD">
        <w:trPr>
          <w:trHeight w:val="20"/>
          <w:jc w:val="center"/>
        </w:trPr>
        <w:tc>
          <w:tcPr>
            <w:tcW w:w="1186" w:type="pct"/>
          </w:tcPr>
          <w:p w:rsidR="00827594" w:rsidRPr="00EF2FFD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827594" w:rsidRPr="00EF2FFD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827594" w:rsidRPr="00EF2FFD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827594" w:rsidRPr="00EF2FFD" w:rsidRDefault="0082759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827594" w:rsidRPr="00EF2FFD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EF2FFD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827594" w:rsidRPr="00EF2FFD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:rsidRPr="00EF2FFD">
        <w:trPr>
          <w:trHeight w:val="20"/>
          <w:jc w:val="center"/>
        </w:trPr>
        <w:tc>
          <w:tcPr>
            <w:tcW w:w="1789" w:type="pct"/>
            <w:noWrap/>
          </w:tcPr>
          <w:p w:rsidR="00827594" w:rsidRPr="00EF2FFD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:rsidR="00827594" w:rsidRPr="00EF2FFD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2FFD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827594" w:rsidRPr="00EF2FFD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F2FF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827594" w:rsidRPr="00EF2FFD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EF2FFD">
        <w:trPr>
          <w:trHeight w:val="20"/>
          <w:jc w:val="center"/>
        </w:trPr>
        <w:tc>
          <w:tcPr>
            <w:tcW w:w="1789" w:type="pct"/>
            <w:noWrap/>
          </w:tcPr>
          <w:p w:rsidR="00827594" w:rsidRPr="00EF2FFD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F2FF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827594" w:rsidRPr="00EF2FFD" w:rsidRDefault="005C00D1" w:rsidP="009D0563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Canine tumour cases are gaining importance </w:t>
            </w:r>
            <w:r w:rsidR="009D0563" w:rsidRPr="00EF2F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 small</w:t>
            </w:r>
            <w:r w:rsidRPr="00EF2F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animal practice that’s why proper as well as in time diagnosis is important so that proper therapeutic management can be provided</w:t>
            </w:r>
            <w:r w:rsidR="009D0563" w:rsidRPr="00EF2F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 The result of the present case report can be fruitful for the diagnosis purpose in future.</w:t>
            </w:r>
          </w:p>
        </w:tc>
        <w:tc>
          <w:tcPr>
            <w:tcW w:w="1367" w:type="pct"/>
          </w:tcPr>
          <w:p w:rsidR="00827594" w:rsidRPr="00EF2FFD" w:rsidRDefault="00747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2FFD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</w:tbl>
    <w:p w:rsidR="00827594" w:rsidRPr="00EF2FFD" w:rsidRDefault="00827594">
      <w:pPr>
        <w:rPr>
          <w:rFonts w:ascii="Arial" w:hAnsi="Arial" w:cs="Arial"/>
          <w:sz w:val="20"/>
          <w:szCs w:val="20"/>
          <w:lang w:val="en-GB"/>
        </w:rPr>
      </w:pPr>
    </w:p>
    <w:p w:rsidR="00827594" w:rsidRPr="00EF2FFD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EF2FFD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827594" w:rsidRPr="00EF2FFD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:rsidRPr="00EF2FFD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827594" w:rsidRPr="00EF2FFD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:rsidR="00827594" w:rsidRPr="00EF2FFD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2FFD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827594" w:rsidRPr="00EF2FFD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2FF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827594" w:rsidRPr="00EF2FFD">
        <w:trPr>
          <w:trHeight w:val="20"/>
          <w:jc w:val="center"/>
        </w:trPr>
        <w:tc>
          <w:tcPr>
            <w:tcW w:w="1790" w:type="pct"/>
            <w:noWrap/>
          </w:tcPr>
          <w:p w:rsidR="00827594" w:rsidRPr="00EF2FFD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27594" w:rsidRPr="00EF2FF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EF2FFD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27594" w:rsidRPr="00EF2FFD" w:rsidRDefault="009D05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27594" w:rsidRPr="00EF2FFD" w:rsidRDefault="004D08F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2FFD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EF2FFD">
        <w:trPr>
          <w:trHeight w:val="20"/>
          <w:jc w:val="center"/>
        </w:trPr>
        <w:tc>
          <w:tcPr>
            <w:tcW w:w="1790" w:type="pct"/>
            <w:noWrap/>
          </w:tcPr>
          <w:p w:rsidR="00827594" w:rsidRPr="00EF2FFD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2FFD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827594" w:rsidRPr="00EF2FF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  <w:bookmarkStart w:id="0" w:name="_GoBack"/>
            <w:bookmarkEnd w:id="0"/>
          </w:p>
          <w:p w:rsidR="00827594" w:rsidRPr="00EF2FF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27594" w:rsidRPr="00EF2FFD" w:rsidRDefault="009D05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27594" w:rsidRPr="00EF2FFD" w:rsidRDefault="00747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2FFD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EF2FFD">
        <w:trPr>
          <w:trHeight w:val="20"/>
          <w:jc w:val="center"/>
        </w:trPr>
        <w:tc>
          <w:tcPr>
            <w:tcW w:w="1790" w:type="pct"/>
            <w:noWrap/>
          </w:tcPr>
          <w:p w:rsidR="00827594" w:rsidRPr="00EF2FFD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2FFD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827594" w:rsidRPr="00EF2FF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EF2FF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27594" w:rsidRPr="00EF2FFD" w:rsidRDefault="009D05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827594" w:rsidRPr="00EF2FFD" w:rsidRDefault="00747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2FFD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EF2FFD">
        <w:trPr>
          <w:trHeight w:val="20"/>
          <w:jc w:val="center"/>
        </w:trPr>
        <w:tc>
          <w:tcPr>
            <w:tcW w:w="1790" w:type="pct"/>
            <w:noWrap/>
          </w:tcPr>
          <w:p w:rsidR="00827594" w:rsidRPr="00EF2FFD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2FFD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827594" w:rsidRPr="00EF2FF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EF2FF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27594" w:rsidRPr="00EF2FFD" w:rsidRDefault="009D05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27594" w:rsidRPr="00EF2FFD" w:rsidRDefault="00747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2FFD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EF2FFD">
        <w:trPr>
          <w:trHeight w:val="20"/>
          <w:jc w:val="center"/>
        </w:trPr>
        <w:tc>
          <w:tcPr>
            <w:tcW w:w="1790" w:type="pct"/>
            <w:noWrap/>
          </w:tcPr>
          <w:p w:rsidR="00827594" w:rsidRPr="00EF2FFD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2FFD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827594" w:rsidRPr="00EF2FF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EF2FF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27594" w:rsidRPr="00EF2FFD" w:rsidRDefault="009D05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27594" w:rsidRPr="00EF2FFD" w:rsidRDefault="00747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2FFD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EF2FFD">
        <w:trPr>
          <w:trHeight w:val="20"/>
          <w:jc w:val="center"/>
        </w:trPr>
        <w:tc>
          <w:tcPr>
            <w:tcW w:w="1790" w:type="pct"/>
            <w:noWrap/>
          </w:tcPr>
          <w:p w:rsidR="00827594" w:rsidRPr="00EF2FFD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2FFD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827594" w:rsidRPr="00EF2FF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EF2FF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27594" w:rsidRPr="00EF2FFD" w:rsidRDefault="009D05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27594" w:rsidRPr="00EF2FFD" w:rsidRDefault="00747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2FFD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EF2FFD">
        <w:trPr>
          <w:trHeight w:val="20"/>
          <w:jc w:val="center"/>
        </w:trPr>
        <w:tc>
          <w:tcPr>
            <w:tcW w:w="1790" w:type="pct"/>
            <w:noWrap/>
          </w:tcPr>
          <w:p w:rsidR="00827594" w:rsidRPr="00EF2FFD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2FFD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827594" w:rsidRPr="00EF2FF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EF2FF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27594" w:rsidRPr="00EF2FFD" w:rsidRDefault="009D05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27594" w:rsidRPr="00EF2FFD" w:rsidRDefault="00747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2FFD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EF2FFD">
        <w:trPr>
          <w:trHeight w:val="20"/>
          <w:jc w:val="center"/>
        </w:trPr>
        <w:tc>
          <w:tcPr>
            <w:tcW w:w="1790" w:type="pct"/>
            <w:noWrap/>
          </w:tcPr>
          <w:p w:rsidR="00827594" w:rsidRPr="00EF2FFD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2FFD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827594" w:rsidRPr="00EF2FF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EF2FF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27594" w:rsidRPr="00EF2FFD" w:rsidRDefault="009D05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:rsidR="00827594" w:rsidRPr="00EF2FFD" w:rsidRDefault="00747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2FFD">
              <w:rPr>
                <w:rFonts w:ascii="Arial" w:hAnsi="Arial" w:cs="Arial"/>
                <w:b w:val="0"/>
                <w:lang w:val="en-GB"/>
              </w:rPr>
              <w:t>N/A</w:t>
            </w:r>
          </w:p>
        </w:tc>
      </w:tr>
      <w:tr w:rsidR="00827594" w:rsidRPr="00EF2FFD">
        <w:trPr>
          <w:trHeight w:val="20"/>
          <w:jc w:val="center"/>
        </w:trPr>
        <w:tc>
          <w:tcPr>
            <w:tcW w:w="1790" w:type="pct"/>
            <w:noWrap/>
          </w:tcPr>
          <w:p w:rsidR="00827594" w:rsidRPr="00EF2FFD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27594" w:rsidRPr="00EF2FF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EF2FFD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27594" w:rsidRPr="00EF2FFD" w:rsidRDefault="009D05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27594" w:rsidRPr="00EF2FFD" w:rsidRDefault="00747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2FFD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EF2FFD">
        <w:trPr>
          <w:trHeight w:val="20"/>
          <w:jc w:val="center"/>
        </w:trPr>
        <w:tc>
          <w:tcPr>
            <w:tcW w:w="1790" w:type="pct"/>
            <w:noWrap/>
          </w:tcPr>
          <w:p w:rsidR="00827594" w:rsidRPr="00EF2FFD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27594" w:rsidRPr="00EF2FF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EF2FF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27594" w:rsidRPr="00EF2FFD" w:rsidRDefault="009D05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827594" w:rsidRPr="00EF2FFD" w:rsidRDefault="00747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2FFD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EF2FFD">
        <w:trPr>
          <w:trHeight w:val="20"/>
          <w:jc w:val="center"/>
        </w:trPr>
        <w:tc>
          <w:tcPr>
            <w:tcW w:w="1790" w:type="pct"/>
            <w:noWrap/>
          </w:tcPr>
          <w:p w:rsidR="00827594" w:rsidRPr="00EF2FFD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27594" w:rsidRPr="00EF2FF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EF2FF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27594" w:rsidRPr="00EF2FFD" w:rsidRDefault="009D05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27594" w:rsidRPr="00EF2FFD" w:rsidRDefault="00747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2FFD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EF2FFD">
        <w:trPr>
          <w:trHeight w:val="20"/>
          <w:jc w:val="center"/>
        </w:trPr>
        <w:tc>
          <w:tcPr>
            <w:tcW w:w="1790" w:type="pct"/>
            <w:noWrap/>
          </w:tcPr>
          <w:p w:rsidR="00827594" w:rsidRPr="00EF2FFD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27594" w:rsidRPr="00EF2FF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EF2FF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27594" w:rsidRPr="00EF2FFD" w:rsidRDefault="009D05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27594" w:rsidRPr="00EF2FFD" w:rsidRDefault="00747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2FFD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EF2FFD">
        <w:trPr>
          <w:trHeight w:val="20"/>
          <w:jc w:val="center"/>
        </w:trPr>
        <w:tc>
          <w:tcPr>
            <w:tcW w:w="1790" w:type="pct"/>
            <w:noWrap/>
          </w:tcPr>
          <w:p w:rsidR="00827594" w:rsidRPr="00EF2FFD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27594" w:rsidRPr="00EF2FF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EF2FF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27594" w:rsidRPr="00EF2FFD" w:rsidRDefault="009D05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:rsidR="00827594" w:rsidRPr="00EF2FFD" w:rsidRDefault="003A40F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2FFD">
              <w:rPr>
                <w:rFonts w:ascii="Arial" w:hAnsi="Arial" w:cs="Arial"/>
                <w:b w:val="0"/>
                <w:lang w:val="en-GB"/>
              </w:rPr>
              <w:t xml:space="preserve">  -----------</w:t>
            </w:r>
          </w:p>
        </w:tc>
      </w:tr>
      <w:tr w:rsidR="00827594" w:rsidRPr="00EF2FFD">
        <w:trPr>
          <w:trHeight w:val="20"/>
          <w:jc w:val="center"/>
        </w:trPr>
        <w:tc>
          <w:tcPr>
            <w:tcW w:w="1790" w:type="pct"/>
            <w:noWrap/>
          </w:tcPr>
          <w:p w:rsidR="00827594" w:rsidRPr="00EF2FFD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827594" w:rsidRPr="00EF2FF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EF2FF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27594" w:rsidRPr="00EF2FF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827594" w:rsidRPr="00EF2FFD" w:rsidRDefault="009D05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27594" w:rsidRPr="00EF2FFD" w:rsidRDefault="00747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2FFD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EF2FFD">
        <w:trPr>
          <w:trHeight w:val="20"/>
          <w:jc w:val="center"/>
        </w:trPr>
        <w:tc>
          <w:tcPr>
            <w:tcW w:w="1790" w:type="pct"/>
            <w:noWrap/>
          </w:tcPr>
          <w:p w:rsidR="00827594" w:rsidRPr="00EF2FFD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827594" w:rsidRPr="00EF2FF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EF2FFD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27594" w:rsidRPr="00EF2FF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827594" w:rsidRPr="00EF2FFD" w:rsidRDefault="009D05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827594" w:rsidRPr="00EF2FFD" w:rsidRDefault="00747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2FFD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</w:tbl>
    <w:p w:rsidR="00827594" w:rsidRPr="00EF2FFD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27594" w:rsidRPr="00EF2FFD" w:rsidRDefault="00F112C6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EF2FFD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827594" w:rsidRPr="00EF2FFD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:rsidRPr="00EF2FFD">
        <w:trPr>
          <w:trHeight w:val="20"/>
          <w:jc w:val="center"/>
        </w:trPr>
        <w:tc>
          <w:tcPr>
            <w:tcW w:w="1672" w:type="pct"/>
            <w:noWrap/>
          </w:tcPr>
          <w:p w:rsidR="00827594" w:rsidRPr="00EF2FFD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:rsidR="00827594" w:rsidRPr="00EF2FFD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2FFD">
              <w:rPr>
                <w:rFonts w:ascii="Arial" w:hAnsi="Arial" w:cs="Arial"/>
                <w:lang w:val="en-GB"/>
              </w:rPr>
              <w:t>Reviewer’s comment</w:t>
            </w:r>
          </w:p>
          <w:p w:rsidR="00827594" w:rsidRPr="00EF2FFD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:rsidR="00827594" w:rsidRPr="00EF2FFD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F2FF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F2FF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27594" w:rsidRPr="00EF2FFD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EF2FFD">
        <w:trPr>
          <w:trHeight w:val="20"/>
          <w:jc w:val="center"/>
        </w:trPr>
        <w:tc>
          <w:tcPr>
            <w:tcW w:w="1672" w:type="pct"/>
            <w:noWrap/>
          </w:tcPr>
          <w:p w:rsidR="00827594" w:rsidRPr="00EF2FFD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27594" w:rsidRPr="00EF2FFD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EF2FFD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F2FF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827594" w:rsidRPr="00EF2FFD" w:rsidRDefault="009D05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827594" w:rsidRPr="00EF2FFD" w:rsidRDefault="00747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2FFD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EF2FFD">
        <w:trPr>
          <w:trHeight w:val="20"/>
          <w:jc w:val="center"/>
        </w:trPr>
        <w:tc>
          <w:tcPr>
            <w:tcW w:w="1672" w:type="pct"/>
            <w:noWrap/>
          </w:tcPr>
          <w:p w:rsidR="00827594" w:rsidRPr="00EF2FFD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2FFD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827594" w:rsidRPr="00EF2FFD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EF2FFD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827594" w:rsidRPr="00EF2FFD" w:rsidRDefault="009D05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827594" w:rsidRPr="00EF2FFD" w:rsidRDefault="00747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2FFD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EF2FFD">
        <w:trPr>
          <w:trHeight w:val="20"/>
          <w:jc w:val="center"/>
        </w:trPr>
        <w:tc>
          <w:tcPr>
            <w:tcW w:w="1672" w:type="pct"/>
            <w:noWrap/>
          </w:tcPr>
          <w:p w:rsidR="00827594" w:rsidRPr="00EF2FFD" w:rsidRDefault="00F112C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2FFD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EF2FFD">
              <w:rPr>
                <w:rFonts w:ascii="Arial" w:hAnsi="Arial" w:cs="Arial"/>
                <w:lang w:val="en-GB"/>
              </w:rPr>
              <w:br/>
            </w:r>
          </w:p>
          <w:p w:rsidR="00827594" w:rsidRPr="00EF2FFD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827594" w:rsidRPr="00EF2FFD" w:rsidRDefault="009D05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827594" w:rsidRPr="00EF2FFD" w:rsidRDefault="00747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2FFD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EF2FFD">
        <w:trPr>
          <w:trHeight w:val="20"/>
          <w:jc w:val="center"/>
        </w:trPr>
        <w:tc>
          <w:tcPr>
            <w:tcW w:w="1672" w:type="pct"/>
            <w:noWrap/>
          </w:tcPr>
          <w:p w:rsidR="00827594" w:rsidRPr="00EF2FFD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27594" w:rsidRPr="00EF2FFD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27594" w:rsidRPr="00EF2FFD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EF2FFD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:rsidR="00827594" w:rsidRPr="00EF2FFD" w:rsidRDefault="009D05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827594" w:rsidRPr="00EF2FFD" w:rsidRDefault="00747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2FFD">
              <w:rPr>
                <w:rFonts w:ascii="Arial" w:hAnsi="Arial" w:cs="Arial"/>
                <w:b w:val="0"/>
                <w:lang w:val="en-GB"/>
              </w:rPr>
              <w:t>Thanks to the reviewer</w:t>
            </w:r>
          </w:p>
        </w:tc>
      </w:tr>
      <w:tr w:rsidR="00827594" w:rsidRPr="00EF2FFD">
        <w:trPr>
          <w:trHeight w:val="896"/>
          <w:jc w:val="center"/>
        </w:trPr>
        <w:tc>
          <w:tcPr>
            <w:tcW w:w="1672" w:type="pct"/>
            <w:noWrap/>
          </w:tcPr>
          <w:p w:rsidR="00827594" w:rsidRPr="00EF2FFD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27594" w:rsidRPr="00EF2FFD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27594" w:rsidRPr="00EF2FFD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EF2FFD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27594" w:rsidRPr="00EF2FFD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:rsidR="00827594" w:rsidRPr="00EF2FFD" w:rsidRDefault="009D05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2FF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:rsidR="00747654" w:rsidRPr="00EF2FFD" w:rsidRDefault="00747654" w:rsidP="00747654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EF2FFD">
              <w:rPr>
                <w:rFonts w:ascii="Arial" w:hAnsi="Arial" w:cs="Arial"/>
                <w:b w:val="0"/>
                <w:lang w:val="en-GB"/>
              </w:rPr>
              <w:t>The sample was collected form VCC, IVS&amp;AH with consent from the</w:t>
            </w:r>
            <w:r w:rsidR="002B1F7F" w:rsidRPr="00EF2FFD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EF2FFD">
              <w:rPr>
                <w:rFonts w:ascii="Arial" w:hAnsi="Arial" w:cs="Arial"/>
                <w:b w:val="0"/>
                <w:lang w:val="en-GB"/>
              </w:rPr>
              <w:t>animal owner for diagnostic purpose. No experimental procedures were</w:t>
            </w:r>
          </w:p>
          <w:p w:rsidR="00827594" w:rsidRPr="00EF2FFD" w:rsidRDefault="00747654" w:rsidP="00747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2FFD">
              <w:rPr>
                <w:rFonts w:ascii="Arial" w:hAnsi="Arial" w:cs="Arial"/>
                <w:b w:val="0"/>
                <w:lang w:val="en-GB"/>
              </w:rPr>
              <w:t>performed. Therefore, no ethical issues are involved in this manuscript</w:t>
            </w:r>
          </w:p>
        </w:tc>
      </w:tr>
    </w:tbl>
    <w:p w:rsidR="00827594" w:rsidRPr="00EF2FFD" w:rsidRDefault="00827594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:rsidR="00827594" w:rsidRPr="00EF2FFD" w:rsidRDefault="0082759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827594" w:rsidRPr="00EF2FFD" w:rsidSect="00DF5F7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0902" w:rsidRDefault="007A0902">
      <w:r>
        <w:separator/>
      </w:r>
    </w:p>
  </w:endnote>
  <w:endnote w:type="continuationSeparator" w:id="0">
    <w:p w:rsidR="007A0902" w:rsidRDefault="007A0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594" w:rsidRDefault="00827594">
    <w:pPr>
      <w:pStyle w:val="Footer"/>
      <w:jc w:val="right"/>
    </w:pPr>
  </w:p>
  <w:p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582ACE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582ACE">
      <w:rPr>
        <w:b/>
        <w:sz w:val="20"/>
      </w:rPr>
      <w:fldChar w:fldCharType="separate"/>
    </w:r>
    <w:r w:rsidR="003A40FB">
      <w:rPr>
        <w:b/>
        <w:noProof/>
        <w:sz w:val="20"/>
      </w:rPr>
      <w:t>1</w:t>
    </w:r>
    <w:r w:rsidR="00582ACE">
      <w:rPr>
        <w:b/>
        <w:sz w:val="20"/>
      </w:rPr>
      <w:fldChar w:fldCharType="end"/>
    </w:r>
    <w:r>
      <w:rPr>
        <w:sz w:val="20"/>
      </w:rPr>
      <w:t xml:space="preserve"> of </w:t>
    </w:r>
    <w:r w:rsidR="00582ACE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582ACE">
      <w:rPr>
        <w:b/>
        <w:sz w:val="20"/>
      </w:rPr>
      <w:fldChar w:fldCharType="separate"/>
    </w:r>
    <w:r w:rsidR="003A40FB">
      <w:rPr>
        <w:b/>
        <w:noProof/>
        <w:sz w:val="20"/>
      </w:rPr>
      <w:t>2</w:t>
    </w:r>
    <w:r w:rsidR="00582ACE">
      <w:rPr>
        <w:b/>
        <w:sz w:val="20"/>
      </w:rPr>
      <w:fldChar w:fldCharType="end"/>
    </w:r>
  </w:p>
  <w:p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27594" w:rsidRDefault="00827594">
    <w:pPr>
      <w:pStyle w:val="Footer"/>
      <w:jc w:val="right"/>
    </w:pPr>
  </w:p>
  <w:p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0902" w:rsidRDefault="007A0902">
      <w:r>
        <w:separator/>
      </w:r>
    </w:p>
  </w:footnote>
  <w:footnote w:type="continuationSeparator" w:id="0">
    <w:p w:rsidR="007A0902" w:rsidRDefault="007A0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7594"/>
    <w:rsid w:val="000750BE"/>
    <w:rsid w:val="00176303"/>
    <w:rsid w:val="001833C5"/>
    <w:rsid w:val="002B1F7F"/>
    <w:rsid w:val="003A40FB"/>
    <w:rsid w:val="0042682F"/>
    <w:rsid w:val="00473057"/>
    <w:rsid w:val="004C47DC"/>
    <w:rsid w:val="004D08F9"/>
    <w:rsid w:val="00567732"/>
    <w:rsid w:val="00582ACE"/>
    <w:rsid w:val="005C00D1"/>
    <w:rsid w:val="005D04D7"/>
    <w:rsid w:val="006B34A2"/>
    <w:rsid w:val="00747654"/>
    <w:rsid w:val="007A0902"/>
    <w:rsid w:val="00827594"/>
    <w:rsid w:val="00986B43"/>
    <w:rsid w:val="009D0563"/>
    <w:rsid w:val="009F2597"/>
    <w:rsid w:val="00C05659"/>
    <w:rsid w:val="00C61515"/>
    <w:rsid w:val="00CA468A"/>
    <w:rsid w:val="00D533FC"/>
    <w:rsid w:val="00DF5F79"/>
    <w:rsid w:val="00E80993"/>
    <w:rsid w:val="00EB7C62"/>
    <w:rsid w:val="00EF2FFD"/>
    <w:rsid w:val="00F11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CBD7AE-E25C-4510-B64A-343D48977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5F7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F5F79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DF5F79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F5F79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DF5F79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DF5F7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DF5F79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DF5F79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DF5F7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F5F7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F5F7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DF5F7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DF5F7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5F79"/>
    <w:pPr>
      <w:ind w:left="720"/>
      <w:contextualSpacing/>
    </w:pPr>
  </w:style>
  <w:style w:type="paragraph" w:styleId="Revision">
    <w:name w:val="Revision"/>
    <w:hidden/>
    <w:uiPriority w:val="99"/>
    <w:semiHidden/>
    <w:rsid w:val="00DF5F79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DF5F79"/>
    <w:rPr>
      <w:color w:val="800080"/>
      <w:u w:val="single"/>
    </w:rPr>
  </w:style>
  <w:style w:type="table" w:styleId="TableGrid">
    <w:name w:val="Table Grid"/>
    <w:basedOn w:val="TableNormal"/>
    <w:uiPriority w:val="59"/>
    <w:rsid w:val="00DF5F7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DF5F7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DF5F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714</Words>
  <Characters>4075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24</cp:revision>
  <dcterms:created xsi:type="dcterms:W3CDTF">2026-03-24T06:15:00Z</dcterms:created>
  <dcterms:modified xsi:type="dcterms:W3CDTF">2026-04-10T11:15:00Z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