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FDE2B6" w14:textId="77777777" w:rsidR="00587FF7" w:rsidRDefault="00587FF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87FF7" w14:paraId="58567F8C" w14:textId="77777777">
        <w:trPr>
          <w:trHeight w:val="20"/>
          <w:jc w:val="center"/>
        </w:trPr>
        <w:tc>
          <w:tcPr>
            <w:tcW w:w="3295" w:type="dxa"/>
          </w:tcPr>
          <w:p w14:paraId="67EF3442" w14:textId="77777777" w:rsidR="00587FF7" w:rsidRDefault="00324046">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5EB4C781" w14:textId="77777777" w:rsidR="00587FF7" w:rsidRDefault="00731690">
            <w:pPr>
              <w:rPr>
                <w:b/>
                <w:bCs/>
                <w:color w:val="0000FF"/>
                <w:sz w:val="20"/>
                <w:szCs w:val="20"/>
              </w:rPr>
            </w:pPr>
            <w:r w:rsidRPr="00731690">
              <w:rPr>
                <w:b/>
                <w:bCs/>
                <w:color w:val="0000FF"/>
                <w:sz w:val="20"/>
                <w:szCs w:val="20"/>
              </w:rPr>
              <w:t>Journal of Advances in Biology &amp; Biotechnology</w:t>
            </w:r>
          </w:p>
        </w:tc>
      </w:tr>
      <w:tr w:rsidR="00587FF7" w14:paraId="5F8EABEE" w14:textId="77777777">
        <w:trPr>
          <w:trHeight w:val="20"/>
          <w:jc w:val="center"/>
        </w:trPr>
        <w:tc>
          <w:tcPr>
            <w:tcW w:w="3295" w:type="dxa"/>
          </w:tcPr>
          <w:p w14:paraId="0967F5FB" w14:textId="77777777" w:rsidR="00587FF7" w:rsidRDefault="00324046">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745442AC" w14:textId="77777777" w:rsidR="00587FF7" w:rsidRDefault="005E1BD6">
            <w:pPr>
              <w:pBdr>
                <w:top w:val="nil"/>
                <w:left w:val="nil"/>
                <w:bottom w:val="nil"/>
                <w:right w:val="nil"/>
                <w:between w:val="nil"/>
              </w:pBdr>
              <w:rPr>
                <w:b/>
                <w:bCs/>
                <w:color w:val="000000"/>
                <w:sz w:val="20"/>
                <w:szCs w:val="20"/>
              </w:rPr>
            </w:pPr>
            <w:r>
              <w:rPr>
                <w:b/>
                <w:bCs/>
                <w:color w:val="000000"/>
                <w:sz w:val="20"/>
                <w:szCs w:val="20"/>
              </w:rPr>
              <w:t>Ms_</w:t>
            </w:r>
            <w:r w:rsidRPr="005E1BD6">
              <w:rPr>
                <w:b/>
                <w:bCs/>
                <w:color w:val="000000"/>
                <w:sz w:val="20"/>
                <w:szCs w:val="20"/>
              </w:rPr>
              <w:t>JABB</w:t>
            </w:r>
            <w:r>
              <w:rPr>
                <w:b/>
                <w:bCs/>
                <w:color w:val="000000"/>
                <w:sz w:val="20"/>
                <w:szCs w:val="20"/>
              </w:rPr>
              <w:t>_</w:t>
            </w:r>
            <w:r w:rsidR="00324046">
              <w:rPr>
                <w:b/>
                <w:bCs/>
                <w:color w:val="000000"/>
                <w:sz w:val="20"/>
                <w:szCs w:val="20"/>
              </w:rPr>
              <w:t>156388</w:t>
            </w:r>
          </w:p>
        </w:tc>
      </w:tr>
      <w:tr w:rsidR="00587FF7" w14:paraId="168A8ACE" w14:textId="77777777">
        <w:trPr>
          <w:trHeight w:val="20"/>
          <w:jc w:val="center"/>
        </w:trPr>
        <w:tc>
          <w:tcPr>
            <w:tcW w:w="3295" w:type="dxa"/>
          </w:tcPr>
          <w:p w14:paraId="7F66B594" w14:textId="77777777" w:rsidR="00587FF7" w:rsidRDefault="00324046">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250F317" w14:textId="77777777" w:rsidR="00587FF7" w:rsidRDefault="00324046">
            <w:pPr>
              <w:pBdr>
                <w:top w:val="nil"/>
                <w:left w:val="nil"/>
                <w:bottom w:val="nil"/>
                <w:right w:val="nil"/>
                <w:between w:val="nil"/>
              </w:pBdr>
              <w:rPr>
                <w:b/>
                <w:bCs/>
                <w:color w:val="000000"/>
                <w:sz w:val="20"/>
                <w:szCs w:val="20"/>
              </w:rPr>
            </w:pPr>
            <w:bookmarkStart w:id="0" w:name="_heading=h.prwvp6qlkhkj" w:colFirst="0" w:colLast="0"/>
            <w:bookmarkEnd w:id="0"/>
            <w:r>
              <w:rPr>
                <w:b/>
                <w:bCs/>
                <w:color w:val="000000"/>
                <w:sz w:val="20"/>
                <w:szCs w:val="20"/>
              </w:rPr>
              <w:t>Geospatial Surveillance of Climate-Exacerbated Desert Locust Dynamics in Arid Rajasthan (India)</w:t>
            </w:r>
          </w:p>
        </w:tc>
      </w:tr>
      <w:tr w:rsidR="00587FF7" w14:paraId="11915F32" w14:textId="77777777">
        <w:trPr>
          <w:trHeight w:val="20"/>
          <w:jc w:val="center"/>
        </w:trPr>
        <w:tc>
          <w:tcPr>
            <w:tcW w:w="3295" w:type="dxa"/>
          </w:tcPr>
          <w:p w14:paraId="5BFBC552" w14:textId="77777777" w:rsidR="00587FF7" w:rsidRDefault="00324046">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64CDB560" w14:textId="77777777" w:rsidR="00587FF7" w:rsidRDefault="00324046">
            <w:pPr>
              <w:pBdr>
                <w:top w:val="nil"/>
                <w:left w:val="nil"/>
                <w:bottom w:val="nil"/>
                <w:right w:val="nil"/>
                <w:between w:val="nil"/>
              </w:pBdr>
              <w:rPr>
                <w:b/>
                <w:bCs/>
                <w:color w:val="000000"/>
                <w:sz w:val="20"/>
                <w:szCs w:val="20"/>
              </w:rPr>
            </w:pPr>
            <w:r>
              <w:rPr>
                <w:b/>
                <w:bCs/>
                <w:color w:val="000000"/>
                <w:sz w:val="20"/>
                <w:szCs w:val="20"/>
              </w:rPr>
              <w:t>Research Article</w:t>
            </w:r>
          </w:p>
          <w:p w14:paraId="42B414DE" w14:textId="77777777" w:rsidR="00587FF7" w:rsidRDefault="00587FF7">
            <w:pPr>
              <w:pBdr>
                <w:top w:val="nil"/>
                <w:left w:val="nil"/>
                <w:bottom w:val="nil"/>
                <w:right w:val="nil"/>
                <w:between w:val="nil"/>
              </w:pBdr>
              <w:rPr>
                <w:b/>
                <w:bCs/>
                <w:color w:val="000000"/>
                <w:sz w:val="20"/>
                <w:szCs w:val="20"/>
              </w:rPr>
            </w:pPr>
          </w:p>
        </w:tc>
      </w:tr>
    </w:tbl>
    <w:p w14:paraId="10FDACC7" w14:textId="77777777" w:rsidR="00587FF7" w:rsidRDefault="00587FF7">
      <w:pPr>
        <w:pBdr>
          <w:top w:val="nil"/>
          <w:left w:val="nil"/>
          <w:bottom w:val="nil"/>
          <w:right w:val="nil"/>
          <w:between w:val="nil"/>
        </w:pBdr>
        <w:jc w:val="both"/>
        <w:rPr>
          <w:i/>
          <w:iCs/>
          <w:color w:val="000000"/>
          <w:sz w:val="20"/>
          <w:szCs w:val="20"/>
          <w:u w:val="single"/>
        </w:rPr>
      </w:pPr>
    </w:p>
    <w:p w14:paraId="6ED9F6D4" w14:textId="77777777" w:rsidR="00587FF7" w:rsidRDefault="00587FF7">
      <w:pPr>
        <w:pBdr>
          <w:top w:val="nil"/>
          <w:left w:val="nil"/>
          <w:bottom w:val="nil"/>
          <w:right w:val="nil"/>
          <w:between w:val="nil"/>
        </w:pBdr>
        <w:jc w:val="both"/>
        <w:rPr>
          <w:i/>
          <w:iCs/>
          <w:color w:val="000000"/>
          <w:sz w:val="20"/>
          <w:szCs w:val="20"/>
          <w:u w:val="single"/>
        </w:rPr>
      </w:pPr>
    </w:p>
    <w:p w14:paraId="3ADF071F" w14:textId="77777777" w:rsidR="00587FF7" w:rsidRDefault="00587FF7">
      <w:pPr>
        <w:pBdr>
          <w:top w:val="nil"/>
          <w:left w:val="nil"/>
          <w:bottom w:val="nil"/>
          <w:right w:val="nil"/>
          <w:between w:val="nil"/>
        </w:pBdr>
        <w:jc w:val="both"/>
        <w:rPr>
          <w:color w:val="000000"/>
          <w:sz w:val="22"/>
          <w:szCs w:val="22"/>
        </w:rPr>
      </w:pPr>
    </w:p>
    <w:p w14:paraId="1920FD84" w14:textId="77777777" w:rsidR="00587FF7" w:rsidRDefault="00587FF7">
      <w:pPr>
        <w:pBdr>
          <w:top w:val="nil"/>
          <w:left w:val="nil"/>
          <w:bottom w:val="nil"/>
          <w:right w:val="nil"/>
          <w:between w:val="nil"/>
        </w:pBdr>
        <w:jc w:val="both"/>
        <w:rPr>
          <w:color w:val="000000"/>
          <w:sz w:val="22"/>
          <w:szCs w:val="22"/>
        </w:rPr>
      </w:pPr>
    </w:p>
    <w:p w14:paraId="21AA6ED9" w14:textId="77777777" w:rsidR="00587FF7" w:rsidRDefault="00324046">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226B2FA9" w14:textId="77777777" w:rsidR="00587FF7" w:rsidRDefault="00587FF7">
      <w:pPr>
        <w:pBdr>
          <w:top w:val="nil"/>
          <w:left w:val="nil"/>
          <w:bottom w:val="nil"/>
          <w:right w:val="nil"/>
          <w:between w:val="nil"/>
        </w:pBdr>
        <w:ind w:left="1440"/>
        <w:jc w:val="both"/>
        <w:rPr>
          <w:color w:val="000000"/>
          <w:sz w:val="22"/>
          <w:szCs w:val="22"/>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587FF7" w14:paraId="107A8C76" w14:textId="77777777">
        <w:trPr>
          <w:trHeight w:val="20"/>
          <w:jc w:val="center"/>
        </w:trPr>
        <w:tc>
          <w:tcPr>
            <w:tcW w:w="4971" w:type="dxa"/>
          </w:tcPr>
          <w:p w14:paraId="05101C0C" w14:textId="77777777" w:rsidR="00587FF7" w:rsidRDefault="00587FF7">
            <w:pPr>
              <w:pStyle w:val="Heading2"/>
              <w:jc w:val="left"/>
              <w:rPr>
                <w:rFonts w:ascii="Times New Roman" w:eastAsia="Times New Roman" w:hAnsi="Times New Roman" w:cs="Times New Roman"/>
              </w:rPr>
            </w:pPr>
          </w:p>
        </w:tc>
        <w:tc>
          <w:tcPr>
            <w:tcW w:w="5123" w:type="dxa"/>
          </w:tcPr>
          <w:p w14:paraId="5610ADEF" w14:textId="77777777" w:rsidR="00587FF7" w:rsidRDefault="00324046">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58ED7ECB" w14:textId="77777777" w:rsidR="00587FF7" w:rsidRDefault="00324046">
            <w:pPr>
              <w:spacing w:after="160" w:line="259" w:lineRule="auto"/>
              <w:rPr>
                <w:sz w:val="20"/>
                <w:szCs w:val="20"/>
              </w:rPr>
            </w:pPr>
            <w:r>
              <w:rPr>
                <w:b/>
                <w:bCs/>
                <w:sz w:val="20"/>
                <w:szCs w:val="20"/>
              </w:rPr>
              <w:t>Author’s Feedback</w:t>
            </w:r>
            <w:r>
              <w:rPr>
                <w:sz w:val="20"/>
                <w:szCs w:val="20"/>
              </w:rPr>
              <w:t xml:space="preserve"> </w:t>
            </w:r>
          </w:p>
          <w:p w14:paraId="2A260AD6" w14:textId="77777777" w:rsidR="00587FF7" w:rsidRDefault="00587FF7">
            <w:pPr>
              <w:pStyle w:val="Heading2"/>
              <w:jc w:val="left"/>
              <w:rPr>
                <w:rFonts w:ascii="Times New Roman" w:eastAsia="Times New Roman" w:hAnsi="Times New Roman" w:cs="Times New Roman"/>
                <w:b w:val="0"/>
                <w:bCs w:val="0"/>
              </w:rPr>
            </w:pPr>
          </w:p>
        </w:tc>
      </w:tr>
      <w:tr w:rsidR="00587FF7" w14:paraId="750C39CE" w14:textId="77777777">
        <w:trPr>
          <w:trHeight w:val="20"/>
          <w:jc w:val="center"/>
        </w:trPr>
        <w:tc>
          <w:tcPr>
            <w:tcW w:w="4971" w:type="dxa"/>
          </w:tcPr>
          <w:p w14:paraId="486B40BE" w14:textId="77777777" w:rsidR="00587FF7" w:rsidRDefault="00324046">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559F8380" w14:textId="77777777" w:rsidR="00587FF7" w:rsidRDefault="00324046">
            <w:pPr>
              <w:spacing w:before="240" w:after="240"/>
              <w:rPr>
                <w:b/>
                <w:bCs/>
                <w:sz w:val="20"/>
                <w:szCs w:val="20"/>
              </w:rPr>
            </w:pPr>
            <w:r>
              <w:rPr>
                <w:b/>
                <w:bCs/>
                <w:sz w:val="20"/>
                <w:szCs w:val="20"/>
              </w:rPr>
              <w:t>This manuscript addresses groundwater quality assessment using the Water Quality Index (WQI), which is an important and widely applied tool in environmental monitoring and water resource management. The study is particularly relevant for developing regions such as southwestern Chad, where groundwater is a primary source of drinking water and systematic monitoring is limited. The use of physicochemical parameters and comparison with WHO standards provides useful baseline data for policymakers and local authorities. Although the methodological approach is not novel, the study contributes region-specific data that can support sustainable water management and future research.</w:t>
            </w:r>
          </w:p>
        </w:tc>
        <w:tc>
          <w:tcPr>
            <w:tcW w:w="3798" w:type="dxa"/>
          </w:tcPr>
          <w:p w14:paraId="6384B478" w14:textId="6A2D289E" w:rsidR="00587FF7" w:rsidRDefault="00D4278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Comments are not relevant to the submitted manuscript</w:t>
            </w:r>
          </w:p>
        </w:tc>
      </w:tr>
    </w:tbl>
    <w:p w14:paraId="71128859" w14:textId="77777777" w:rsidR="00587FF7" w:rsidRDefault="00587FF7">
      <w:pPr>
        <w:rPr>
          <w:sz w:val="22"/>
          <w:szCs w:val="22"/>
        </w:rPr>
      </w:pPr>
    </w:p>
    <w:p w14:paraId="6F05A98D" w14:textId="77777777" w:rsidR="00587FF7" w:rsidRDefault="00587FF7">
      <w:pPr>
        <w:rPr>
          <w:sz w:val="22"/>
          <w:szCs w:val="22"/>
        </w:rPr>
      </w:pPr>
    </w:p>
    <w:p w14:paraId="474683BA" w14:textId="77777777" w:rsidR="00587FF7" w:rsidRDefault="00587FF7">
      <w:pPr>
        <w:rPr>
          <w:sz w:val="22"/>
          <w:szCs w:val="22"/>
        </w:rPr>
      </w:pPr>
    </w:p>
    <w:p w14:paraId="773859FF" w14:textId="77777777" w:rsidR="00587FF7" w:rsidRDefault="00324046">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47E18D43" w14:textId="77777777" w:rsidR="00587FF7" w:rsidRDefault="00587FF7">
      <w:pPr>
        <w:rPr>
          <w:sz w:val="28"/>
          <w:szCs w:val="28"/>
        </w:rPr>
      </w:pPr>
    </w:p>
    <w:tbl>
      <w:tblPr>
        <w:tblStyle w:val="a2"/>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587FF7" w14:paraId="21A396A5" w14:textId="77777777">
        <w:trPr>
          <w:trHeight w:val="20"/>
          <w:tblHeader/>
          <w:jc w:val="center"/>
        </w:trPr>
        <w:tc>
          <w:tcPr>
            <w:tcW w:w="4973" w:type="dxa"/>
          </w:tcPr>
          <w:p w14:paraId="32F52679" w14:textId="77777777" w:rsidR="00587FF7" w:rsidRDefault="00587FF7">
            <w:pPr>
              <w:pStyle w:val="Heading2"/>
              <w:jc w:val="left"/>
              <w:rPr>
                <w:rFonts w:ascii="Times New Roman" w:eastAsia="Times New Roman" w:hAnsi="Times New Roman" w:cs="Times New Roman"/>
              </w:rPr>
            </w:pPr>
          </w:p>
        </w:tc>
        <w:tc>
          <w:tcPr>
            <w:tcW w:w="5121" w:type="dxa"/>
          </w:tcPr>
          <w:p w14:paraId="01D1AF5A" w14:textId="77777777" w:rsidR="00587FF7" w:rsidRDefault="00324046">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6440B66E" w14:textId="77777777" w:rsidR="00587FF7" w:rsidRDefault="00324046">
            <w:pPr>
              <w:spacing w:after="160" w:line="259" w:lineRule="auto"/>
              <w:rPr>
                <w:b/>
                <w:bCs/>
                <w:sz w:val="22"/>
                <w:szCs w:val="22"/>
              </w:rPr>
            </w:pPr>
            <w:r>
              <w:rPr>
                <w:b/>
                <w:bCs/>
                <w:sz w:val="20"/>
                <w:szCs w:val="20"/>
              </w:rPr>
              <w:t>Author’s Feedback</w:t>
            </w:r>
            <w:r>
              <w:rPr>
                <w:sz w:val="20"/>
                <w:szCs w:val="20"/>
              </w:rPr>
              <w:t xml:space="preserve"> </w:t>
            </w:r>
          </w:p>
        </w:tc>
      </w:tr>
      <w:tr w:rsidR="00587FF7" w14:paraId="2839C2A6" w14:textId="77777777">
        <w:trPr>
          <w:trHeight w:val="20"/>
          <w:jc w:val="center"/>
        </w:trPr>
        <w:tc>
          <w:tcPr>
            <w:tcW w:w="4973" w:type="dxa"/>
          </w:tcPr>
          <w:p w14:paraId="1BD70C03" w14:textId="77777777" w:rsidR="00587FF7" w:rsidRDefault="00324046">
            <w:pPr>
              <w:rPr>
                <w:b/>
                <w:bCs/>
                <w:sz w:val="20"/>
                <w:szCs w:val="20"/>
              </w:rPr>
            </w:pPr>
            <w:r>
              <w:rPr>
                <w:b/>
                <w:bCs/>
                <w:sz w:val="20"/>
                <w:szCs w:val="20"/>
              </w:rPr>
              <w:t xml:space="preserve">1. Is the title clear and appropriate for the study? </w:t>
            </w:r>
          </w:p>
          <w:p w14:paraId="23F4A14A" w14:textId="77777777" w:rsidR="00587FF7" w:rsidRDefault="00324046">
            <w:pPr>
              <w:rPr>
                <w:color w:val="404040"/>
                <w:sz w:val="20"/>
                <w:szCs w:val="20"/>
                <w:highlight w:val="white"/>
              </w:rPr>
            </w:pPr>
            <w:r>
              <w:rPr>
                <w:color w:val="404040"/>
                <w:sz w:val="20"/>
                <w:szCs w:val="20"/>
                <w:highlight w:val="white"/>
              </w:rPr>
              <w:t xml:space="preserve">Rating Scale: </w:t>
            </w:r>
          </w:p>
          <w:p w14:paraId="7ADC5152" w14:textId="77777777" w:rsidR="00587FF7" w:rsidRDefault="00324046">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7128B4E4" w14:textId="77777777" w:rsidR="00587FF7" w:rsidRDefault="00324046">
            <w:pPr>
              <w:spacing w:before="240" w:after="240"/>
              <w:rPr>
                <w:b/>
                <w:bCs/>
                <w:sz w:val="20"/>
                <w:szCs w:val="20"/>
              </w:rPr>
            </w:pPr>
            <w:r>
              <w:rPr>
                <w:b/>
                <w:bCs/>
                <w:sz w:val="20"/>
                <w:szCs w:val="20"/>
              </w:rPr>
              <w:t>Yes, the title is generally suitable and reflects the scope of the study.</w:t>
            </w:r>
          </w:p>
          <w:p w14:paraId="41B083A4" w14:textId="77777777" w:rsidR="00587FF7" w:rsidRDefault="00324046">
            <w:pPr>
              <w:spacing w:before="240" w:after="240"/>
              <w:rPr>
                <w:b/>
                <w:bCs/>
                <w:sz w:val="20"/>
                <w:szCs w:val="20"/>
              </w:rPr>
            </w:pPr>
            <w:r>
              <w:rPr>
                <w:b/>
                <w:bCs/>
                <w:sz w:val="20"/>
                <w:szCs w:val="20"/>
              </w:rPr>
              <w:t>Rate: 5</w:t>
            </w:r>
          </w:p>
        </w:tc>
        <w:tc>
          <w:tcPr>
            <w:tcW w:w="3798" w:type="dxa"/>
          </w:tcPr>
          <w:p w14:paraId="2BB70B50" w14:textId="7F21CF2B" w:rsidR="00587FF7"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C72B42F" w14:textId="77777777">
        <w:trPr>
          <w:trHeight w:val="20"/>
          <w:jc w:val="center"/>
        </w:trPr>
        <w:tc>
          <w:tcPr>
            <w:tcW w:w="4973" w:type="dxa"/>
          </w:tcPr>
          <w:p w14:paraId="4AED11D4"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03D1BC59"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20335D01"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6D83AB74" w14:textId="77777777" w:rsidR="00D4278A" w:rsidRDefault="00D4278A" w:rsidP="00D4278A">
            <w:pPr>
              <w:ind w:left="360"/>
              <w:rPr>
                <w:b/>
                <w:bCs/>
                <w:sz w:val="20"/>
                <w:szCs w:val="20"/>
              </w:rPr>
            </w:pPr>
            <w:r>
              <w:rPr>
                <w:b/>
                <w:bCs/>
                <w:sz w:val="20"/>
                <w:szCs w:val="20"/>
              </w:rPr>
              <w:t>Rate: 4</w:t>
            </w:r>
          </w:p>
        </w:tc>
        <w:tc>
          <w:tcPr>
            <w:tcW w:w="3798" w:type="dxa"/>
          </w:tcPr>
          <w:p w14:paraId="6F5574E7" w14:textId="454764D9"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172C768" w14:textId="77777777">
        <w:trPr>
          <w:trHeight w:val="20"/>
          <w:jc w:val="center"/>
        </w:trPr>
        <w:tc>
          <w:tcPr>
            <w:tcW w:w="4973" w:type="dxa"/>
          </w:tcPr>
          <w:p w14:paraId="17774911"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563ACA6C"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28746262"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13EF1894" w14:textId="77777777" w:rsidR="00D4278A" w:rsidRDefault="00D4278A" w:rsidP="00D4278A">
            <w:pPr>
              <w:ind w:left="360"/>
              <w:rPr>
                <w:b/>
                <w:bCs/>
                <w:sz w:val="20"/>
                <w:szCs w:val="20"/>
              </w:rPr>
            </w:pPr>
            <w:r>
              <w:rPr>
                <w:b/>
                <w:bCs/>
                <w:sz w:val="20"/>
                <w:szCs w:val="20"/>
              </w:rPr>
              <w:t>Yes</w:t>
            </w:r>
          </w:p>
          <w:p w14:paraId="568EAA79" w14:textId="77777777" w:rsidR="00D4278A" w:rsidRDefault="00D4278A" w:rsidP="00D4278A">
            <w:pPr>
              <w:ind w:left="360"/>
              <w:rPr>
                <w:b/>
                <w:bCs/>
                <w:sz w:val="20"/>
                <w:szCs w:val="20"/>
              </w:rPr>
            </w:pPr>
            <w:r>
              <w:rPr>
                <w:b/>
                <w:bCs/>
                <w:sz w:val="20"/>
                <w:szCs w:val="20"/>
              </w:rPr>
              <w:t>Rate: 5</w:t>
            </w:r>
          </w:p>
        </w:tc>
        <w:tc>
          <w:tcPr>
            <w:tcW w:w="3798" w:type="dxa"/>
          </w:tcPr>
          <w:p w14:paraId="3A2ED373" w14:textId="5EF4A063"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265FAD5F" w14:textId="77777777">
        <w:trPr>
          <w:trHeight w:val="20"/>
          <w:jc w:val="center"/>
        </w:trPr>
        <w:tc>
          <w:tcPr>
            <w:tcW w:w="4973" w:type="dxa"/>
          </w:tcPr>
          <w:p w14:paraId="1B58B873"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35A8DB2F"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29ED77E3"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161D02D4" w14:textId="77777777" w:rsidR="00D4278A" w:rsidRDefault="00D4278A" w:rsidP="00D4278A">
            <w:pPr>
              <w:ind w:left="360"/>
              <w:rPr>
                <w:b/>
                <w:bCs/>
                <w:sz w:val="20"/>
                <w:szCs w:val="20"/>
              </w:rPr>
            </w:pPr>
            <w:r>
              <w:rPr>
                <w:b/>
                <w:bCs/>
                <w:sz w:val="20"/>
                <w:szCs w:val="20"/>
              </w:rPr>
              <w:t>Yes</w:t>
            </w:r>
          </w:p>
          <w:p w14:paraId="72023DCE" w14:textId="77777777" w:rsidR="00D4278A" w:rsidRDefault="00D4278A" w:rsidP="00D4278A">
            <w:pPr>
              <w:ind w:left="360"/>
              <w:rPr>
                <w:b/>
                <w:bCs/>
                <w:sz w:val="20"/>
                <w:szCs w:val="20"/>
              </w:rPr>
            </w:pPr>
            <w:r>
              <w:rPr>
                <w:b/>
                <w:bCs/>
                <w:sz w:val="20"/>
                <w:szCs w:val="20"/>
              </w:rPr>
              <w:t>Rate: 5</w:t>
            </w:r>
          </w:p>
        </w:tc>
        <w:tc>
          <w:tcPr>
            <w:tcW w:w="3798" w:type="dxa"/>
          </w:tcPr>
          <w:p w14:paraId="5B09E9EA" w14:textId="69B9E1B6"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0CB14E9" w14:textId="77777777">
        <w:trPr>
          <w:trHeight w:val="20"/>
          <w:jc w:val="center"/>
        </w:trPr>
        <w:tc>
          <w:tcPr>
            <w:tcW w:w="4973" w:type="dxa"/>
          </w:tcPr>
          <w:p w14:paraId="3F8AD68D"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4C55AC2C"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0DBB02BB"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5A64853E" w14:textId="77777777" w:rsidR="00D4278A" w:rsidRDefault="00D4278A" w:rsidP="00D4278A">
            <w:pPr>
              <w:ind w:left="360"/>
              <w:rPr>
                <w:b/>
                <w:bCs/>
                <w:sz w:val="20"/>
                <w:szCs w:val="20"/>
              </w:rPr>
            </w:pPr>
            <w:r>
              <w:rPr>
                <w:b/>
                <w:bCs/>
                <w:sz w:val="20"/>
                <w:szCs w:val="20"/>
              </w:rPr>
              <w:t>There are more scopes to improve.</w:t>
            </w:r>
          </w:p>
          <w:p w14:paraId="5D587609" w14:textId="77777777" w:rsidR="00D4278A" w:rsidRDefault="00D4278A" w:rsidP="00D4278A">
            <w:pPr>
              <w:ind w:left="360"/>
              <w:rPr>
                <w:b/>
                <w:bCs/>
                <w:sz w:val="20"/>
                <w:szCs w:val="20"/>
              </w:rPr>
            </w:pPr>
            <w:r>
              <w:rPr>
                <w:b/>
                <w:bCs/>
                <w:sz w:val="20"/>
                <w:szCs w:val="20"/>
              </w:rPr>
              <w:t>Rate: 3</w:t>
            </w:r>
          </w:p>
        </w:tc>
        <w:tc>
          <w:tcPr>
            <w:tcW w:w="3798" w:type="dxa"/>
          </w:tcPr>
          <w:p w14:paraId="25B5214C" w14:textId="35800F8A"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 </w:t>
            </w:r>
            <w:r>
              <w:rPr>
                <w:rFonts w:ascii="Times New Roman" w:eastAsia="Times New Roman" w:hAnsi="Times New Roman" w:cs="Times New Roman"/>
                <w:b w:val="0"/>
                <w:bCs w:val="0"/>
              </w:rPr>
              <w:t>Accepted</w:t>
            </w:r>
          </w:p>
        </w:tc>
      </w:tr>
      <w:tr w:rsidR="00D4278A" w14:paraId="50780B5D" w14:textId="77777777">
        <w:trPr>
          <w:trHeight w:val="20"/>
          <w:jc w:val="center"/>
        </w:trPr>
        <w:tc>
          <w:tcPr>
            <w:tcW w:w="4973" w:type="dxa"/>
          </w:tcPr>
          <w:p w14:paraId="79EE003D"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3A8C1CF2"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2C3F4243"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11DDCFB9" w14:textId="77777777" w:rsidR="00D4278A" w:rsidRDefault="00D4278A" w:rsidP="00D4278A">
            <w:pPr>
              <w:ind w:left="360"/>
              <w:rPr>
                <w:b/>
                <w:bCs/>
                <w:sz w:val="20"/>
                <w:szCs w:val="20"/>
              </w:rPr>
            </w:pPr>
            <w:r>
              <w:rPr>
                <w:b/>
                <w:bCs/>
                <w:sz w:val="20"/>
                <w:szCs w:val="20"/>
              </w:rPr>
              <w:t>Yes</w:t>
            </w:r>
          </w:p>
          <w:p w14:paraId="05769559" w14:textId="77777777" w:rsidR="00D4278A" w:rsidRDefault="00D4278A" w:rsidP="00D4278A">
            <w:pPr>
              <w:ind w:left="360"/>
              <w:rPr>
                <w:b/>
                <w:bCs/>
                <w:sz w:val="20"/>
                <w:szCs w:val="20"/>
              </w:rPr>
            </w:pPr>
            <w:r>
              <w:rPr>
                <w:b/>
                <w:bCs/>
                <w:sz w:val="20"/>
                <w:szCs w:val="20"/>
              </w:rPr>
              <w:t>Rate: 4</w:t>
            </w:r>
          </w:p>
        </w:tc>
        <w:tc>
          <w:tcPr>
            <w:tcW w:w="3798" w:type="dxa"/>
          </w:tcPr>
          <w:p w14:paraId="314C2018" w14:textId="0B92A77D"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0726D942" w14:textId="77777777">
        <w:trPr>
          <w:trHeight w:val="20"/>
          <w:jc w:val="center"/>
        </w:trPr>
        <w:tc>
          <w:tcPr>
            <w:tcW w:w="4973" w:type="dxa"/>
          </w:tcPr>
          <w:p w14:paraId="2858D60A"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7317FCA5"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7A443CED"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26E23B06" w14:textId="77777777" w:rsidR="00D4278A" w:rsidRDefault="00D4278A" w:rsidP="00D4278A">
            <w:pPr>
              <w:ind w:left="360"/>
              <w:rPr>
                <w:b/>
                <w:bCs/>
                <w:sz w:val="20"/>
                <w:szCs w:val="20"/>
              </w:rPr>
            </w:pPr>
            <w:r>
              <w:rPr>
                <w:b/>
                <w:bCs/>
                <w:sz w:val="20"/>
                <w:szCs w:val="20"/>
              </w:rPr>
              <w:t>Yes</w:t>
            </w:r>
          </w:p>
        </w:tc>
        <w:tc>
          <w:tcPr>
            <w:tcW w:w="3798" w:type="dxa"/>
          </w:tcPr>
          <w:p w14:paraId="4FFF1073" w14:textId="14301B16"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462C6515" w14:textId="77777777">
        <w:trPr>
          <w:trHeight w:val="20"/>
          <w:jc w:val="center"/>
        </w:trPr>
        <w:tc>
          <w:tcPr>
            <w:tcW w:w="4973" w:type="dxa"/>
          </w:tcPr>
          <w:p w14:paraId="78696568"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7E643BF7"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665D763A"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2A8D86E2" w14:textId="77777777" w:rsidR="00D4278A" w:rsidRDefault="00D4278A" w:rsidP="00D4278A">
            <w:pPr>
              <w:ind w:left="360"/>
              <w:rPr>
                <w:b/>
                <w:bCs/>
                <w:sz w:val="20"/>
                <w:szCs w:val="20"/>
              </w:rPr>
            </w:pPr>
            <w:r>
              <w:rPr>
                <w:b/>
                <w:bCs/>
                <w:sz w:val="20"/>
                <w:szCs w:val="20"/>
              </w:rPr>
              <w:t xml:space="preserve">Not applicable </w:t>
            </w:r>
          </w:p>
        </w:tc>
        <w:tc>
          <w:tcPr>
            <w:tcW w:w="3798" w:type="dxa"/>
          </w:tcPr>
          <w:p w14:paraId="127C5097" w14:textId="148BE912"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04A7649D" w14:textId="77777777">
        <w:trPr>
          <w:trHeight w:val="20"/>
          <w:jc w:val="center"/>
        </w:trPr>
        <w:tc>
          <w:tcPr>
            <w:tcW w:w="4973" w:type="dxa"/>
          </w:tcPr>
          <w:p w14:paraId="302EA142" w14:textId="77777777" w:rsidR="00D4278A" w:rsidRDefault="00D4278A" w:rsidP="00D4278A">
            <w:pPr>
              <w:rPr>
                <w:b/>
                <w:bCs/>
                <w:sz w:val="20"/>
                <w:szCs w:val="20"/>
              </w:rPr>
            </w:pPr>
            <w:r>
              <w:rPr>
                <w:b/>
                <w:bCs/>
                <w:sz w:val="20"/>
                <w:szCs w:val="20"/>
              </w:rPr>
              <w:t xml:space="preserve">9. Are the results presented clearly? </w:t>
            </w:r>
          </w:p>
          <w:p w14:paraId="07ED3786"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3277BB4A"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3658D4C9" w14:textId="77777777" w:rsidR="00D4278A" w:rsidRDefault="00D4278A" w:rsidP="00D4278A">
            <w:pPr>
              <w:pBdr>
                <w:top w:val="nil"/>
                <w:left w:val="nil"/>
                <w:bottom w:val="nil"/>
                <w:right w:val="nil"/>
                <w:between w:val="nil"/>
              </w:pBdr>
              <w:rPr>
                <w:sz w:val="20"/>
                <w:szCs w:val="20"/>
              </w:rPr>
            </w:pPr>
            <w:r>
              <w:rPr>
                <w:sz w:val="20"/>
                <w:szCs w:val="20"/>
              </w:rPr>
              <w:t>Yes</w:t>
            </w:r>
          </w:p>
          <w:p w14:paraId="08E7E0C4" w14:textId="77777777" w:rsidR="00D4278A" w:rsidRDefault="00D4278A" w:rsidP="00D4278A">
            <w:pPr>
              <w:pBdr>
                <w:top w:val="nil"/>
                <w:left w:val="nil"/>
                <w:bottom w:val="nil"/>
                <w:right w:val="nil"/>
                <w:between w:val="nil"/>
              </w:pBdr>
              <w:rPr>
                <w:sz w:val="20"/>
                <w:szCs w:val="20"/>
              </w:rPr>
            </w:pPr>
            <w:r>
              <w:rPr>
                <w:sz w:val="20"/>
                <w:szCs w:val="20"/>
              </w:rPr>
              <w:t>Rate: 5</w:t>
            </w:r>
          </w:p>
        </w:tc>
        <w:tc>
          <w:tcPr>
            <w:tcW w:w="3798" w:type="dxa"/>
          </w:tcPr>
          <w:p w14:paraId="42A66617" w14:textId="5679155B"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D05C5B1" w14:textId="77777777">
        <w:trPr>
          <w:trHeight w:val="20"/>
          <w:jc w:val="center"/>
        </w:trPr>
        <w:tc>
          <w:tcPr>
            <w:tcW w:w="4973" w:type="dxa"/>
          </w:tcPr>
          <w:p w14:paraId="24CB8FDD" w14:textId="77777777" w:rsidR="00D4278A" w:rsidRDefault="00D4278A" w:rsidP="00D4278A">
            <w:pPr>
              <w:rPr>
                <w:b/>
                <w:bCs/>
                <w:sz w:val="20"/>
                <w:szCs w:val="20"/>
              </w:rPr>
            </w:pPr>
            <w:r>
              <w:rPr>
                <w:b/>
                <w:bCs/>
                <w:sz w:val="20"/>
                <w:szCs w:val="20"/>
              </w:rPr>
              <w:t>10. Are tables and figures clear, relevant, and necessary?</w:t>
            </w:r>
          </w:p>
          <w:p w14:paraId="305AC6EF"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258E9AC3"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6AD3FFCE" w14:textId="77777777" w:rsidR="00D4278A" w:rsidRDefault="00D4278A" w:rsidP="00D4278A">
            <w:pPr>
              <w:pBdr>
                <w:top w:val="nil"/>
                <w:left w:val="nil"/>
                <w:bottom w:val="nil"/>
                <w:right w:val="nil"/>
                <w:between w:val="nil"/>
              </w:pBdr>
              <w:rPr>
                <w:sz w:val="20"/>
                <w:szCs w:val="20"/>
              </w:rPr>
            </w:pPr>
            <w:r>
              <w:rPr>
                <w:sz w:val="20"/>
                <w:szCs w:val="20"/>
              </w:rPr>
              <w:t>Not that much. More appropriate tables and figures are needed.</w:t>
            </w:r>
          </w:p>
          <w:p w14:paraId="6209814A" w14:textId="77777777" w:rsidR="00D4278A" w:rsidRDefault="00D4278A" w:rsidP="00D4278A">
            <w:pPr>
              <w:pBdr>
                <w:top w:val="nil"/>
                <w:left w:val="nil"/>
                <w:bottom w:val="nil"/>
                <w:right w:val="nil"/>
                <w:between w:val="nil"/>
              </w:pBdr>
              <w:rPr>
                <w:sz w:val="20"/>
                <w:szCs w:val="20"/>
              </w:rPr>
            </w:pPr>
            <w:r>
              <w:rPr>
                <w:sz w:val="20"/>
                <w:szCs w:val="20"/>
              </w:rPr>
              <w:t>Rate: 3</w:t>
            </w:r>
          </w:p>
        </w:tc>
        <w:tc>
          <w:tcPr>
            <w:tcW w:w="3798" w:type="dxa"/>
          </w:tcPr>
          <w:p w14:paraId="21B1CCAD" w14:textId="7E351846"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EF9FCE1" w14:textId="77777777">
        <w:trPr>
          <w:trHeight w:val="20"/>
          <w:jc w:val="center"/>
        </w:trPr>
        <w:tc>
          <w:tcPr>
            <w:tcW w:w="4973" w:type="dxa"/>
          </w:tcPr>
          <w:p w14:paraId="217DDDA9" w14:textId="77777777" w:rsidR="00D4278A" w:rsidRDefault="00D4278A" w:rsidP="00D4278A">
            <w:pPr>
              <w:rPr>
                <w:b/>
                <w:bCs/>
                <w:sz w:val="20"/>
                <w:szCs w:val="20"/>
              </w:rPr>
            </w:pPr>
            <w:r>
              <w:rPr>
                <w:b/>
                <w:bCs/>
                <w:sz w:val="20"/>
                <w:szCs w:val="20"/>
              </w:rPr>
              <w:t>11. Does the discussion relate findings to existing literature?</w:t>
            </w:r>
          </w:p>
          <w:p w14:paraId="74AD655F" w14:textId="77777777" w:rsidR="00D4278A" w:rsidRDefault="00D4278A" w:rsidP="00D4278A">
            <w:pPr>
              <w:rPr>
                <w:color w:val="404040"/>
                <w:sz w:val="20"/>
                <w:szCs w:val="20"/>
                <w:highlight w:val="white"/>
              </w:rPr>
            </w:pPr>
            <w:r>
              <w:rPr>
                <w:color w:val="404040"/>
                <w:sz w:val="20"/>
                <w:szCs w:val="20"/>
                <w:highlight w:val="white"/>
              </w:rPr>
              <w:lastRenderedPageBreak/>
              <w:t xml:space="preserve">Rating Scale: </w:t>
            </w:r>
          </w:p>
          <w:p w14:paraId="3B16EA91"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79319CA8" w14:textId="77777777" w:rsidR="00D4278A" w:rsidRDefault="00D4278A" w:rsidP="00D4278A">
            <w:pPr>
              <w:pBdr>
                <w:top w:val="nil"/>
                <w:left w:val="nil"/>
                <w:bottom w:val="nil"/>
                <w:right w:val="nil"/>
                <w:between w:val="nil"/>
              </w:pBdr>
              <w:rPr>
                <w:sz w:val="20"/>
                <w:szCs w:val="20"/>
              </w:rPr>
            </w:pPr>
            <w:r>
              <w:rPr>
                <w:sz w:val="20"/>
                <w:szCs w:val="20"/>
              </w:rPr>
              <w:lastRenderedPageBreak/>
              <w:t>The discussion relates findings to existing literature.</w:t>
            </w:r>
          </w:p>
          <w:p w14:paraId="7F53CD04" w14:textId="77777777" w:rsidR="00D4278A" w:rsidRDefault="00D4278A" w:rsidP="00D4278A">
            <w:pPr>
              <w:pBdr>
                <w:top w:val="nil"/>
                <w:left w:val="nil"/>
                <w:bottom w:val="nil"/>
                <w:right w:val="nil"/>
                <w:between w:val="nil"/>
              </w:pBdr>
              <w:rPr>
                <w:sz w:val="20"/>
                <w:szCs w:val="20"/>
              </w:rPr>
            </w:pPr>
            <w:r>
              <w:rPr>
                <w:sz w:val="20"/>
                <w:szCs w:val="20"/>
              </w:rPr>
              <w:t>Rate: 5</w:t>
            </w:r>
          </w:p>
        </w:tc>
        <w:tc>
          <w:tcPr>
            <w:tcW w:w="3798" w:type="dxa"/>
          </w:tcPr>
          <w:p w14:paraId="4CED198C" w14:textId="55F13BED"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37BB8268" w14:textId="77777777">
        <w:trPr>
          <w:trHeight w:val="20"/>
          <w:jc w:val="center"/>
        </w:trPr>
        <w:tc>
          <w:tcPr>
            <w:tcW w:w="4973" w:type="dxa"/>
          </w:tcPr>
          <w:p w14:paraId="17672898" w14:textId="77777777" w:rsidR="00D4278A" w:rsidRDefault="00D4278A" w:rsidP="00D4278A">
            <w:pPr>
              <w:rPr>
                <w:b/>
                <w:bCs/>
                <w:sz w:val="20"/>
                <w:szCs w:val="20"/>
              </w:rPr>
            </w:pPr>
            <w:r>
              <w:rPr>
                <w:b/>
                <w:bCs/>
                <w:sz w:val="20"/>
                <w:szCs w:val="20"/>
              </w:rPr>
              <w:t>12. Are the conclusions supported by the data?</w:t>
            </w:r>
          </w:p>
          <w:p w14:paraId="6B8D156D"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1E7BD802"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101A7D4D" w14:textId="77777777" w:rsidR="00D4278A" w:rsidRDefault="00D4278A" w:rsidP="00D4278A">
            <w:pPr>
              <w:pBdr>
                <w:top w:val="nil"/>
                <w:left w:val="nil"/>
                <w:bottom w:val="nil"/>
                <w:right w:val="nil"/>
                <w:between w:val="nil"/>
              </w:pBdr>
              <w:rPr>
                <w:sz w:val="20"/>
                <w:szCs w:val="20"/>
              </w:rPr>
            </w:pPr>
            <w:r>
              <w:rPr>
                <w:sz w:val="20"/>
                <w:szCs w:val="20"/>
              </w:rPr>
              <w:t>Yes</w:t>
            </w:r>
          </w:p>
          <w:p w14:paraId="6345ABC4" w14:textId="77777777" w:rsidR="00D4278A" w:rsidRDefault="00D4278A" w:rsidP="00D4278A">
            <w:pPr>
              <w:pBdr>
                <w:top w:val="nil"/>
                <w:left w:val="nil"/>
                <w:bottom w:val="nil"/>
                <w:right w:val="nil"/>
                <w:between w:val="nil"/>
              </w:pBdr>
              <w:rPr>
                <w:sz w:val="20"/>
                <w:szCs w:val="20"/>
              </w:rPr>
            </w:pPr>
            <w:r>
              <w:rPr>
                <w:sz w:val="20"/>
                <w:szCs w:val="20"/>
              </w:rPr>
              <w:t>Rate: 4</w:t>
            </w:r>
          </w:p>
        </w:tc>
        <w:tc>
          <w:tcPr>
            <w:tcW w:w="3798" w:type="dxa"/>
          </w:tcPr>
          <w:p w14:paraId="02DB7245" w14:textId="2294CEBD"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5EC39499" w14:textId="77777777">
        <w:trPr>
          <w:trHeight w:val="20"/>
          <w:jc w:val="center"/>
        </w:trPr>
        <w:tc>
          <w:tcPr>
            <w:tcW w:w="4973" w:type="dxa"/>
          </w:tcPr>
          <w:p w14:paraId="2F86923F" w14:textId="77777777" w:rsidR="00D4278A" w:rsidRDefault="00D4278A" w:rsidP="00D4278A">
            <w:pPr>
              <w:rPr>
                <w:b/>
                <w:bCs/>
                <w:sz w:val="20"/>
                <w:szCs w:val="20"/>
              </w:rPr>
            </w:pPr>
            <w:r>
              <w:rPr>
                <w:b/>
                <w:bCs/>
                <w:sz w:val="20"/>
                <w:szCs w:val="20"/>
              </w:rPr>
              <w:t>13. Are the limitations of the study discussed?</w:t>
            </w:r>
          </w:p>
          <w:p w14:paraId="58A549C9"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580C881F" w14:textId="77777777" w:rsidR="00D4278A" w:rsidRDefault="00D4278A" w:rsidP="00D4278A">
            <w:pPr>
              <w:rPr>
                <w:sz w:val="20"/>
                <w:szCs w:val="20"/>
              </w:rPr>
            </w:pPr>
            <w:r>
              <w:rPr>
                <w:color w:val="404040"/>
                <w:sz w:val="20"/>
                <w:szCs w:val="20"/>
                <w:highlight w:val="white"/>
              </w:rPr>
              <w:t>5 = Excellent 4 = Good 3 = Satisfactory 2 = Needs Improvement 1 = Poor N/A = Not Applicable</w:t>
            </w:r>
          </w:p>
        </w:tc>
        <w:tc>
          <w:tcPr>
            <w:tcW w:w="5121" w:type="dxa"/>
          </w:tcPr>
          <w:p w14:paraId="73CF00E0" w14:textId="77777777" w:rsidR="00D4278A" w:rsidRDefault="00D4278A" w:rsidP="00D4278A">
            <w:pPr>
              <w:pBdr>
                <w:top w:val="nil"/>
                <w:left w:val="nil"/>
                <w:bottom w:val="nil"/>
                <w:right w:val="nil"/>
                <w:between w:val="nil"/>
              </w:pBdr>
              <w:rPr>
                <w:sz w:val="20"/>
                <w:szCs w:val="20"/>
              </w:rPr>
            </w:pPr>
            <w:r>
              <w:rPr>
                <w:sz w:val="20"/>
                <w:szCs w:val="20"/>
              </w:rPr>
              <w:t>Yes</w:t>
            </w:r>
          </w:p>
          <w:p w14:paraId="676175A1" w14:textId="77777777" w:rsidR="00D4278A" w:rsidRDefault="00D4278A" w:rsidP="00D4278A">
            <w:pPr>
              <w:pBdr>
                <w:top w:val="nil"/>
                <w:left w:val="nil"/>
                <w:bottom w:val="nil"/>
                <w:right w:val="nil"/>
                <w:between w:val="nil"/>
              </w:pBdr>
              <w:rPr>
                <w:sz w:val="20"/>
                <w:szCs w:val="20"/>
              </w:rPr>
            </w:pPr>
            <w:r>
              <w:rPr>
                <w:sz w:val="20"/>
                <w:szCs w:val="20"/>
              </w:rPr>
              <w:t>Rate: 4</w:t>
            </w:r>
          </w:p>
        </w:tc>
        <w:tc>
          <w:tcPr>
            <w:tcW w:w="3798" w:type="dxa"/>
          </w:tcPr>
          <w:p w14:paraId="20EA7CD4" w14:textId="41CBE1C1"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Accepted</w:t>
            </w:r>
          </w:p>
        </w:tc>
      </w:tr>
      <w:tr w:rsidR="00D4278A" w14:paraId="1A8642EE" w14:textId="77777777">
        <w:trPr>
          <w:trHeight w:val="20"/>
          <w:jc w:val="center"/>
        </w:trPr>
        <w:tc>
          <w:tcPr>
            <w:tcW w:w="4973" w:type="dxa"/>
          </w:tcPr>
          <w:p w14:paraId="1028ABA5" w14:textId="77777777" w:rsidR="00D4278A" w:rsidRDefault="00D4278A" w:rsidP="00D4278A">
            <w:pPr>
              <w:rPr>
                <w:b/>
                <w:bCs/>
                <w:sz w:val="20"/>
                <w:szCs w:val="20"/>
              </w:rPr>
            </w:pPr>
            <w:r>
              <w:rPr>
                <w:b/>
                <w:bCs/>
                <w:sz w:val="20"/>
                <w:szCs w:val="20"/>
              </w:rPr>
              <w:t>14. Are the references relevant and sufficient (in number)?</w:t>
            </w:r>
          </w:p>
          <w:p w14:paraId="034D884D" w14:textId="77777777" w:rsidR="00D4278A" w:rsidRDefault="00D4278A" w:rsidP="00D4278A">
            <w:pPr>
              <w:rPr>
                <w:color w:val="404040"/>
                <w:sz w:val="20"/>
                <w:szCs w:val="20"/>
                <w:highlight w:val="white"/>
              </w:rPr>
            </w:pPr>
            <w:r>
              <w:rPr>
                <w:color w:val="404040"/>
                <w:sz w:val="20"/>
                <w:szCs w:val="20"/>
                <w:highlight w:val="white"/>
              </w:rPr>
              <w:t xml:space="preserve">Rating Scale: </w:t>
            </w:r>
          </w:p>
          <w:p w14:paraId="50729DA8" w14:textId="77777777" w:rsidR="00D4278A" w:rsidRDefault="00D4278A" w:rsidP="00D4278A">
            <w:pPr>
              <w:rPr>
                <w:color w:val="404040"/>
                <w:sz w:val="20"/>
                <w:szCs w:val="20"/>
                <w:highlight w:val="white"/>
              </w:rPr>
            </w:pPr>
            <w:r>
              <w:rPr>
                <w:color w:val="404040"/>
                <w:sz w:val="20"/>
                <w:szCs w:val="20"/>
                <w:highlight w:val="white"/>
              </w:rPr>
              <w:t xml:space="preserve">5 = Excellent 4 = Good 3 = Satisfactory 2 = Needs Improvement 1 = Poor </w:t>
            </w:r>
          </w:p>
          <w:p w14:paraId="58170BE6" w14:textId="77777777" w:rsidR="00D4278A" w:rsidRDefault="00D4278A" w:rsidP="00D4278A">
            <w:pPr>
              <w:rPr>
                <w:sz w:val="20"/>
                <w:szCs w:val="20"/>
              </w:rPr>
            </w:pPr>
            <w:r>
              <w:rPr>
                <w:color w:val="404040"/>
                <w:sz w:val="20"/>
                <w:szCs w:val="20"/>
                <w:highlight w:val="white"/>
              </w:rPr>
              <w:t>N/A = Not Applicable</w:t>
            </w:r>
          </w:p>
        </w:tc>
        <w:tc>
          <w:tcPr>
            <w:tcW w:w="5121" w:type="dxa"/>
          </w:tcPr>
          <w:p w14:paraId="07306D8B" w14:textId="77777777" w:rsidR="00D4278A" w:rsidRDefault="00D4278A" w:rsidP="00D4278A">
            <w:pPr>
              <w:spacing w:before="240" w:after="240"/>
              <w:rPr>
                <w:sz w:val="20"/>
                <w:szCs w:val="20"/>
              </w:rPr>
            </w:pPr>
            <w:r>
              <w:rPr>
                <w:sz w:val="20"/>
                <w:szCs w:val="20"/>
              </w:rPr>
              <w:t>The references are adequate but not sufficiently recent.</w:t>
            </w:r>
          </w:p>
          <w:p w14:paraId="67E7320E" w14:textId="77777777" w:rsidR="00D4278A" w:rsidRDefault="00D4278A" w:rsidP="00D4278A">
            <w:pPr>
              <w:spacing w:before="240" w:after="240"/>
              <w:rPr>
                <w:sz w:val="20"/>
                <w:szCs w:val="20"/>
              </w:rPr>
            </w:pPr>
            <w:r>
              <w:rPr>
                <w:sz w:val="20"/>
                <w:szCs w:val="20"/>
              </w:rPr>
              <w:t>Issues:</w:t>
            </w:r>
          </w:p>
          <w:p w14:paraId="2B7824A5" w14:textId="77777777" w:rsidR="00D4278A" w:rsidRDefault="00D4278A" w:rsidP="00D4278A">
            <w:pPr>
              <w:numPr>
                <w:ilvl w:val="0"/>
                <w:numId w:val="4"/>
              </w:numPr>
              <w:spacing w:before="480"/>
              <w:rPr>
                <w:sz w:val="20"/>
                <w:szCs w:val="20"/>
              </w:rPr>
            </w:pPr>
            <w:r>
              <w:rPr>
                <w:sz w:val="20"/>
                <w:szCs w:val="20"/>
              </w:rPr>
              <w:t>Heavy reliance on older literature.</w:t>
            </w:r>
            <w:r>
              <w:rPr>
                <w:sz w:val="20"/>
                <w:szCs w:val="20"/>
              </w:rPr>
              <w:br/>
            </w:r>
          </w:p>
          <w:p w14:paraId="3B229473" w14:textId="77777777" w:rsidR="00D4278A" w:rsidRDefault="00D4278A" w:rsidP="00D4278A">
            <w:pPr>
              <w:numPr>
                <w:ilvl w:val="0"/>
                <w:numId w:val="4"/>
              </w:numPr>
              <w:spacing w:after="480"/>
              <w:rPr>
                <w:sz w:val="20"/>
                <w:szCs w:val="20"/>
              </w:rPr>
            </w:pPr>
            <w:r>
              <w:rPr>
                <w:sz w:val="20"/>
                <w:szCs w:val="20"/>
              </w:rPr>
              <w:t>Limited use of recent studies (last 5 years).</w:t>
            </w:r>
          </w:p>
          <w:p w14:paraId="38A5D6B2" w14:textId="77777777" w:rsidR="00D4278A" w:rsidRDefault="00D4278A" w:rsidP="00D4278A">
            <w:pPr>
              <w:spacing w:before="240" w:after="240"/>
              <w:rPr>
                <w:sz w:val="20"/>
                <w:szCs w:val="20"/>
              </w:rPr>
            </w:pPr>
            <w:r>
              <w:rPr>
                <w:sz w:val="20"/>
                <w:szCs w:val="20"/>
              </w:rPr>
              <w:t>Suggestions:</w:t>
            </w:r>
          </w:p>
          <w:p w14:paraId="4D2A391D" w14:textId="77777777" w:rsidR="00D4278A" w:rsidRDefault="00D4278A" w:rsidP="00D4278A">
            <w:pPr>
              <w:numPr>
                <w:ilvl w:val="0"/>
                <w:numId w:val="1"/>
              </w:numPr>
              <w:spacing w:before="480"/>
              <w:rPr>
                <w:sz w:val="20"/>
                <w:szCs w:val="20"/>
              </w:rPr>
            </w:pPr>
            <w:r>
              <w:rPr>
                <w:sz w:val="20"/>
                <w:szCs w:val="20"/>
              </w:rPr>
              <w:t>Include recent (2018–2024) studies on groundwater quality and WQI.</w:t>
            </w:r>
            <w:r>
              <w:rPr>
                <w:sz w:val="20"/>
                <w:szCs w:val="20"/>
              </w:rPr>
              <w:br/>
            </w:r>
          </w:p>
          <w:p w14:paraId="67DDEE31" w14:textId="77777777" w:rsidR="00D4278A" w:rsidRDefault="00D4278A" w:rsidP="00D4278A">
            <w:pPr>
              <w:numPr>
                <w:ilvl w:val="0"/>
                <w:numId w:val="1"/>
              </w:numPr>
              <w:spacing w:after="480"/>
              <w:rPr>
                <w:sz w:val="20"/>
                <w:szCs w:val="20"/>
              </w:rPr>
            </w:pPr>
            <w:r>
              <w:rPr>
                <w:sz w:val="20"/>
                <w:szCs w:val="20"/>
              </w:rPr>
              <w:t>Add updated WHO guidelines or recent environmental monitoring studies.</w:t>
            </w:r>
          </w:p>
          <w:p w14:paraId="4807B3C7" w14:textId="77777777" w:rsidR="00D4278A" w:rsidRDefault="00D4278A" w:rsidP="00D4278A">
            <w:pPr>
              <w:spacing w:before="480" w:after="480"/>
              <w:rPr>
                <w:sz w:val="20"/>
                <w:szCs w:val="20"/>
              </w:rPr>
            </w:pPr>
            <w:r>
              <w:rPr>
                <w:sz w:val="20"/>
                <w:szCs w:val="20"/>
              </w:rPr>
              <w:t>Rate: 4</w:t>
            </w:r>
          </w:p>
        </w:tc>
        <w:tc>
          <w:tcPr>
            <w:tcW w:w="3798" w:type="dxa"/>
          </w:tcPr>
          <w:p w14:paraId="4E3615E4" w14:textId="77777777" w:rsidR="00D4278A" w:rsidRDefault="00D4278A" w:rsidP="00D4278A">
            <w:pPr>
              <w:pStyle w:val="Heading2"/>
              <w:jc w:val="center"/>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 </w:t>
            </w:r>
            <w:r>
              <w:rPr>
                <w:rFonts w:ascii="Times New Roman" w:eastAsia="Times New Roman" w:hAnsi="Times New Roman" w:cs="Times New Roman"/>
                <w:b w:val="0"/>
                <w:bCs w:val="0"/>
              </w:rPr>
              <w:t>Accepted</w:t>
            </w:r>
          </w:p>
          <w:p w14:paraId="7CFEAA3E" w14:textId="77777777" w:rsidR="00D4278A" w:rsidRPr="00D4278A" w:rsidRDefault="00D4278A" w:rsidP="00D4278A"/>
          <w:p w14:paraId="2D56C14C" w14:textId="77777777" w:rsidR="00D4278A" w:rsidRDefault="00D4278A" w:rsidP="00D4278A">
            <w:r>
              <w:t xml:space="preserve">Out of 91 references, there are only 7-8 references which were published before year 2000. </w:t>
            </w:r>
          </w:p>
          <w:p w14:paraId="46029057" w14:textId="77777777" w:rsidR="00D4278A" w:rsidRDefault="00D4278A" w:rsidP="00D4278A"/>
          <w:p w14:paraId="1703542B" w14:textId="77777777" w:rsidR="00D4278A" w:rsidRDefault="00D4278A" w:rsidP="00D4278A">
            <w:r>
              <w:t>Hon. Reviewer should be serious while reviewing the manuscript as the Scientists devote lot of time in data collection, processing, analysis and writing.</w:t>
            </w:r>
          </w:p>
          <w:p w14:paraId="7B5D732A" w14:textId="77777777" w:rsidR="00D4278A" w:rsidRDefault="00D4278A" w:rsidP="00D4278A"/>
          <w:p w14:paraId="1DED168B" w14:textId="77777777" w:rsidR="00D4278A" w:rsidRDefault="00D4278A" w:rsidP="00D4278A">
            <w:r>
              <w:t>This manuscript is NOT on Groundwater Quality. Plz be serious.</w:t>
            </w:r>
          </w:p>
          <w:p w14:paraId="66DF0450" w14:textId="77777777" w:rsidR="00D4278A" w:rsidRDefault="00D4278A" w:rsidP="00D4278A"/>
          <w:p w14:paraId="6A88BB4C" w14:textId="7B7D0D16" w:rsidR="00D4278A" w:rsidRPr="00D4278A" w:rsidRDefault="00D4278A" w:rsidP="00D4278A">
            <w:r>
              <w:t>This manuscript has no relevance to WHO as repeatedly mentioned.</w:t>
            </w:r>
          </w:p>
        </w:tc>
      </w:tr>
      <w:tr w:rsidR="00587FF7" w14:paraId="3FC60C19" w14:textId="77777777">
        <w:trPr>
          <w:trHeight w:val="20"/>
          <w:jc w:val="center"/>
        </w:trPr>
        <w:tc>
          <w:tcPr>
            <w:tcW w:w="4973" w:type="dxa"/>
          </w:tcPr>
          <w:p w14:paraId="2BC262A7" w14:textId="77777777" w:rsidR="00587FF7" w:rsidRDefault="00324046">
            <w:pPr>
              <w:rPr>
                <w:b/>
                <w:bCs/>
                <w:sz w:val="20"/>
                <w:szCs w:val="20"/>
              </w:rPr>
            </w:pPr>
            <w:r>
              <w:rPr>
                <w:b/>
                <w:bCs/>
                <w:sz w:val="20"/>
                <w:szCs w:val="20"/>
              </w:rPr>
              <w:t>15. Is the manuscript written in clear and understandable language?</w:t>
            </w:r>
          </w:p>
          <w:p w14:paraId="5B4F715D" w14:textId="77777777" w:rsidR="00587FF7" w:rsidRDefault="00324046">
            <w:pPr>
              <w:rPr>
                <w:color w:val="404040"/>
                <w:sz w:val="20"/>
                <w:szCs w:val="20"/>
                <w:highlight w:val="white"/>
              </w:rPr>
            </w:pPr>
            <w:r>
              <w:rPr>
                <w:color w:val="404040"/>
                <w:sz w:val="20"/>
                <w:szCs w:val="20"/>
                <w:highlight w:val="white"/>
              </w:rPr>
              <w:t xml:space="preserve">Rating Scale: </w:t>
            </w:r>
          </w:p>
          <w:p w14:paraId="11BCEEAE" w14:textId="77777777" w:rsidR="00587FF7" w:rsidRDefault="00324046">
            <w:pPr>
              <w:rPr>
                <w:color w:val="404040"/>
                <w:sz w:val="20"/>
                <w:szCs w:val="20"/>
                <w:highlight w:val="white"/>
              </w:rPr>
            </w:pPr>
            <w:r>
              <w:rPr>
                <w:color w:val="404040"/>
                <w:sz w:val="20"/>
                <w:szCs w:val="20"/>
                <w:highlight w:val="white"/>
              </w:rPr>
              <w:t xml:space="preserve">5 = Excellent 4 = Good 3 = Satisfactory 2 = Needs Improvement 1 = Poor </w:t>
            </w:r>
          </w:p>
          <w:p w14:paraId="181D4049" w14:textId="77777777" w:rsidR="00587FF7" w:rsidRDefault="00324046">
            <w:pPr>
              <w:rPr>
                <w:sz w:val="20"/>
                <w:szCs w:val="20"/>
              </w:rPr>
            </w:pPr>
            <w:r>
              <w:rPr>
                <w:color w:val="404040"/>
                <w:sz w:val="20"/>
                <w:szCs w:val="20"/>
                <w:highlight w:val="white"/>
              </w:rPr>
              <w:t>N/A = Not Applicable</w:t>
            </w:r>
          </w:p>
        </w:tc>
        <w:tc>
          <w:tcPr>
            <w:tcW w:w="5121" w:type="dxa"/>
          </w:tcPr>
          <w:p w14:paraId="3537F767" w14:textId="77777777" w:rsidR="00587FF7" w:rsidRDefault="00324046">
            <w:pPr>
              <w:pBdr>
                <w:top w:val="nil"/>
                <w:left w:val="nil"/>
                <w:bottom w:val="nil"/>
                <w:right w:val="nil"/>
                <w:between w:val="nil"/>
              </w:pBdr>
              <w:rPr>
                <w:sz w:val="20"/>
                <w:szCs w:val="20"/>
              </w:rPr>
            </w:pPr>
            <w:r>
              <w:rPr>
                <w:sz w:val="20"/>
                <w:szCs w:val="20"/>
              </w:rPr>
              <w:t>Yes</w:t>
            </w:r>
          </w:p>
          <w:p w14:paraId="3F1AFDD0" w14:textId="77777777" w:rsidR="00587FF7" w:rsidRDefault="00324046">
            <w:pPr>
              <w:pBdr>
                <w:top w:val="nil"/>
                <w:left w:val="nil"/>
                <w:bottom w:val="nil"/>
                <w:right w:val="nil"/>
                <w:between w:val="nil"/>
              </w:pBdr>
              <w:rPr>
                <w:sz w:val="20"/>
                <w:szCs w:val="20"/>
              </w:rPr>
            </w:pPr>
            <w:r>
              <w:rPr>
                <w:sz w:val="20"/>
                <w:szCs w:val="20"/>
              </w:rPr>
              <w:t>Rate: 4</w:t>
            </w:r>
          </w:p>
        </w:tc>
        <w:tc>
          <w:tcPr>
            <w:tcW w:w="3798" w:type="dxa"/>
          </w:tcPr>
          <w:p w14:paraId="0987F4C6" w14:textId="2A3639CE" w:rsidR="00587FF7" w:rsidRDefault="00D4278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 comments</w:t>
            </w:r>
          </w:p>
        </w:tc>
      </w:tr>
    </w:tbl>
    <w:p w14:paraId="2BCAEF74" w14:textId="77777777" w:rsidR="00587FF7" w:rsidRDefault="00587FF7">
      <w:pPr>
        <w:pBdr>
          <w:top w:val="nil"/>
          <w:left w:val="nil"/>
          <w:bottom w:val="nil"/>
          <w:right w:val="nil"/>
          <w:between w:val="nil"/>
        </w:pBdr>
        <w:jc w:val="both"/>
        <w:rPr>
          <w:b/>
          <w:bCs/>
          <w:color w:val="000000"/>
          <w:sz w:val="20"/>
          <w:szCs w:val="20"/>
          <w:u w:val="single"/>
        </w:rPr>
      </w:pPr>
    </w:p>
    <w:p w14:paraId="2350FCD9" w14:textId="77777777" w:rsidR="00587FF7" w:rsidRDefault="00587FF7">
      <w:pPr>
        <w:pBdr>
          <w:top w:val="nil"/>
          <w:left w:val="nil"/>
          <w:bottom w:val="nil"/>
          <w:right w:val="nil"/>
          <w:between w:val="nil"/>
        </w:pBdr>
        <w:jc w:val="both"/>
        <w:rPr>
          <w:b/>
          <w:bCs/>
          <w:color w:val="000000"/>
          <w:sz w:val="20"/>
          <w:szCs w:val="20"/>
          <w:u w:val="single"/>
        </w:rPr>
      </w:pPr>
    </w:p>
    <w:p w14:paraId="7500E426" w14:textId="77777777" w:rsidR="00587FF7" w:rsidRDefault="00587FF7">
      <w:pPr>
        <w:pBdr>
          <w:top w:val="nil"/>
          <w:left w:val="nil"/>
          <w:bottom w:val="nil"/>
          <w:right w:val="nil"/>
          <w:between w:val="nil"/>
        </w:pBdr>
        <w:jc w:val="both"/>
        <w:rPr>
          <w:b/>
          <w:bCs/>
          <w:color w:val="000000"/>
          <w:sz w:val="20"/>
          <w:szCs w:val="20"/>
          <w:u w:val="single"/>
        </w:rPr>
      </w:pPr>
    </w:p>
    <w:p w14:paraId="3E3D8568" w14:textId="77777777" w:rsidR="00587FF7" w:rsidRDefault="00324046">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5933CD82" w14:textId="77777777" w:rsidR="00587FF7" w:rsidRDefault="00587FF7"/>
    <w:tbl>
      <w:tblPr>
        <w:tblStyle w:val="a3"/>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587FF7" w14:paraId="66F10235" w14:textId="77777777" w:rsidTr="00D4278A">
        <w:trPr>
          <w:trHeight w:val="20"/>
          <w:jc w:val="center"/>
        </w:trPr>
        <w:tc>
          <w:tcPr>
            <w:tcW w:w="4645" w:type="dxa"/>
          </w:tcPr>
          <w:p w14:paraId="335FCF31" w14:textId="77777777" w:rsidR="00587FF7" w:rsidRDefault="00587FF7">
            <w:pPr>
              <w:pStyle w:val="Heading2"/>
              <w:jc w:val="left"/>
              <w:rPr>
                <w:rFonts w:ascii="Times New Roman" w:eastAsia="Times New Roman" w:hAnsi="Times New Roman" w:cs="Times New Roman"/>
              </w:rPr>
            </w:pPr>
          </w:p>
        </w:tc>
        <w:tc>
          <w:tcPr>
            <w:tcW w:w="4962" w:type="dxa"/>
          </w:tcPr>
          <w:p w14:paraId="7D9C51E8" w14:textId="77777777" w:rsidR="00587FF7" w:rsidRDefault="0032404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0FF1994" w14:textId="77777777" w:rsidR="00587FF7" w:rsidRDefault="00587FF7">
            <w:pPr>
              <w:rPr>
                <w:sz w:val="22"/>
                <w:szCs w:val="22"/>
              </w:rPr>
            </w:pPr>
          </w:p>
        </w:tc>
        <w:tc>
          <w:tcPr>
            <w:tcW w:w="4284" w:type="dxa"/>
          </w:tcPr>
          <w:p w14:paraId="05853CFA" w14:textId="77777777" w:rsidR="00587FF7" w:rsidRDefault="00324046">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6381002F" w14:textId="77777777" w:rsidR="00587FF7" w:rsidRDefault="00587FF7">
            <w:pPr>
              <w:pStyle w:val="Heading2"/>
              <w:jc w:val="left"/>
              <w:rPr>
                <w:rFonts w:ascii="Times New Roman" w:eastAsia="Times New Roman" w:hAnsi="Times New Roman" w:cs="Times New Roman"/>
                <w:b w:val="0"/>
                <w:bCs w:val="0"/>
              </w:rPr>
            </w:pPr>
          </w:p>
        </w:tc>
      </w:tr>
      <w:tr w:rsidR="00587FF7" w14:paraId="0DED268B" w14:textId="77777777" w:rsidTr="00D4278A">
        <w:trPr>
          <w:trHeight w:val="20"/>
          <w:jc w:val="center"/>
        </w:trPr>
        <w:tc>
          <w:tcPr>
            <w:tcW w:w="4645" w:type="dxa"/>
          </w:tcPr>
          <w:p w14:paraId="46EEA41D" w14:textId="77777777" w:rsidR="00587FF7" w:rsidRDefault="00324046">
            <w:pPr>
              <w:rPr>
                <w:b/>
                <w:bCs/>
                <w:sz w:val="20"/>
                <w:szCs w:val="20"/>
              </w:rPr>
            </w:pPr>
            <w:r>
              <w:rPr>
                <w:b/>
                <w:bCs/>
                <w:sz w:val="20"/>
                <w:szCs w:val="20"/>
              </w:rPr>
              <w:t>Is the title of the article suitable?</w:t>
            </w:r>
          </w:p>
          <w:p w14:paraId="4C1AC5D9" w14:textId="77777777" w:rsidR="00587FF7" w:rsidRDefault="00587FF7">
            <w:pPr>
              <w:rPr>
                <w:sz w:val="20"/>
                <w:szCs w:val="20"/>
              </w:rPr>
            </w:pPr>
          </w:p>
          <w:p w14:paraId="3A250374" w14:textId="77777777" w:rsidR="00587FF7" w:rsidRDefault="00324046">
            <w:pPr>
              <w:rPr>
                <w:sz w:val="22"/>
                <w:szCs w:val="22"/>
                <w:u w:val="single"/>
              </w:rPr>
            </w:pPr>
            <w:r>
              <w:rPr>
                <w:sz w:val="20"/>
                <w:szCs w:val="20"/>
              </w:rPr>
              <w:t>If your answer is NO, please provide a brief, clear suggestion for improvement.</w:t>
            </w:r>
          </w:p>
        </w:tc>
        <w:tc>
          <w:tcPr>
            <w:tcW w:w="4962" w:type="dxa"/>
          </w:tcPr>
          <w:p w14:paraId="39024904" w14:textId="77777777" w:rsidR="00587FF7" w:rsidRDefault="00324046">
            <w:pPr>
              <w:spacing w:before="240" w:after="240"/>
              <w:rPr>
                <w:b/>
                <w:bCs/>
                <w:sz w:val="20"/>
                <w:szCs w:val="20"/>
              </w:rPr>
            </w:pPr>
            <w:r>
              <w:rPr>
                <w:b/>
                <w:bCs/>
                <w:sz w:val="20"/>
                <w:szCs w:val="20"/>
              </w:rPr>
              <w:t>Yes, the title is generally suitable and reflects the scope of the study. However, it can be slightly refined for clarity and conciseness.</w:t>
            </w:r>
          </w:p>
          <w:p w14:paraId="27B7EA0F" w14:textId="77777777" w:rsidR="00587FF7" w:rsidRDefault="00324046">
            <w:pPr>
              <w:spacing w:before="240" w:after="240"/>
              <w:rPr>
                <w:b/>
                <w:bCs/>
                <w:sz w:val="20"/>
                <w:szCs w:val="20"/>
              </w:rPr>
            </w:pPr>
            <w:r>
              <w:rPr>
                <w:b/>
                <w:bCs/>
                <w:sz w:val="20"/>
                <w:szCs w:val="20"/>
              </w:rPr>
              <w:t>Suggested alternative (optional):</w:t>
            </w:r>
          </w:p>
          <w:p w14:paraId="559AFF7D" w14:textId="77777777" w:rsidR="00587FF7" w:rsidRDefault="00324046">
            <w:pPr>
              <w:spacing w:before="240" w:after="240"/>
              <w:rPr>
                <w:b/>
                <w:bCs/>
                <w:sz w:val="20"/>
                <w:szCs w:val="20"/>
              </w:rPr>
            </w:pPr>
            <w:r>
              <w:rPr>
                <w:b/>
                <w:bCs/>
                <w:sz w:val="20"/>
                <w:szCs w:val="20"/>
              </w:rPr>
              <w:t>Assessment of Groundwater Quality Using Water Quality Index (WQI) in Fianga, Southwestern Chad</w:t>
            </w:r>
          </w:p>
        </w:tc>
        <w:tc>
          <w:tcPr>
            <w:tcW w:w="4284" w:type="dxa"/>
          </w:tcPr>
          <w:p w14:paraId="2B341531" w14:textId="77777777" w:rsidR="00587FF7" w:rsidRDefault="00D4278A">
            <w:pPr>
              <w:pStyle w:val="Heading2"/>
              <w:jc w:val="left"/>
              <w:rPr>
                <w:rFonts w:ascii="Times New Roman" w:eastAsia="Times New Roman" w:hAnsi="Times New Roman" w:cs="Times New Roman"/>
                <w:b w:val="0"/>
                <w:bCs w:val="0"/>
                <w:sz w:val="26"/>
                <w:szCs w:val="26"/>
              </w:rPr>
            </w:pPr>
            <w:r w:rsidRPr="00D4278A">
              <w:rPr>
                <w:rFonts w:ascii="Times New Roman" w:eastAsia="Times New Roman" w:hAnsi="Times New Roman" w:cs="Times New Roman"/>
                <w:b w:val="0"/>
                <w:bCs w:val="0"/>
                <w:sz w:val="26"/>
                <w:szCs w:val="26"/>
              </w:rPr>
              <w:t>No comments, as comments are not related to our manuscript at all.</w:t>
            </w:r>
          </w:p>
          <w:p w14:paraId="7B772BA0" w14:textId="77777777" w:rsidR="00D4278A" w:rsidRDefault="00D4278A" w:rsidP="00D4278A"/>
          <w:p w14:paraId="36484789" w14:textId="544836D8" w:rsidR="00D4278A" w:rsidRPr="00D4278A" w:rsidRDefault="00D4278A" w:rsidP="00D4278A">
            <w:r>
              <w:t>Suggestions not acceptable.</w:t>
            </w:r>
          </w:p>
        </w:tc>
      </w:tr>
      <w:tr w:rsidR="00D4278A" w14:paraId="7A608CDB" w14:textId="77777777" w:rsidTr="00D4278A">
        <w:trPr>
          <w:trHeight w:val="20"/>
          <w:jc w:val="center"/>
        </w:trPr>
        <w:tc>
          <w:tcPr>
            <w:tcW w:w="4645" w:type="dxa"/>
          </w:tcPr>
          <w:p w14:paraId="5DEC58D1" w14:textId="77777777" w:rsidR="00D4278A" w:rsidRDefault="00D4278A" w:rsidP="00D4278A">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w:t>
            </w:r>
          </w:p>
          <w:p w14:paraId="4F183E37" w14:textId="77777777" w:rsidR="00D4278A" w:rsidRDefault="00D4278A" w:rsidP="00D4278A">
            <w:pPr>
              <w:rPr>
                <w:sz w:val="20"/>
                <w:szCs w:val="20"/>
              </w:rPr>
            </w:pPr>
          </w:p>
          <w:p w14:paraId="70179A38" w14:textId="77777777" w:rsidR="00D4278A" w:rsidRDefault="00D4278A" w:rsidP="00D4278A">
            <w:pPr>
              <w:rPr>
                <w:sz w:val="22"/>
                <w:szCs w:val="22"/>
              </w:rPr>
            </w:pPr>
            <w:r>
              <w:rPr>
                <w:sz w:val="20"/>
                <w:szCs w:val="20"/>
              </w:rPr>
              <w:t>If your answer is NO, please provide a brief, clear suggestion for improvement.</w:t>
            </w:r>
          </w:p>
        </w:tc>
        <w:tc>
          <w:tcPr>
            <w:tcW w:w="4962" w:type="dxa"/>
          </w:tcPr>
          <w:p w14:paraId="5484592B" w14:textId="77777777" w:rsidR="00D4278A" w:rsidRDefault="00D4278A" w:rsidP="00D4278A">
            <w:pPr>
              <w:spacing w:before="240" w:after="240"/>
              <w:rPr>
                <w:b/>
                <w:bCs/>
                <w:sz w:val="20"/>
                <w:szCs w:val="20"/>
              </w:rPr>
            </w:pPr>
            <w:r>
              <w:rPr>
                <w:b/>
                <w:bCs/>
                <w:sz w:val="20"/>
                <w:szCs w:val="20"/>
              </w:rPr>
              <w:t>The abstract is adequate.</w:t>
            </w:r>
          </w:p>
          <w:p w14:paraId="745DA627" w14:textId="77777777" w:rsidR="00D4278A" w:rsidRDefault="00D4278A" w:rsidP="00D4278A">
            <w:pPr>
              <w:spacing w:before="240" w:after="240"/>
              <w:rPr>
                <w:b/>
                <w:bCs/>
                <w:sz w:val="20"/>
                <w:szCs w:val="20"/>
              </w:rPr>
            </w:pPr>
            <w:r>
              <w:rPr>
                <w:b/>
                <w:bCs/>
                <w:sz w:val="20"/>
                <w:szCs w:val="20"/>
              </w:rPr>
              <w:t>Strengths:</w:t>
            </w:r>
          </w:p>
          <w:p w14:paraId="47BC16B6" w14:textId="77777777" w:rsidR="00D4278A" w:rsidRDefault="00D4278A" w:rsidP="00D4278A">
            <w:pPr>
              <w:numPr>
                <w:ilvl w:val="0"/>
                <w:numId w:val="5"/>
              </w:numPr>
              <w:spacing w:before="480"/>
              <w:rPr>
                <w:b/>
                <w:bCs/>
                <w:sz w:val="20"/>
                <w:szCs w:val="20"/>
              </w:rPr>
            </w:pPr>
            <w:r>
              <w:rPr>
                <w:b/>
                <w:bCs/>
                <w:sz w:val="20"/>
                <w:szCs w:val="20"/>
              </w:rPr>
              <w:t>Clearly states objective, study area, and methodology.</w:t>
            </w:r>
            <w:r>
              <w:rPr>
                <w:b/>
                <w:bCs/>
                <w:sz w:val="20"/>
                <w:szCs w:val="20"/>
              </w:rPr>
              <w:br/>
            </w:r>
          </w:p>
          <w:p w14:paraId="15C0175E" w14:textId="77777777" w:rsidR="00D4278A" w:rsidRDefault="00D4278A" w:rsidP="00D4278A">
            <w:pPr>
              <w:numPr>
                <w:ilvl w:val="0"/>
                <w:numId w:val="5"/>
              </w:numPr>
              <w:spacing w:after="480"/>
              <w:rPr>
                <w:b/>
                <w:bCs/>
                <w:sz w:val="20"/>
                <w:szCs w:val="20"/>
              </w:rPr>
            </w:pPr>
            <w:r>
              <w:rPr>
                <w:b/>
                <w:bCs/>
                <w:sz w:val="20"/>
                <w:szCs w:val="20"/>
              </w:rPr>
              <w:t>Summarizes key findings (WQI classification and nitrate exceedance).</w:t>
            </w:r>
          </w:p>
        </w:tc>
        <w:tc>
          <w:tcPr>
            <w:tcW w:w="4284" w:type="dxa"/>
          </w:tcPr>
          <w:p w14:paraId="573BB8D8" w14:textId="77777777" w:rsidR="00D4278A" w:rsidRDefault="00D4278A" w:rsidP="00D4278A">
            <w:pPr>
              <w:pStyle w:val="Heading2"/>
              <w:jc w:val="left"/>
              <w:rPr>
                <w:rFonts w:ascii="Times New Roman" w:eastAsia="Times New Roman" w:hAnsi="Times New Roman" w:cs="Times New Roman"/>
                <w:b w:val="0"/>
                <w:bCs w:val="0"/>
                <w:sz w:val="26"/>
                <w:szCs w:val="26"/>
              </w:rPr>
            </w:pPr>
            <w:r w:rsidRPr="00D4278A">
              <w:rPr>
                <w:rFonts w:ascii="Times New Roman" w:eastAsia="Times New Roman" w:hAnsi="Times New Roman" w:cs="Times New Roman"/>
                <w:b w:val="0"/>
                <w:bCs w:val="0"/>
                <w:sz w:val="26"/>
                <w:szCs w:val="26"/>
              </w:rPr>
              <w:t>No comments, as comments are not related to our manuscript at all.</w:t>
            </w:r>
          </w:p>
          <w:p w14:paraId="292F2570" w14:textId="77777777" w:rsidR="00D4278A" w:rsidRDefault="00D4278A" w:rsidP="00D4278A"/>
          <w:p w14:paraId="054D1D0F" w14:textId="10BC13E8" w:rsidR="00D4278A" w:rsidRDefault="00D4278A" w:rsidP="00D4278A">
            <w:pPr>
              <w:pStyle w:val="Heading2"/>
              <w:jc w:val="left"/>
              <w:rPr>
                <w:rFonts w:ascii="Times New Roman" w:eastAsia="Times New Roman" w:hAnsi="Times New Roman" w:cs="Times New Roman"/>
                <w:b w:val="0"/>
                <w:bCs w:val="0"/>
              </w:rPr>
            </w:pPr>
            <w:r>
              <w:t>Suggestions not acceptable.</w:t>
            </w:r>
          </w:p>
        </w:tc>
      </w:tr>
      <w:tr w:rsidR="00D4278A" w14:paraId="17B08ACA" w14:textId="77777777" w:rsidTr="00D4278A">
        <w:trPr>
          <w:trHeight w:val="20"/>
          <w:jc w:val="center"/>
        </w:trPr>
        <w:tc>
          <w:tcPr>
            <w:tcW w:w="4645" w:type="dxa"/>
          </w:tcPr>
          <w:p w14:paraId="6508A78A" w14:textId="77777777" w:rsidR="00D4278A" w:rsidRDefault="00D4278A" w:rsidP="00D4278A">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18104E40" w14:textId="77777777" w:rsidR="00D4278A" w:rsidRDefault="00D4278A" w:rsidP="00D4278A">
            <w:pPr>
              <w:rPr>
                <w:b/>
                <w:bCs/>
                <w:sz w:val="22"/>
                <w:szCs w:val="22"/>
              </w:rPr>
            </w:pPr>
            <w:r>
              <w:rPr>
                <w:sz w:val="20"/>
                <w:szCs w:val="20"/>
              </w:rPr>
              <w:t>If your answer is NO, please provide a brief, clear suggestion for improvement.</w:t>
            </w:r>
          </w:p>
        </w:tc>
        <w:tc>
          <w:tcPr>
            <w:tcW w:w="4962" w:type="dxa"/>
          </w:tcPr>
          <w:p w14:paraId="44969D0E" w14:textId="77777777" w:rsidR="00D4278A" w:rsidRDefault="00D4278A" w:rsidP="00D4278A">
            <w:pPr>
              <w:spacing w:before="240" w:after="240"/>
              <w:rPr>
                <w:sz w:val="20"/>
                <w:szCs w:val="20"/>
              </w:rPr>
            </w:pPr>
            <w:r>
              <w:rPr>
                <w:sz w:val="20"/>
                <w:szCs w:val="20"/>
              </w:rPr>
              <w:t>The manuscript is scientifically correct in principle.</w:t>
            </w:r>
          </w:p>
          <w:p w14:paraId="6113F794" w14:textId="77777777" w:rsidR="00D4278A" w:rsidRDefault="00D4278A" w:rsidP="00D4278A">
            <w:pPr>
              <w:numPr>
                <w:ilvl w:val="0"/>
                <w:numId w:val="2"/>
              </w:numPr>
              <w:spacing w:before="480"/>
              <w:rPr>
                <w:sz w:val="20"/>
                <w:szCs w:val="20"/>
              </w:rPr>
            </w:pPr>
            <w:r>
              <w:rPr>
                <w:sz w:val="20"/>
                <w:szCs w:val="20"/>
              </w:rPr>
              <w:t>The use of WQI and physicochemical parameters is appropriate.</w:t>
            </w:r>
            <w:r>
              <w:rPr>
                <w:sz w:val="20"/>
                <w:szCs w:val="20"/>
              </w:rPr>
              <w:br/>
            </w:r>
          </w:p>
          <w:p w14:paraId="560DCC45" w14:textId="77777777" w:rsidR="00D4278A" w:rsidRDefault="00D4278A" w:rsidP="00D4278A">
            <w:pPr>
              <w:numPr>
                <w:ilvl w:val="0"/>
                <w:numId w:val="2"/>
              </w:numPr>
              <w:rPr>
                <w:sz w:val="20"/>
                <w:szCs w:val="20"/>
              </w:rPr>
            </w:pPr>
            <w:r>
              <w:rPr>
                <w:sz w:val="20"/>
                <w:szCs w:val="20"/>
              </w:rPr>
              <w:t>Methodology aligns with standard groundwater assessment practices.</w:t>
            </w:r>
            <w:r>
              <w:rPr>
                <w:sz w:val="20"/>
                <w:szCs w:val="20"/>
              </w:rPr>
              <w:br/>
            </w:r>
          </w:p>
          <w:p w14:paraId="6A62554C" w14:textId="77777777" w:rsidR="00D4278A" w:rsidRDefault="00D4278A" w:rsidP="00D4278A">
            <w:pPr>
              <w:numPr>
                <w:ilvl w:val="0"/>
                <w:numId w:val="2"/>
              </w:numPr>
              <w:spacing w:after="480"/>
              <w:rPr>
                <w:sz w:val="20"/>
                <w:szCs w:val="20"/>
              </w:rPr>
            </w:pPr>
            <w:r>
              <w:rPr>
                <w:sz w:val="20"/>
                <w:szCs w:val="20"/>
              </w:rPr>
              <w:t>Results are logically interpreted and compared with WHO standards.</w:t>
            </w:r>
          </w:p>
        </w:tc>
        <w:tc>
          <w:tcPr>
            <w:tcW w:w="4284" w:type="dxa"/>
          </w:tcPr>
          <w:p w14:paraId="1A545312" w14:textId="77777777" w:rsidR="00D4278A" w:rsidRDefault="00D4278A" w:rsidP="00D4278A">
            <w:pPr>
              <w:pStyle w:val="Heading2"/>
              <w:jc w:val="left"/>
              <w:rPr>
                <w:rFonts w:ascii="Times New Roman" w:eastAsia="Times New Roman" w:hAnsi="Times New Roman" w:cs="Times New Roman"/>
                <w:b w:val="0"/>
                <w:bCs w:val="0"/>
                <w:sz w:val="26"/>
                <w:szCs w:val="26"/>
              </w:rPr>
            </w:pPr>
            <w:r w:rsidRPr="00D4278A">
              <w:rPr>
                <w:rFonts w:ascii="Times New Roman" w:eastAsia="Times New Roman" w:hAnsi="Times New Roman" w:cs="Times New Roman"/>
                <w:b w:val="0"/>
                <w:bCs w:val="0"/>
                <w:sz w:val="26"/>
                <w:szCs w:val="26"/>
              </w:rPr>
              <w:t>No comments, as comments are not related to our manuscript at all.</w:t>
            </w:r>
          </w:p>
          <w:p w14:paraId="30039E53" w14:textId="77777777" w:rsidR="00D4278A" w:rsidRDefault="00D4278A" w:rsidP="00D4278A"/>
          <w:p w14:paraId="596F2378" w14:textId="15DDA641" w:rsidR="00D4278A" w:rsidRDefault="00D4278A" w:rsidP="00D4278A">
            <w:pPr>
              <w:pStyle w:val="Heading2"/>
              <w:jc w:val="left"/>
              <w:rPr>
                <w:rFonts w:ascii="Times New Roman" w:eastAsia="Times New Roman" w:hAnsi="Times New Roman" w:cs="Times New Roman"/>
                <w:b w:val="0"/>
                <w:bCs w:val="0"/>
              </w:rPr>
            </w:pPr>
            <w:r>
              <w:t>Suggestions not acceptable.</w:t>
            </w:r>
          </w:p>
        </w:tc>
      </w:tr>
      <w:tr w:rsidR="00D4278A" w14:paraId="119AB998" w14:textId="77777777" w:rsidTr="00D4278A">
        <w:trPr>
          <w:trHeight w:val="20"/>
          <w:jc w:val="center"/>
        </w:trPr>
        <w:tc>
          <w:tcPr>
            <w:tcW w:w="4645" w:type="dxa"/>
          </w:tcPr>
          <w:p w14:paraId="6AC912D7" w14:textId="77777777" w:rsidR="00D4278A" w:rsidRDefault="00D4278A" w:rsidP="00D4278A">
            <w:pPr>
              <w:rPr>
                <w:b/>
                <w:bCs/>
                <w:sz w:val="20"/>
                <w:szCs w:val="20"/>
              </w:rPr>
            </w:pPr>
            <w:r>
              <w:rPr>
                <w:b/>
                <w:bCs/>
                <w:sz w:val="20"/>
                <w:szCs w:val="20"/>
              </w:rPr>
              <w:t xml:space="preserve">Are the references sufficient and recent? </w:t>
            </w:r>
          </w:p>
          <w:p w14:paraId="3EE4A96F" w14:textId="77777777" w:rsidR="00D4278A" w:rsidRDefault="00D4278A" w:rsidP="00D4278A">
            <w:pPr>
              <w:rPr>
                <w:sz w:val="20"/>
                <w:szCs w:val="20"/>
              </w:rPr>
            </w:pPr>
            <w:r>
              <w:rPr>
                <w:sz w:val="20"/>
                <w:szCs w:val="20"/>
              </w:rPr>
              <w:t>(YES or NO)</w:t>
            </w:r>
          </w:p>
          <w:p w14:paraId="6544CD61" w14:textId="77777777" w:rsidR="00D4278A" w:rsidRDefault="00D4278A" w:rsidP="00D4278A">
            <w:pPr>
              <w:rPr>
                <w:sz w:val="20"/>
                <w:szCs w:val="20"/>
              </w:rPr>
            </w:pPr>
          </w:p>
          <w:p w14:paraId="1B87FC13" w14:textId="77777777" w:rsidR="00D4278A" w:rsidRDefault="00D4278A" w:rsidP="00D4278A">
            <w:pPr>
              <w:rPr>
                <w:b/>
                <w:bCs/>
                <w:sz w:val="20"/>
                <w:szCs w:val="20"/>
              </w:rPr>
            </w:pPr>
            <w:r>
              <w:rPr>
                <w:sz w:val="20"/>
                <w:szCs w:val="20"/>
              </w:rPr>
              <w:t>If your answer is NO, please provide clear suggestion for improvement.</w:t>
            </w:r>
          </w:p>
        </w:tc>
        <w:tc>
          <w:tcPr>
            <w:tcW w:w="4962" w:type="dxa"/>
          </w:tcPr>
          <w:p w14:paraId="4ADE25B7" w14:textId="77777777" w:rsidR="00D4278A" w:rsidRDefault="00D4278A" w:rsidP="00D4278A">
            <w:pPr>
              <w:spacing w:before="240" w:after="240"/>
              <w:rPr>
                <w:sz w:val="20"/>
                <w:szCs w:val="20"/>
              </w:rPr>
            </w:pPr>
            <w:r>
              <w:rPr>
                <w:sz w:val="20"/>
                <w:szCs w:val="20"/>
              </w:rPr>
              <w:t>The references are adequate but not sufficiently recent.</w:t>
            </w:r>
          </w:p>
          <w:p w14:paraId="4759BBE4" w14:textId="77777777" w:rsidR="00D4278A" w:rsidRDefault="00D4278A" w:rsidP="00D4278A">
            <w:pPr>
              <w:spacing w:before="240" w:after="240"/>
              <w:rPr>
                <w:sz w:val="20"/>
                <w:szCs w:val="20"/>
              </w:rPr>
            </w:pPr>
            <w:r>
              <w:rPr>
                <w:sz w:val="20"/>
                <w:szCs w:val="20"/>
              </w:rPr>
              <w:t>Issues:</w:t>
            </w:r>
          </w:p>
          <w:p w14:paraId="5889EE92" w14:textId="77777777" w:rsidR="00D4278A" w:rsidRDefault="00D4278A" w:rsidP="00D4278A">
            <w:pPr>
              <w:numPr>
                <w:ilvl w:val="0"/>
                <w:numId w:val="4"/>
              </w:numPr>
              <w:spacing w:before="480"/>
              <w:rPr>
                <w:sz w:val="20"/>
                <w:szCs w:val="20"/>
              </w:rPr>
            </w:pPr>
            <w:r>
              <w:rPr>
                <w:sz w:val="20"/>
                <w:szCs w:val="20"/>
              </w:rPr>
              <w:t>Heavy reliance on older literature.</w:t>
            </w:r>
            <w:r>
              <w:rPr>
                <w:sz w:val="20"/>
                <w:szCs w:val="20"/>
              </w:rPr>
              <w:br/>
            </w:r>
          </w:p>
          <w:p w14:paraId="3E924196" w14:textId="77777777" w:rsidR="00D4278A" w:rsidRDefault="00D4278A" w:rsidP="00D4278A">
            <w:pPr>
              <w:numPr>
                <w:ilvl w:val="0"/>
                <w:numId w:val="4"/>
              </w:numPr>
              <w:spacing w:after="480"/>
              <w:rPr>
                <w:sz w:val="20"/>
                <w:szCs w:val="20"/>
              </w:rPr>
            </w:pPr>
            <w:r>
              <w:rPr>
                <w:sz w:val="20"/>
                <w:szCs w:val="20"/>
              </w:rPr>
              <w:t>Limited use of recent studies (last 5 years).</w:t>
            </w:r>
          </w:p>
          <w:p w14:paraId="0BEAFC93" w14:textId="77777777" w:rsidR="00D4278A" w:rsidRDefault="00D4278A" w:rsidP="00D4278A">
            <w:pPr>
              <w:spacing w:before="240" w:after="240"/>
              <w:rPr>
                <w:sz w:val="20"/>
                <w:szCs w:val="20"/>
              </w:rPr>
            </w:pPr>
            <w:r>
              <w:rPr>
                <w:sz w:val="20"/>
                <w:szCs w:val="20"/>
              </w:rPr>
              <w:t>Suggestions:</w:t>
            </w:r>
          </w:p>
          <w:p w14:paraId="50E84827" w14:textId="77777777" w:rsidR="00D4278A" w:rsidRDefault="00D4278A" w:rsidP="00D4278A">
            <w:pPr>
              <w:numPr>
                <w:ilvl w:val="0"/>
                <w:numId w:val="1"/>
              </w:numPr>
              <w:spacing w:before="480"/>
              <w:rPr>
                <w:sz w:val="20"/>
                <w:szCs w:val="20"/>
              </w:rPr>
            </w:pPr>
            <w:r>
              <w:rPr>
                <w:sz w:val="20"/>
                <w:szCs w:val="20"/>
              </w:rPr>
              <w:t>Include recent (2018–2024) studies on groundwater quality and WQI.</w:t>
            </w:r>
            <w:r>
              <w:rPr>
                <w:sz w:val="20"/>
                <w:szCs w:val="20"/>
              </w:rPr>
              <w:br/>
            </w:r>
          </w:p>
          <w:p w14:paraId="7A24D535" w14:textId="77777777" w:rsidR="00D4278A" w:rsidRDefault="00D4278A" w:rsidP="00D4278A">
            <w:pPr>
              <w:numPr>
                <w:ilvl w:val="0"/>
                <w:numId w:val="1"/>
              </w:numPr>
              <w:spacing w:after="480"/>
              <w:rPr>
                <w:sz w:val="20"/>
                <w:szCs w:val="20"/>
              </w:rPr>
            </w:pPr>
            <w:r>
              <w:rPr>
                <w:sz w:val="20"/>
                <w:szCs w:val="20"/>
              </w:rPr>
              <w:t>Add updated WHO guidelines or recent environmental monitoring studies.</w:t>
            </w:r>
          </w:p>
        </w:tc>
        <w:tc>
          <w:tcPr>
            <w:tcW w:w="4284" w:type="dxa"/>
          </w:tcPr>
          <w:p w14:paraId="733FC5C1" w14:textId="77777777" w:rsidR="00D4278A" w:rsidRDefault="00D4278A" w:rsidP="00D4278A">
            <w:pPr>
              <w:pStyle w:val="Heading2"/>
              <w:jc w:val="left"/>
              <w:rPr>
                <w:rFonts w:ascii="Times New Roman" w:eastAsia="Times New Roman" w:hAnsi="Times New Roman" w:cs="Times New Roman"/>
                <w:b w:val="0"/>
                <w:bCs w:val="0"/>
                <w:sz w:val="26"/>
                <w:szCs w:val="26"/>
              </w:rPr>
            </w:pPr>
            <w:r w:rsidRPr="00D4278A">
              <w:rPr>
                <w:rFonts w:ascii="Times New Roman" w:eastAsia="Times New Roman" w:hAnsi="Times New Roman" w:cs="Times New Roman"/>
                <w:b w:val="0"/>
                <w:bCs w:val="0"/>
                <w:sz w:val="26"/>
                <w:szCs w:val="26"/>
              </w:rPr>
              <w:t>No comments, as comments are not related to our manuscript at all.</w:t>
            </w:r>
          </w:p>
          <w:p w14:paraId="70927B84" w14:textId="77777777" w:rsidR="00D4278A" w:rsidRDefault="00D4278A" w:rsidP="00D4278A"/>
          <w:p w14:paraId="721458AC" w14:textId="3E996147" w:rsidR="00D4278A" w:rsidRDefault="00D4278A" w:rsidP="00D4278A">
            <w:pPr>
              <w:pStyle w:val="Heading2"/>
              <w:jc w:val="left"/>
              <w:rPr>
                <w:rFonts w:ascii="Times New Roman" w:eastAsia="Times New Roman" w:hAnsi="Times New Roman" w:cs="Times New Roman"/>
                <w:b w:val="0"/>
                <w:bCs w:val="0"/>
              </w:rPr>
            </w:pPr>
            <w:r>
              <w:t>Suggestions not acceptable.</w:t>
            </w:r>
          </w:p>
        </w:tc>
      </w:tr>
      <w:tr w:rsidR="00587FF7" w14:paraId="0FA05999" w14:textId="77777777" w:rsidTr="00D4278A">
        <w:trPr>
          <w:trHeight w:val="896"/>
          <w:jc w:val="center"/>
        </w:trPr>
        <w:tc>
          <w:tcPr>
            <w:tcW w:w="4645" w:type="dxa"/>
          </w:tcPr>
          <w:p w14:paraId="77CEC07A" w14:textId="77777777" w:rsidR="00587FF7" w:rsidRDefault="00324046">
            <w:pPr>
              <w:rPr>
                <w:b/>
                <w:bCs/>
                <w:sz w:val="20"/>
                <w:szCs w:val="20"/>
              </w:rPr>
            </w:pPr>
            <w:r>
              <w:rPr>
                <w:b/>
                <w:bCs/>
                <w:sz w:val="20"/>
                <w:szCs w:val="20"/>
              </w:rPr>
              <w:t>Are there ethical issues in this manuscript?</w:t>
            </w:r>
          </w:p>
          <w:p w14:paraId="51BAF45E" w14:textId="77777777" w:rsidR="00587FF7" w:rsidRDefault="00324046">
            <w:pPr>
              <w:rPr>
                <w:sz w:val="20"/>
                <w:szCs w:val="20"/>
              </w:rPr>
            </w:pPr>
            <w:r>
              <w:rPr>
                <w:sz w:val="20"/>
                <w:szCs w:val="20"/>
              </w:rPr>
              <w:t>(YES or NO)</w:t>
            </w:r>
          </w:p>
          <w:p w14:paraId="0C3D914B" w14:textId="77777777" w:rsidR="00587FF7" w:rsidRDefault="00587FF7">
            <w:pPr>
              <w:rPr>
                <w:sz w:val="20"/>
                <w:szCs w:val="20"/>
              </w:rPr>
            </w:pPr>
          </w:p>
          <w:p w14:paraId="30FBA73D" w14:textId="77777777" w:rsidR="00587FF7" w:rsidRDefault="00324046">
            <w:pPr>
              <w:rPr>
                <w:sz w:val="20"/>
                <w:szCs w:val="20"/>
              </w:rPr>
            </w:pPr>
            <w:r>
              <w:rPr>
                <w:sz w:val="20"/>
                <w:szCs w:val="20"/>
              </w:rPr>
              <w:t>(If yes, kindly please write down the ethical issues here in details)</w:t>
            </w:r>
          </w:p>
          <w:p w14:paraId="414BA374" w14:textId="77777777" w:rsidR="00587FF7" w:rsidRDefault="00587FF7">
            <w:pPr>
              <w:rPr>
                <w:sz w:val="20"/>
                <w:szCs w:val="20"/>
              </w:rPr>
            </w:pPr>
          </w:p>
        </w:tc>
        <w:tc>
          <w:tcPr>
            <w:tcW w:w="4962" w:type="dxa"/>
          </w:tcPr>
          <w:p w14:paraId="0DCA803F" w14:textId="77777777" w:rsidR="00587FF7" w:rsidRDefault="00324046">
            <w:pPr>
              <w:pBdr>
                <w:top w:val="nil"/>
                <w:left w:val="nil"/>
                <w:bottom w:val="nil"/>
                <w:right w:val="nil"/>
                <w:between w:val="nil"/>
              </w:pBdr>
              <w:rPr>
                <w:color w:val="000000"/>
                <w:sz w:val="20"/>
                <w:szCs w:val="20"/>
              </w:rPr>
            </w:pPr>
            <w:r>
              <w:rPr>
                <w:sz w:val="20"/>
                <w:szCs w:val="20"/>
              </w:rPr>
              <w:t>no</w:t>
            </w:r>
          </w:p>
        </w:tc>
        <w:tc>
          <w:tcPr>
            <w:tcW w:w="4284" w:type="dxa"/>
          </w:tcPr>
          <w:p w14:paraId="2CA6A1F7" w14:textId="77777777" w:rsidR="00587FF7" w:rsidRDefault="00587FF7">
            <w:pPr>
              <w:pStyle w:val="Heading2"/>
              <w:jc w:val="left"/>
              <w:rPr>
                <w:rFonts w:ascii="Times New Roman" w:eastAsia="Times New Roman" w:hAnsi="Times New Roman" w:cs="Times New Roman"/>
                <w:b w:val="0"/>
                <w:bCs w:val="0"/>
              </w:rPr>
            </w:pPr>
          </w:p>
        </w:tc>
      </w:tr>
    </w:tbl>
    <w:p w14:paraId="159A0665" w14:textId="77777777" w:rsidR="00587FF7" w:rsidRDefault="00587FF7">
      <w:pPr>
        <w:pStyle w:val="Heading2"/>
        <w:jc w:val="left"/>
        <w:rPr>
          <w:rFonts w:ascii="Times New Roman" w:eastAsia="Times New Roman" w:hAnsi="Times New Roman" w:cs="Times New Roman"/>
          <w:highlight w:val="yellow"/>
        </w:rPr>
      </w:pPr>
    </w:p>
    <w:p w14:paraId="50F412ED" w14:textId="77777777" w:rsidR="00587FF7" w:rsidRDefault="00587FF7">
      <w:pPr>
        <w:rPr>
          <w:highlight w:val="yellow"/>
        </w:rPr>
      </w:pPr>
    </w:p>
    <w:p w14:paraId="3E86FDD1" w14:textId="77777777" w:rsidR="00587FF7" w:rsidRDefault="00587FF7">
      <w:pPr>
        <w:rPr>
          <w:highlight w:val="yellow"/>
        </w:rPr>
      </w:pPr>
    </w:p>
    <w:p w14:paraId="5BC40E18" w14:textId="77777777" w:rsidR="00587FF7" w:rsidRDefault="00324046" w:rsidP="0058345A">
      <w:pPr>
        <w:pStyle w:val="Heading2"/>
        <w:jc w:val="left"/>
        <w:rPr>
          <w:b w:val="0"/>
          <w:bCs w:val="0"/>
          <w:color w:val="000000"/>
          <w:highlight w:val="yellow"/>
          <w:u w:val="single"/>
        </w:rPr>
      </w:pPr>
      <w:r>
        <w:rPr>
          <w:rFonts w:ascii="Times New Roman" w:eastAsia="Times New Roman" w:hAnsi="Times New Roman" w:cs="Times New Roman"/>
          <w:highlight w:val="yellow"/>
          <w:u w:val="single"/>
        </w:rPr>
        <w:t>PART 3</w:t>
      </w:r>
    </w:p>
    <w:p w14:paraId="0B5DA063" w14:textId="77777777" w:rsidR="00587FF7" w:rsidRDefault="00587FF7"/>
    <w:tbl>
      <w:tblPr>
        <w:tblStyle w:val="a7"/>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587FF7" w14:paraId="7C593EDF" w14:textId="77777777">
        <w:trPr>
          <w:trHeight w:val="20"/>
          <w:jc w:val="center"/>
        </w:trPr>
        <w:tc>
          <w:tcPr>
            <w:tcW w:w="13892" w:type="dxa"/>
            <w:gridSpan w:val="2"/>
          </w:tcPr>
          <w:p w14:paraId="21DEBE7F" w14:textId="77777777" w:rsidR="00587FF7" w:rsidRDefault="00324046">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793EE161" w14:textId="77777777" w:rsidR="00587FF7" w:rsidRDefault="00587FF7">
            <w:pPr>
              <w:pBdr>
                <w:top w:val="nil"/>
                <w:left w:val="nil"/>
                <w:bottom w:val="nil"/>
                <w:right w:val="nil"/>
                <w:between w:val="nil"/>
              </w:pBdr>
              <w:rPr>
                <w:b/>
                <w:bCs/>
                <w:color w:val="000000"/>
                <w:sz w:val="20"/>
                <w:szCs w:val="20"/>
                <w:u w:val="single"/>
              </w:rPr>
            </w:pPr>
          </w:p>
        </w:tc>
      </w:tr>
      <w:tr w:rsidR="00587FF7" w14:paraId="6D8AF2FA" w14:textId="77777777">
        <w:trPr>
          <w:trHeight w:val="20"/>
          <w:jc w:val="center"/>
        </w:trPr>
        <w:tc>
          <w:tcPr>
            <w:tcW w:w="7735" w:type="dxa"/>
          </w:tcPr>
          <w:p w14:paraId="06CDDBF0" w14:textId="77777777" w:rsidR="00587FF7" w:rsidRDefault="00587FF7">
            <w:pPr>
              <w:pBdr>
                <w:top w:val="nil"/>
                <w:left w:val="nil"/>
                <w:bottom w:val="nil"/>
                <w:right w:val="nil"/>
                <w:between w:val="nil"/>
              </w:pBdr>
              <w:rPr>
                <w:color w:val="000000"/>
                <w:sz w:val="20"/>
                <w:szCs w:val="20"/>
              </w:rPr>
            </w:pPr>
          </w:p>
        </w:tc>
        <w:tc>
          <w:tcPr>
            <w:tcW w:w="6157" w:type="dxa"/>
          </w:tcPr>
          <w:p w14:paraId="227B4175" w14:textId="77777777" w:rsidR="00587FF7" w:rsidRDefault="00324046">
            <w:pPr>
              <w:pBdr>
                <w:top w:val="nil"/>
                <w:left w:val="nil"/>
                <w:bottom w:val="nil"/>
                <w:right w:val="nil"/>
                <w:between w:val="nil"/>
              </w:pBdr>
              <w:rPr>
                <w:b/>
                <w:bCs/>
                <w:color w:val="000000"/>
                <w:sz w:val="20"/>
                <w:szCs w:val="20"/>
              </w:rPr>
            </w:pPr>
            <w:r>
              <w:rPr>
                <w:color w:val="000000"/>
                <w:sz w:val="20"/>
                <w:szCs w:val="20"/>
              </w:rPr>
              <w:t>Author’s Feedback</w:t>
            </w:r>
          </w:p>
        </w:tc>
      </w:tr>
      <w:tr w:rsidR="00D4278A" w14:paraId="7A5EC587" w14:textId="77777777">
        <w:trPr>
          <w:trHeight w:val="20"/>
          <w:jc w:val="center"/>
        </w:trPr>
        <w:tc>
          <w:tcPr>
            <w:tcW w:w="7735" w:type="dxa"/>
          </w:tcPr>
          <w:p w14:paraId="069859FC" w14:textId="77777777" w:rsidR="00D4278A" w:rsidRDefault="00D4278A" w:rsidP="00D4278A">
            <w:pPr>
              <w:pBdr>
                <w:top w:val="nil"/>
                <w:left w:val="nil"/>
                <w:bottom w:val="nil"/>
                <w:right w:val="nil"/>
                <w:between w:val="nil"/>
              </w:pBdr>
              <w:rPr>
                <w:color w:val="000000"/>
                <w:sz w:val="20"/>
                <w:szCs w:val="20"/>
              </w:rPr>
            </w:pPr>
          </w:p>
          <w:p w14:paraId="1DC0C116" w14:textId="77777777" w:rsidR="00D4278A" w:rsidRPr="0024604C" w:rsidRDefault="00D4278A" w:rsidP="00D4278A">
            <w:pPr>
              <w:numPr>
                <w:ilvl w:val="0"/>
                <w:numId w:val="3"/>
              </w:numPr>
              <w:pBdr>
                <w:top w:val="nil"/>
                <w:left w:val="nil"/>
                <w:bottom w:val="nil"/>
                <w:right w:val="nil"/>
                <w:between w:val="nil"/>
              </w:pBdr>
              <w:rPr>
                <w:color w:val="000000"/>
                <w:sz w:val="20"/>
                <w:szCs w:val="20"/>
              </w:rPr>
            </w:pPr>
            <w:r w:rsidRPr="0024604C">
              <w:rPr>
                <w:color w:val="000000"/>
                <w:sz w:val="20"/>
                <w:szCs w:val="20"/>
              </w:rPr>
              <w:t>Tables and figures should be improved for clarity and consistency.</w:t>
            </w:r>
            <w:r w:rsidRPr="0024604C">
              <w:rPr>
                <w:color w:val="000000"/>
                <w:sz w:val="20"/>
                <w:szCs w:val="20"/>
              </w:rPr>
              <w:br/>
            </w:r>
          </w:p>
          <w:p w14:paraId="06BC26BD" w14:textId="77777777" w:rsidR="00D4278A" w:rsidRPr="0024604C" w:rsidRDefault="00D4278A" w:rsidP="00D4278A">
            <w:pPr>
              <w:numPr>
                <w:ilvl w:val="0"/>
                <w:numId w:val="3"/>
              </w:numPr>
              <w:pBdr>
                <w:top w:val="nil"/>
                <w:left w:val="nil"/>
                <w:bottom w:val="nil"/>
                <w:right w:val="nil"/>
                <w:between w:val="nil"/>
              </w:pBdr>
              <w:rPr>
                <w:color w:val="000000"/>
                <w:sz w:val="20"/>
                <w:szCs w:val="20"/>
              </w:rPr>
            </w:pPr>
            <w:r w:rsidRPr="0024604C">
              <w:rPr>
                <w:color w:val="000000"/>
                <w:sz w:val="20"/>
                <w:szCs w:val="20"/>
              </w:rPr>
              <w:t>Units (e.g., mg/L) should be standardized.</w:t>
            </w:r>
            <w:r w:rsidRPr="0024604C">
              <w:rPr>
                <w:color w:val="000000"/>
                <w:sz w:val="20"/>
                <w:szCs w:val="20"/>
              </w:rPr>
              <w:br/>
            </w:r>
          </w:p>
          <w:p w14:paraId="7B26C78B" w14:textId="77777777" w:rsidR="00D4278A" w:rsidRDefault="00D4278A" w:rsidP="00D4278A">
            <w:pPr>
              <w:pBdr>
                <w:top w:val="nil"/>
                <w:left w:val="nil"/>
                <w:bottom w:val="nil"/>
                <w:right w:val="nil"/>
                <w:between w:val="nil"/>
              </w:pBdr>
              <w:rPr>
                <w:color w:val="000000"/>
                <w:sz w:val="20"/>
                <w:szCs w:val="20"/>
              </w:rPr>
            </w:pPr>
            <w:r w:rsidRPr="0024604C">
              <w:rPr>
                <w:color w:val="000000"/>
                <w:sz w:val="20"/>
                <w:szCs w:val="20"/>
              </w:rPr>
              <w:t>The discussion section should better connect results with broader environmental implications.</w:t>
            </w:r>
          </w:p>
          <w:p w14:paraId="19C22A1E" w14:textId="77777777" w:rsidR="00D4278A" w:rsidRDefault="00D4278A" w:rsidP="00D4278A">
            <w:pPr>
              <w:pBdr>
                <w:top w:val="nil"/>
                <w:left w:val="nil"/>
                <w:bottom w:val="nil"/>
                <w:right w:val="nil"/>
                <w:between w:val="nil"/>
              </w:pBdr>
              <w:rPr>
                <w:color w:val="000000"/>
                <w:sz w:val="20"/>
                <w:szCs w:val="20"/>
              </w:rPr>
            </w:pPr>
          </w:p>
          <w:p w14:paraId="48D675DF" w14:textId="77777777" w:rsidR="00D4278A" w:rsidRDefault="00D4278A" w:rsidP="00D4278A">
            <w:pPr>
              <w:pBdr>
                <w:top w:val="nil"/>
                <w:left w:val="nil"/>
                <w:bottom w:val="nil"/>
                <w:right w:val="nil"/>
                <w:between w:val="nil"/>
              </w:pBdr>
              <w:rPr>
                <w:color w:val="000000"/>
                <w:sz w:val="20"/>
                <w:szCs w:val="20"/>
              </w:rPr>
            </w:pPr>
            <w:r w:rsidRPr="0024604C">
              <w:rPr>
                <w:color w:val="000000"/>
                <w:sz w:val="20"/>
                <w:szCs w:val="20"/>
              </w:rPr>
              <w:t>The manuscript is technically sound but requires substantial revision to meet publication standards. The study is useful from a regional perspective and aligns with the journal’s policy of accepting scientifically sound work regardless of novelty. However, improvements in language, references, data presentation, and analytical depth are necessary before acceptance.</w:t>
            </w:r>
          </w:p>
          <w:p w14:paraId="6674D5F5" w14:textId="77777777" w:rsidR="00D4278A" w:rsidRDefault="00D4278A" w:rsidP="00D4278A">
            <w:pPr>
              <w:pBdr>
                <w:top w:val="nil"/>
                <w:left w:val="nil"/>
                <w:bottom w:val="nil"/>
                <w:right w:val="nil"/>
                <w:between w:val="nil"/>
              </w:pBdr>
              <w:rPr>
                <w:color w:val="000000"/>
                <w:sz w:val="20"/>
                <w:szCs w:val="20"/>
              </w:rPr>
            </w:pPr>
          </w:p>
        </w:tc>
        <w:tc>
          <w:tcPr>
            <w:tcW w:w="6157" w:type="dxa"/>
          </w:tcPr>
          <w:p w14:paraId="742CEE2F" w14:textId="5D915653" w:rsidR="00D4278A" w:rsidRDefault="00D4278A" w:rsidP="00D4278A">
            <w:pPr>
              <w:pStyle w:val="Heading2"/>
              <w:jc w:val="left"/>
              <w:rPr>
                <w:rFonts w:ascii="Times New Roman" w:eastAsia="Times New Roman" w:hAnsi="Times New Roman" w:cs="Times New Roman"/>
                <w:b w:val="0"/>
                <w:bCs w:val="0"/>
                <w:sz w:val="26"/>
                <w:szCs w:val="26"/>
              </w:rPr>
            </w:pPr>
            <w:r w:rsidRPr="00D4278A">
              <w:rPr>
                <w:rFonts w:ascii="Times New Roman" w:eastAsia="Times New Roman" w:hAnsi="Times New Roman" w:cs="Times New Roman"/>
                <w:b w:val="0"/>
                <w:bCs w:val="0"/>
                <w:sz w:val="26"/>
                <w:szCs w:val="26"/>
              </w:rPr>
              <w:t>No comments, as</w:t>
            </w:r>
            <w:r>
              <w:rPr>
                <w:rFonts w:ascii="Times New Roman" w:eastAsia="Times New Roman" w:hAnsi="Times New Roman" w:cs="Times New Roman"/>
                <w:b w:val="0"/>
                <w:bCs w:val="0"/>
                <w:sz w:val="26"/>
                <w:szCs w:val="26"/>
              </w:rPr>
              <w:t xml:space="preserve"> given</w:t>
            </w:r>
            <w:r w:rsidRPr="00D4278A">
              <w:rPr>
                <w:rFonts w:ascii="Times New Roman" w:eastAsia="Times New Roman" w:hAnsi="Times New Roman" w:cs="Times New Roman"/>
                <w:b w:val="0"/>
                <w:bCs w:val="0"/>
                <w:sz w:val="26"/>
                <w:szCs w:val="26"/>
              </w:rPr>
              <w:t xml:space="preserve"> comments are not related to our manuscript at all.</w:t>
            </w:r>
          </w:p>
          <w:p w14:paraId="7ABA68EC" w14:textId="77777777" w:rsidR="00D4278A" w:rsidRDefault="00D4278A" w:rsidP="00D4278A"/>
          <w:p w14:paraId="2B411210" w14:textId="5C581CA5" w:rsidR="00D4278A" w:rsidRDefault="00D4278A" w:rsidP="00D4278A">
            <w:pPr>
              <w:pBdr>
                <w:top w:val="nil"/>
                <w:left w:val="nil"/>
                <w:bottom w:val="nil"/>
                <w:right w:val="nil"/>
                <w:between w:val="nil"/>
              </w:pBdr>
              <w:rPr>
                <w:b/>
                <w:bCs/>
                <w:color w:val="000000"/>
                <w:sz w:val="20"/>
                <w:szCs w:val="20"/>
              </w:rPr>
            </w:pPr>
            <w:r>
              <w:t>Suggestions not acceptable.</w:t>
            </w:r>
          </w:p>
        </w:tc>
      </w:tr>
    </w:tbl>
    <w:p w14:paraId="20CCC474" w14:textId="77777777" w:rsidR="00587FF7" w:rsidRDefault="00587FF7">
      <w:pPr>
        <w:rPr>
          <w:b/>
          <w:bCs/>
          <w:sz w:val="20"/>
          <w:szCs w:val="20"/>
          <w:u w:val="single"/>
        </w:rPr>
      </w:pPr>
    </w:p>
    <w:p w14:paraId="6A996C15" w14:textId="77777777" w:rsidR="00587FF7" w:rsidRDefault="00587FF7">
      <w:pPr>
        <w:rPr>
          <w:b/>
          <w:bCs/>
          <w:sz w:val="20"/>
          <w:szCs w:val="20"/>
          <w:u w:val="single"/>
        </w:rPr>
      </w:pPr>
    </w:p>
    <w:sectPr w:rsidR="00587FF7">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23A0F" w14:textId="77777777" w:rsidR="00C32A8C" w:rsidRDefault="00C32A8C">
      <w:r>
        <w:separator/>
      </w:r>
    </w:p>
  </w:endnote>
  <w:endnote w:type="continuationSeparator" w:id="0">
    <w:p w14:paraId="3368CEF2" w14:textId="77777777" w:rsidR="00C32A8C" w:rsidRDefault="00C32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85977256-649C-4DB1-8CCB-9C5D5522BD52}"/>
    <w:embedBold r:id="rId2" w:fontKey="{7F9EA527-3C32-4ECA-A314-562136ECEF90}"/>
  </w:font>
  <w:font w:name="Arimo">
    <w:charset w:val="00"/>
    <w:family w:val="auto"/>
    <w:pitch w:val="default"/>
    <w:embedBold r:id="rId3" w:fontKey="{8AE988F8-5E51-4774-B787-328969D67E04}"/>
  </w:font>
  <w:font w:name="Helvetica">
    <w:panose1 w:val="020B0604020202020204"/>
    <w:charset w:val="00"/>
    <w:family w:val="swiss"/>
    <w:pitch w:val="variable"/>
    <w:sig w:usb0="E0002EFF" w:usb1="C000785B" w:usb2="00000009" w:usb3="00000000" w:csb0="000001FF" w:csb1="00000000"/>
    <w:embedRegular r:id="rId4" w:fontKey="{957FDE3F-8353-4A2F-BC6E-EC058CA64A90}"/>
    <w:embedBold r:id="rId5" w:fontKey="{99BEFDD6-E8CC-4D62-B535-FF2424DE5E4E}"/>
  </w:font>
  <w:font w:name="MS Mincho">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8827FC57-3558-40AE-A4DF-AAB688A8E49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4466BE3A-C9BD-476F-85F2-5A2724C9E923}"/>
  </w:font>
  <w:font w:name="Mangal">
    <w:panose1 w:val="00000400000000000000"/>
    <w:charset w:val="00"/>
    <w:family w:val="roman"/>
    <w:pitch w:val="variable"/>
    <w:sig w:usb0="00008003" w:usb1="00000000" w:usb2="00000000" w:usb3="00000000" w:csb0="00000001" w:csb1="00000000"/>
    <w:embedRegular r:id="rId8" w:fontKey="{C83860EB-EFDE-4110-8CF6-2FC7E6AEB5AD}"/>
  </w:font>
  <w:font w:name="Calibri">
    <w:panose1 w:val="020F0502020204030204"/>
    <w:charset w:val="00"/>
    <w:family w:val="swiss"/>
    <w:pitch w:val="variable"/>
    <w:sig w:usb0="E4002EFF" w:usb1="C200247B" w:usb2="00000009" w:usb3="00000000" w:csb0="000001FF" w:csb1="00000000"/>
    <w:embedRegular r:id="rId9" w:fontKey="{7CC14C14-F7CE-48D8-8D76-3E39B3FA23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06908" w14:textId="77777777" w:rsidR="00587FF7" w:rsidRDefault="00587FF7">
    <w:pPr>
      <w:pBdr>
        <w:top w:val="nil"/>
        <w:left w:val="nil"/>
        <w:bottom w:val="nil"/>
        <w:right w:val="nil"/>
        <w:between w:val="nil"/>
      </w:pBdr>
      <w:tabs>
        <w:tab w:val="center" w:pos="4513"/>
        <w:tab w:val="right" w:pos="9026"/>
      </w:tabs>
      <w:jc w:val="right"/>
      <w:rPr>
        <w:color w:val="000000"/>
      </w:rPr>
    </w:pPr>
  </w:p>
  <w:p w14:paraId="2A6A24B6" w14:textId="77777777" w:rsidR="00587FF7" w:rsidRDefault="0032404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58345A">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58345A">
      <w:rPr>
        <w:b/>
        <w:bCs/>
        <w:noProof/>
        <w:color w:val="000000"/>
        <w:sz w:val="20"/>
        <w:szCs w:val="20"/>
      </w:rPr>
      <w:t>3</w:t>
    </w:r>
    <w:r>
      <w:rPr>
        <w:b/>
        <w:bCs/>
        <w:color w:val="000000"/>
        <w:sz w:val="20"/>
        <w:szCs w:val="20"/>
      </w:rPr>
      <w:fldChar w:fldCharType="end"/>
    </w:r>
  </w:p>
  <w:p w14:paraId="450F2B90" w14:textId="77777777" w:rsidR="00587FF7" w:rsidRDefault="0032404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2071E28" w14:textId="77777777" w:rsidR="00587FF7" w:rsidRDefault="00587FF7">
    <w:pPr>
      <w:pBdr>
        <w:top w:val="nil"/>
        <w:left w:val="nil"/>
        <w:bottom w:val="nil"/>
        <w:right w:val="nil"/>
        <w:between w:val="nil"/>
      </w:pBdr>
      <w:tabs>
        <w:tab w:val="center" w:pos="4513"/>
        <w:tab w:val="right" w:pos="9026"/>
      </w:tabs>
      <w:jc w:val="right"/>
      <w:rPr>
        <w:color w:val="000000"/>
      </w:rPr>
    </w:pPr>
  </w:p>
  <w:p w14:paraId="161CE57C" w14:textId="77777777" w:rsidR="00587FF7" w:rsidRDefault="00587FF7">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8BA72" w14:textId="77777777" w:rsidR="00C32A8C" w:rsidRDefault="00C32A8C">
      <w:r>
        <w:separator/>
      </w:r>
    </w:p>
  </w:footnote>
  <w:footnote w:type="continuationSeparator" w:id="0">
    <w:p w14:paraId="2C61CEDB" w14:textId="77777777" w:rsidR="00C32A8C" w:rsidRDefault="00C32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76578" w14:textId="77777777" w:rsidR="00587FF7" w:rsidRDefault="00587FF7">
    <w:pPr>
      <w:spacing w:after="280"/>
      <w:jc w:val="center"/>
      <w:rPr>
        <w:rFonts w:ascii="Arial" w:eastAsia="Arial" w:hAnsi="Arial" w:cs="Arial"/>
        <w:b/>
        <w:bCs/>
        <w:color w:val="003399"/>
        <w:u w:val="single"/>
      </w:rPr>
    </w:pPr>
  </w:p>
  <w:p w14:paraId="357C6F22" w14:textId="77777777" w:rsidR="00587FF7" w:rsidRDefault="00324046">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86845"/>
    <w:multiLevelType w:val="multilevel"/>
    <w:tmpl w:val="BCC8D9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7937871"/>
    <w:multiLevelType w:val="multilevel"/>
    <w:tmpl w:val="B434D9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ECB6C8D"/>
    <w:multiLevelType w:val="multilevel"/>
    <w:tmpl w:val="7408F5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5B13E92"/>
    <w:multiLevelType w:val="multilevel"/>
    <w:tmpl w:val="5868E2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43D3B0F"/>
    <w:multiLevelType w:val="multilevel"/>
    <w:tmpl w:val="D442A5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0886553">
    <w:abstractNumId w:val="3"/>
  </w:num>
  <w:num w:numId="2" w16cid:durableId="520433874">
    <w:abstractNumId w:val="1"/>
  </w:num>
  <w:num w:numId="3" w16cid:durableId="767040995">
    <w:abstractNumId w:val="0"/>
  </w:num>
  <w:num w:numId="4" w16cid:durableId="925499651">
    <w:abstractNumId w:val="4"/>
  </w:num>
  <w:num w:numId="5" w16cid:durableId="4688609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7FF7"/>
    <w:rsid w:val="0024604C"/>
    <w:rsid w:val="00324046"/>
    <w:rsid w:val="0058345A"/>
    <w:rsid w:val="00587FF7"/>
    <w:rsid w:val="005E1BD6"/>
    <w:rsid w:val="00731690"/>
    <w:rsid w:val="008B756A"/>
    <w:rsid w:val="00923631"/>
    <w:rsid w:val="00A57A24"/>
    <w:rsid w:val="00B2492A"/>
    <w:rsid w:val="00C32A8C"/>
    <w:rsid w:val="00D4278A"/>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76A14"/>
  <w15:docId w15:val="{DD394498-8466-40AB-A957-587D6D352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7889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iOQnKuBjfKdm9rC2xW0HsH8gKw==">CgMxLjAyDmgucHJ3dnA2cWxraGtqMg5oLmo0eHJvZXlibzQycjgAciExWmI0eTFUZ0hJSW1nZnlSeTk1RFNFRkpCZVNBOUFCQ2w=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Pages>
  <Words>1188</Words>
  <Characters>6773</Characters>
  <Application>Microsoft Office Word</Application>
  <DocSecurity>0</DocSecurity>
  <Lines>56</Lines>
  <Paragraphs>15</Paragraphs>
  <ScaleCrop>false</ScaleCrop>
  <Company/>
  <LinksUpToDate>false</LinksUpToDate>
  <CharactersWithSpaces>7946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Mahesh Gaur</cp:lastModifiedBy>
  <cp:revision>6</cp:revision>
  <dcterms:created xsi:type="dcterms:W3CDTF">2026-03-24T06:15:00Z</dcterms:created>
  <dcterms:modified xsi:type="dcterms:W3CDTF">2026-04-09T14:11:00Z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