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252D18" w14:paraId="78573255" w14:textId="77777777">
        <w:trPr>
          <w:trHeight w:val="20"/>
          <w:jc w:val="center"/>
        </w:trPr>
        <w:tc>
          <w:tcPr>
            <w:tcW w:w="1186" w:type="pct"/>
          </w:tcPr>
          <w:p w14:paraId="16D3770E" w14:textId="77777777" w:rsidR="00827594" w:rsidRPr="00252D1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8B1952" w14:textId="77777777" w:rsidR="00827594" w:rsidRPr="00252D18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252D18" w14:paraId="77CD8D73" w14:textId="77777777">
        <w:trPr>
          <w:trHeight w:val="20"/>
          <w:jc w:val="center"/>
        </w:trPr>
        <w:tc>
          <w:tcPr>
            <w:tcW w:w="1186" w:type="pct"/>
          </w:tcPr>
          <w:p w14:paraId="4432D506" w14:textId="77777777" w:rsidR="00827594" w:rsidRPr="00252D1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D23219E" w14:textId="77777777" w:rsidR="00827594" w:rsidRPr="00252D18" w:rsidRDefault="00F34F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Ms_JABB_156333</w:t>
            </w:r>
          </w:p>
        </w:tc>
      </w:tr>
      <w:tr w:rsidR="00827594" w:rsidRPr="00252D18" w14:paraId="0901B563" w14:textId="77777777">
        <w:trPr>
          <w:trHeight w:val="20"/>
          <w:jc w:val="center"/>
        </w:trPr>
        <w:tc>
          <w:tcPr>
            <w:tcW w:w="1186" w:type="pct"/>
          </w:tcPr>
          <w:p w14:paraId="23B87A14" w14:textId="77777777" w:rsidR="00827594" w:rsidRPr="00252D1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7300A22" w14:textId="77777777" w:rsidR="00827594" w:rsidRPr="00252D18" w:rsidRDefault="00F34F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Spacing and Date of transplanting  on Growth and Yield of Rice (Oryza sativa) V. </w:t>
            </w:r>
            <w:proofErr w:type="spellStart"/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>Kalanamak</w:t>
            </w:r>
            <w:proofErr w:type="spellEnd"/>
          </w:p>
        </w:tc>
      </w:tr>
      <w:tr w:rsidR="00827594" w:rsidRPr="00252D18" w14:paraId="52CB52A5" w14:textId="77777777">
        <w:trPr>
          <w:trHeight w:val="20"/>
          <w:jc w:val="center"/>
        </w:trPr>
        <w:tc>
          <w:tcPr>
            <w:tcW w:w="1186" w:type="pct"/>
          </w:tcPr>
          <w:p w14:paraId="21985455" w14:textId="77777777" w:rsidR="00827594" w:rsidRPr="00252D1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BE811A6" w14:textId="77777777" w:rsidR="00827594" w:rsidRPr="00252D18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0FA062A" w14:textId="77777777" w:rsidR="00827594" w:rsidRPr="00252D1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43EF8" w14:textId="77777777" w:rsidR="00827594" w:rsidRPr="00252D18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4506238" w14:textId="77777777" w:rsidR="00827594" w:rsidRPr="00252D18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52D1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52D1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AD4EC09" w14:textId="77777777" w:rsidR="00827594" w:rsidRPr="00252D18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252D18" w14:paraId="37442EE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701279" w14:textId="77777777" w:rsidR="00827594" w:rsidRPr="00252D18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78199E0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2D1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1F9121F" w14:textId="77777777" w:rsidR="00827594" w:rsidRPr="00252D18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2D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2D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3910BE" w14:textId="77777777" w:rsidR="00827594" w:rsidRPr="00252D1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252D18" w14:paraId="5643228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C91523" w14:textId="77777777" w:rsidR="00827594" w:rsidRPr="00252D18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3CADCB" w14:textId="49E6F744" w:rsidR="00827594" w:rsidRPr="00252D18" w:rsidRDefault="006F0BD9" w:rsidP="006F0BD9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The manuscript presents a low level of scientific innovation, being essentially confirmatory, since the absence of integration with contemporary environmental variables (climate, carbon, resource use efficiency) limits its overall scientific impact.</w:t>
            </w:r>
          </w:p>
        </w:tc>
        <w:tc>
          <w:tcPr>
            <w:tcW w:w="1367" w:type="pct"/>
          </w:tcPr>
          <w:p w14:paraId="50E40290" w14:textId="2D89CB05" w:rsidR="00827594" w:rsidRPr="00252D18" w:rsidRDefault="00DB3CE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14:paraId="71A4FD27" w14:textId="77777777" w:rsidR="00827594" w:rsidRPr="00252D18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6190AEDC" w14:textId="77777777" w:rsidR="00827594" w:rsidRPr="00252D18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252D18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6912B22" w14:textId="77777777" w:rsidR="00827594" w:rsidRPr="00252D1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252D18" w14:paraId="3148301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A305879" w14:textId="77777777" w:rsidR="00827594" w:rsidRPr="00252D18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BBED85E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2D1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37F9A1D" w14:textId="77777777" w:rsidR="00827594" w:rsidRPr="00252D18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2D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252D18" w14:paraId="01AAE9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68B45F" w14:textId="77777777" w:rsidR="00827594" w:rsidRPr="00252D1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DC8332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1D11C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FDEA4" w14:textId="6054C64B" w:rsidR="00827594" w:rsidRPr="00252D18" w:rsidRDefault="006F0BD9" w:rsidP="006F0BD9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3 = Adequate, but too generic and poorly structured.</w:t>
            </w:r>
          </w:p>
        </w:tc>
        <w:tc>
          <w:tcPr>
            <w:tcW w:w="1367" w:type="pct"/>
          </w:tcPr>
          <w:p w14:paraId="2F6CF2CA" w14:textId="6880E0B7" w:rsidR="00827594" w:rsidRPr="00252D18" w:rsidRDefault="0023680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252D18" w14:paraId="42BA4C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DAA781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2D1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358C464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2EBDC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CF299C" w14:textId="0D84675D" w:rsidR="00827594" w:rsidRPr="00252D18" w:rsidRDefault="006F0BD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2 = Confusing, repetitive, and with technical errors.</w:t>
            </w:r>
          </w:p>
        </w:tc>
        <w:tc>
          <w:tcPr>
            <w:tcW w:w="1367" w:type="pct"/>
          </w:tcPr>
          <w:p w14:paraId="247BF6DD" w14:textId="3714BB01" w:rsidR="00827594" w:rsidRPr="00252D18" w:rsidRDefault="0023680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827594" w:rsidRPr="00252D18" w14:paraId="7AFFF1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129C0C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D1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4F93B32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0C7E7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E1CF1F" w14:textId="52BA96F8" w:rsidR="00827594" w:rsidRPr="00252D18" w:rsidRDefault="006F0BD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3 = These are very common words in manuscripts, not very strategic.</w:t>
            </w:r>
          </w:p>
        </w:tc>
        <w:tc>
          <w:tcPr>
            <w:tcW w:w="1367" w:type="pct"/>
          </w:tcPr>
          <w:p w14:paraId="48D3A8CF" w14:textId="0E453F60" w:rsidR="00827594" w:rsidRPr="00252D18" w:rsidRDefault="008C5C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252D18" w14:paraId="094CE4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D34AD8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D1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FEB2D0B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BBA0A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8CF091" w14:textId="4CD34F06" w:rsidR="00827594" w:rsidRPr="00252D18" w:rsidRDefault="006F0BD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1 = The manuscript could use updated information and is overly descriptive.</w:t>
            </w:r>
          </w:p>
        </w:tc>
        <w:tc>
          <w:tcPr>
            <w:tcW w:w="1367" w:type="pct"/>
          </w:tcPr>
          <w:p w14:paraId="6DF5C9D5" w14:textId="13BDBE81" w:rsidR="00827594" w:rsidRPr="00252D18" w:rsidRDefault="008C5CC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827594" w:rsidRPr="00252D18" w14:paraId="367D40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E4AAD3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D1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07A5073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CFF8E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94B1C4" w14:textId="113B19B9" w:rsidR="00827594" w:rsidRPr="00252D18" w:rsidRDefault="00286BA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1 = I could define it better, without a scientific hypothesis.</w:t>
            </w:r>
          </w:p>
        </w:tc>
        <w:tc>
          <w:tcPr>
            <w:tcW w:w="1367" w:type="pct"/>
          </w:tcPr>
          <w:p w14:paraId="0A749B7A" w14:textId="28F5EAD0" w:rsidR="00827594" w:rsidRPr="00252D18" w:rsidRDefault="001303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Revision made</w:t>
            </w:r>
          </w:p>
        </w:tc>
      </w:tr>
      <w:tr w:rsidR="00827594" w:rsidRPr="00252D18" w14:paraId="557861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27373D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D1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17F0BCE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4C65C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AA02B" w14:textId="6390AB46" w:rsidR="00827594" w:rsidRPr="00252D18" w:rsidRDefault="00AC729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1 = Seriously outdated.</w:t>
            </w:r>
          </w:p>
        </w:tc>
        <w:tc>
          <w:tcPr>
            <w:tcW w:w="1367" w:type="pct"/>
          </w:tcPr>
          <w:p w14:paraId="238F8F47" w14:textId="76781276" w:rsidR="00827594" w:rsidRPr="00252D18" w:rsidRDefault="001303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 xml:space="preserve">Added recent references </w:t>
            </w:r>
          </w:p>
        </w:tc>
      </w:tr>
      <w:tr w:rsidR="00827594" w:rsidRPr="00252D18" w14:paraId="4F2249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49C243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D1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6AE45D3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9A669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320686" w14:textId="110DE91A" w:rsidR="00827594" w:rsidRPr="00252D18" w:rsidRDefault="00AC729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2 = It could be better described.</w:t>
            </w:r>
          </w:p>
        </w:tc>
        <w:tc>
          <w:tcPr>
            <w:tcW w:w="1367" w:type="pct"/>
          </w:tcPr>
          <w:p w14:paraId="59313099" w14:textId="772CBA2B" w:rsidR="00827594" w:rsidRPr="00252D18" w:rsidRDefault="001C32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252D18" w14:paraId="76B356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63FCFF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D1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3EDA88B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7912B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39130F" w14:textId="79C20686" w:rsidR="00827594" w:rsidRPr="00252D18" w:rsidRDefault="00AC729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5 = Not applicable, no problem.</w:t>
            </w:r>
          </w:p>
        </w:tc>
        <w:tc>
          <w:tcPr>
            <w:tcW w:w="1367" w:type="pct"/>
          </w:tcPr>
          <w:p w14:paraId="6F9D0AC7" w14:textId="2DA4132B" w:rsidR="00827594" w:rsidRPr="00252D18" w:rsidRDefault="001C32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252D18" w14:paraId="4A9675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0B319D" w14:textId="77777777" w:rsidR="00827594" w:rsidRPr="00252D1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7B3345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AB2BD" w14:textId="77777777" w:rsidR="00827594" w:rsidRPr="00252D18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57B9E1" w14:textId="56DB88EE" w:rsidR="00827594" w:rsidRPr="00252D18" w:rsidRDefault="00AC7298" w:rsidP="00AC729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 = Presented, but redundant.</w:t>
            </w:r>
          </w:p>
        </w:tc>
        <w:tc>
          <w:tcPr>
            <w:tcW w:w="1367" w:type="pct"/>
          </w:tcPr>
          <w:p w14:paraId="6282AF93" w14:textId="6FAFF1FB" w:rsidR="00827594" w:rsidRPr="00252D18" w:rsidRDefault="001C32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252D18" w14:paraId="4425C4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18BEA6" w14:textId="77777777" w:rsidR="00827594" w:rsidRPr="00252D1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5568E3F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BB33F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383FBE" w14:textId="4CB1C85A" w:rsidR="00827594" w:rsidRPr="00252D18" w:rsidRDefault="003A22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2 = He only applied tables, but they were misinterpreted.</w:t>
            </w:r>
          </w:p>
        </w:tc>
        <w:tc>
          <w:tcPr>
            <w:tcW w:w="1367" w:type="pct"/>
          </w:tcPr>
          <w:p w14:paraId="0CF23D49" w14:textId="315AEB4F" w:rsidR="00827594" w:rsidRPr="00252D18" w:rsidRDefault="001C32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 xml:space="preserve">Ok done </w:t>
            </w:r>
          </w:p>
        </w:tc>
      </w:tr>
      <w:tr w:rsidR="00827594" w:rsidRPr="00252D18" w14:paraId="0649FB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E2F391" w14:textId="77777777" w:rsidR="00827594" w:rsidRPr="00252D1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A6F4FD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117CBB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EADE35" w14:textId="60D413C6" w:rsidR="00827594" w:rsidRPr="00252D18" w:rsidRDefault="003A22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2 = Update the articles that form the basis of the manuscript to improve the results.</w:t>
            </w:r>
          </w:p>
        </w:tc>
        <w:tc>
          <w:tcPr>
            <w:tcW w:w="1367" w:type="pct"/>
          </w:tcPr>
          <w:p w14:paraId="5A5B9402" w14:textId="0D1D7B00" w:rsidR="00827594" w:rsidRPr="00252D18" w:rsidRDefault="001C32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 xml:space="preserve">Updated </w:t>
            </w:r>
          </w:p>
        </w:tc>
      </w:tr>
      <w:tr w:rsidR="00827594" w:rsidRPr="00252D18" w14:paraId="7CF462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36B1A3" w14:textId="77777777" w:rsidR="00827594" w:rsidRPr="00252D1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499973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0A573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27E9FE" w14:textId="2005AB0E" w:rsidR="00827594" w:rsidRPr="00252D18" w:rsidRDefault="001411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= Simple. </w:t>
            </w:r>
          </w:p>
        </w:tc>
        <w:tc>
          <w:tcPr>
            <w:tcW w:w="1367" w:type="pct"/>
          </w:tcPr>
          <w:p w14:paraId="00489E7A" w14:textId="28567C12" w:rsidR="00827594" w:rsidRPr="00252D18" w:rsidRDefault="001C32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252D18" w14:paraId="0BBCDD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7B1F3B" w14:textId="77777777" w:rsidR="00827594" w:rsidRPr="00252D1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69F71E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A2E31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0ABDAE" w14:textId="1EF3481A" w:rsidR="00827594" w:rsidRPr="00252D18" w:rsidRDefault="001411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1 = Non-existent.</w:t>
            </w:r>
          </w:p>
        </w:tc>
        <w:tc>
          <w:tcPr>
            <w:tcW w:w="1367" w:type="pct"/>
          </w:tcPr>
          <w:p w14:paraId="261B98AD" w14:textId="6503DE30" w:rsidR="00827594" w:rsidRPr="00252D18" w:rsidRDefault="001C32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--</w:t>
            </w:r>
          </w:p>
        </w:tc>
      </w:tr>
      <w:tr w:rsidR="00827594" w:rsidRPr="00252D18" w14:paraId="3E3785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987041" w14:textId="77777777" w:rsidR="00827594" w:rsidRPr="00252D1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E1748F3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67C3A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E890C5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0684EB" w14:textId="189F95C4" w:rsidR="00827594" w:rsidRPr="00252D18" w:rsidRDefault="001411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1 = Most of the articles used are from outside the last five years.</w:t>
            </w:r>
          </w:p>
        </w:tc>
        <w:tc>
          <w:tcPr>
            <w:tcW w:w="1367" w:type="pct"/>
          </w:tcPr>
          <w:p w14:paraId="5C2623C8" w14:textId="1A026BFB" w:rsidR="00827594" w:rsidRPr="00252D18" w:rsidRDefault="001C32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 xml:space="preserve">Added recent references </w:t>
            </w:r>
          </w:p>
        </w:tc>
      </w:tr>
      <w:tr w:rsidR="00827594" w:rsidRPr="00252D18" w14:paraId="75DE5D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0D2588" w14:textId="77777777" w:rsidR="00827594" w:rsidRPr="00252D1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252D1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5A65C246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AD89D" w14:textId="77777777" w:rsidR="00827594" w:rsidRPr="00252D18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B4C911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925656" w14:textId="51E65671" w:rsidR="00827594" w:rsidRPr="00252D18" w:rsidRDefault="003A22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 = It contains grammatical errors for a scientific article.</w:t>
            </w:r>
          </w:p>
        </w:tc>
        <w:tc>
          <w:tcPr>
            <w:tcW w:w="1367" w:type="pct"/>
          </w:tcPr>
          <w:p w14:paraId="0506EDD3" w14:textId="2578D505" w:rsidR="00827594" w:rsidRPr="00252D18" w:rsidRDefault="00446C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Grammar revised</w:t>
            </w:r>
          </w:p>
        </w:tc>
      </w:tr>
    </w:tbl>
    <w:p w14:paraId="59F7D59B" w14:textId="77777777" w:rsidR="00827594" w:rsidRPr="00252D18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CA70E1" w14:textId="77777777" w:rsidR="00827594" w:rsidRPr="00252D18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252D1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8592BD9" w14:textId="77777777" w:rsidR="00827594" w:rsidRPr="00252D1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252D18" w14:paraId="57C7BD0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F401F0" w14:textId="77777777" w:rsidR="00827594" w:rsidRPr="00252D18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EFB59C8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2D1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BB048C4" w14:textId="77777777" w:rsidR="00827594" w:rsidRPr="00252D18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4E44B77" w14:textId="77777777" w:rsidR="00827594" w:rsidRPr="00252D18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2D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2D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2FD9EA" w14:textId="77777777" w:rsidR="00827594" w:rsidRPr="00252D1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252D18" w14:paraId="5CDD8E9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AA7E6C" w14:textId="77777777" w:rsidR="00827594" w:rsidRPr="00252D1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C0AB68" w14:textId="77777777" w:rsidR="00827594" w:rsidRPr="00252D1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7C9B22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5845D5" w14:textId="51A365A4" w:rsidR="00827594" w:rsidRPr="00252D18" w:rsidRDefault="0033161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 xml:space="preserve">Optimizing Plant Spacing and Transplanting Dates for Yield Performance of </w:t>
            </w:r>
            <w:proofErr w:type="spellStart"/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Kalanamak</w:t>
            </w:r>
            <w:proofErr w:type="spellEnd"/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 xml:space="preserve"> Rice (</w:t>
            </w:r>
            <w:r w:rsidRPr="00252D18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Oryza sativa</w:t>
            </w: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 xml:space="preserve"> L.) under Subtropical Conditions</w:t>
            </w:r>
          </w:p>
        </w:tc>
        <w:tc>
          <w:tcPr>
            <w:tcW w:w="1543" w:type="pct"/>
          </w:tcPr>
          <w:p w14:paraId="117BFE75" w14:textId="3CD88F53" w:rsidR="00827594" w:rsidRPr="00252D18" w:rsidRDefault="00FE1C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 xml:space="preserve">Done revision </w:t>
            </w:r>
          </w:p>
        </w:tc>
      </w:tr>
      <w:tr w:rsidR="00827594" w:rsidRPr="00252D18" w14:paraId="0815C3B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B33621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2D1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8306795" w14:textId="77777777" w:rsidR="00827594" w:rsidRPr="00252D1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027F91" w14:textId="77777777" w:rsidR="00827594" w:rsidRPr="00252D18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E4BF9C" w14:textId="4F9BC354" w:rsidR="00827594" w:rsidRPr="00252D18" w:rsidRDefault="0033161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Grammatical errors, repetition of results, and lack of a clearer objective.</w:t>
            </w:r>
          </w:p>
        </w:tc>
        <w:tc>
          <w:tcPr>
            <w:tcW w:w="1543" w:type="pct"/>
          </w:tcPr>
          <w:p w14:paraId="189786A9" w14:textId="4636F6A4" w:rsidR="00827594" w:rsidRPr="00252D18" w:rsidRDefault="00FE1C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Grammar revised</w:t>
            </w:r>
          </w:p>
        </w:tc>
      </w:tr>
      <w:tr w:rsidR="00827594" w:rsidRPr="00252D18" w14:paraId="57F1EAE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01C714" w14:textId="77777777" w:rsidR="00827594" w:rsidRPr="00252D18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52D18">
              <w:rPr>
                <w:rFonts w:ascii="Arial" w:hAnsi="Arial" w:cs="Arial"/>
                <w:lang w:val="en-GB" w:eastAsia="en-US"/>
              </w:rPr>
              <w:br/>
            </w:r>
          </w:p>
          <w:p w14:paraId="4D3F1951" w14:textId="77777777" w:rsidR="00827594" w:rsidRPr="00252D18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BB041B" w14:textId="4EBFE2A6" w:rsidR="00827594" w:rsidRPr="00252D18" w:rsidRDefault="003316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interpretation of the results is simplistic, lacking a robust physiological and ecological basis. It does not discuss intraspecific competition in a scientific way.</w:t>
            </w:r>
          </w:p>
        </w:tc>
        <w:tc>
          <w:tcPr>
            <w:tcW w:w="1543" w:type="pct"/>
          </w:tcPr>
          <w:p w14:paraId="099944D2" w14:textId="5808BEE9" w:rsidR="00827594" w:rsidRPr="00252D18" w:rsidRDefault="00D615D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7594" w:rsidRPr="00252D18" w14:paraId="3B82A8F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CE809A" w14:textId="77777777" w:rsidR="00827594" w:rsidRPr="00252D1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289379" w14:textId="77777777" w:rsidR="00827594" w:rsidRPr="00252D18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AE68CB" w14:textId="77777777" w:rsidR="00827594" w:rsidRPr="00252D1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F6F382" w14:textId="77777777" w:rsidR="00827594" w:rsidRPr="00252D1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3E8B22B" w14:textId="0968E900" w:rsidR="00827594" w:rsidRPr="00252D18" w:rsidRDefault="003316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Almost no references from the last five years, thus showing a strong dependence on older literature (2002–2015).</w:t>
            </w:r>
          </w:p>
        </w:tc>
        <w:tc>
          <w:tcPr>
            <w:tcW w:w="1543" w:type="pct"/>
          </w:tcPr>
          <w:p w14:paraId="510803B2" w14:textId="4DF3D0C2" w:rsidR="00827594" w:rsidRPr="00252D18" w:rsidRDefault="00D615D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D18">
              <w:rPr>
                <w:rFonts w:ascii="Arial" w:hAnsi="Arial" w:cs="Arial"/>
                <w:b w:val="0"/>
                <w:lang w:val="en-GB" w:eastAsia="en-US"/>
              </w:rPr>
              <w:t xml:space="preserve">Added recent references </w:t>
            </w:r>
          </w:p>
        </w:tc>
      </w:tr>
      <w:tr w:rsidR="00827594" w:rsidRPr="00252D18" w14:paraId="0716B8D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E98FBC0" w14:textId="77777777" w:rsidR="00827594" w:rsidRPr="00252D18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DFEBD6E" w14:textId="77777777" w:rsidR="00827594" w:rsidRPr="00252D18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0B60624" w14:textId="77777777" w:rsidR="00827594" w:rsidRPr="00252D1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16838C" w14:textId="77777777" w:rsidR="00827594" w:rsidRPr="00252D18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C15DFC" w14:textId="77777777" w:rsidR="00827594" w:rsidRPr="00252D18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3F7B5E" w14:textId="350C3DED" w:rsidR="00827594" w:rsidRPr="00252D18" w:rsidRDefault="003316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None identifie</w:t>
            </w:r>
            <w:bookmarkStart w:id="0" w:name="_GoBack"/>
            <w:bookmarkEnd w:id="0"/>
            <w:r w:rsidRPr="00252D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d. </w:t>
            </w:r>
          </w:p>
        </w:tc>
        <w:tc>
          <w:tcPr>
            <w:tcW w:w="1543" w:type="pct"/>
          </w:tcPr>
          <w:p w14:paraId="536C9180" w14:textId="77777777" w:rsidR="00827594" w:rsidRPr="00252D1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6F3D42B" w14:textId="77777777" w:rsidR="00827594" w:rsidRPr="00252D18" w:rsidRDefault="0082759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031F6BA3" w14:textId="1E526296" w:rsidR="00827594" w:rsidRPr="00252D18" w:rsidRDefault="00F112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52D18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229B0" w:rsidRPr="00252D18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77102FC" w14:textId="77777777" w:rsidR="00827594" w:rsidRPr="00252D1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:rsidRPr="00252D18" w14:paraId="4297C34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58C7548" w14:textId="77777777" w:rsidR="00827594" w:rsidRPr="00252D18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52D1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87C460A" w14:textId="77777777" w:rsidR="00827594" w:rsidRPr="00252D1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252D18" w14:paraId="13041D9D" w14:textId="77777777">
        <w:trPr>
          <w:trHeight w:val="20"/>
          <w:jc w:val="center"/>
        </w:trPr>
        <w:tc>
          <w:tcPr>
            <w:tcW w:w="2784" w:type="pct"/>
            <w:noWrap/>
          </w:tcPr>
          <w:p w14:paraId="532B45DF" w14:textId="77777777" w:rsidR="00827594" w:rsidRPr="00252D1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E245600" w14:textId="77777777" w:rsidR="00827594" w:rsidRPr="00252D18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252D18" w14:paraId="04CF4208" w14:textId="77777777">
        <w:trPr>
          <w:trHeight w:val="20"/>
          <w:jc w:val="center"/>
        </w:trPr>
        <w:tc>
          <w:tcPr>
            <w:tcW w:w="2784" w:type="pct"/>
            <w:noWrap/>
          </w:tcPr>
          <w:p w14:paraId="713BD943" w14:textId="25253266" w:rsidR="00827594" w:rsidRPr="00252D1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2F6C4E" w14:textId="6A26D3BD" w:rsidR="00EF3A05" w:rsidRPr="00252D18" w:rsidRDefault="00EF3A05" w:rsidP="00EF3A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sz w:val="20"/>
                <w:szCs w:val="20"/>
                <w:lang w:val="en-GB"/>
              </w:rPr>
              <w:t>The manuscript needs to engage with more current issues such as climate change, resource efficiency, sustainability, and ecological intensification.</w:t>
            </w:r>
          </w:p>
          <w:p w14:paraId="1F0B33CC" w14:textId="0BCECA31" w:rsidR="00EF3A05" w:rsidRPr="00252D18" w:rsidRDefault="00EF3A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0ACA6A" w14:textId="77777777" w:rsidR="00827594" w:rsidRPr="00252D1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040DB6" w14:textId="77777777" w:rsidR="00827594" w:rsidRPr="00252D1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9064DD5" w14:textId="77777777" w:rsidR="00827594" w:rsidRPr="00252D1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9889F65" w14:textId="77777777" w:rsidR="00D615D0" w:rsidRPr="00252D18" w:rsidRDefault="00D615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B8EEAB8" w14:textId="021462DE" w:rsidR="00D615D0" w:rsidRPr="00252D18" w:rsidRDefault="00D615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D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1E24CE54" w14:textId="77777777" w:rsidR="00827594" w:rsidRPr="00252D18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50C2072" w14:textId="77777777" w:rsidR="00827594" w:rsidRPr="00252D18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7DEF2AD" w14:textId="77777777" w:rsidR="00827594" w:rsidRPr="00252D18" w:rsidRDefault="00827594">
      <w:pPr>
        <w:rPr>
          <w:rFonts w:ascii="Arial" w:hAnsi="Arial" w:cs="Arial"/>
          <w:sz w:val="20"/>
          <w:szCs w:val="20"/>
        </w:rPr>
      </w:pPr>
    </w:p>
    <w:sectPr w:rsidR="00827594" w:rsidRPr="00252D1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D16F3" w14:textId="77777777" w:rsidR="00A00442" w:rsidRDefault="00A00442">
      <w:r>
        <w:separator/>
      </w:r>
    </w:p>
  </w:endnote>
  <w:endnote w:type="continuationSeparator" w:id="0">
    <w:p w14:paraId="47C133B2" w14:textId="77777777" w:rsidR="00A00442" w:rsidRDefault="00A0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FF7DD" w14:textId="77777777" w:rsidR="00827594" w:rsidRDefault="00827594">
    <w:pPr>
      <w:pStyle w:val="Footer"/>
      <w:jc w:val="right"/>
    </w:pPr>
  </w:p>
  <w:p w14:paraId="0C24BEF7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8BECFEF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3C0B98" w14:textId="77777777" w:rsidR="00827594" w:rsidRDefault="00827594">
    <w:pPr>
      <w:pStyle w:val="Footer"/>
      <w:jc w:val="right"/>
    </w:pPr>
  </w:p>
  <w:p w14:paraId="5995A527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3AA33" w14:textId="77777777" w:rsidR="00A00442" w:rsidRDefault="00A00442">
      <w:r>
        <w:separator/>
      </w:r>
    </w:p>
  </w:footnote>
  <w:footnote w:type="continuationSeparator" w:id="0">
    <w:p w14:paraId="4D4DB4B2" w14:textId="77777777" w:rsidR="00A00442" w:rsidRDefault="00A00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F7FA6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A0C325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NDI0NTEzNDUytLBQ0lEKTi0uzszPAykwrAUAJVmJ+iwAAAA="/>
  </w:docVars>
  <w:rsids>
    <w:rsidRoot w:val="00827594"/>
    <w:rsid w:val="00056FF5"/>
    <w:rsid w:val="000D1F60"/>
    <w:rsid w:val="001303A3"/>
    <w:rsid w:val="0014117D"/>
    <w:rsid w:val="001C3299"/>
    <w:rsid w:val="00205F29"/>
    <w:rsid w:val="0023680F"/>
    <w:rsid w:val="00252D18"/>
    <w:rsid w:val="00286BA1"/>
    <w:rsid w:val="00331615"/>
    <w:rsid w:val="003A22FD"/>
    <w:rsid w:val="00446C8A"/>
    <w:rsid w:val="00486C3D"/>
    <w:rsid w:val="0061461F"/>
    <w:rsid w:val="006B2196"/>
    <w:rsid w:val="006C66F9"/>
    <w:rsid w:val="006F0BD9"/>
    <w:rsid w:val="007D3898"/>
    <w:rsid w:val="00827594"/>
    <w:rsid w:val="00870955"/>
    <w:rsid w:val="008A769A"/>
    <w:rsid w:val="008C5CC4"/>
    <w:rsid w:val="008E6E14"/>
    <w:rsid w:val="008F47E5"/>
    <w:rsid w:val="00902084"/>
    <w:rsid w:val="00A00442"/>
    <w:rsid w:val="00A073E9"/>
    <w:rsid w:val="00AC7298"/>
    <w:rsid w:val="00C61515"/>
    <w:rsid w:val="00CF6036"/>
    <w:rsid w:val="00D57BD8"/>
    <w:rsid w:val="00D615D0"/>
    <w:rsid w:val="00DB3CED"/>
    <w:rsid w:val="00E229B0"/>
    <w:rsid w:val="00E45166"/>
    <w:rsid w:val="00EF3A05"/>
    <w:rsid w:val="00F112C6"/>
    <w:rsid w:val="00F34F49"/>
    <w:rsid w:val="00FD71AF"/>
    <w:rsid w:val="00FE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FB39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A0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871</Words>
  <Characters>4971</Characters>
  <Application>Microsoft Office Word</Application>
  <DocSecurity>0</DocSecurity>
  <Lines>41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42</cp:revision>
  <dcterms:created xsi:type="dcterms:W3CDTF">2026-03-24T06:15:00Z</dcterms:created>
  <dcterms:modified xsi:type="dcterms:W3CDTF">2026-04-15T08:49:00Z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