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F5FC7" w:rsidRPr="00977A18" w14:paraId="338B691F" w14:textId="77777777">
        <w:trPr>
          <w:trHeight w:val="20"/>
          <w:jc w:val="center"/>
        </w:trPr>
        <w:tc>
          <w:tcPr>
            <w:tcW w:w="1186" w:type="pct"/>
          </w:tcPr>
          <w:p w14:paraId="72C1C214" w14:textId="77777777" w:rsidR="008F5FC7" w:rsidRPr="00977A18" w:rsidRDefault="00BF1B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977A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3F7580" w14:textId="77777777" w:rsidR="008F5FC7" w:rsidRPr="00977A18" w:rsidRDefault="00BF1B5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F5FC7" w:rsidRPr="00977A18" w14:paraId="17B92B1D" w14:textId="77777777">
        <w:trPr>
          <w:trHeight w:val="20"/>
          <w:jc w:val="center"/>
        </w:trPr>
        <w:tc>
          <w:tcPr>
            <w:tcW w:w="1186" w:type="pct"/>
          </w:tcPr>
          <w:p w14:paraId="064C97E4" w14:textId="77777777" w:rsidR="008F5FC7" w:rsidRPr="00977A18" w:rsidRDefault="00BF1B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36BC033" w14:textId="77777777" w:rsidR="008F5FC7" w:rsidRPr="00977A18" w:rsidRDefault="00BF1B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Ms_JABB_156204</w:t>
            </w:r>
          </w:p>
        </w:tc>
      </w:tr>
      <w:tr w:rsidR="008F5FC7" w:rsidRPr="00977A18" w14:paraId="05625F54" w14:textId="77777777">
        <w:trPr>
          <w:trHeight w:val="20"/>
          <w:jc w:val="center"/>
        </w:trPr>
        <w:tc>
          <w:tcPr>
            <w:tcW w:w="1186" w:type="pct"/>
          </w:tcPr>
          <w:p w14:paraId="35B7AF0F" w14:textId="77777777" w:rsidR="008F5FC7" w:rsidRPr="00977A18" w:rsidRDefault="00BF1B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2C39CC7" w14:textId="77777777" w:rsidR="008F5FC7" w:rsidRPr="00977A18" w:rsidRDefault="00BF1B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Streptozotocin (STZ)-Induced Diabetic Mice Model: A Review of Methodology, Importance, and Future Implications</w:t>
            </w:r>
          </w:p>
        </w:tc>
      </w:tr>
      <w:tr w:rsidR="008F5FC7" w:rsidRPr="00977A18" w14:paraId="58A4B3E1" w14:textId="77777777">
        <w:trPr>
          <w:trHeight w:val="20"/>
          <w:jc w:val="center"/>
        </w:trPr>
        <w:tc>
          <w:tcPr>
            <w:tcW w:w="1186" w:type="pct"/>
          </w:tcPr>
          <w:p w14:paraId="29EFD59C" w14:textId="77777777" w:rsidR="008F5FC7" w:rsidRPr="00977A18" w:rsidRDefault="00BF1B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0E28F12" w14:textId="77777777" w:rsidR="008F5FC7" w:rsidRPr="00977A18" w:rsidRDefault="00BF1B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E9797BB" w14:textId="77777777" w:rsidR="008F5FC7" w:rsidRPr="00977A18" w:rsidRDefault="008F5F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B78BF6" w14:textId="77777777" w:rsidR="008F5FC7" w:rsidRPr="00977A18" w:rsidRDefault="008F5FC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281512F" w14:textId="77777777" w:rsidR="008F5FC7" w:rsidRPr="00977A18" w:rsidRDefault="00BF1B5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77A1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6143272" w14:textId="77777777" w:rsidR="008F5FC7" w:rsidRPr="00977A18" w:rsidRDefault="008F5FC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FE005FF" w14:textId="77777777" w:rsidR="008F5FC7" w:rsidRPr="00977A18" w:rsidRDefault="008F5FC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F5FC7" w:rsidRPr="00977A18" w14:paraId="5EE3E739" w14:textId="77777777">
        <w:trPr>
          <w:trHeight w:val="20"/>
          <w:jc w:val="center"/>
        </w:trPr>
        <w:tc>
          <w:tcPr>
            <w:tcW w:w="1789" w:type="pct"/>
            <w:noWrap/>
          </w:tcPr>
          <w:p w14:paraId="6052E585" w14:textId="77777777" w:rsidR="008F5FC7" w:rsidRPr="00977A18" w:rsidRDefault="008F5FC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73C1002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77A1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63EFDC3" w14:textId="77777777" w:rsidR="008F5FC7" w:rsidRPr="00977A18" w:rsidRDefault="00BF1B5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77A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77A1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99DDEF" w14:textId="77777777" w:rsidR="008F5FC7" w:rsidRPr="00977A18" w:rsidRDefault="008F5FC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F5FC7" w:rsidRPr="00977A18" w14:paraId="7291FEFE" w14:textId="77777777">
        <w:trPr>
          <w:trHeight w:val="20"/>
          <w:jc w:val="center"/>
        </w:trPr>
        <w:tc>
          <w:tcPr>
            <w:tcW w:w="1789" w:type="pct"/>
            <w:noWrap/>
          </w:tcPr>
          <w:p w14:paraId="682A67E5" w14:textId="77777777" w:rsidR="008F5FC7" w:rsidRPr="00977A18" w:rsidRDefault="00BF1B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DE0B580" w14:textId="77777777" w:rsidR="008F5FC7" w:rsidRPr="00977A18" w:rsidRDefault="008F5FC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09FCC42" w14:textId="77777777" w:rsidR="008F5FC7" w:rsidRPr="00977A18" w:rsidRDefault="00BF1B5F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color w:val="000000"/>
                <w:sz w:val="20"/>
                <w:szCs w:val="20"/>
              </w:rPr>
              <w:t>This article provides an up-to date synthesis of the streptozotocin (STZ)-induced diabetic mouse model that related with preclinical diabetes study. By using recent methodologic refinement, it bui</w:t>
            </w:r>
            <w:r w:rsidRPr="00977A18">
              <w:rPr>
                <w:rFonts w:ascii="Arial" w:hAnsi="Arial" w:cs="Arial"/>
                <w:color w:val="000000"/>
                <w:sz w:val="20"/>
                <w:szCs w:val="20"/>
              </w:rPr>
              <w:t>lds and enhances the reproducibility across laboratories by using reliable standardization which also addressing a major limitation in experimental diabetes studies.</w:t>
            </w:r>
          </w:p>
        </w:tc>
        <w:tc>
          <w:tcPr>
            <w:tcW w:w="1367" w:type="pct"/>
          </w:tcPr>
          <w:p w14:paraId="4A59B681" w14:textId="77777777" w:rsidR="008F5FC7" w:rsidRPr="00977A18" w:rsidRDefault="00BF1B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A18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The </w:t>
            </w:r>
            <w:r w:rsidRPr="00977A18">
              <w:rPr>
                <w:rStyle w:val="Strong"/>
                <w:rFonts w:ascii="Arial" w:eastAsia="SimSun" w:hAnsi="Arial" w:cs="Arial"/>
                <w:b w:val="0"/>
                <w:sz w:val="20"/>
                <w:szCs w:val="20"/>
                <w:lang w:eastAsia="zh-CN" w:bidi="ar"/>
              </w:rPr>
              <w:t>Streptozotocin (STZ)-induced diabetic mice model</w:t>
            </w:r>
            <w:r w:rsidRPr="00977A18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is crucial in diabetes research due to its ability to selectively destroy pancreatic β-cells, reliably mimicking insulin-deficient diabetes. It is widely used for studying disease mechanisms and evaluating antidiabetic therapies due to its reproducibility</w:t>
            </w:r>
            <w:r w:rsidRPr="00977A18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and cost-effectiveness.</w:t>
            </w:r>
          </w:p>
          <w:p w14:paraId="3D6BFB3C" w14:textId="77777777" w:rsidR="008F5FC7" w:rsidRPr="00977A18" w:rsidRDefault="008F5FC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427C019" w14:textId="77777777" w:rsidR="008F5FC7" w:rsidRPr="00977A18" w:rsidRDefault="008F5FC7">
      <w:pPr>
        <w:rPr>
          <w:rFonts w:ascii="Arial" w:hAnsi="Arial" w:cs="Arial"/>
          <w:sz w:val="20"/>
          <w:szCs w:val="20"/>
          <w:lang w:val="en-GB"/>
        </w:rPr>
      </w:pPr>
    </w:p>
    <w:p w14:paraId="34017F23" w14:textId="77777777" w:rsidR="008F5FC7" w:rsidRPr="00977A18" w:rsidRDefault="00BF1B5F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977A18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38772587" w14:textId="77777777" w:rsidR="008F5FC7" w:rsidRPr="00977A18" w:rsidRDefault="008F5FC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1"/>
        <w:gridCol w:w="5039"/>
        <w:gridCol w:w="3740"/>
      </w:tblGrid>
      <w:tr w:rsidR="008F5FC7" w:rsidRPr="00977A18" w14:paraId="0B6E39C4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DE76E47" w14:textId="77777777" w:rsidR="008F5FC7" w:rsidRPr="00977A18" w:rsidRDefault="008F5F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7E8983" w14:textId="77777777" w:rsidR="008F5FC7" w:rsidRPr="00977A18" w:rsidRDefault="008F5F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F5FC7" w:rsidRPr="00977A18" w14:paraId="18184AA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EAAB925" w14:textId="77777777" w:rsidR="008F5FC7" w:rsidRPr="00977A18" w:rsidRDefault="008F5FC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68D88FA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77A1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6" w:type="pct"/>
          </w:tcPr>
          <w:p w14:paraId="4ECC8BB4" w14:textId="77777777" w:rsidR="008F5FC7" w:rsidRPr="00977A18" w:rsidRDefault="00BF1B5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77A1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F5FC7" w:rsidRPr="00977A18" w14:paraId="767A3067" w14:textId="77777777">
        <w:trPr>
          <w:trHeight w:val="20"/>
          <w:jc w:val="center"/>
        </w:trPr>
        <w:tc>
          <w:tcPr>
            <w:tcW w:w="1789" w:type="pct"/>
            <w:noWrap/>
          </w:tcPr>
          <w:p w14:paraId="76F5202A" w14:textId="77777777" w:rsidR="008F5FC7" w:rsidRPr="00977A18" w:rsidRDefault="00BF1B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4DFE53E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A4A47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</w:t>
            </w: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Not Applicable</w:t>
            </w:r>
          </w:p>
        </w:tc>
        <w:tc>
          <w:tcPr>
            <w:tcW w:w="1843" w:type="pct"/>
          </w:tcPr>
          <w:p w14:paraId="64B03598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57050413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8F5FC7" w:rsidRPr="00977A18" w14:paraId="1206DC1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9FE803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77A1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9949A06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5B757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B7524E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52DD6209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8F5FC7" w:rsidRPr="00977A18" w14:paraId="7CE8CEB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3662FB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77A1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D7FFDFE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3FC5B3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4 = Good 3 = Satisfactory 2 = Needs Improvement 1 = Poor N/A = Not Applicable</w:t>
            </w:r>
          </w:p>
        </w:tc>
        <w:tc>
          <w:tcPr>
            <w:tcW w:w="1843" w:type="pct"/>
          </w:tcPr>
          <w:p w14:paraId="1390485C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2134AD4B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8F5FC7" w:rsidRPr="00977A18" w14:paraId="78A40CE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A502738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77A1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FFD3AE1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891AB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</w:t>
            </w: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Applicable</w:t>
            </w:r>
          </w:p>
        </w:tc>
        <w:tc>
          <w:tcPr>
            <w:tcW w:w="1843" w:type="pct"/>
          </w:tcPr>
          <w:p w14:paraId="59893558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7FD06448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8F5FC7" w:rsidRPr="00977A18" w14:paraId="630EB29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8FBF3A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77A18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DA7EEA8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7B9406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EA80B9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6" w:type="pct"/>
            <w:shd w:val="clear" w:color="auto" w:fill="auto"/>
          </w:tcPr>
          <w:p w14:paraId="30590B2E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8F5FC7" w:rsidRPr="00977A18" w14:paraId="76B1847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E6EEC7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77A18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4763158B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E59C0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14:paraId="5605F5F0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3DB8D433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8F5FC7" w:rsidRPr="00977A18" w14:paraId="163027C1" w14:textId="77777777">
        <w:trPr>
          <w:trHeight w:val="20"/>
          <w:jc w:val="center"/>
        </w:trPr>
        <w:tc>
          <w:tcPr>
            <w:tcW w:w="1789" w:type="pct"/>
            <w:noWrap/>
          </w:tcPr>
          <w:p w14:paraId="13339E34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77A18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3E48E39E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50FD1E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0B1DC5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0081FF6A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8F5FC7" w:rsidRPr="00977A18" w14:paraId="16340093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71CAF7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77A18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38843F62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806612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D8A7B8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6EA6F5E3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8F5FC7" w:rsidRPr="00977A18" w14:paraId="5683283D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06CBA9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77A18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73BFFE70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10C0B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</w:t>
            </w: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od 3 = Satisfactory 2 = Needs Improvement 1 = Poor N/A = Not Applicable</w:t>
            </w:r>
          </w:p>
        </w:tc>
        <w:tc>
          <w:tcPr>
            <w:tcW w:w="1843" w:type="pct"/>
          </w:tcPr>
          <w:p w14:paraId="0287D77E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3062B9EB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8F5FC7" w:rsidRPr="00977A18" w14:paraId="340A0B4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0ABA207" w14:textId="77777777" w:rsidR="008F5FC7" w:rsidRPr="00977A18" w:rsidRDefault="00BF1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977A1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3738F4E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4D75FC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B410E7" w14:textId="77777777" w:rsidR="008F5FC7" w:rsidRPr="00977A18" w:rsidRDefault="00BF1B5F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1FF924EB" w14:textId="77777777" w:rsidR="008F5FC7" w:rsidRPr="00977A18" w:rsidRDefault="00BF1B5F">
            <w:pPr>
              <w:pStyle w:val="ListParagraph"/>
              <w:ind w:left="0" w:firstLineChars="200" w:firstLine="40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8F5FC7" w:rsidRPr="00977A18" w14:paraId="36DE401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05FC70A" w14:textId="77777777" w:rsidR="008F5FC7" w:rsidRPr="00977A18" w:rsidRDefault="00BF1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11.</w:t>
            </w: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Are the conclusions logically arrived?</w:t>
            </w:r>
          </w:p>
          <w:p w14:paraId="7563841A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FBF81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F26280" w14:textId="77777777" w:rsidR="008F5FC7" w:rsidRPr="00977A18" w:rsidRDefault="00BF1B5F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26B9898A" w14:textId="77777777" w:rsidR="008F5FC7" w:rsidRPr="00977A18" w:rsidRDefault="00BF1B5F">
            <w:pPr>
              <w:pStyle w:val="ListParagraph"/>
              <w:ind w:left="0" w:firstLineChars="200" w:firstLine="40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</w:tr>
      <w:tr w:rsidR="008F5FC7" w:rsidRPr="00977A18" w14:paraId="5D81A1D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74D5460" w14:textId="77777777" w:rsidR="008F5FC7" w:rsidRPr="00977A18" w:rsidRDefault="00BF1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CAAAC2F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C6196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</w:t>
            </w: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Needs Improvement 1 = Poor N/A = Not Applicable</w:t>
            </w:r>
          </w:p>
        </w:tc>
        <w:tc>
          <w:tcPr>
            <w:tcW w:w="1843" w:type="pct"/>
          </w:tcPr>
          <w:p w14:paraId="5C58A184" w14:textId="77777777" w:rsidR="008F5FC7" w:rsidRPr="00977A18" w:rsidRDefault="00BF1B5F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4F391FB1" w14:textId="77777777" w:rsidR="008F5FC7" w:rsidRPr="00977A18" w:rsidRDefault="00BF1B5F">
            <w:pPr>
              <w:pStyle w:val="ListParagraph"/>
              <w:ind w:left="0" w:firstLineChars="200" w:firstLine="40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</w:tr>
      <w:tr w:rsidR="008F5FC7" w:rsidRPr="00977A18" w14:paraId="60E02FAA" w14:textId="77777777">
        <w:trPr>
          <w:trHeight w:val="20"/>
          <w:jc w:val="center"/>
        </w:trPr>
        <w:tc>
          <w:tcPr>
            <w:tcW w:w="1789" w:type="pct"/>
            <w:noWrap/>
          </w:tcPr>
          <w:p w14:paraId="512B8FF3" w14:textId="77777777" w:rsidR="008F5FC7" w:rsidRPr="00977A18" w:rsidRDefault="00BF1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977A18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F3E3000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437DB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9FADD2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DBFBEC" w14:textId="77777777" w:rsidR="008F5FC7" w:rsidRPr="00977A18" w:rsidRDefault="00BF1B5F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675C7422" w14:textId="77777777" w:rsidR="008F5FC7" w:rsidRPr="00977A18" w:rsidRDefault="00BF1B5F">
            <w:pPr>
              <w:pStyle w:val="ListParagraph"/>
              <w:ind w:left="0" w:firstLineChars="200" w:firstLine="40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</w:tr>
      <w:tr w:rsidR="008F5FC7" w:rsidRPr="00977A18" w14:paraId="157CC84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3917B81" w14:textId="77777777" w:rsidR="008F5FC7" w:rsidRPr="00977A18" w:rsidRDefault="00BF1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I</w:t>
            </w:r>
            <w:r w:rsidRPr="00977A18">
              <w:rPr>
                <w:rFonts w:ascii="Arial" w:hAnsi="Arial" w:cs="Arial"/>
                <w:b/>
                <w:sz w:val="20"/>
                <w:szCs w:val="20"/>
                <w:lang w:val="en-GB"/>
              </w:rPr>
              <w:t>s the manuscript written in clear and understandable language?</w:t>
            </w:r>
          </w:p>
          <w:p w14:paraId="4F3BC92C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1777F" w14:textId="77777777" w:rsidR="008F5FC7" w:rsidRPr="00977A18" w:rsidRDefault="00BF1B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722D2A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3B588F" w14:textId="77777777" w:rsidR="008F5FC7" w:rsidRPr="00977A18" w:rsidRDefault="00BF1B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</w:tcPr>
          <w:p w14:paraId="3EC1378C" w14:textId="77777777" w:rsidR="008F5FC7" w:rsidRPr="00977A18" w:rsidRDefault="00BF1B5F">
            <w:pPr>
              <w:pStyle w:val="Heading2"/>
              <w:keepNext w:val="0"/>
              <w:ind w:firstLineChars="200" w:firstLine="40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977A18">
              <w:rPr>
                <w:rFonts w:ascii="Arial" w:hAnsi="Arial" w:cs="Arial"/>
                <w:b w:val="0"/>
                <w:lang w:val="en-US" w:eastAsia="en-US"/>
              </w:rPr>
              <w:t>4</w:t>
            </w:r>
          </w:p>
        </w:tc>
      </w:tr>
    </w:tbl>
    <w:p w14:paraId="11E71E07" w14:textId="77777777" w:rsidR="008F5FC7" w:rsidRPr="00977A18" w:rsidRDefault="008F5F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779B4D" w14:textId="77777777" w:rsidR="008F5FC7" w:rsidRPr="00977A18" w:rsidRDefault="00BF1B5F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977A1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98DD1FC" w14:textId="77777777" w:rsidR="008F5FC7" w:rsidRPr="00977A18" w:rsidRDefault="008F5FC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8F5FC7" w:rsidRPr="00977A18" w14:paraId="63BABECF" w14:textId="77777777">
        <w:trPr>
          <w:trHeight w:val="20"/>
          <w:jc w:val="center"/>
        </w:trPr>
        <w:tc>
          <w:tcPr>
            <w:tcW w:w="1265" w:type="pct"/>
            <w:noWrap/>
          </w:tcPr>
          <w:p w14:paraId="20BD7170" w14:textId="77777777" w:rsidR="008F5FC7" w:rsidRPr="00977A18" w:rsidRDefault="008F5FC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1EB594B4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77A1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7168E04" w14:textId="77777777" w:rsidR="008F5FC7" w:rsidRPr="00977A18" w:rsidRDefault="008F5F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752F402" w14:textId="77777777" w:rsidR="008F5FC7" w:rsidRPr="00977A18" w:rsidRDefault="00BF1B5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77A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77A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67F8A6" w14:textId="77777777" w:rsidR="008F5FC7" w:rsidRPr="00977A18" w:rsidRDefault="008F5FC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F5FC7" w:rsidRPr="00977A18" w14:paraId="521EF602" w14:textId="77777777">
        <w:trPr>
          <w:trHeight w:val="20"/>
          <w:jc w:val="center"/>
        </w:trPr>
        <w:tc>
          <w:tcPr>
            <w:tcW w:w="1265" w:type="pct"/>
            <w:noWrap/>
          </w:tcPr>
          <w:p w14:paraId="0E37087C" w14:textId="77777777" w:rsidR="008F5FC7" w:rsidRPr="00977A18" w:rsidRDefault="00BF1B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4D2522" w14:textId="77777777" w:rsidR="008F5FC7" w:rsidRPr="00977A18" w:rsidRDefault="008F5F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966A02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76DB4B4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6BA3F66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977A18">
              <w:rPr>
                <w:rFonts w:ascii="Arial" w:hAnsi="Arial" w:cs="Arial"/>
                <w:b w:val="0"/>
                <w:lang w:val="en-US" w:eastAsia="en-US"/>
              </w:rPr>
              <w:t>Yes, the title is suitable</w:t>
            </w:r>
          </w:p>
        </w:tc>
      </w:tr>
      <w:tr w:rsidR="008F5FC7" w:rsidRPr="00977A18" w14:paraId="046E8ADE" w14:textId="77777777">
        <w:trPr>
          <w:trHeight w:val="20"/>
          <w:jc w:val="center"/>
        </w:trPr>
        <w:tc>
          <w:tcPr>
            <w:tcW w:w="1265" w:type="pct"/>
            <w:noWrap/>
          </w:tcPr>
          <w:p w14:paraId="08D08F49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77A1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4158DDB" w14:textId="77777777" w:rsidR="008F5FC7" w:rsidRPr="00977A18" w:rsidRDefault="008F5F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EFD617" w14:textId="77777777" w:rsidR="008F5FC7" w:rsidRPr="00977A18" w:rsidRDefault="00BF1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0F4E76D" w14:textId="77777777" w:rsidR="008F5FC7" w:rsidRPr="00977A18" w:rsidRDefault="00BF1B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E5F2DD7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977A18">
              <w:rPr>
                <w:rFonts w:ascii="Arial" w:hAnsi="Arial" w:cs="Arial"/>
                <w:b w:val="0"/>
                <w:lang w:val="en-US" w:eastAsia="en-US"/>
              </w:rPr>
              <w:t>Yes</w:t>
            </w:r>
          </w:p>
        </w:tc>
      </w:tr>
      <w:tr w:rsidR="008F5FC7" w:rsidRPr="00977A18" w14:paraId="2AC60530" w14:textId="77777777">
        <w:trPr>
          <w:trHeight w:val="20"/>
          <w:jc w:val="center"/>
        </w:trPr>
        <w:tc>
          <w:tcPr>
            <w:tcW w:w="1265" w:type="pct"/>
            <w:noWrap/>
          </w:tcPr>
          <w:p w14:paraId="1FD2207F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77A1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77A18">
              <w:rPr>
                <w:rFonts w:ascii="Arial" w:hAnsi="Arial" w:cs="Arial"/>
                <w:lang w:val="en-GB" w:eastAsia="en-US"/>
              </w:rPr>
              <w:br/>
            </w:r>
          </w:p>
          <w:p w14:paraId="5B35644E" w14:textId="77777777" w:rsidR="008F5FC7" w:rsidRPr="00977A18" w:rsidRDefault="00BF1B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suggestion for </w:t>
            </w: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improvement.</w:t>
            </w:r>
          </w:p>
        </w:tc>
        <w:tc>
          <w:tcPr>
            <w:tcW w:w="2212" w:type="pct"/>
          </w:tcPr>
          <w:p w14:paraId="2A55D8B5" w14:textId="77777777" w:rsidR="008F5FC7" w:rsidRPr="00977A18" w:rsidRDefault="00BF1B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523" w:type="pct"/>
          </w:tcPr>
          <w:p w14:paraId="3A675F76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977A18">
              <w:rPr>
                <w:rFonts w:ascii="Arial" w:hAnsi="Arial" w:cs="Arial"/>
                <w:b w:val="0"/>
                <w:lang w:val="en-US" w:eastAsia="en-US"/>
              </w:rPr>
              <w:t>Yes</w:t>
            </w:r>
          </w:p>
        </w:tc>
      </w:tr>
      <w:tr w:rsidR="008F5FC7" w:rsidRPr="00977A18" w14:paraId="2DEF596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9C1DBAE" w14:textId="77777777" w:rsidR="008F5FC7" w:rsidRPr="00977A18" w:rsidRDefault="00BF1B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15627F" w14:textId="77777777" w:rsidR="008F5FC7" w:rsidRPr="00977A18" w:rsidRDefault="008F5F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709C7E" w14:textId="77777777" w:rsidR="008F5FC7" w:rsidRPr="00977A18" w:rsidRDefault="00BF1B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3307F71" w14:textId="77777777" w:rsidR="008F5FC7" w:rsidRPr="00977A18" w:rsidRDefault="00BF1B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695DA95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977A18">
              <w:rPr>
                <w:rFonts w:ascii="Arial" w:hAnsi="Arial" w:cs="Arial"/>
                <w:b w:val="0"/>
                <w:lang w:val="en-US" w:eastAsia="en-US"/>
              </w:rPr>
              <w:t>Yes</w:t>
            </w:r>
          </w:p>
        </w:tc>
      </w:tr>
      <w:tr w:rsidR="008F5FC7" w:rsidRPr="00977A18" w14:paraId="4FDB410E" w14:textId="77777777">
        <w:trPr>
          <w:trHeight w:val="20"/>
          <w:jc w:val="center"/>
        </w:trPr>
        <w:tc>
          <w:tcPr>
            <w:tcW w:w="1265" w:type="pct"/>
            <w:noWrap/>
          </w:tcPr>
          <w:p w14:paraId="52448A25" w14:textId="77777777" w:rsidR="008F5FC7" w:rsidRPr="00977A18" w:rsidRDefault="00BF1B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A749837" w14:textId="77777777" w:rsidR="008F5FC7" w:rsidRPr="00977A18" w:rsidRDefault="00BF1B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004999" w14:textId="77777777" w:rsidR="008F5FC7" w:rsidRPr="00977A18" w:rsidRDefault="008F5F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1467B1" w14:textId="77777777" w:rsidR="008F5FC7" w:rsidRPr="00977A18" w:rsidRDefault="00BF1B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kindly please write down the ethical </w:t>
            </w: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issues here in details)</w:t>
            </w:r>
          </w:p>
          <w:p w14:paraId="7DDAEDD4" w14:textId="77777777" w:rsidR="008F5FC7" w:rsidRPr="00977A18" w:rsidRDefault="008F5FC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E2D9DF" w14:textId="77777777" w:rsidR="008F5FC7" w:rsidRPr="00977A18" w:rsidRDefault="00BF1B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3CD2397" w14:textId="77777777" w:rsidR="008F5FC7" w:rsidRPr="00977A18" w:rsidRDefault="00BF1B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977A18">
              <w:rPr>
                <w:rFonts w:ascii="Arial" w:hAnsi="Arial" w:cs="Arial"/>
                <w:b w:val="0"/>
                <w:lang w:val="en-US" w:eastAsia="en-US"/>
              </w:rPr>
              <w:t>No</w:t>
            </w:r>
          </w:p>
        </w:tc>
      </w:tr>
    </w:tbl>
    <w:p w14:paraId="64350C6A" w14:textId="77777777" w:rsidR="008F5FC7" w:rsidRPr="00977A18" w:rsidRDefault="008F5FC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8F5FC7" w:rsidRPr="00977A18" w14:paraId="0D6A382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22A204A" w14:textId="77777777" w:rsidR="008F5FC7" w:rsidRPr="00977A18" w:rsidRDefault="00BF1B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525924D" w14:textId="77777777" w:rsidR="008F5FC7" w:rsidRPr="00977A18" w:rsidRDefault="008F5F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F5FC7" w:rsidRPr="00977A18" w14:paraId="480B8F7B" w14:textId="77777777">
        <w:trPr>
          <w:trHeight w:val="20"/>
          <w:jc w:val="center"/>
        </w:trPr>
        <w:tc>
          <w:tcPr>
            <w:tcW w:w="3011" w:type="pct"/>
            <w:noWrap/>
          </w:tcPr>
          <w:p w14:paraId="3EF972D5" w14:textId="77777777" w:rsidR="008F5FC7" w:rsidRPr="00977A18" w:rsidRDefault="008F5F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2B72B7A" w14:textId="77777777" w:rsidR="008F5FC7" w:rsidRPr="00977A18" w:rsidRDefault="00BF1B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F5FC7" w:rsidRPr="00977A18" w14:paraId="7BA82553" w14:textId="77777777">
        <w:trPr>
          <w:trHeight w:val="20"/>
          <w:jc w:val="center"/>
        </w:trPr>
        <w:tc>
          <w:tcPr>
            <w:tcW w:w="3011" w:type="pct"/>
            <w:noWrap/>
          </w:tcPr>
          <w:p w14:paraId="7E8C494F" w14:textId="77777777" w:rsidR="008F5FC7" w:rsidRPr="00977A18" w:rsidRDefault="00BF1B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7A18">
              <w:rPr>
                <w:rFonts w:ascii="Arial" w:hAnsi="Arial" w:cs="Arial"/>
                <w:sz w:val="20"/>
                <w:szCs w:val="20"/>
                <w:lang w:val="en-GB"/>
              </w:rPr>
              <w:t xml:space="preserve">The article is well written, and the elaboration of method, discussion and conclusion are </w:t>
            </w:r>
            <w:r w:rsidRPr="00977A18">
              <w:rPr>
                <w:rFonts w:ascii="Arial" w:hAnsi="Arial" w:cs="Arial"/>
                <w:sz w:val="20"/>
                <w:szCs w:val="20"/>
                <w:lang w:val="en-GB"/>
              </w:rPr>
              <w:t>well explained. Only improve the grammar by using expert proofread.</w:t>
            </w:r>
          </w:p>
          <w:p w14:paraId="66E5548E" w14:textId="77777777" w:rsidR="008F5FC7" w:rsidRPr="00977A18" w:rsidRDefault="008F5F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E9CB58" w14:textId="77777777" w:rsidR="008F5FC7" w:rsidRPr="00977A18" w:rsidRDefault="008F5F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22A96D4" w14:textId="77777777" w:rsidR="008F5FC7" w:rsidRPr="00977A18" w:rsidRDefault="008F5F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6E93522" w14:textId="77777777" w:rsidR="008F5FC7" w:rsidRPr="00977A18" w:rsidRDefault="00BF1B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A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proofErr w:type="spellStart"/>
            <w:r w:rsidRPr="00977A18">
              <w:rPr>
                <w:rFonts w:ascii="Arial" w:hAnsi="Arial" w:cs="Arial"/>
                <w:b/>
                <w:bCs/>
                <w:sz w:val="20"/>
                <w:szCs w:val="20"/>
              </w:rPr>
              <w:t>grammer</w:t>
            </w:r>
            <w:proofErr w:type="spellEnd"/>
            <w:r w:rsidRPr="00977A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is re-checked and improved.</w:t>
            </w:r>
          </w:p>
        </w:tc>
      </w:tr>
    </w:tbl>
    <w:p w14:paraId="7CACE865" w14:textId="77777777" w:rsidR="008F5FC7" w:rsidRPr="00977A18" w:rsidRDefault="008F5FC7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05C65A7" w14:textId="77777777" w:rsidR="008F5FC7" w:rsidRPr="00977A18" w:rsidRDefault="008F5FC7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8F5FC7" w:rsidRPr="00977A18" w14:paraId="261E0C6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7B7D6" w14:textId="77777777" w:rsidR="008F5FC7" w:rsidRPr="00977A18" w:rsidRDefault="00BF1B5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77A1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77A1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E45858" w14:textId="77777777" w:rsidR="008F5FC7" w:rsidRPr="00977A18" w:rsidRDefault="008F5FC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F5FC7" w:rsidRPr="00977A18" w14:paraId="5A7C7F73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D81A2" w14:textId="77777777" w:rsidR="008F5FC7" w:rsidRPr="00977A18" w:rsidRDefault="008F5F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31DFD" w14:textId="77777777" w:rsidR="008F5FC7" w:rsidRPr="00977A18" w:rsidRDefault="00BF1B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7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8D2293D" w14:textId="77777777" w:rsidR="008F5FC7" w:rsidRPr="00977A18" w:rsidRDefault="00BF1B5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77A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77A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84B0BA" w14:textId="77777777" w:rsidR="008F5FC7" w:rsidRPr="00977A18" w:rsidRDefault="008F5F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5FC7" w:rsidRPr="00977A18" w14:paraId="76DF961E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23B3D" w14:textId="77777777" w:rsidR="008F5FC7" w:rsidRPr="00977A18" w:rsidRDefault="00BF1B5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77A1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177E03" w14:textId="77777777" w:rsidR="008F5FC7" w:rsidRPr="00977A18" w:rsidRDefault="008F5F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9ED77" w14:textId="77777777" w:rsidR="008F5FC7" w:rsidRPr="00977A18" w:rsidRDefault="00BF1B5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77A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A27C6CC" w14:textId="77777777" w:rsidR="008F5FC7" w:rsidRPr="00977A18" w:rsidRDefault="008F5F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3024E68" w14:textId="77777777" w:rsidR="008F5FC7" w:rsidRPr="00977A18" w:rsidRDefault="00BF1B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77A18">
              <w:rPr>
                <w:rFonts w:ascii="Arial" w:eastAsia="Arial Unicode MS" w:hAnsi="Arial" w:cs="Arial"/>
                <w:sz w:val="20"/>
                <w:szCs w:val="20"/>
              </w:rPr>
              <w:t>There are no ethical issues in the manuscript</w:t>
            </w:r>
          </w:p>
          <w:p w14:paraId="3A86E4DE" w14:textId="77777777" w:rsidR="008F5FC7" w:rsidRPr="00977A18" w:rsidRDefault="008F5F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06E081" w14:textId="77777777" w:rsidR="008F5FC7" w:rsidRPr="00977A18" w:rsidRDefault="008F5F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A8EF442" w14:textId="77777777" w:rsidR="008F5FC7" w:rsidRPr="00977A18" w:rsidRDefault="008F5FC7">
      <w:pPr>
        <w:rPr>
          <w:rFonts w:ascii="Arial" w:hAnsi="Arial" w:cs="Arial"/>
          <w:sz w:val="20"/>
          <w:szCs w:val="20"/>
        </w:rPr>
      </w:pPr>
    </w:p>
    <w:p w14:paraId="593D6F74" w14:textId="77777777" w:rsidR="008F5FC7" w:rsidRPr="00977A18" w:rsidRDefault="008F5FC7">
      <w:pPr>
        <w:rPr>
          <w:rFonts w:ascii="Arial" w:hAnsi="Arial" w:cs="Arial"/>
          <w:sz w:val="20"/>
          <w:szCs w:val="20"/>
        </w:rPr>
      </w:pPr>
    </w:p>
    <w:p w14:paraId="24E98923" w14:textId="77777777" w:rsidR="008F5FC7" w:rsidRPr="00977A18" w:rsidRDefault="008F5FC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2E3ECEF2" w14:textId="77777777" w:rsidR="008F5FC7" w:rsidRPr="00977A18" w:rsidRDefault="008F5FC7">
      <w:pPr>
        <w:rPr>
          <w:rFonts w:ascii="Arial" w:hAnsi="Arial" w:cs="Arial"/>
          <w:sz w:val="20"/>
          <w:szCs w:val="20"/>
        </w:rPr>
      </w:pPr>
    </w:p>
    <w:bookmarkEnd w:id="0"/>
    <w:p w14:paraId="68752DE9" w14:textId="77777777" w:rsidR="008F5FC7" w:rsidRPr="00977A18" w:rsidRDefault="008F5FC7">
      <w:pPr>
        <w:rPr>
          <w:rFonts w:ascii="Arial" w:hAnsi="Arial" w:cs="Arial"/>
          <w:sz w:val="20"/>
          <w:szCs w:val="20"/>
        </w:rPr>
      </w:pPr>
    </w:p>
    <w:sectPr w:rsidR="008F5FC7" w:rsidRPr="00977A18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AB2EB" w14:textId="77777777" w:rsidR="00BF1B5F" w:rsidRDefault="00BF1B5F">
      <w:r>
        <w:separator/>
      </w:r>
    </w:p>
  </w:endnote>
  <w:endnote w:type="continuationSeparator" w:id="0">
    <w:p w14:paraId="1C2F3192" w14:textId="77777777" w:rsidR="00BF1B5F" w:rsidRDefault="00BF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762F5" w14:textId="77777777" w:rsidR="008F5FC7" w:rsidRDefault="00BF1B5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8AC0514" w14:textId="77777777" w:rsidR="008F5FC7" w:rsidRDefault="008F5FC7">
    <w:pPr>
      <w:pStyle w:val="Footer"/>
      <w:jc w:val="right"/>
    </w:pPr>
  </w:p>
  <w:p w14:paraId="5A4BB352" w14:textId="77777777" w:rsidR="008F5FC7" w:rsidRDefault="008F5FC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C8B21" w14:textId="77777777" w:rsidR="00BF1B5F" w:rsidRDefault="00BF1B5F">
      <w:r>
        <w:separator/>
      </w:r>
    </w:p>
  </w:footnote>
  <w:footnote w:type="continuationSeparator" w:id="0">
    <w:p w14:paraId="1DA88C59" w14:textId="77777777" w:rsidR="00BF1B5F" w:rsidRDefault="00BF1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F7787" w14:textId="77777777" w:rsidR="008F5FC7" w:rsidRDefault="008F5FC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A92445" w14:textId="77777777" w:rsidR="008F5FC7" w:rsidRDefault="00BF1B5F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 xml:space="preserve">Review Form </w:t>
    </w:r>
    <w:r>
      <w:rPr>
        <w:bCs/>
        <w:color w:val="000000"/>
        <w:sz w:val="20"/>
        <w:highlight w:val="lightGray"/>
        <w:lang w:val="en-GB"/>
      </w:rPr>
      <w:t>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349"/>
    <w:rsid w:val="0003651B"/>
    <w:rsid w:val="00080DF2"/>
    <w:rsid w:val="000F5B51"/>
    <w:rsid w:val="0015489B"/>
    <w:rsid w:val="0017131F"/>
    <w:rsid w:val="003126B2"/>
    <w:rsid w:val="0050252C"/>
    <w:rsid w:val="006B5D8C"/>
    <w:rsid w:val="006B6306"/>
    <w:rsid w:val="00704795"/>
    <w:rsid w:val="00752C6C"/>
    <w:rsid w:val="007A6349"/>
    <w:rsid w:val="0082444D"/>
    <w:rsid w:val="008F5FC7"/>
    <w:rsid w:val="00930B18"/>
    <w:rsid w:val="00977A18"/>
    <w:rsid w:val="00BF1B5F"/>
    <w:rsid w:val="00DB0334"/>
    <w:rsid w:val="00DE4B10"/>
    <w:rsid w:val="00E17475"/>
    <w:rsid w:val="00EC2345"/>
    <w:rsid w:val="2BB3C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809D29-FB04-4831-B6F5-BC404BB2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4318</Characters>
  <Application>Microsoft Office Word</Application>
  <DocSecurity>0</DocSecurity>
  <Lines>35</Lines>
  <Paragraphs>10</Paragraphs>
  <ScaleCrop>false</ScaleCrop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17</cp:revision>
  <dcterms:created xsi:type="dcterms:W3CDTF">2026-04-01T12:03:00Z</dcterms:created>
  <dcterms:modified xsi:type="dcterms:W3CDTF">2026-04-04T11:59:00Z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1033-12.1.23155.23155</vt:lpwstr>
  </property>
  <property fmtid="{D5CDD505-2E9C-101B-9397-08002B2CF9AE}" pid="4" name="ICV">
    <vt:lpwstr>B23248537425962DBCB0D0699ED8B73C_42</vt:lpwstr>
  </property>
</Properties>
</file>