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96371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C526B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5A5D3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A5D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Ms_JABB_155927</w:t>
            </w:r>
          </w:p>
        </w:tc>
      </w:tr>
      <w:tr w:rsidR="0096371B" w:rsidRPr="00107C72" w:rsidTr="00107C72">
        <w:trPr>
          <w:trHeight w:val="65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5A5D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A5D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Shelf-life Studies of Pork Nuggets Incorporated with Natural Humectants and Antioxidants during Storage at Refrigeration Temperature under Vacuum Packaging</w:t>
            </w:r>
          </w:p>
        </w:tc>
      </w:tr>
      <w:tr w:rsidR="0096371B" w:rsidRPr="00107C72" w:rsidTr="00107C72">
        <w:trPr>
          <w:trHeight w:val="332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96371B" w:rsidRPr="00107C72" w:rsidTr="00770EEE">
        <w:tc>
          <w:tcPr>
            <w:tcW w:w="1789" w:type="pct"/>
            <w:noWrap/>
          </w:tcPr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:rsidTr="00770EEE">
        <w:trPr>
          <w:trHeight w:val="1264"/>
        </w:trPr>
        <w:tc>
          <w:tcPr>
            <w:tcW w:w="1789" w:type="pct"/>
            <w:noWrap/>
          </w:tcPr>
          <w:p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13706" w:rsidRPr="00013706" w:rsidRDefault="00AA3D33" w:rsidP="00013706">
            <w:pPr>
              <w:pStyle w:val="ListParagraph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an original research study result on </w:t>
            </w:r>
            <w:r>
              <w:rPr>
                <w:b/>
                <w:bCs/>
                <w:sz w:val="20"/>
                <w:szCs w:val="20"/>
                <w:lang w:val="en-IN"/>
              </w:rPr>
              <w:t>effect of</w:t>
            </w:r>
            <w:r w:rsidRPr="00AA3D33">
              <w:rPr>
                <w:b/>
                <w:bCs/>
                <w:sz w:val="20"/>
                <w:szCs w:val="20"/>
                <w:lang w:val="en-IN"/>
              </w:rPr>
              <w:t xml:space="preserve"> humectants and antioxidants on the quality and shelf life of pork nuggets stor</w:t>
            </w:r>
            <w:r>
              <w:rPr>
                <w:b/>
                <w:bCs/>
                <w:sz w:val="20"/>
                <w:szCs w:val="20"/>
                <w:lang w:val="en-IN"/>
              </w:rPr>
              <w:t>ed under refrigeration</w:t>
            </w:r>
            <w:r w:rsidRPr="00AA3D33">
              <w:rPr>
                <w:b/>
                <w:bCs/>
                <w:sz w:val="20"/>
                <w:szCs w:val="20"/>
                <w:lang w:val="en-IN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IN"/>
              </w:rPr>
              <w:t>and</w:t>
            </w:r>
            <w:r w:rsidRPr="00AA3D33">
              <w:rPr>
                <w:b/>
                <w:bCs/>
                <w:sz w:val="20"/>
                <w:szCs w:val="20"/>
                <w:lang w:val="en-IN"/>
              </w:rPr>
              <w:t xml:space="preserve"> vacuum packaging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condition. </w:t>
            </w:r>
            <w:r w:rsidR="00013706" w:rsidRPr="00013706">
              <w:rPr>
                <w:b/>
                <w:bCs/>
                <w:sz w:val="20"/>
                <w:szCs w:val="20"/>
                <w:lang w:val="en-IN"/>
              </w:rPr>
              <w:t>The study highlights the potential of natural additives as effective alternatives to synthetic compounds for extending shelf life of meat products under refrigeration.</w:t>
            </w:r>
          </w:p>
          <w:p w:rsidR="0096371B" w:rsidRPr="00107C72" w:rsidRDefault="0096371B" w:rsidP="00AA3D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96371B" w:rsidRPr="00107C72" w:rsidRDefault="0028567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96371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6371B" w:rsidRPr="00107C72" w:rsidRDefault="0096371B" w:rsidP="00177B84">
            <w:pPr>
              <w:rPr>
                <w:lang w:val="en-GB"/>
              </w:rPr>
            </w:pPr>
          </w:p>
          <w:p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:rsidTr="00107C72">
        <w:tc>
          <w:tcPr>
            <w:tcW w:w="1790" w:type="pct"/>
            <w:noWrap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E11E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 and incorporated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E11E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Revised as per requirement.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E11E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Recent review literatures have been included.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 w:rsidP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according to me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072D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2856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Conclusion modified.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2856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Conclusion modified.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C236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R</w:t>
            </w:r>
            <w:r w:rsidRPr="002C1143">
              <w:rPr>
                <w:rFonts w:ascii="Times New Roman" w:hAnsi="Times New Roman"/>
                <w:b w:val="0"/>
                <w:lang w:val="en-US" w:eastAsia="en-US"/>
              </w:rPr>
              <w:t xml:space="preserve">ecent references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have been included for</w:t>
            </w:r>
            <w:r w:rsidRPr="002C1143">
              <w:rPr>
                <w:rFonts w:ascii="Times New Roman" w:hAnsi="Times New Roman"/>
                <w:b w:val="0"/>
                <w:lang w:val="en-US" w:eastAsia="en-US"/>
              </w:rPr>
              <w:t xml:space="preserve"> better reflect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of </w:t>
            </w:r>
            <w:r w:rsidRPr="002C1143">
              <w:rPr>
                <w:rFonts w:ascii="Times New Roman" w:hAnsi="Times New Roman"/>
                <w:b w:val="0"/>
                <w:lang w:val="en-US" w:eastAsia="en-US"/>
              </w:rPr>
              <w:t>current research developments.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0137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6"/>
        <w:gridCol w:w="6271"/>
        <w:gridCol w:w="4318"/>
      </w:tblGrid>
      <w:tr w:rsidR="0096371B" w:rsidRPr="00EC7A1F" w:rsidTr="002E3E2C">
        <w:tc>
          <w:tcPr>
            <w:tcW w:w="1265" w:type="pct"/>
            <w:noWrap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01370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072D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72D42" w:rsidRPr="00EC7A1F" w:rsidTr="002E3E2C">
        <w:trPr>
          <w:trHeight w:val="1262"/>
        </w:trPr>
        <w:tc>
          <w:tcPr>
            <w:tcW w:w="1265" w:type="pct"/>
            <w:noWrap/>
          </w:tcPr>
          <w:p w:rsidR="00072D42" w:rsidRDefault="00072D4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72D42" w:rsidRDefault="00072D4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72D42" w:rsidRPr="00EC7A1F" w:rsidRDefault="00072D4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072D42" w:rsidRPr="00EC7A1F" w:rsidRDefault="00072D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72D42" w:rsidRPr="00072D42" w:rsidRDefault="00072D42">
            <w:pPr>
              <w:rPr>
                <w:bCs/>
              </w:rPr>
            </w:pPr>
            <w:r w:rsidRPr="00072D42">
              <w:rPr>
                <w:bCs/>
                <w:lang w:val="en-GB"/>
              </w:rPr>
              <w:t>Thank you</w:t>
            </w:r>
          </w:p>
        </w:tc>
      </w:tr>
      <w:tr w:rsidR="00072D42" w:rsidRPr="00EC7A1F" w:rsidTr="002E3E2C">
        <w:trPr>
          <w:trHeight w:val="704"/>
        </w:trPr>
        <w:tc>
          <w:tcPr>
            <w:tcW w:w="1265" w:type="pct"/>
            <w:noWrap/>
          </w:tcPr>
          <w:p w:rsidR="00072D42" w:rsidRPr="00914761" w:rsidRDefault="00072D4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72D42" w:rsidRPr="00C46811" w:rsidRDefault="00072D4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072D42" w:rsidRPr="00EC7A1F" w:rsidRDefault="00072D4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72D42" w:rsidRPr="00072D42" w:rsidRDefault="00072D42">
            <w:pPr>
              <w:rPr>
                <w:bCs/>
              </w:rPr>
            </w:pPr>
            <w:r w:rsidRPr="00072D42">
              <w:rPr>
                <w:bCs/>
                <w:lang w:val="en-GB"/>
              </w:rPr>
              <w:t>Thank you</w:t>
            </w:r>
          </w:p>
        </w:tc>
      </w:tr>
      <w:tr w:rsidR="0096371B" w:rsidRPr="00EC7A1F" w:rsidTr="002E3E2C">
        <w:trPr>
          <w:trHeight w:val="703"/>
        </w:trPr>
        <w:tc>
          <w:tcPr>
            <w:tcW w:w="1265" w:type="pct"/>
            <w:noWrap/>
          </w:tcPr>
          <w:p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6371B" w:rsidRPr="00EC7A1F" w:rsidRDefault="0001370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references must be updated to recent (almost of them are over 10 years).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Aigain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, the number of these references should be improve (only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29 !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:rsidR="0096371B" w:rsidRPr="00EC7A1F" w:rsidRDefault="00C236A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Additional r</w:t>
            </w:r>
            <w:r w:rsidRPr="002C1143">
              <w:rPr>
                <w:rFonts w:ascii="Times New Roman" w:hAnsi="Times New Roman"/>
                <w:b w:val="0"/>
                <w:lang w:val="en-US" w:eastAsia="en-US"/>
              </w:rPr>
              <w:t xml:space="preserve">ecent references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have been included</w:t>
            </w:r>
            <w:r w:rsidRPr="002C1143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</w:tbl>
    <w:p w:rsidR="0096371B" w:rsidRPr="000B20E3" w:rsidRDefault="0096371B" w:rsidP="0096371B">
      <w:pPr>
        <w:rPr>
          <w:lang w:val="en-GB"/>
        </w:rPr>
      </w:pPr>
    </w:p>
    <w:p w:rsidR="00AD3EBF" w:rsidRPr="00DB38E2" w:rsidRDefault="00AD3EBF" w:rsidP="00AD3EB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proofErr w:type="gramStart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</w:t>
      </w:r>
      <w:proofErr w:type="gramEnd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632"/>
        <w:gridCol w:w="4724"/>
        <w:gridCol w:w="4595"/>
      </w:tblGrid>
      <w:tr w:rsidR="00AD3EBF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3EBF" w:rsidRPr="00DB38E2" w:rsidRDefault="00AD3EBF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D3EBF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EBF" w:rsidRPr="00DB38E2" w:rsidRDefault="00AD3EBF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AD3EBF" w:rsidRPr="00DB38E2" w:rsidRDefault="00AD3EBF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D3EBF" w:rsidRPr="00DB38E2" w:rsidRDefault="00AD3EBF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D3EBF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3EBF" w:rsidRPr="00DB38E2" w:rsidRDefault="00AD3EBF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3EBF" w:rsidRPr="00DB38E2" w:rsidRDefault="00AD3EBF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236AA" w:rsidRPr="00DB38E2" w:rsidRDefault="00C236AA" w:rsidP="00C236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lie in this manuscript.</w:t>
            </w:r>
          </w:p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D3EBF" w:rsidRPr="00DB38E2" w:rsidRDefault="00AD3EB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AD3EBF" w:rsidRPr="00DB38E2" w:rsidRDefault="00AD3EBF" w:rsidP="00AD3EB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D3EBF" w:rsidRDefault="00AD3EBF" w:rsidP="00AD3EBF"/>
    <w:p w:rsidR="00AD3EBF" w:rsidRDefault="00AD3EBF" w:rsidP="00AD3EBF"/>
    <w:p w:rsidR="00AD3EBF" w:rsidRDefault="00AD3EBF" w:rsidP="00AD3EBF"/>
    <w:p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6D" w:rsidRPr="0000007A" w:rsidRDefault="00D1676D" w:rsidP="0099583E">
      <w:r>
        <w:separator/>
      </w:r>
    </w:p>
  </w:endnote>
  <w:endnote w:type="continuationSeparator" w:id="0">
    <w:p w:rsidR="00D1676D" w:rsidRPr="0000007A" w:rsidRDefault="00D1676D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 w:rsidP="0096371B">
    <w:pPr>
      <w:pStyle w:val="Footer"/>
      <w:jc w:val="right"/>
    </w:pPr>
  </w:p>
  <w:p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C526B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C526BA" w:rsidRPr="00585FC6">
      <w:rPr>
        <w:b/>
        <w:sz w:val="20"/>
      </w:rPr>
      <w:fldChar w:fldCharType="separate"/>
    </w:r>
    <w:r w:rsidR="00072D42">
      <w:rPr>
        <w:b/>
        <w:noProof/>
        <w:sz w:val="20"/>
      </w:rPr>
      <w:t>1</w:t>
    </w:r>
    <w:r w:rsidR="00C526BA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C526B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C526BA" w:rsidRPr="00585FC6">
      <w:rPr>
        <w:b/>
        <w:sz w:val="20"/>
      </w:rPr>
      <w:fldChar w:fldCharType="separate"/>
    </w:r>
    <w:r w:rsidR="00072D42">
      <w:rPr>
        <w:b/>
        <w:noProof/>
        <w:sz w:val="20"/>
      </w:rPr>
      <w:t>3</w:t>
    </w:r>
    <w:r w:rsidR="00C526BA" w:rsidRPr="00585FC6">
      <w:rPr>
        <w:b/>
        <w:sz w:val="20"/>
      </w:rPr>
      <w:fldChar w:fldCharType="end"/>
    </w:r>
  </w:p>
  <w:p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6371B" w:rsidRDefault="0096371B" w:rsidP="009637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6D" w:rsidRPr="0000007A" w:rsidRDefault="00D1676D" w:rsidP="0099583E">
      <w:r>
        <w:separator/>
      </w:r>
    </w:p>
  </w:footnote>
  <w:footnote w:type="continuationSeparator" w:id="0">
    <w:p w:rsidR="00D1676D" w:rsidRPr="0000007A" w:rsidRDefault="00D1676D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71B" w:rsidRDefault="009637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0007A"/>
    <w:rsid w:val="0000007A"/>
    <w:rsid w:val="00006187"/>
    <w:rsid w:val="00010403"/>
    <w:rsid w:val="00012C8B"/>
    <w:rsid w:val="00013706"/>
    <w:rsid w:val="00021981"/>
    <w:rsid w:val="000234E1"/>
    <w:rsid w:val="0002598E"/>
    <w:rsid w:val="00037D52"/>
    <w:rsid w:val="000450FC"/>
    <w:rsid w:val="00056CB0"/>
    <w:rsid w:val="000577C2"/>
    <w:rsid w:val="0006257C"/>
    <w:rsid w:val="00072D42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423E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5671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830"/>
    <w:rsid w:val="00581272"/>
    <w:rsid w:val="00585FC6"/>
    <w:rsid w:val="00590204"/>
    <w:rsid w:val="005A5BE0"/>
    <w:rsid w:val="005A5D38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46EA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A69"/>
    <w:rsid w:val="008423BB"/>
    <w:rsid w:val="00846F1F"/>
    <w:rsid w:val="0087201B"/>
    <w:rsid w:val="00877F10"/>
    <w:rsid w:val="00882091"/>
    <w:rsid w:val="008913D5"/>
    <w:rsid w:val="00892893"/>
    <w:rsid w:val="00893E75"/>
    <w:rsid w:val="008A5D3A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3D33"/>
    <w:rsid w:val="00AA41B3"/>
    <w:rsid w:val="00AA6670"/>
    <w:rsid w:val="00AB04D8"/>
    <w:rsid w:val="00AB1ED6"/>
    <w:rsid w:val="00AB397D"/>
    <w:rsid w:val="00AB638A"/>
    <w:rsid w:val="00AB6E43"/>
    <w:rsid w:val="00AC1349"/>
    <w:rsid w:val="00AD3EBF"/>
    <w:rsid w:val="00AD6C51"/>
    <w:rsid w:val="00AF3016"/>
    <w:rsid w:val="00B03A45"/>
    <w:rsid w:val="00B21BC7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5987"/>
    <w:rsid w:val="00BE6454"/>
    <w:rsid w:val="00BF39A4"/>
    <w:rsid w:val="00BF64EF"/>
    <w:rsid w:val="00C02797"/>
    <w:rsid w:val="00C10283"/>
    <w:rsid w:val="00C110CC"/>
    <w:rsid w:val="00C14ABC"/>
    <w:rsid w:val="00C22886"/>
    <w:rsid w:val="00C236AA"/>
    <w:rsid w:val="00C25C8F"/>
    <w:rsid w:val="00C263C6"/>
    <w:rsid w:val="00C46811"/>
    <w:rsid w:val="00C526BA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676D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1EF2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ComputerWorld</cp:lastModifiedBy>
  <cp:revision>7</cp:revision>
  <dcterms:created xsi:type="dcterms:W3CDTF">2026-03-31T14:50:00Z</dcterms:created>
  <dcterms:modified xsi:type="dcterms:W3CDTF">2026-04-02T06:11:00Z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