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037" w:rsidRPr="00800B30" w:rsidRDefault="00364037">
      <w:pPr>
        <w:rPr>
          <w:rFonts w:ascii="Arial" w:hAnsi="Arial" w:cs="Arial"/>
          <w:sz w:val="20"/>
          <w:szCs w:val="20"/>
        </w:rPr>
      </w:pPr>
    </w:p>
    <w:p w:rsidR="00364037" w:rsidRPr="00800B30" w:rsidRDefault="00364037">
      <w:pPr>
        <w:rPr>
          <w:rFonts w:ascii="Arial" w:hAnsi="Arial" w:cs="Arial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64037" w:rsidRPr="00800B3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64037" w:rsidRPr="00800B30" w:rsidRDefault="0036403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364037" w:rsidRPr="00800B30">
        <w:trPr>
          <w:trHeight w:val="290"/>
        </w:trPr>
        <w:tc>
          <w:tcPr>
            <w:tcW w:w="516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800B30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Pr="00800B3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64037" w:rsidRPr="00800B30">
        <w:trPr>
          <w:trHeight w:val="290"/>
        </w:trPr>
        <w:tc>
          <w:tcPr>
            <w:tcW w:w="516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Ms_JABB_154564</w:t>
            </w:r>
          </w:p>
        </w:tc>
      </w:tr>
      <w:tr w:rsidR="00364037" w:rsidRPr="00800B30">
        <w:trPr>
          <w:trHeight w:val="650"/>
        </w:trPr>
        <w:tc>
          <w:tcPr>
            <w:tcW w:w="516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>Line × tester analysis for combining ability and heterosis in maize (</w:t>
            </w:r>
            <w:proofErr w:type="spellStart"/>
            <w:r w:rsidRPr="00800B30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Zea</w:t>
            </w:r>
            <w:proofErr w:type="spellEnd"/>
            <w:r w:rsidRPr="00800B30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 mays</w:t>
            </w: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L.) for grain yield and yield attributes.</w:t>
            </w:r>
          </w:p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(</w:t>
            </w:r>
            <w:r w:rsidRPr="00800B30">
              <w:rPr>
                <w:rFonts w:ascii="Arial" w:eastAsia="Arial" w:hAnsi="Arial" w:cs="Arial"/>
                <w:b/>
                <w:bCs/>
                <w:strike/>
                <w:color w:val="000000"/>
                <w:sz w:val="20"/>
                <w:szCs w:val="20"/>
              </w:rPr>
              <w:t>ASSESSMENT OF COMBINING ABILITY AND HETEROSIS OF INBRED LINES FOR YIELD AND YIELD ATTRIBUTING TRAITS IN MAIZE (</w:t>
            </w:r>
            <w:proofErr w:type="spellStart"/>
            <w:r w:rsidRPr="00800B30">
              <w:rPr>
                <w:rFonts w:ascii="Arial" w:eastAsia="Arial" w:hAnsi="Arial" w:cs="Arial"/>
                <w:b/>
                <w:bCs/>
                <w:strike/>
                <w:color w:val="000000"/>
                <w:sz w:val="20"/>
                <w:szCs w:val="20"/>
              </w:rPr>
              <w:t>zea</w:t>
            </w:r>
            <w:proofErr w:type="spellEnd"/>
            <w:r w:rsidRPr="00800B30">
              <w:rPr>
                <w:rFonts w:ascii="Arial" w:eastAsia="Arial" w:hAnsi="Arial" w:cs="Arial"/>
                <w:b/>
                <w:bCs/>
                <w:strike/>
                <w:color w:val="000000"/>
                <w:sz w:val="20"/>
                <w:szCs w:val="20"/>
              </w:rPr>
              <w:t xml:space="preserve"> mays L.)</w:t>
            </w:r>
          </w:p>
        </w:tc>
      </w:tr>
      <w:tr w:rsidR="00364037" w:rsidRPr="00800B30">
        <w:trPr>
          <w:trHeight w:val="332"/>
        </w:trPr>
        <w:tc>
          <w:tcPr>
            <w:tcW w:w="516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paper</w:t>
            </w:r>
          </w:p>
        </w:tc>
      </w:tr>
    </w:tbl>
    <w:p w:rsidR="00364037" w:rsidRPr="00800B30" w:rsidRDefault="00364037">
      <w:pPr>
        <w:rPr>
          <w:rFonts w:ascii="Arial" w:hAnsi="Arial" w:cs="Arial"/>
          <w:sz w:val="20"/>
          <w:szCs w:val="20"/>
        </w:rPr>
      </w:pPr>
      <w:bookmarkStart w:id="0" w:name="_lgevqy3lhaf0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64037" w:rsidRPr="00800B3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00B30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00B30">
              <w:rPr>
                <w:rFonts w:ascii="Arial" w:eastAsia="Times New Roman" w:hAnsi="Arial" w:cs="Arial"/>
              </w:rPr>
              <w:t xml:space="preserve"> Comments</w:t>
            </w:r>
          </w:p>
          <w:p w:rsidR="00364037" w:rsidRPr="00800B30" w:rsidRDefault="0036403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64037" w:rsidRPr="00800B30">
        <w:tc>
          <w:tcPr>
            <w:tcW w:w="5351" w:type="dxa"/>
          </w:tcPr>
          <w:p w:rsidR="00364037" w:rsidRPr="00800B30" w:rsidRDefault="0036403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00B30">
              <w:rPr>
                <w:rFonts w:ascii="Arial" w:eastAsia="Times New Roman" w:hAnsi="Arial" w:cs="Arial"/>
              </w:rPr>
              <w:t>Reviewer’s comment</w:t>
            </w:r>
          </w:p>
          <w:p w:rsidR="00364037" w:rsidRPr="00800B30" w:rsidRDefault="0036403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64037" w:rsidRPr="00800B30" w:rsidRDefault="00F62B92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00B3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64037" w:rsidRPr="00800B30" w:rsidRDefault="0036403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64037" w:rsidRPr="00800B30">
        <w:trPr>
          <w:trHeight w:val="1264"/>
        </w:trPr>
        <w:tc>
          <w:tcPr>
            <w:tcW w:w="5351" w:type="dxa"/>
          </w:tcPr>
          <w:p w:rsidR="00364037" w:rsidRPr="00800B30" w:rsidRDefault="00F62B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Please write a few sentences regarding the importance of this manuscript for the scientific community. A minimum of 3-4 sentences may be required for </w:t>
            </w: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>this part.</w:t>
            </w:r>
          </w:p>
          <w:p w:rsidR="00364037" w:rsidRPr="00800B30" w:rsidRDefault="0036403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     Manuscript is useful to the scientific and farming community</w:t>
            </w:r>
          </w:p>
        </w:tc>
        <w:tc>
          <w:tcPr>
            <w:tcW w:w="6442" w:type="dxa"/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00B30">
              <w:rPr>
                <w:rFonts w:ascii="Arial" w:eastAsia="Times New Roman" w:hAnsi="Arial" w:cs="Arial"/>
                <w:b w:val="0"/>
                <w:bCs w:val="0"/>
              </w:rPr>
              <w:t>This manuscript is useful for scientists and farmers. It helps improve farming and gives important information for research. It can guide better farming decisions and practices.</w:t>
            </w:r>
          </w:p>
        </w:tc>
      </w:tr>
      <w:tr w:rsidR="00364037" w:rsidRPr="00800B30">
        <w:trPr>
          <w:trHeight w:val="684"/>
        </w:trPr>
        <w:tc>
          <w:tcPr>
            <w:tcW w:w="5351" w:type="dxa"/>
          </w:tcPr>
          <w:p w:rsidR="00364037" w:rsidRPr="00800B30" w:rsidRDefault="00F62B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364037" w:rsidRPr="00800B30" w:rsidRDefault="00F62B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364037" w:rsidRPr="00800B30" w:rsidRDefault="0036403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64037" w:rsidRPr="00800B30" w:rsidRDefault="00F62B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364037" w:rsidRPr="00800B30" w:rsidRDefault="00F62B92">
            <w:pPr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Changed - </w:t>
            </w:r>
            <w:r w:rsidRPr="00800B30">
              <w:rPr>
                <w:rFonts w:ascii="Arial" w:hAnsi="Arial" w:cs="Arial"/>
                <w:sz w:val="20"/>
                <w:szCs w:val="20"/>
              </w:rPr>
              <w:t>Line × tester analysis for combining ability and heterosis in maize (</w:t>
            </w:r>
            <w:proofErr w:type="spellStart"/>
            <w:r w:rsidRPr="00800B30">
              <w:rPr>
                <w:rFonts w:ascii="Arial" w:hAnsi="Arial" w:cs="Arial"/>
                <w:i/>
                <w:iCs/>
                <w:sz w:val="20"/>
                <w:szCs w:val="20"/>
              </w:rPr>
              <w:t>Zea</w:t>
            </w:r>
            <w:proofErr w:type="spellEnd"/>
            <w:r w:rsidRPr="00800B30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mays</w:t>
            </w:r>
            <w:r w:rsidRPr="00800B30">
              <w:rPr>
                <w:rFonts w:ascii="Arial" w:hAnsi="Arial" w:cs="Arial"/>
                <w:sz w:val="20"/>
                <w:szCs w:val="20"/>
              </w:rPr>
              <w:t xml:space="preserve"> L.) for grain yield and yield attributes.</w:t>
            </w:r>
          </w:p>
        </w:tc>
      </w:tr>
      <w:tr w:rsidR="00364037" w:rsidRPr="00800B30">
        <w:trPr>
          <w:trHeight w:val="1262"/>
        </w:trPr>
        <w:tc>
          <w:tcPr>
            <w:tcW w:w="5351" w:type="dxa"/>
          </w:tcPr>
          <w:p w:rsidR="00364037" w:rsidRPr="00800B30" w:rsidRDefault="00F62B9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00B30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364037" w:rsidRPr="00800B30" w:rsidRDefault="0036403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64037" w:rsidRPr="00800B30" w:rsidRDefault="00F62B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00B30">
              <w:rPr>
                <w:rFonts w:ascii="Arial" w:hAnsi="Arial" w:cs="Arial"/>
              </w:rPr>
              <w:t>Yes, the abstract is good.</w:t>
            </w:r>
          </w:p>
        </w:tc>
      </w:tr>
      <w:tr w:rsidR="00364037" w:rsidRPr="00800B30">
        <w:trPr>
          <w:trHeight w:val="704"/>
        </w:trPr>
        <w:tc>
          <w:tcPr>
            <w:tcW w:w="5351" w:type="dxa"/>
          </w:tcPr>
          <w:p w:rsidR="00364037" w:rsidRPr="00800B30" w:rsidRDefault="00F62B92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800B3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hAnsi="Arial" w:cs="Arial"/>
                <w:color w:val="000000"/>
                <w:sz w:val="20"/>
                <w:szCs w:val="20"/>
              </w:rPr>
              <w:t xml:space="preserve">    </w:t>
            </w:r>
            <w:r w:rsidRPr="00800B30">
              <w:rPr>
                <w:rFonts w:ascii="Arial" w:hAnsi="Arial" w:cs="Arial"/>
                <w:color w:val="000000"/>
                <w:sz w:val="20"/>
                <w:szCs w:val="20"/>
              </w:rPr>
              <w:t xml:space="preserve">    Yes </w:t>
            </w:r>
          </w:p>
        </w:tc>
        <w:tc>
          <w:tcPr>
            <w:tcW w:w="6442" w:type="dxa"/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00B30">
              <w:rPr>
                <w:rFonts w:ascii="Arial" w:eastAsia="Times New Roman" w:hAnsi="Arial" w:cs="Arial"/>
                <w:b w:val="0"/>
                <w:bCs w:val="0"/>
              </w:rPr>
              <w:t>Yes, the manuscript is scientifically correct.</w:t>
            </w:r>
          </w:p>
        </w:tc>
      </w:tr>
      <w:tr w:rsidR="00364037" w:rsidRPr="00800B30">
        <w:trPr>
          <w:trHeight w:val="703"/>
        </w:trPr>
        <w:tc>
          <w:tcPr>
            <w:tcW w:w="5351" w:type="dxa"/>
          </w:tcPr>
          <w:p w:rsidR="00364037" w:rsidRPr="00800B30" w:rsidRDefault="00F62B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        Insufficient</w:t>
            </w:r>
          </w:p>
        </w:tc>
        <w:tc>
          <w:tcPr>
            <w:tcW w:w="6442" w:type="dxa"/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00B30">
              <w:rPr>
                <w:rFonts w:ascii="Arial" w:eastAsia="Times New Roman" w:hAnsi="Arial" w:cs="Arial"/>
                <w:b w:val="0"/>
                <w:bCs w:val="0"/>
              </w:rPr>
              <w:t>I have added the references, so now the manuscript includes recent and relevant sources.</w:t>
            </w:r>
          </w:p>
        </w:tc>
      </w:tr>
      <w:tr w:rsidR="00364037" w:rsidRPr="00800B30">
        <w:trPr>
          <w:trHeight w:val="386"/>
        </w:trPr>
        <w:tc>
          <w:tcPr>
            <w:tcW w:w="5351" w:type="dxa"/>
          </w:tcPr>
          <w:p w:rsidR="00364037" w:rsidRPr="00800B30" w:rsidRDefault="00F62B9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00B30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364037" w:rsidRPr="00800B30" w:rsidRDefault="0036403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64037" w:rsidRPr="00800B30" w:rsidRDefault="0036403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64037" w:rsidRPr="00800B30" w:rsidRDefault="0036403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64037" w:rsidRPr="00800B30">
        <w:trPr>
          <w:trHeight w:val="1178"/>
        </w:trPr>
        <w:tc>
          <w:tcPr>
            <w:tcW w:w="5351" w:type="dxa"/>
          </w:tcPr>
          <w:p w:rsidR="00364037" w:rsidRPr="00800B30" w:rsidRDefault="00F62B9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00B3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00B30">
              <w:rPr>
                <w:rFonts w:ascii="Arial" w:eastAsia="Times New Roman" w:hAnsi="Arial" w:cs="Arial"/>
              </w:rPr>
              <w:t xml:space="preserve"> </w:t>
            </w:r>
            <w:r w:rsidRPr="00800B30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364037" w:rsidRPr="00800B30" w:rsidRDefault="0036403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364037" w:rsidRPr="00800B30" w:rsidRDefault="00F62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00B3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See the </w:t>
            </w:r>
            <w:proofErr w:type="spellStart"/>
            <w:r w:rsidRPr="00800B3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attachement</w:t>
            </w:r>
            <w:proofErr w:type="spellEnd"/>
            <w:r w:rsidRPr="00800B3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442" w:type="dxa"/>
          </w:tcPr>
          <w:p w:rsidR="00364037" w:rsidRPr="00800B30" w:rsidRDefault="0036403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64037" w:rsidRPr="00800B30" w:rsidRDefault="0036403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cwhziibng495" w:colFirst="0" w:colLast="0"/>
      <w:bookmarkStart w:id="2" w:name="_GoBack"/>
      <w:bookmarkEnd w:id="1"/>
      <w:bookmarkEnd w:id="2"/>
    </w:p>
    <w:tbl>
      <w:tblPr>
        <w:tblStyle w:val="a1"/>
        <w:tblpPr w:leftFromText="180" w:rightFromText="180" w:bottomFromText="200" w:vertAnchor="text" w:tblpY="61"/>
        <w:tblW w:w="211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364037" w:rsidRPr="00800B30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00B30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800B30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364037" w:rsidRPr="00800B30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64037" w:rsidRPr="00800B30" w:rsidRDefault="00F62B92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4037" w:rsidRPr="00800B30" w:rsidRDefault="00F62B92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comment</w:t>
            </w:r>
            <w:r w:rsidRPr="00800B30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800B30">
              <w:rPr>
                <w:rFonts w:ascii="Arial" w:eastAsia="Arial" w:hAnsi="Arial" w:cs="Arial"/>
                <w:i/>
                <w:iCs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364037" w:rsidRPr="00800B30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00B30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64037" w:rsidRPr="00800B30" w:rsidRDefault="00F62B9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00B30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00B30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800B30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64037" w:rsidRPr="00800B30" w:rsidRDefault="00F62B9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800B30">
              <w:rPr>
                <w:rFonts w:ascii="Arial" w:hAnsi="Arial" w:cs="Arial"/>
                <w:sz w:val="20"/>
                <w:szCs w:val="20"/>
              </w:rPr>
              <w:t>There are no ethical issues in this manuscript. All research procedures appear to follow standard ethical guidelines.</w:t>
            </w:r>
          </w:p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364037" w:rsidRPr="00800B30" w:rsidRDefault="0036403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364037" w:rsidRPr="00800B30" w:rsidRDefault="00364037">
      <w:pPr>
        <w:rPr>
          <w:rFonts w:ascii="Arial" w:hAnsi="Arial" w:cs="Arial"/>
          <w:sz w:val="20"/>
          <w:szCs w:val="20"/>
        </w:rPr>
      </w:pPr>
    </w:p>
    <w:p w:rsidR="00364037" w:rsidRPr="00800B30" w:rsidRDefault="00364037">
      <w:pPr>
        <w:rPr>
          <w:rFonts w:ascii="Arial" w:hAnsi="Arial" w:cs="Arial"/>
          <w:sz w:val="20"/>
          <w:szCs w:val="20"/>
        </w:rPr>
      </w:pPr>
    </w:p>
    <w:p w:rsidR="00364037" w:rsidRPr="00800B30" w:rsidRDefault="00364037">
      <w:pPr>
        <w:rPr>
          <w:rFonts w:ascii="Arial" w:hAnsi="Arial" w:cs="Arial"/>
          <w:sz w:val="20"/>
          <w:szCs w:val="20"/>
        </w:rPr>
      </w:pPr>
    </w:p>
    <w:p w:rsidR="00364037" w:rsidRPr="00800B30" w:rsidRDefault="00364037">
      <w:pPr>
        <w:rPr>
          <w:rFonts w:ascii="Arial" w:hAnsi="Arial" w:cs="Arial"/>
          <w:sz w:val="20"/>
          <w:szCs w:val="20"/>
        </w:rPr>
      </w:pPr>
    </w:p>
    <w:p w:rsidR="00364037" w:rsidRPr="00800B30" w:rsidRDefault="0036403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364037" w:rsidRPr="00800B3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62B92" w:rsidRDefault="00F62B92">
      <w:r>
        <w:separator/>
      </w:r>
    </w:p>
  </w:endnote>
  <w:endnote w:type="continuationSeparator" w:id="0">
    <w:p w:rsidR="00F62B92" w:rsidRDefault="00F62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9C8EB09-8654-4DF2-8348-61163B8B92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512AE4E-DB21-4835-866C-4C39C93A5AA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3AD0341-D6E0-4ABE-8A44-9F54D5867C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4037" w:rsidRDefault="00F62B9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62B92" w:rsidRDefault="00F62B92">
      <w:r>
        <w:separator/>
      </w:r>
    </w:p>
  </w:footnote>
  <w:footnote w:type="continuationSeparator" w:id="0">
    <w:p w:rsidR="00F62B92" w:rsidRDefault="00F62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4037" w:rsidRDefault="0036403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364037" w:rsidRDefault="00F62B9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037"/>
    <w:rsid w:val="000C5B3F"/>
    <w:rsid w:val="00364037"/>
    <w:rsid w:val="00800B30"/>
    <w:rsid w:val="00924EE1"/>
    <w:rsid w:val="009852CD"/>
    <w:rsid w:val="00F62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A000492-9D24-4E28-AA6A-2A099D2E4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bb.com/index.php/JABB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355</Words>
  <Characters>2028</Characters>
  <Application>Microsoft Office Word</Application>
  <DocSecurity>0</DocSecurity>
  <Lines>16</Lines>
  <Paragraphs>4</Paragraphs>
  <ScaleCrop>false</ScaleCrop>
  <Company/>
  <LinksUpToDate>false</LinksUpToDate>
  <CharactersWithSpaces>2379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8</cp:revision>
  <dcterms:created xsi:type="dcterms:W3CDTF">2026-03-12T10:39:00Z</dcterms:created>
  <dcterms:modified xsi:type="dcterms:W3CDTF">2026-03-12T10:46:00Z</dcterms:modified>
</cp:coreProperties>
</file>