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DD4619" w:rsidRPr="00395FFC" w:rsidTr="00107C72">
        <w:trPr>
          <w:trHeight w:val="290"/>
        </w:trPr>
        <w:tc>
          <w:tcPr>
            <w:tcW w:w="5000" w:type="pct"/>
            <w:gridSpan w:val="2"/>
            <w:tcBorders>
              <w:top w:val="nil"/>
              <w:left w:val="nil"/>
              <w:right w:val="nil"/>
            </w:tcBorders>
          </w:tcPr>
          <w:p w:rsidR="00DD4619" w:rsidRPr="00395FFC" w:rsidRDefault="00DD4619" w:rsidP="00892893">
            <w:pPr>
              <w:rPr>
                <w:rFonts w:ascii="Arial" w:hAnsi="Arial" w:cs="Arial"/>
                <w:sz w:val="20"/>
                <w:szCs w:val="20"/>
                <w:lang w:val="en-GB"/>
              </w:rPr>
            </w:pPr>
          </w:p>
        </w:tc>
      </w:tr>
      <w:tr w:rsidR="00DD4619" w:rsidRPr="00395FFC" w:rsidTr="00107C72">
        <w:trPr>
          <w:trHeight w:val="290"/>
        </w:trPr>
        <w:tc>
          <w:tcPr>
            <w:tcW w:w="1186" w:type="pct"/>
          </w:tcPr>
          <w:p w:rsidR="00DD4619" w:rsidRPr="00395FFC" w:rsidRDefault="00DD4619" w:rsidP="00696CAD">
            <w:pPr>
              <w:pStyle w:val="BodyText"/>
              <w:ind w:left="90"/>
              <w:jc w:val="left"/>
              <w:rPr>
                <w:rFonts w:ascii="Arial" w:hAnsi="Arial" w:cs="Arial"/>
                <w:bCs/>
                <w:sz w:val="20"/>
                <w:szCs w:val="20"/>
                <w:lang w:val="en-GB"/>
              </w:rPr>
            </w:pPr>
            <w:r w:rsidRPr="00395FFC">
              <w:rPr>
                <w:rFonts w:ascii="Arial" w:hAnsi="Arial" w:cs="Arial"/>
                <w:bCs/>
                <w:sz w:val="20"/>
                <w:szCs w:val="20"/>
                <w:lang w:val="en-GB"/>
              </w:rPr>
              <w:t>Journal Name:</w:t>
            </w:r>
          </w:p>
        </w:tc>
        <w:tc>
          <w:tcPr>
            <w:tcW w:w="3814" w:type="pct"/>
            <w:tcMar>
              <w:top w:w="0" w:type="dxa"/>
              <w:left w:w="108" w:type="dxa"/>
              <w:bottom w:w="0" w:type="dxa"/>
              <w:right w:w="108" w:type="dxa"/>
            </w:tcMar>
            <w:vAlign w:val="center"/>
          </w:tcPr>
          <w:p w:rsidR="00DD4619" w:rsidRPr="00395FFC" w:rsidRDefault="00633872" w:rsidP="00E65EB7">
            <w:pPr>
              <w:rPr>
                <w:rFonts w:ascii="Arial" w:hAnsi="Arial" w:cs="Arial"/>
                <w:b/>
                <w:bCs/>
                <w:color w:val="0000FF"/>
                <w:sz w:val="20"/>
                <w:szCs w:val="20"/>
                <w:lang w:val="en-GB"/>
              </w:rPr>
            </w:pPr>
            <w:hyperlink r:id="rId8" w:tgtFrame="_parent" w:history="1">
              <w:r w:rsidR="00DD4619" w:rsidRPr="00395FFC">
                <w:rPr>
                  <w:rFonts w:ascii="Arial" w:hAnsi="Arial" w:cs="Arial"/>
                  <w:b/>
                  <w:bCs/>
                  <w:noProof/>
                  <w:color w:val="0000FF"/>
                  <w:sz w:val="20"/>
                  <w:szCs w:val="20"/>
                  <w:lang w:val="en-GB"/>
                </w:rPr>
                <w:t xml:space="preserve">International Research Journal of Pure and Applied Chemistry </w:t>
              </w:r>
            </w:hyperlink>
          </w:p>
        </w:tc>
      </w:tr>
      <w:tr w:rsidR="00DD4619" w:rsidRPr="00395FFC" w:rsidTr="00107C72">
        <w:trPr>
          <w:trHeight w:val="290"/>
        </w:trPr>
        <w:tc>
          <w:tcPr>
            <w:tcW w:w="1186" w:type="pct"/>
          </w:tcPr>
          <w:p w:rsidR="00DD4619" w:rsidRPr="00395FFC" w:rsidRDefault="00DD4619" w:rsidP="00696CAD">
            <w:pPr>
              <w:pStyle w:val="BodyText"/>
              <w:ind w:left="90"/>
              <w:jc w:val="left"/>
              <w:rPr>
                <w:rFonts w:ascii="Arial" w:hAnsi="Arial" w:cs="Arial"/>
                <w:bCs/>
                <w:sz w:val="20"/>
                <w:szCs w:val="20"/>
                <w:lang w:val="en-GB"/>
              </w:rPr>
            </w:pPr>
            <w:r w:rsidRPr="00395FFC">
              <w:rPr>
                <w:rFonts w:ascii="Arial" w:hAnsi="Arial" w:cs="Arial"/>
                <w:bCs/>
                <w:sz w:val="20"/>
                <w:szCs w:val="20"/>
                <w:lang w:val="en-GB"/>
              </w:rPr>
              <w:t>Manuscript Number:</w:t>
            </w:r>
          </w:p>
        </w:tc>
        <w:tc>
          <w:tcPr>
            <w:tcW w:w="3814" w:type="pct"/>
            <w:tcMar>
              <w:top w:w="0" w:type="dxa"/>
              <w:left w:w="108" w:type="dxa"/>
              <w:bottom w:w="0" w:type="dxa"/>
              <w:right w:w="108" w:type="dxa"/>
            </w:tcMar>
            <w:vAlign w:val="center"/>
          </w:tcPr>
          <w:p w:rsidR="00DD4619" w:rsidRPr="00395FFC" w:rsidRDefault="007E423E" w:rsidP="00F3669D">
            <w:pPr>
              <w:pStyle w:val="NormalWeb"/>
              <w:spacing w:before="0" w:beforeAutospacing="0" w:after="0" w:afterAutospacing="0"/>
              <w:rPr>
                <w:rFonts w:ascii="Arial" w:hAnsi="Arial" w:cs="Arial"/>
                <w:b/>
                <w:bCs/>
                <w:sz w:val="20"/>
                <w:szCs w:val="20"/>
                <w:lang w:val="en-GB"/>
              </w:rPr>
            </w:pPr>
            <w:r w:rsidRPr="00395FFC">
              <w:rPr>
                <w:rFonts w:ascii="Arial" w:hAnsi="Arial" w:cs="Arial"/>
                <w:b/>
                <w:bCs/>
                <w:sz w:val="20"/>
                <w:szCs w:val="20"/>
                <w:lang w:val="en-GB"/>
              </w:rPr>
              <w:t>Ms_IRJPAC_155987</w:t>
            </w:r>
          </w:p>
        </w:tc>
      </w:tr>
      <w:tr w:rsidR="00DD4619" w:rsidRPr="00395FFC" w:rsidTr="00107C72">
        <w:trPr>
          <w:trHeight w:val="650"/>
        </w:trPr>
        <w:tc>
          <w:tcPr>
            <w:tcW w:w="1186" w:type="pct"/>
          </w:tcPr>
          <w:p w:rsidR="00DD4619" w:rsidRPr="00395FFC" w:rsidRDefault="00DD4619" w:rsidP="00696CAD">
            <w:pPr>
              <w:pStyle w:val="BodyText"/>
              <w:ind w:left="90"/>
              <w:jc w:val="left"/>
              <w:rPr>
                <w:rFonts w:ascii="Arial" w:hAnsi="Arial" w:cs="Arial"/>
                <w:bCs/>
                <w:sz w:val="20"/>
                <w:szCs w:val="20"/>
                <w:lang w:val="en-GB"/>
              </w:rPr>
            </w:pPr>
            <w:r w:rsidRPr="00395FFC">
              <w:rPr>
                <w:rFonts w:ascii="Arial" w:hAnsi="Arial" w:cs="Arial"/>
                <w:bCs/>
                <w:sz w:val="20"/>
                <w:szCs w:val="20"/>
                <w:lang w:val="en-GB"/>
              </w:rPr>
              <w:t xml:space="preserve">Title of the Manuscript: </w:t>
            </w:r>
          </w:p>
        </w:tc>
        <w:tc>
          <w:tcPr>
            <w:tcW w:w="3814" w:type="pct"/>
            <w:tcMar>
              <w:top w:w="0" w:type="dxa"/>
              <w:left w:w="108" w:type="dxa"/>
              <w:bottom w:w="0" w:type="dxa"/>
              <w:right w:w="108" w:type="dxa"/>
            </w:tcMar>
            <w:vAlign w:val="center"/>
          </w:tcPr>
          <w:p w:rsidR="00DD4619" w:rsidRPr="00395FFC" w:rsidRDefault="007E423E" w:rsidP="000450FC">
            <w:pPr>
              <w:pStyle w:val="NormalWeb"/>
              <w:spacing w:before="0" w:beforeAutospacing="0" w:after="0" w:afterAutospacing="0"/>
              <w:rPr>
                <w:rFonts w:ascii="Arial" w:hAnsi="Arial" w:cs="Arial"/>
                <w:b/>
                <w:sz w:val="20"/>
                <w:szCs w:val="20"/>
                <w:lang w:val="en-GB"/>
              </w:rPr>
            </w:pPr>
            <w:r w:rsidRPr="00395FFC">
              <w:rPr>
                <w:rFonts w:ascii="Arial" w:hAnsi="Arial" w:cs="Arial"/>
                <w:b/>
                <w:sz w:val="20"/>
                <w:szCs w:val="20"/>
                <w:lang w:val="en-GB"/>
              </w:rPr>
              <w:t xml:space="preserve">Volumetric and </w:t>
            </w:r>
            <w:proofErr w:type="spellStart"/>
            <w:r w:rsidRPr="00395FFC">
              <w:rPr>
                <w:rFonts w:ascii="Arial" w:hAnsi="Arial" w:cs="Arial"/>
                <w:b/>
                <w:sz w:val="20"/>
                <w:szCs w:val="20"/>
                <w:lang w:val="en-GB"/>
              </w:rPr>
              <w:t>Viscometric</w:t>
            </w:r>
            <w:proofErr w:type="spellEnd"/>
            <w:r w:rsidRPr="00395FFC">
              <w:rPr>
                <w:rFonts w:ascii="Arial" w:hAnsi="Arial" w:cs="Arial"/>
                <w:b/>
                <w:sz w:val="20"/>
                <w:szCs w:val="20"/>
                <w:lang w:val="en-GB"/>
              </w:rPr>
              <w:t xml:space="preserve"> Investigations of Binary Mixtures of Ethyl Acetate with </w:t>
            </w:r>
            <w:proofErr w:type="spellStart"/>
            <w:r w:rsidRPr="00395FFC">
              <w:rPr>
                <w:rFonts w:ascii="Arial" w:hAnsi="Arial" w:cs="Arial"/>
                <w:b/>
                <w:sz w:val="20"/>
                <w:szCs w:val="20"/>
                <w:lang w:val="en-GB"/>
              </w:rPr>
              <w:t>Isobutanol</w:t>
            </w:r>
            <w:proofErr w:type="spellEnd"/>
            <w:r w:rsidRPr="00395FFC">
              <w:rPr>
                <w:rFonts w:ascii="Arial" w:hAnsi="Arial" w:cs="Arial"/>
                <w:b/>
                <w:sz w:val="20"/>
                <w:szCs w:val="20"/>
                <w:lang w:val="en-GB"/>
              </w:rPr>
              <w:t xml:space="preserve"> and n-Hexane at Different Temperatures</w:t>
            </w:r>
          </w:p>
        </w:tc>
      </w:tr>
      <w:tr w:rsidR="00DD4619" w:rsidRPr="00395FFC" w:rsidTr="00107C72">
        <w:trPr>
          <w:trHeight w:val="332"/>
        </w:trPr>
        <w:tc>
          <w:tcPr>
            <w:tcW w:w="1186" w:type="pct"/>
          </w:tcPr>
          <w:p w:rsidR="00DD4619" w:rsidRPr="00395FFC" w:rsidRDefault="00DD4619" w:rsidP="00696CAD">
            <w:pPr>
              <w:pStyle w:val="BodyText"/>
              <w:ind w:left="90"/>
              <w:jc w:val="left"/>
              <w:rPr>
                <w:rFonts w:ascii="Arial" w:hAnsi="Arial" w:cs="Arial"/>
                <w:bCs/>
                <w:sz w:val="20"/>
                <w:szCs w:val="20"/>
                <w:lang w:val="en-GB"/>
              </w:rPr>
            </w:pPr>
            <w:r w:rsidRPr="00395FFC">
              <w:rPr>
                <w:rFonts w:ascii="Arial" w:hAnsi="Arial" w:cs="Arial"/>
                <w:bCs/>
                <w:sz w:val="20"/>
                <w:szCs w:val="20"/>
                <w:lang w:val="en-GB"/>
              </w:rPr>
              <w:t>Type of the Article</w:t>
            </w:r>
          </w:p>
        </w:tc>
        <w:tc>
          <w:tcPr>
            <w:tcW w:w="3814" w:type="pct"/>
            <w:tcMar>
              <w:top w:w="0" w:type="dxa"/>
              <w:left w:w="108" w:type="dxa"/>
              <w:bottom w:w="0" w:type="dxa"/>
              <w:right w:w="108" w:type="dxa"/>
            </w:tcMar>
            <w:vAlign w:val="center"/>
          </w:tcPr>
          <w:p w:rsidR="00DD4619" w:rsidRPr="00395FFC" w:rsidRDefault="00DD4619" w:rsidP="000450FC">
            <w:pPr>
              <w:pStyle w:val="NormalWeb"/>
              <w:spacing w:before="0" w:beforeAutospacing="0" w:after="0" w:afterAutospacing="0"/>
              <w:rPr>
                <w:rFonts w:ascii="Arial" w:hAnsi="Arial" w:cs="Arial"/>
                <w:b/>
                <w:sz w:val="20"/>
                <w:szCs w:val="20"/>
                <w:lang w:val="en-GB"/>
              </w:rPr>
            </w:pPr>
            <w:r w:rsidRPr="00395FFC">
              <w:rPr>
                <w:rFonts w:ascii="Arial" w:hAnsi="Arial" w:cs="Arial"/>
                <w:b/>
                <w:sz w:val="20"/>
                <w:szCs w:val="20"/>
                <w:lang w:val="en-GB"/>
              </w:rPr>
              <w:t>Research Article</w:t>
            </w:r>
          </w:p>
        </w:tc>
      </w:tr>
    </w:tbl>
    <w:p w:rsidR="00DD4619" w:rsidRPr="00395FFC" w:rsidRDefault="00DD4619" w:rsidP="00DD4619">
      <w:pPr>
        <w:pStyle w:val="BodyText"/>
        <w:rPr>
          <w:rFonts w:ascii="Arial" w:hAnsi="Arial" w:cs="Arial"/>
          <w:sz w:val="20"/>
          <w:szCs w:val="20"/>
          <w:lang w:val="en-GB"/>
        </w:rPr>
      </w:pPr>
    </w:p>
    <w:p w:rsidR="00DD4619" w:rsidRPr="00395FFC" w:rsidRDefault="00DD4619" w:rsidP="00DD4619">
      <w:pPr>
        <w:pStyle w:val="BodyText"/>
        <w:rPr>
          <w:rFonts w:ascii="Arial" w:hAnsi="Arial" w:cs="Arial"/>
          <w:b/>
          <w:sz w:val="20"/>
          <w:szCs w:val="20"/>
          <w:lang w:val="en-GB"/>
        </w:rPr>
      </w:pPr>
      <w:r w:rsidRPr="00395FFC">
        <w:rPr>
          <w:rFonts w:ascii="Arial" w:hAnsi="Arial" w:cs="Arial"/>
          <w:b/>
          <w:sz w:val="20"/>
          <w:szCs w:val="20"/>
          <w:highlight w:val="yellow"/>
          <w:lang w:val="en-GB"/>
        </w:rPr>
        <w:t>PART 1(Importance of the manuscript)</w:t>
      </w:r>
      <w:r w:rsidRPr="00395FFC">
        <w:rPr>
          <w:rFonts w:ascii="Arial" w:hAnsi="Arial" w:cs="Arial"/>
          <w:b/>
          <w:sz w:val="20"/>
          <w:szCs w:val="20"/>
          <w:lang w:val="en-GB"/>
        </w:rPr>
        <w:t xml:space="preserve"> </w:t>
      </w:r>
    </w:p>
    <w:p w:rsidR="00DD4619" w:rsidRPr="00395FFC" w:rsidRDefault="00DD4619" w:rsidP="00DD4619">
      <w:pPr>
        <w:pStyle w:val="BodyText"/>
        <w:rPr>
          <w:rFonts w:ascii="Arial" w:hAnsi="Arial" w:cs="Arial"/>
          <w:b/>
          <w:sz w:val="20"/>
          <w:szCs w:val="20"/>
          <w:u w:val="single"/>
          <w:lang w:val="en-GB"/>
        </w:rPr>
      </w:pPr>
    </w:p>
    <w:p w:rsidR="00DD4619" w:rsidRPr="00395FFC" w:rsidRDefault="00DD4619" w:rsidP="00DD4619">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DD4619" w:rsidRPr="00395FFC" w:rsidTr="00770EEE">
        <w:tc>
          <w:tcPr>
            <w:tcW w:w="1789" w:type="pct"/>
            <w:noWrap/>
          </w:tcPr>
          <w:p w:rsidR="00DD4619" w:rsidRPr="00395FFC" w:rsidRDefault="00DD4619" w:rsidP="00EF2F8A">
            <w:pPr>
              <w:pStyle w:val="Heading2"/>
              <w:jc w:val="left"/>
              <w:rPr>
                <w:rFonts w:ascii="Arial" w:hAnsi="Arial" w:cs="Arial"/>
                <w:lang w:val="en-GB"/>
              </w:rPr>
            </w:pPr>
          </w:p>
        </w:tc>
        <w:tc>
          <w:tcPr>
            <w:tcW w:w="1844" w:type="pct"/>
          </w:tcPr>
          <w:p w:rsidR="00DD4619" w:rsidRPr="00395FFC" w:rsidRDefault="00DD4619" w:rsidP="0037074A">
            <w:pPr>
              <w:pStyle w:val="Heading2"/>
              <w:jc w:val="left"/>
              <w:rPr>
                <w:rFonts w:ascii="Arial" w:hAnsi="Arial" w:cs="Arial"/>
                <w:lang w:val="en-GB"/>
              </w:rPr>
            </w:pPr>
            <w:r w:rsidRPr="00395FFC">
              <w:rPr>
                <w:rFonts w:ascii="Arial" w:hAnsi="Arial" w:cs="Arial"/>
                <w:lang w:val="en-GB"/>
              </w:rPr>
              <w:t>Comments of the Reviewers</w:t>
            </w:r>
          </w:p>
        </w:tc>
        <w:tc>
          <w:tcPr>
            <w:tcW w:w="1367" w:type="pct"/>
          </w:tcPr>
          <w:p w:rsidR="00DD4619" w:rsidRPr="00395FFC" w:rsidRDefault="00DD4619" w:rsidP="00EF2F8A">
            <w:pPr>
              <w:spacing w:after="160" w:line="259" w:lineRule="auto"/>
              <w:rPr>
                <w:rFonts w:ascii="Arial" w:eastAsia="Calibri" w:hAnsi="Arial" w:cs="Arial"/>
                <w:kern w:val="2"/>
                <w:sz w:val="20"/>
                <w:szCs w:val="20"/>
                <w:lang w:val="en-GB"/>
              </w:rPr>
            </w:pPr>
            <w:r w:rsidRPr="00395FFC">
              <w:rPr>
                <w:rFonts w:ascii="Arial" w:eastAsia="Calibri" w:hAnsi="Arial" w:cs="Arial"/>
                <w:b/>
                <w:kern w:val="2"/>
                <w:sz w:val="20"/>
                <w:szCs w:val="20"/>
                <w:lang w:val="en-GB"/>
              </w:rPr>
              <w:t>Author’s Feedback</w:t>
            </w:r>
            <w:r w:rsidRPr="00395FFC">
              <w:rPr>
                <w:rFonts w:ascii="Arial" w:eastAsia="Calibri" w:hAnsi="Arial" w:cs="Arial"/>
                <w:kern w:val="2"/>
                <w:sz w:val="20"/>
                <w:szCs w:val="20"/>
                <w:lang w:val="en-GB"/>
              </w:rPr>
              <w:t xml:space="preserve"> </w:t>
            </w:r>
          </w:p>
          <w:p w:rsidR="00DD4619" w:rsidRPr="00395FFC" w:rsidRDefault="00DD4619" w:rsidP="00EF2F8A">
            <w:pPr>
              <w:pStyle w:val="Heading2"/>
              <w:jc w:val="left"/>
              <w:rPr>
                <w:rFonts w:ascii="Arial" w:hAnsi="Arial" w:cs="Arial"/>
                <w:b w:val="0"/>
                <w:lang w:val="en-GB"/>
              </w:rPr>
            </w:pPr>
          </w:p>
        </w:tc>
      </w:tr>
      <w:tr w:rsidR="00DD4619" w:rsidRPr="00395FFC" w:rsidTr="00770EEE">
        <w:trPr>
          <w:trHeight w:val="1264"/>
        </w:trPr>
        <w:tc>
          <w:tcPr>
            <w:tcW w:w="1789" w:type="pct"/>
            <w:noWrap/>
          </w:tcPr>
          <w:p w:rsidR="00DD4619" w:rsidRPr="00395FFC" w:rsidRDefault="00DD4619" w:rsidP="00EF2F8A">
            <w:pPr>
              <w:rPr>
                <w:rFonts w:ascii="Arial" w:eastAsia="MS Mincho" w:hAnsi="Arial" w:cs="Arial"/>
                <w:bCs/>
                <w:sz w:val="20"/>
                <w:szCs w:val="20"/>
                <w:lang w:val="en-GB"/>
              </w:rPr>
            </w:pPr>
            <w:r w:rsidRPr="00395FFC">
              <w:rPr>
                <w:rFonts w:ascii="Arial" w:hAnsi="Arial" w:cs="Arial"/>
                <w:b/>
                <w:bCs/>
                <w:sz w:val="20"/>
                <w:szCs w:val="20"/>
                <w:lang w:val="en-GB"/>
              </w:rPr>
              <w:t>Please write a few sentences regarding the importance of this manuscript for the scientific community.</w:t>
            </w:r>
            <w:r w:rsidRPr="00395FFC">
              <w:rPr>
                <w:rFonts w:ascii="Arial" w:hAnsi="Arial" w:cs="Arial"/>
                <w:bCs/>
                <w:sz w:val="20"/>
                <w:szCs w:val="20"/>
                <w:lang w:val="en-GB"/>
              </w:rPr>
              <w:t xml:space="preserve"> A minimum of 3-4 sentences may be required for this part.</w:t>
            </w:r>
          </w:p>
        </w:tc>
        <w:tc>
          <w:tcPr>
            <w:tcW w:w="1844" w:type="pct"/>
          </w:tcPr>
          <w:p w:rsidR="00DD4619" w:rsidRPr="00395FFC" w:rsidRDefault="00B82F07" w:rsidP="00EF2F8A">
            <w:pPr>
              <w:pStyle w:val="ListParagraph"/>
              <w:ind w:left="0"/>
              <w:rPr>
                <w:rFonts w:ascii="Arial" w:hAnsi="Arial" w:cs="Arial"/>
                <w:b/>
                <w:bCs/>
                <w:sz w:val="20"/>
                <w:szCs w:val="20"/>
                <w:lang w:val="en-GB"/>
              </w:rPr>
            </w:pPr>
            <w:r w:rsidRPr="00395FFC">
              <w:rPr>
                <w:rFonts w:ascii="Arial" w:hAnsi="Arial" w:cs="Arial"/>
                <w:sz w:val="20"/>
                <w:szCs w:val="20"/>
              </w:rPr>
              <w:t xml:space="preserve">This research is focused to understand the nature of molecular interactions and </w:t>
            </w:r>
            <w:proofErr w:type="gramStart"/>
            <w:r w:rsidRPr="00395FFC">
              <w:rPr>
                <w:rFonts w:ascii="Arial" w:hAnsi="Arial" w:cs="Arial"/>
                <w:sz w:val="20"/>
                <w:szCs w:val="20"/>
              </w:rPr>
              <w:t>The</w:t>
            </w:r>
            <w:proofErr w:type="gramEnd"/>
            <w:r w:rsidRPr="00395FFC">
              <w:rPr>
                <w:rFonts w:ascii="Arial" w:hAnsi="Arial" w:cs="Arial"/>
                <w:sz w:val="20"/>
                <w:szCs w:val="20"/>
              </w:rPr>
              <w:t xml:space="preserve"> excess thermodynamic functions</w:t>
            </w:r>
            <w:r w:rsidRPr="00395FFC">
              <w:rPr>
                <w:rFonts w:ascii="Arial" w:hAnsi="Arial" w:cs="Arial"/>
                <w:sz w:val="20"/>
                <w:szCs w:val="20"/>
              </w:rPr>
              <w:fldChar w:fldCharType="begin"/>
            </w:r>
            <w:r w:rsidRPr="00395FFC">
              <w:rPr>
                <w:rFonts w:ascii="Arial" w:hAnsi="Arial" w:cs="Arial"/>
                <w:sz w:val="20"/>
                <w:szCs w:val="20"/>
              </w:rPr>
              <w:instrText xml:space="preserve"> QUOTE </w:instrText>
            </w:r>
            <w:r w:rsidR="00395FFC" w:rsidRPr="00395FFC">
              <w:rPr>
                <w:rFonts w:ascii="Arial" w:hAnsi="Arial" w:cs="Arial"/>
                <w:position w:val="-6"/>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pt;height:12.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activeWritingStyle w:lang=&quot;EN-GB&quot; w:vendorID=&quot;64&quot; w:dllVersion=&quot;131078&quot; w:nlCheck=&quot;on&quot; w:optionSet=&quot;0&quot;/&gt;&lt;w:activeWritingStyle w:lang=&quot;EN-US&quot; w:vendorID=&quot;64&quot; w:dllVersion=&quot;131078&quot; w:nlCheck=&quot;on&quot; w:optionSet=&quot;0&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0007A&quot;/&gt;&lt;wsp:rsid wsp:val=&quot;0000007A&quot;/&gt;&lt;wsp:rsid wsp:val=&quot;00006187&quot;/&gt;&lt;wsp:rsid wsp:val=&quot;00010403&quot;/&gt;&lt;wsp:rsid wsp:val=&quot;00012C8B&quot;/&gt;&lt;wsp:rsid wsp:val=&quot;00021981&quot;/&gt;&lt;wsp:rsid wsp:val=&quot;000234E1&quot;/&gt;&lt;wsp:rsid wsp:val=&quot;0002598E&quot;/&gt;&lt;wsp:rsid wsp:val=&quot;00037D52&quot;/&gt;&lt;wsp:rsid wsp:val=&quot;000450FC&quot;/&gt;&lt;wsp:rsid wsp:val=&quot;00056CB0&quot;/&gt;&lt;wsp:rsid wsp:val=&quot;000577C2&quot;/&gt;&lt;wsp:rsid wsp:val=&quot;0006257C&quot;/&gt;&lt;wsp:rsid wsp:val=&quot;00084D7C&quot;/&gt;&lt;wsp:rsid wsp:val=&quot;00091112&quot;/&gt;&lt;wsp:rsid wsp:val=&quot;00091B59&quot;/&gt;&lt;wsp:rsid wsp:val=&quot;000936AC&quot;/&gt;&lt;wsp:rsid wsp:val=&quot;00095A59&quot;/&gt;&lt;wsp:rsid wsp:val=&quot;000A2134&quot;/&gt;&lt;wsp:rsid wsp:val=&quot;000A6F41&quot;/&gt;&lt;wsp:rsid wsp:val=&quot;000B20E3&quot;/&gt;&lt;wsp:rsid wsp:val=&quot;000B4EE5&quot;/&gt;&lt;wsp:rsid wsp:val=&quot;000B74A1&quot;/&gt;&lt;wsp:rsid wsp:val=&quot;000B757E&quot;/&gt;&lt;wsp:rsid wsp:val=&quot;000B76A1&quot;/&gt;&lt;wsp:rsid wsp:val=&quot;000C0837&quot;/&gt;&lt;wsp:rsid wsp:val=&quot;000C3B7E&quot;/&gt;&lt;wsp:rsid wsp:val=&quot;000C7B8D&quot;/&gt;&lt;wsp:rsid wsp:val=&quot;00100577&quot;/&gt;&lt;wsp:rsid wsp:val=&quot;00101322&quot;/&gt;&lt;wsp:rsid wsp:val=&quot;00107C72&quot;/&gt;&lt;wsp:rsid wsp:val=&quot;00113BA5&quot;/&gt;&lt;wsp:rsid wsp:val=&quot;00136984&quot;/&gt;&lt;wsp:rsid wsp:val=&quot;00144521&quot;/&gt;&lt;wsp:rsid wsp:val=&quot;00150304&quot;/&gt;&lt;wsp:rsid wsp:val=&quot;0015296D&quot;/&gt;&lt;wsp:rsid wsp:val=&quot;001542CC&quot;/&gt;&lt;wsp:rsid wsp:val=&quot;00163622&quot;/&gt;&lt;wsp:rsid wsp:val=&quot;001645A2&quot;/&gt;&lt;wsp:rsid wsp:val=&quot;00164F4E&quot;/&gt;&lt;wsp:rsid wsp:val=&quot;00165685&quot;/&gt;&lt;wsp:rsid wsp:val=&quot;0017480A&quot;/&gt;&lt;wsp:rsid wsp:val=&quot;001766DF&quot;/&gt;&lt;wsp:rsid wsp:val=&quot;00177B84&quot;/&gt;&lt;wsp:rsid wsp:val=&quot;00184644&quot;/&gt;&lt;wsp:rsid wsp:val=&quot;0018753A&quot;/&gt;&lt;wsp:rsid wsp:val=&quot;0019527A&quot;/&gt;&lt;wsp:rsid wsp:val=&quot;00197E68&quot;/&gt;&lt;wsp:rsid wsp:val=&quot;001A1605&quot;/&gt;&lt;wsp:rsid wsp:val=&quot;001B0C63&quot;/&gt;&lt;wsp:rsid wsp:val=&quot;001B513F&quot;/&gt;&lt;wsp:rsid wsp:val=&quot;001C5042&quot;/&gt;&lt;wsp:rsid wsp:val=&quot;001D3A1D&quot;/&gt;&lt;wsp:rsid wsp:val=&quot;001E4B3D&quot;/&gt;&lt;wsp:rsid wsp:val=&quot;001F24FF&quot;/&gt;&lt;wsp:rsid wsp:val=&quot;001F2913&quot;/&gt;&lt;wsp:rsid wsp:val=&quot;001F707F&quot;/&gt;&lt;wsp:rsid wsp:val=&quot;002011F3&quot;/&gt;&lt;wsp:rsid wsp:val=&quot;00201B85&quot;/&gt;&lt;wsp:rsid wsp:val=&quot;00202E80&quot;/&gt;&lt;wsp:rsid wsp:val=&quot;002105F7&quot;/&gt;&lt;wsp:rsid wsp:val=&quot;00220111&quot;/&gt;&lt;wsp:rsid wsp:val=&quot;0022369C&quot;/&gt;&lt;wsp:rsid wsp:val=&quot;002320EB&quot;/&gt;&lt;wsp:rsid wsp:val=&quot;0023696A&quot;/&gt;&lt;wsp:rsid wsp:val=&quot;00240BF8&quot;/&gt;&lt;wsp:rsid wsp:val=&quot;002422CB&quot;/&gt;&lt;wsp:rsid wsp:val=&quot;00245E23&quot;/&gt;&lt;wsp:rsid wsp:val=&quot;0025366D&quot;/&gt;&lt;wsp:rsid wsp:val=&quot;00254F80&quot;/&gt;&lt;wsp:rsid wsp:val=&quot;00262634&quot;/&gt;&lt;wsp:rsid wsp:val=&quot;002643B3&quot;/&gt;&lt;wsp:rsid wsp:val=&quot;0027026A&quot;/&gt;&lt;wsp:rsid wsp:val=&quot;00275984&quot;/&gt;&lt;wsp:rsid wsp:val=&quot;00280EC9&quot;/&gt;&lt;wsp:rsid wsp:val=&quot;00291D08&quot;/&gt;&lt;wsp:rsid wsp:val=&quot;00293482&quot;/&gt;&lt;wsp:rsid wsp:val=&quot;002B3141&quot;/&gt;&lt;wsp:rsid wsp:val=&quot;002D7EA9&quot;/&gt;&lt;wsp:rsid wsp:val=&quot;002E1211&quot;/&gt;&lt;wsp:rsid wsp:val=&quot;002E2339&quot;/&gt;&lt;wsp:rsid wsp:val=&quot;002E3E2C&quot;/&gt;&lt;wsp:rsid wsp:val=&quot;002E6D86&quot;/&gt;&lt;wsp:rsid wsp:val=&quot;002F0619&quot;/&gt;&lt;wsp:rsid wsp:val=&quot;002F5CDF&quot;/&gt;&lt;wsp:rsid wsp:val=&quot;002F6935&quot;/&gt;&lt;wsp:rsid wsp:val=&quot;00312559&quot;/&gt;&lt;wsp:rsid wsp:val=&quot;003204B8&quot;/&gt;&lt;wsp:rsid wsp:val=&quot;00330845&quot;/&gt;&lt;wsp:rsid wsp:val=&quot;00335412&quot;/&gt;&lt;wsp:rsid wsp:val=&quot;0033692F&quot;/&gt;&lt;wsp:rsid wsp:val=&quot;00344014&quot;/&gt;&lt;wsp:rsid wsp:val=&quot;00346223&quot;/&gt;&lt;wsp:rsid wsp:val=&quot;00366BEC&quot;/&gt;&lt;wsp:rsid wsp:val=&quot;0037074A&quot;/&gt;&lt;wsp:rsid wsp:val=&quot;003A04E7&quot;/&gt;&lt;wsp:rsid wsp:val=&quot;003A4991&quot;/&gt;&lt;wsp:rsid wsp:val=&quot;003A6E1A&quot;/&gt;&lt;wsp:rsid wsp:val=&quot;003A6E6B&quot;/&gt;&lt;wsp:rsid wsp:val=&quot;003B2172&quot;/&gt;&lt;wsp:rsid wsp:val=&quot;003C059E&quot;/&gt;&lt;wsp:rsid wsp:val=&quot;003E2791&quot;/&gt;&lt;wsp:rsid wsp:val=&quot;003E3C70&quot;/&gt;&lt;wsp:rsid wsp:val=&quot;003E746A&quot;/&gt;&lt;wsp:rsid wsp:val=&quot;0042465A&quot;/&gt;&lt;wsp:rsid wsp:val=&quot;00424D6C&quot;/&gt;&lt;wsp:rsid wsp:val=&quot;004356CC&quot;/&gt;&lt;wsp:rsid wsp:val=&quot;00435B36&quot;/&gt;&lt;wsp:rsid wsp:val=&quot;00441931&quot;/&gt;&lt;wsp:rsid wsp:val=&quot;00442B24&quot;/&gt;&lt;wsp:rsid wsp:val=&quot;0044444D&quot;/&gt;&lt;wsp:rsid wsp:val=&quot;0044519B&quot;/&gt;&lt;wsp:rsid wsp:val=&quot;00445B35&quot;/&gt;&lt;wsp:rsid wsp:val=&quot;00446659&quot;/&gt;&lt;wsp:rsid wsp:val=&quot;00457AB1&quot;/&gt;&lt;wsp:rsid wsp:val=&quot;00457BC0&quot;/&gt;&lt;wsp:rsid wsp:val=&quot;00462996&quot;/&gt;&lt;wsp:rsid wsp:val=&quot;004674B4&quot;/&gt;&lt;wsp:rsid wsp:val=&quot;00493276&quot;/&gt;&lt;wsp:rsid wsp:val=&quot;00493A9A&quot;/&gt;&lt;wsp:rsid wsp:val=&quot;004A50D3&quot;/&gt;&lt;wsp:rsid wsp:val=&quot;004B4CAD&quot;/&gt;&lt;wsp:rsid wsp:val=&quot;004B4FDC&quot;/&gt;&lt;wsp:rsid wsp:val=&quot;004C3DF1&quot;/&gt;&lt;wsp:rsid wsp:val=&quot;004D2E36&quot;/&gt;&lt;wsp:rsid wsp:val=&quot;004E03AE&quot;/&gt;&lt;wsp:rsid wsp:val=&quot;00503AB6&quot;/&gt;&lt;wsp:rsid wsp:val=&quot;005047C5&quot;/&gt;&lt;wsp:rsid wsp:val=&quot;00510920&quot;/&gt;&lt;wsp:rsid wsp:val=&quot;00521812&quot;/&gt;&lt;wsp:rsid wsp:val=&quot;00523D2C&quot;/&gt;&lt;wsp:rsid wsp:val=&quot;00531C82&quot;/&gt;&lt;wsp:rsid wsp:val=&quot;005339A8&quot;/&gt;&lt;wsp:rsid wsp:val=&quot;00533FC1&quot;/&gt;&lt;wsp:rsid wsp:val=&quot;00536B2F&quot;/&gt;&lt;wsp:rsid wsp:val=&quot;0054102F&quot;/&gt;&lt;wsp:rsid wsp:val=&quot;0054564B&quot;/&gt;&lt;wsp:rsid wsp:val=&quot;00545A13&quot;/&gt;&lt;wsp:rsid wsp:val=&quot;00546343&quot;/&gt;&lt;wsp:rsid wsp:val=&quot;00557CD3&quot;/&gt;&lt;wsp:rsid wsp:val=&quot;00560D3C&quot;/&gt;&lt;wsp:rsid wsp:val=&quot;00567DE0&quot;/&gt;&lt;wsp:rsid wsp:val=&quot;005735A5&quot;/&gt;&lt;wsp:rsid wsp:val=&quot;00581272&quot;/&gt;&lt;wsp:rsid wsp:val=&quot;00585FC6&quot;/&gt;&lt;wsp:rsid wsp:val=&quot;00590204&quot;/&gt;&lt;wsp:rsid wsp:val=&quot;005A5BE0&quot;/&gt;&lt;wsp:rsid wsp:val=&quot;005B12E0&quot;/&gt;&lt;wsp:rsid wsp:val=&quot;005C25A0&quot;/&gt;&lt;wsp:rsid wsp:val=&quot;005D230D&quot;/&gt;&lt;wsp:rsid wsp:val=&quot;00602F7D&quot;/&gt;&lt;wsp:rsid wsp:val=&quot;00605952&quot;/&gt;&lt;wsp:rsid wsp:val=&quot;00613CC2&quot;/&gt;&lt;wsp:rsid wsp:val=&quot;00620677&quot;/&gt;&lt;wsp:rsid wsp:val=&quot;00624032&quot;/&gt;&lt;wsp:rsid wsp:val=&quot;00642DC6&quot;/&gt;&lt;wsp:rsid wsp:val=&quot;00645A56&quot;/&gt;&lt;wsp:rsid wsp:val=&quot;006532DF&quot;/&gt;&lt;wsp:rsid wsp:val=&quot;0065579D&quot;/&gt;&lt;wsp:rsid wsp:val=&quot;00663792&quot;/&gt;&lt;wsp:rsid wsp:val=&quot;0067046C&quot;/&gt;&lt;wsp:rsid wsp:val=&quot;00676845&quot;/&gt;&lt;wsp:rsid wsp:val=&quot;00680547&quot;/&gt;&lt;wsp:rsid wsp:val=&quot;0068446F&quot;/&gt;&lt;wsp:rsid wsp:val=&quot;0069428E&quot;/&gt;&lt;wsp:rsid wsp:val=&quot;00696CAD&quot;/&gt;&lt;wsp:rsid wsp:val=&quot;006A5E0B&quot;/&gt;&lt;wsp:rsid wsp:val=&quot;006C3797&quot;/&gt;&lt;wsp:rsid wsp:val=&quot;006E7D6E&quot;/&gt;&lt;wsp:rsid wsp:val=&quot;006F6F2F&quot;/&gt;&lt;wsp:rsid wsp:val=&quot;00701186&quot;/&gt;&lt;wsp:rsid wsp:val=&quot;00701C63&quot;/&gt;&lt;wsp:rsid wsp:val=&quot;00702992&quot;/&gt;&lt;wsp:rsid wsp:val=&quot;00707004&quot;/&gt;&lt;wsp:rsid wsp:val=&quot;00707BE1&quot;/&gt;&lt;wsp:rsid wsp:val=&quot;007238EB&quot;/&gt;&lt;wsp:rsid wsp:val=&quot;0072789A&quot;/&gt;&lt;wsp:rsid wsp:val=&quot;007317C3&quot;/&gt;&lt;wsp:rsid wsp:val=&quot;00734756&quot;/&gt;&lt;wsp:rsid wsp:val=&quot;0073538B&quot;/&gt;&lt;wsp:rsid wsp:val=&quot;00741BD0&quot;/&gt;&lt;wsp:rsid wsp:val=&quot;0074253A&quot;/&gt;&lt;wsp:rsid wsp:val=&quot;007426E6&quot;/&gt;&lt;wsp:rsid wsp:val=&quot;00746370&quot;/&gt;&lt;wsp:rsid wsp:val=&quot;0075138B&quot;/&gt;&lt;wsp:rsid wsp:val=&quot;00764051&quot;/&gt;&lt;wsp:rsid wsp:val=&quot;00766889&quot;/&gt;&lt;wsp:rsid wsp:val=&quot;00766A0D&quot;/&gt;&lt;wsp:rsid wsp:val=&quot;00767F8C&quot;/&gt;&lt;wsp:rsid wsp:val=&quot;00770EEE&quot;/&gt;&lt;wsp:rsid wsp:val=&quot;00780B67&quot;/&gt;&lt;wsp:rsid wsp:val=&quot;007972A6&quot;/&gt;&lt;wsp:rsid wsp:val=&quot;007B1099&quot;/&gt;&lt;wsp:rsid wsp:val=&quot;007B6E18&quot;/&gt;&lt;wsp:rsid wsp:val=&quot;007D0246&quot;/&gt;&lt;wsp:rsid wsp:val=&quot;007E423E&quot;/&gt;&lt;wsp:rsid wsp:val=&quot;007F5873&quot;/&gt;&lt;wsp:rsid wsp:val=&quot;00806382&quot;/&gt;&lt;wsp:rsid wsp:val=&quot;00815F94&quot;/&gt;&lt;wsp:rsid wsp:val=&quot;0082130C&quot;/&gt;&lt;wsp:rsid wsp:val=&quot;008224E2&quot;/&gt;&lt;wsp:rsid wsp:val=&quot;00825DC9&quot;/&gt;&lt;wsp:rsid wsp:val=&quot;0082676D&quot;/&gt;&lt;wsp:rsid wsp:val=&quot;00831055&quot;/&gt;&lt;wsp:rsid wsp:val=&quot;008423BB&quot;/&gt;&lt;wsp:rsid wsp:val=&quot;00846F1F&quot;/&gt;&lt;wsp:rsid wsp:val=&quot;0087201B&quot;/&gt;&lt;wsp:rsid wsp:val=&quot;00877F10&quot;/&gt;&lt;wsp:rsid wsp:val=&quot;00882091&quot;/&gt;&lt;wsp:rsid wsp:val=&quot;008913D5&quot;/&gt;&lt;wsp:rsid wsp:val=&quot;00892893&quot;/&gt;&lt;wsp:rsid wsp:val=&quot;00893E75&quot;/&gt;&lt;wsp:rsid wsp:val=&quot;008C2778&quot;/&gt;&lt;wsp:rsid wsp:val=&quot;008C2F62&quot;/&gt;&lt;wsp:rsid wsp:val=&quot;008D020E&quot;/&gt;&lt;wsp:rsid wsp:val=&quot;008D0407&quot;/&gt;&lt;wsp:rsid wsp:val=&quot;008D1117&quot;/&gt;&lt;wsp:rsid wsp:val=&quot;008D15A4&quot;/&gt;&lt;wsp:rsid wsp:val=&quot;008F36E4&quot;/&gt;&lt;wsp:rsid wsp:val=&quot;008F6673&quot;/&gt;&lt;wsp:rsid wsp:val=&quot;00914761&quot;/&gt;&lt;wsp:rsid wsp:val=&quot;00933C8B&quot;/&gt;&lt;wsp:rsid wsp:val=&quot;0094580F&quot;/&gt;&lt;wsp:rsid wsp:val=&quot;009553EC&quot;/&gt;&lt;wsp:rsid wsp:val=&quot;0097330E&quot;/&gt;&lt;wsp:rsid wsp:val=&quot;00974330&quot;/&gt;&lt;wsp:rsid wsp:val=&quot;0097498C&quot;/&gt;&lt;wsp:rsid wsp:val=&quot;00982766&quot;/&gt;&lt;wsp:rsid wsp:val=&quot;009852C4&quot;/&gt;&lt;wsp:rsid wsp:val=&quot;00985F26&quot;/&gt;&lt;wsp:rsid wsp:val=&quot;00993080&quot;/&gt;&lt;wsp:rsid wsp:val=&quot;0099583E&quot;/&gt;&lt;wsp:rsid wsp:val=&quot;009A0242&quot;/&gt;&lt;wsp:rsid wsp:val=&quot;009A59ED&quot;/&gt;&lt;wsp:rsid wsp:val=&quot;009B5AA8&quot;/&gt;&lt;wsp:rsid wsp:val=&quot;009C45A0&quot;/&gt;&lt;wsp:rsid wsp:val=&quot;009C5642&quot;/&gt;&lt;wsp:rsid wsp:val=&quot;009E13C3&quot;/&gt;&lt;wsp:rsid wsp:val=&quot;009E22E3&quot;/&gt;&lt;wsp:rsid wsp:val=&quot;009E6A30&quot;/&gt;&lt;wsp:rsid wsp:val=&quot;009E79E5&quot;/&gt;&lt;wsp:rsid wsp:val=&quot;009F07D4&quot;/&gt;&lt;wsp:rsid wsp:val=&quot;009F29EB&quot;/&gt;&lt;wsp:rsid wsp:val=&quot;00A001A0&quot;/&gt;&lt;wsp:rsid wsp:val=&quot;00A12C83&quot;/&gt;&lt;wsp:rsid wsp:val=&quot;00A15E40&quot;/&gt;&lt;wsp:rsid wsp:val=&quot;00A279A8&quot;/&gt;&lt;wsp:rsid wsp:val=&quot;00A31AAC&quot;/&gt;&lt;wsp:rsid wsp:val=&quot;00A32905&quot;/&gt;&lt;wsp:rsid wsp:val=&quot;00A36C95&quot;/&gt;&lt;wsp:rsid wsp:val=&quot;00A371BE&quot;/&gt;&lt;wsp:rsid wsp:val=&quot;00A375E8&quot;/&gt;&lt;wsp:rsid wsp:val=&quot;00A37DE3&quot;/&gt;&lt;wsp:rsid wsp:val=&quot;00A519D1&quot;/&gt;&lt;wsp:rsid wsp:val=&quot;00A6343B&quot;/&gt;&lt;wsp:rsid wsp:val=&quot;00A65C50&quot;/&gt;&lt;wsp:rsid wsp:val=&quot;00A66DD2&quot;/&gt;&lt;wsp:rsid wsp:val=&quot;00A80DED&quot;/&gt;&lt;wsp:rsid wsp:val=&quot;00AA41B3&quot;/&gt;&lt;wsp:rsid wsp:val=&quot;00AA6670&quot;/&gt;&lt;wsp:rsid wsp:val=&quot;00AB04D8&quot;/&gt;&lt;wsp:rsid wsp:val=&quot;00AB1ED6&quot;/&gt;&lt;wsp:rsid wsp:val=&quot;00AB397D&quot;/&gt;&lt;wsp:rsid wsp:val=&quot;00AB638A&quot;/&gt;&lt;wsp:rsid wsp:val=&quot;00AB6E43&quot;/&gt;&lt;wsp:rsid wsp:val=&quot;00AC1349&quot;/&gt;&lt;wsp:rsid wsp:val=&quot;00AD6C51&quot;/&gt;&lt;wsp:rsid wsp:val=&quot;00AF3016&quot;/&gt;&lt;wsp:rsid wsp:val=&quot;00B03A45&quot;/&gt;&lt;wsp:rsid wsp:val=&quot;00B2236C&quot;/&gt;&lt;wsp:rsid wsp:val=&quot;00B22FE6&quot;/&gt;&lt;wsp:rsid wsp:val=&quot;00B3033D&quot;/&gt;&lt;wsp:rsid wsp:val=&quot;00B3217C&quot;/&gt;&lt;wsp:rsid wsp:val=&quot;00B356AF&quot;/&gt;&lt;wsp:rsid wsp:val=&quot;00B55F7D&quot;/&gt;&lt;wsp:rsid wsp:val=&quot;00B62087&quot;/&gt;&lt;wsp:rsid wsp:val=&quot;00B62F41&quot;/&gt;&lt;wsp:rsid wsp:val=&quot;00B73785&quot;/&gt;&lt;wsp:rsid wsp:val=&quot;00B760E1&quot;/&gt;&lt;wsp:rsid wsp:val=&quot;00B7726A&quot;/&gt;&lt;wsp:rsid wsp:val=&quot;00B807F8&quot;/&gt;&lt;wsp:rsid wsp:val=&quot;00B82F07&quot;/&gt;&lt;wsp:rsid wsp:val=&quot;00B858FF&quot;/&gt;&lt;wsp:rsid wsp:val=&quot;00B92916&quot;/&gt;&lt;wsp:rsid wsp:val=&quot;00B95C41&quot;/&gt;&lt;wsp:rsid wsp:val=&quot;00BA1AB3&quot;/&gt;&lt;wsp:rsid wsp:val=&quot;00BA6421&quot;/&gt;&lt;wsp:rsid wsp:val=&quot;00BA754F&quot;/&gt;&lt;wsp:rsid wsp:val=&quot;00BB34E6&quot;/&gt;&lt;wsp:rsid wsp:val=&quot;00BB4FEC&quot;/&gt;&lt;wsp:rsid wsp:val=&quot;00BC402F&quot;/&gt;&lt;wsp:rsid wsp:val=&quot;00BD27BA&quot;/&gt;&lt;wsp:rsid wsp:val=&quot;00BD3A94&quot;/&gt;&lt;wsp:rsid wsp:val=&quot;00BE13EF&quot;/&gt;&lt;wsp:rsid wsp:val=&quot;00BE40A5&quot;/&gt;&lt;wsp:rsid wsp:val=&quot;00BE6454&quot;/&gt;&lt;wsp:rsid wsp:val=&quot;00BF39A4&quot;/&gt;&lt;wsp:rsid wsp:val=&quot;00BF64EF&quot;/&gt;&lt;wsp:rsid wsp:val=&quot;00C02797&quot;/&gt;&lt;wsp:rsid wsp:val=&quot;00C10283&quot;/&gt;&lt;wsp:rsid wsp:val=&quot;00C110CC&quot;/&gt;&lt;wsp:rsid wsp:val=&quot;00C14ABC&quot;/&gt;&lt;wsp:rsid wsp:val=&quot;00C22886&quot;/&gt;&lt;wsp:rsid wsp:val=&quot;00C25C8F&quot;/&gt;&lt;wsp:rsid wsp:val=&quot;00C263C6&quot;/&gt;&lt;wsp:rsid wsp:val=&quot;00C46811&quot;/&gt;&lt;wsp:rsid wsp:val=&quot;00C635B6&quot;/&gt;&lt;wsp:rsid wsp:val=&quot;00C70DFC&quot;/&gt;&lt;wsp:rsid wsp:val=&quot;00C75CEA&quot;/&gt;&lt;wsp:rsid wsp:val=&quot;00C82466&quot;/&gt;&lt;wsp:rsid wsp:val=&quot;00C84097&quot;/&gt;&lt;wsp:rsid wsp:val=&quot;00C92F3A&quot;/&gt;&lt;wsp:rsid wsp:val=&quot;00C97898&quot;/&gt;&lt;wsp:rsid wsp:val=&quot;00CB429B&quot;/&gt;&lt;wsp:rsid wsp:val=&quot;00CC2753&quot;/&gt;&lt;wsp:rsid wsp:val=&quot;00CD093E&quot;/&gt;&lt;wsp:rsid wsp:val=&quot;00CD1556&quot;/&gt;&lt;wsp:rsid wsp:val=&quot;00CD1FD7&quot;/&gt;&lt;wsp:rsid wsp:val=&quot;00CD6AA8&quot;/&gt;&lt;wsp:rsid wsp:val=&quot;00CE069A&quot;/&gt;&lt;wsp:rsid wsp:val=&quot;00CE199A&quot;/&gt;&lt;wsp:rsid wsp:val=&quot;00CE5AC7&quot;/&gt;&lt;wsp:rsid wsp:val=&quot;00CF0BBB&quot;/&gt;&lt;wsp:rsid wsp:val=&quot;00D1283A&quot;/&gt;&lt;wsp:rsid wsp:val=&quot;00D17957&quot;/&gt;&lt;wsp:rsid wsp:val=&quot;00D17979&quot;/&gt;&lt;wsp:rsid wsp:val=&quot;00D2075F&quot;/&gt;&lt;wsp:rsid wsp:val=&quot;00D3257B&quot;/&gt;&lt;wsp:rsid wsp:val=&quot;00D40416&quot;/&gt;&lt;wsp:rsid wsp:val=&quot;00D45CF7&quot;/&gt;&lt;wsp:rsid wsp:val=&quot;00D4782A&quot;/&gt;&lt;wsp:rsid wsp:val=&quot;00D717FD&quot;/&gt;&lt;wsp:rsid wsp:val=&quot;00D7603E&quot;/&gt;&lt;wsp:rsid wsp:val=&quot;00D8579C&quot;/&gt;&lt;wsp:rsid wsp:val=&quot;00D90124&quot;/&gt;&lt;wsp:rsid wsp:val=&quot;00D9392F&quot;/&gt;&lt;wsp:rsid wsp:val=&quot;00D961FB&quot;/&gt;&lt;wsp:rsid wsp:val=&quot;00DA41F5&quot;/&gt;&lt;wsp:rsid wsp:val=&quot;00DB5B54&quot;/&gt;&lt;wsp:rsid wsp:val=&quot;00DB7E1B&quot;/&gt;&lt;wsp:rsid wsp:val=&quot;00DC0C7E&quot;/&gt;&lt;wsp:rsid wsp:val=&quot;00DC1D81&quot;/&gt;&lt;wsp:rsid wsp:val=&quot;00DD4619&quot;/&gt;&lt;wsp:rsid wsp:val=&quot;00E1327B&quot;/&gt;&lt;wsp:rsid wsp:val=&quot;00E34922&quot;/&gt;&lt;wsp:rsid wsp:val=&quot;00E451EA&quot;/&gt;&lt;wsp:rsid wsp:val=&quot;00E53E52&quot;/&gt;&lt;wsp:rsid wsp:val=&quot;00E57F4B&quot;/&gt;&lt;wsp:rsid wsp:val=&quot;00E63889&quot;/&gt;&lt;wsp:rsid wsp:val=&quot;00E65EB7&quot;/&gt;&lt;wsp:rsid wsp:val=&quot;00E71C8D&quot;/&gt;&lt;wsp:rsid wsp:val=&quot;00E71D6A&quot;/&gt;&lt;wsp:rsid wsp:val=&quot;00E72360&quot;/&gt;&lt;wsp:rsid wsp:val=&quot;00E74834&quot;/&gt;&lt;wsp:rsid wsp:val=&quot;00E92F65&quot;/&gt;&lt;wsp:rsid wsp:val=&quot;00E972A7&quot;/&gt;&lt;wsp:rsid wsp:val=&quot;00EA2839&quot;/&gt;&lt;wsp:rsid wsp:val=&quot;00EB3E91&quot;/&gt;&lt;wsp:rsid wsp:val=&quot;00EC6894&quot;/&gt;&lt;wsp:rsid wsp:val=&quot;00EC7A1F&quot;/&gt;&lt;wsp:rsid wsp:val=&quot;00ED6B12&quot;/&gt;&lt;wsp:rsid wsp:val=&quot;00EE0BAB&quot;/&gt;&lt;wsp:rsid wsp:val=&quot;00EE0D3E&quot;/&gt;&lt;wsp:rsid wsp:val=&quot;00EF2F8A&quot;/&gt;&lt;wsp:rsid wsp:val=&quot;00EF326D&quot;/&gt;&lt;wsp:rsid wsp:val=&quot;00EF53FE&quot;/&gt;&lt;wsp:rsid wsp:val=&quot;00F245A7&quot;/&gt;&lt;wsp:rsid wsp:val=&quot;00F2643C&quot;/&gt;&lt;wsp:rsid wsp:val=&quot;00F3295A&quot;/&gt;&lt;wsp:rsid wsp:val=&quot;00F34D8E&quot;/&gt;&lt;wsp:rsid wsp:val=&quot;00F3669D&quot;/&gt;&lt;wsp:rsid wsp:val=&quot;00F405F8&quot;/&gt;&lt;wsp:rsid wsp:val=&quot;00F41154&quot;/&gt;&lt;wsp:rsid wsp:val=&quot;00F4700F&quot;/&gt;&lt;wsp:rsid wsp:val=&quot;00F51F7F&quot;/&gt;&lt;wsp:rsid wsp:val=&quot;00F573EA&quot;/&gt;&lt;wsp:rsid wsp:val=&quot;00F57E9D&quot;/&gt;&lt;wsp:rsid wsp:val=&quot;00FA5DCA&quot;/&gt;&lt;wsp:rsid wsp:val=&quot;00FA6528&quot;/&gt;&lt;wsp:rsid wsp:val=&quot;00FC2E17&quot;/&gt;&lt;wsp:rsid wsp:val=&quot;00FC6387&quot;/&gt;&lt;wsp:rsid wsp:val=&quot;00FC6802&quot;/&gt;&lt;wsp:rsid wsp:val=&quot;00FD3EF7&quot;/&gt;&lt;wsp:rsid wsp:val=&quot;00FD70A7&quot;/&gt;&lt;wsp:rsid wsp:val=&quot;00FF09A0&quot;/&gt;&lt;/wsp:rsids&gt;&lt;/w:docPr&gt;&lt;w:body&gt;&lt;wx:sect&gt;&lt;w:p wsp:rsidR=&quot;00000000&quot; wsp:rsidRDefault=&quot;000C7B8D&quot; wsp:rsidP=&quot;000C7B8D&quot;&gt;&lt;m:oMathPara&gt;&lt;m:oMath&gt;&lt;m:sSubSup&gt;&lt;m:sSubSupPr&gt;&lt;m:ctrlPr&gt;&lt;w:rPr&gt;&lt;w:rFonts w:ascii=&quot;Cambria Math&quot; w:h-ansi=&quot;Cambria Math&quot;/&gt;&lt;wx:font wx:val=&quot;Cambria Math&quot;/&gt;&lt;w:i/&gt;&lt;w:sz-cs w:val=&quot;22&quot;/&gt;&lt;/w:rPr&gt;&lt;/m:ctrlPr&gt;&lt;/m:sSubSupPr&gt;&lt;m:e&gt;&lt;m:r&gt;&lt;w:rPr&gt;&lt;w:rFonts w:ascii=&quot;Cambria Math&quot; w:h-ansi=&quot;Cambria Math&quot;/&gt;&lt;wx:font wx:val=&quot;Cambria Math&quot;/&gt;&lt;w:i/&gt;&lt;w:sz-cs w:val=&quot;22&quot;/&gt;&lt;/w:rPr&gt;&lt;m:t&gt; V&lt;/m:t&gt;&lt;/m:r&gt;&lt;/m:e&gt;&lt;m:sub&gt;&lt;m:r&gt;&lt;w:rPr&gt;&lt;w:rFonts w:ascii=&quot;Cambria Math&quot; w:h-ansi=&quot;Cambria Math&quot;/&gt;&lt;wx:font wx:val=&quot;Cambria Math&quot;/&gt;&lt;w:i/&gt;&lt;w:sz-cs w:val=&quot;22&quot;/&gt;&lt;/w:rPr&gt;&lt;m:t&gt;m&lt;/m:t&gt;&lt;/m:r&gt;&lt;/m:sub&gt;&lt;m:sup&gt;&lt;m:r&gt;&lt;w:rPr&gt;&lt;w:rFonts w:ascii=&quot;Cambria Math&quot; w:h-ansi=&quot;Cambria Math&quot;/&gt;&lt;wx:font wx:val=&quot;Cambria Math&quot;/&gt;&lt;w:i/&gt;&lt;w:sz-cs w:val=&quot;22&quot;/&gt;&lt;/w:rPr&gt;&lt;m:t&gt;E&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395FFC">
              <w:rPr>
                <w:rFonts w:ascii="Arial" w:hAnsi="Arial" w:cs="Arial"/>
                <w:sz w:val="20"/>
                <w:szCs w:val="20"/>
              </w:rPr>
              <w:instrText xml:space="preserve"> </w:instrText>
            </w:r>
            <w:r w:rsidRPr="00395FFC">
              <w:rPr>
                <w:rFonts w:ascii="Arial" w:hAnsi="Arial" w:cs="Arial"/>
                <w:sz w:val="20"/>
                <w:szCs w:val="20"/>
              </w:rPr>
              <w:fldChar w:fldCharType="separate"/>
            </w:r>
            <w:r w:rsidR="00395FFC" w:rsidRPr="00395FFC">
              <w:rPr>
                <w:rFonts w:ascii="Arial" w:hAnsi="Arial" w:cs="Arial"/>
                <w:position w:val="-6"/>
                <w:sz w:val="20"/>
                <w:szCs w:val="20"/>
              </w:rPr>
              <w:pict>
                <v:shape id="_x0000_i1026" type="#_x0000_t75" style="width:17.6pt;height:13.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activeWritingStyle w:lang=&quot;EN-GB&quot; w:vendorID=&quot;64&quot; w:dllVersion=&quot;131078&quot; w:nlCheck=&quot;on&quot; w:optionSet=&quot;0&quot;/&gt;&lt;w:activeWritingStyle w:lang=&quot;EN-US&quot; w:vendorID=&quot;64&quot; w:dllVersion=&quot;131078&quot; w:nlCheck=&quot;on&quot; w:optionSet=&quot;0&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0007A&quot;/&gt;&lt;wsp:rsid wsp:val=&quot;0000007A&quot;/&gt;&lt;wsp:rsid wsp:val=&quot;00006187&quot;/&gt;&lt;wsp:rsid wsp:val=&quot;00010403&quot;/&gt;&lt;wsp:rsid wsp:val=&quot;00012C8B&quot;/&gt;&lt;wsp:rsid wsp:val=&quot;00021981&quot;/&gt;&lt;wsp:rsid wsp:val=&quot;000234E1&quot;/&gt;&lt;wsp:rsid wsp:val=&quot;0002598E&quot;/&gt;&lt;wsp:rsid wsp:val=&quot;00037D52&quot;/&gt;&lt;wsp:rsid wsp:val=&quot;000450FC&quot;/&gt;&lt;wsp:rsid wsp:val=&quot;00056CB0&quot;/&gt;&lt;wsp:rsid wsp:val=&quot;000577C2&quot;/&gt;&lt;wsp:rsid wsp:val=&quot;0006257C&quot;/&gt;&lt;wsp:rsid wsp:val=&quot;00084D7C&quot;/&gt;&lt;wsp:rsid wsp:val=&quot;00091112&quot;/&gt;&lt;wsp:rsid wsp:val=&quot;00091B59&quot;/&gt;&lt;wsp:rsid wsp:val=&quot;000936AC&quot;/&gt;&lt;wsp:rsid wsp:val=&quot;00095A59&quot;/&gt;&lt;wsp:rsid wsp:val=&quot;000A2134&quot;/&gt;&lt;wsp:rsid wsp:val=&quot;000A6F41&quot;/&gt;&lt;wsp:rsid wsp:val=&quot;000B20E3&quot;/&gt;&lt;wsp:rsid wsp:val=&quot;000B4EE5&quot;/&gt;&lt;wsp:rsid wsp:val=&quot;000B74A1&quot;/&gt;&lt;wsp:rsid wsp:val=&quot;000B757E&quot;/&gt;&lt;wsp:rsid wsp:val=&quot;000B76A1&quot;/&gt;&lt;wsp:rsid wsp:val=&quot;000C0837&quot;/&gt;&lt;wsp:rsid wsp:val=&quot;000C3B7E&quot;/&gt;&lt;wsp:rsid wsp:val=&quot;000C7B8D&quot;/&gt;&lt;wsp:rsid wsp:val=&quot;00100577&quot;/&gt;&lt;wsp:rsid wsp:val=&quot;00101322&quot;/&gt;&lt;wsp:rsid wsp:val=&quot;00107C72&quot;/&gt;&lt;wsp:rsid wsp:val=&quot;00113BA5&quot;/&gt;&lt;wsp:rsid wsp:val=&quot;00136984&quot;/&gt;&lt;wsp:rsid wsp:val=&quot;00144521&quot;/&gt;&lt;wsp:rsid wsp:val=&quot;00150304&quot;/&gt;&lt;wsp:rsid wsp:val=&quot;0015296D&quot;/&gt;&lt;wsp:rsid wsp:val=&quot;001542CC&quot;/&gt;&lt;wsp:rsid wsp:val=&quot;00163622&quot;/&gt;&lt;wsp:rsid wsp:val=&quot;001645A2&quot;/&gt;&lt;wsp:rsid wsp:val=&quot;00164F4E&quot;/&gt;&lt;wsp:rsid wsp:val=&quot;00165685&quot;/&gt;&lt;wsp:rsid wsp:val=&quot;0017480A&quot;/&gt;&lt;wsp:rsid wsp:val=&quot;001766DF&quot;/&gt;&lt;wsp:rsid wsp:val=&quot;00177B84&quot;/&gt;&lt;wsp:rsid wsp:val=&quot;00184644&quot;/&gt;&lt;wsp:rsid wsp:val=&quot;0018753A&quot;/&gt;&lt;wsp:rsid wsp:val=&quot;0019527A&quot;/&gt;&lt;wsp:rsid wsp:val=&quot;00197E68&quot;/&gt;&lt;wsp:rsid wsp:val=&quot;001A1605&quot;/&gt;&lt;wsp:rsid wsp:val=&quot;001B0C63&quot;/&gt;&lt;wsp:rsid wsp:val=&quot;001B513F&quot;/&gt;&lt;wsp:rsid wsp:val=&quot;001C5042&quot;/&gt;&lt;wsp:rsid wsp:val=&quot;001D3A1D&quot;/&gt;&lt;wsp:rsid wsp:val=&quot;001E4B3D&quot;/&gt;&lt;wsp:rsid wsp:val=&quot;001F24FF&quot;/&gt;&lt;wsp:rsid wsp:val=&quot;001F2913&quot;/&gt;&lt;wsp:rsid wsp:val=&quot;001F707F&quot;/&gt;&lt;wsp:rsid wsp:val=&quot;002011F3&quot;/&gt;&lt;wsp:rsid wsp:val=&quot;00201B85&quot;/&gt;&lt;wsp:rsid wsp:val=&quot;00202E80&quot;/&gt;&lt;wsp:rsid wsp:val=&quot;002105F7&quot;/&gt;&lt;wsp:rsid wsp:val=&quot;00220111&quot;/&gt;&lt;wsp:rsid wsp:val=&quot;0022369C&quot;/&gt;&lt;wsp:rsid wsp:val=&quot;002320EB&quot;/&gt;&lt;wsp:rsid wsp:val=&quot;0023696A&quot;/&gt;&lt;wsp:rsid wsp:val=&quot;00240BF8&quot;/&gt;&lt;wsp:rsid wsp:val=&quot;002422CB&quot;/&gt;&lt;wsp:rsid wsp:val=&quot;00245E23&quot;/&gt;&lt;wsp:rsid wsp:val=&quot;0025366D&quot;/&gt;&lt;wsp:rsid wsp:val=&quot;00254F80&quot;/&gt;&lt;wsp:rsid wsp:val=&quot;00262634&quot;/&gt;&lt;wsp:rsid wsp:val=&quot;002643B3&quot;/&gt;&lt;wsp:rsid wsp:val=&quot;0027026A&quot;/&gt;&lt;wsp:rsid wsp:val=&quot;00275984&quot;/&gt;&lt;wsp:rsid wsp:val=&quot;00280EC9&quot;/&gt;&lt;wsp:rsid wsp:val=&quot;00291D08&quot;/&gt;&lt;wsp:rsid wsp:val=&quot;00293482&quot;/&gt;&lt;wsp:rsid wsp:val=&quot;002B3141&quot;/&gt;&lt;wsp:rsid wsp:val=&quot;002D7EA9&quot;/&gt;&lt;wsp:rsid wsp:val=&quot;002E1211&quot;/&gt;&lt;wsp:rsid wsp:val=&quot;002E2339&quot;/&gt;&lt;wsp:rsid wsp:val=&quot;002E3E2C&quot;/&gt;&lt;wsp:rsid wsp:val=&quot;002E6D86&quot;/&gt;&lt;wsp:rsid wsp:val=&quot;002F0619&quot;/&gt;&lt;wsp:rsid wsp:val=&quot;002F5CDF&quot;/&gt;&lt;wsp:rsid wsp:val=&quot;002F6935&quot;/&gt;&lt;wsp:rsid wsp:val=&quot;00312559&quot;/&gt;&lt;wsp:rsid wsp:val=&quot;003204B8&quot;/&gt;&lt;wsp:rsid wsp:val=&quot;00330845&quot;/&gt;&lt;wsp:rsid wsp:val=&quot;00335412&quot;/&gt;&lt;wsp:rsid wsp:val=&quot;0033692F&quot;/&gt;&lt;wsp:rsid wsp:val=&quot;00344014&quot;/&gt;&lt;wsp:rsid wsp:val=&quot;00346223&quot;/&gt;&lt;wsp:rsid wsp:val=&quot;00366BEC&quot;/&gt;&lt;wsp:rsid wsp:val=&quot;0037074A&quot;/&gt;&lt;wsp:rsid wsp:val=&quot;003A04E7&quot;/&gt;&lt;wsp:rsid wsp:val=&quot;003A4991&quot;/&gt;&lt;wsp:rsid wsp:val=&quot;003A6E1A&quot;/&gt;&lt;wsp:rsid wsp:val=&quot;003A6E6B&quot;/&gt;&lt;wsp:rsid wsp:val=&quot;003B2172&quot;/&gt;&lt;wsp:rsid wsp:val=&quot;003C059E&quot;/&gt;&lt;wsp:rsid wsp:val=&quot;003E2791&quot;/&gt;&lt;wsp:rsid wsp:val=&quot;003E3C70&quot;/&gt;&lt;wsp:rsid wsp:val=&quot;003E746A&quot;/&gt;&lt;wsp:rsid wsp:val=&quot;0042465A&quot;/&gt;&lt;wsp:rsid wsp:val=&quot;00424D6C&quot;/&gt;&lt;wsp:rsid wsp:val=&quot;004356CC&quot;/&gt;&lt;wsp:rsid wsp:val=&quot;00435B36&quot;/&gt;&lt;wsp:rsid wsp:val=&quot;00441931&quot;/&gt;&lt;wsp:rsid wsp:val=&quot;00442B24&quot;/&gt;&lt;wsp:rsid wsp:val=&quot;0044444D&quot;/&gt;&lt;wsp:rsid wsp:val=&quot;0044519B&quot;/&gt;&lt;wsp:rsid wsp:val=&quot;00445B35&quot;/&gt;&lt;wsp:rsid wsp:val=&quot;00446659&quot;/&gt;&lt;wsp:rsid wsp:val=&quot;00457AB1&quot;/&gt;&lt;wsp:rsid wsp:val=&quot;00457BC0&quot;/&gt;&lt;wsp:rsid wsp:val=&quot;00462996&quot;/&gt;&lt;wsp:rsid wsp:val=&quot;004674B4&quot;/&gt;&lt;wsp:rsid wsp:val=&quot;00493276&quot;/&gt;&lt;wsp:rsid wsp:val=&quot;00493A9A&quot;/&gt;&lt;wsp:rsid wsp:val=&quot;004A50D3&quot;/&gt;&lt;wsp:rsid wsp:val=&quot;004B4CAD&quot;/&gt;&lt;wsp:rsid wsp:val=&quot;004B4FDC&quot;/&gt;&lt;wsp:rsid wsp:val=&quot;004C3DF1&quot;/&gt;&lt;wsp:rsid wsp:val=&quot;004D2E36&quot;/&gt;&lt;wsp:rsid wsp:val=&quot;004E03AE&quot;/&gt;&lt;wsp:rsid wsp:val=&quot;00503AB6&quot;/&gt;&lt;wsp:rsid wsp:val=&quot;005047C5&quot;/&gt;&lt;wsp:rsid wsp:val=&quot;00510920&quot;/&gt;&lt;wsp:rsid wsp:val=&quot;00521812&quot;/&gt;&lt;wsp:rsid wsp:val=&quot;00523D2C&quot;/&gt;&lt;wsp:rsid wsp:val=&quot;00531C82&quot;/&gt;&lt;wsp:rsid wsp:val=&quot;005339A8&quot;/&gt;&lt;wsp:rsid wsp:val=&quot;00533FC1&quot;/&gt;&lt;wsp:rsid wsp:val=&quot;00536B2F&quot;/&gt;&lt;wsp:rsid wsp:val=&quot;0054102F&quot;/&gt;&lt;wsp:rsid wsp:val=&quot;0054564B&quot;/&gt;&lt;wsp:rsid wsp:val=&quot;00545A13&quot;/&gt;&lt;wsp:rsid wsp:val=&quot;00546343&quot;/&gt;&lt;wsp:rsid wsp:val=&quot;00557CD3&quot;/&gt;&lt;wsp:rsid wsp:val=&quot;00560D3C&quot;/&gt;&lt;wsp:rsid wsp:val=&quot;00567DE0&quot;/&gt;&lt;wsp:rsid wsp:val=&quot;005735A5&quot;/&gt;&lt;wsp:rsid wsp:val=&quot;00581272&quot;/&gt;&lt;wsp:rsid wsp:val=&quot;00585FC6&quot;/&gt;&lt;wsp:rsid wsp:val=&quot;00590204&quot;/&gt;&lt;wsp:rsid wsp:val=&quot;005A5BE0&quot;/&gt;&lt;wsp:rsid wsp:val=&quot;005B12E0&quot;/&gt;&lt;wsp:rsid wsp:val=&quot;005C25A0&quot;/&gt;&lt;wsp:rsid wsp:val=&quot;005D230D&quot;/&gt;&lt;wsp:rsid wsp:val=&quot;00602F7D&quot;/&gt;&lt;wsp:rsid wsp:val=&quot;00605952&quot;/&gt;&lt;wsp:rsid wsp:val=&quot;00613CC2&quot;/&gt;&lt;wsp:rsid wsp:val=&quot;00620677&quot;/&gt;&lt;wsp:rsid wsp:val=&quot;00624032&quot;/&gt;&lt;wsp:rsid wsp:val=&quot;00642DC6&quot;/&gt;&lt;wsp:rsid wsp:val=&quot;00645A56&quot;/&gt;&lt;wsp:rsid wsp:val=&quot;006532DF&quot;/&gt;&lt;wsp:rsid wsp:val=&quot;0065579D&quot;/&gt;&lt;wsp:rsid wsp:val=&quot;00663792&quot;/&gt;&lt;wsp:rsid wsp:val=&quot;0067046C&quot;/&gt;&lt;wsp:rsid wsp:val=&quot;00676845&quot;/&gt;&lt;wsp:rsid wsp:val=&quot;00680547&quot;/&gt;&lt;wsp:rsid wsp:val=&quot;0068446F&quot;/&gt;&lt;wsp:rsid wsp:val=&quot;0069428E&quot;/&gt;&lt;wsp:rsid wsp:val=&quot;00696CAD&quot;/&gt;&lt;wsp:rsid wsp:val=&quot;006A5E0B&quot;/&gt;&lt;wsp:rsid wsp:val=&quot;006C3797&quot;/&gt;&lt;wsp:rsid wsp:val=&quot;006E7D6E&quot;/&gt;&lt;wsp:rsid wsp:val=&quot;006F6F2F&quot;/&gt;&lt;wsp:rsid wsp:val=&quot;00701186&quot;/&gt;&lt;wsp:rsid wsp:val=&quot;00701C63&quot;/&gt;&lt;wsp:rsid wsp:val=&quot;00702992&quot;/&gt;&lt;wsp:rsid wsp:val=&quot;00707004&quot;/&gt;&lt;wsp:rsid wsp:val=&quot;00707BE1&quot;/&gt;&lt;wsp:rsid wsp:val=&quot;007238EB&quot;/&gt;&lt;wsp:rsid wsp:val=&quot;0072789A&quot;/&gt;&lt;wsp:rsid wsp:val=&quot;007317C3&quot;/&gt;&lt;wsp:rsid wsp:val=&quot;00734756&quot;/&gt;&lt;wsp:rsid wsp:val=&quot;0073538B&quot;/&gt;&lt;wsp:rsid wsp:val=&quot;00741BD0&quot;/&gt;&lt;wsp:rsid wsp:val=&quot;0074253A&quot;/&gt;&lt;wsp:rsid wsp:val=&quot;007426E6&quot;/&gt;&lt;wsp:rsid wsp:val=&quot;00746370&quot;/&gt;&lt;wsp:rsid wsp:val=&quot;0075138B&quot;/&gt;&lt;wsp:rsid wsp:val=&quot;00764051&quot;/&gt;&lt;wsp:rsid wsp:val=&quot;00766889&quot;/&gt;&lt;wsp:rsid wsp:val=&quot;00766A0D&quot;/&gt;&lt;wsp:rsid wsp:val=&quot;00767F8C&quot;/&gt;&lt;wsp:rsid wsp:val=&quot;00770EEE&quot;/&gt;&lt;wsp:rsid wsp:val=&quot;00780B67&quot;/&gt;&lt;wsp:rsid wsp:val=&quot;007972A6&quot;/&gt;&lt;wsp:rsid wsp:val=&quot;007B1099&quot;/&gt;&lt;wsp:rsid wsp:val=&quot;007B6E18&quot;/&gt;&lt;wsp:rsid wsp:val=&quot;007D0246&quot;/&gt;&lt;wsp:rsid wsp:val=&quot;007E423E&quot;/&gt;&lt;wsp:rsid wsp:val=&quot;007F5873&quot;/&gt;&lt;wsp:rsid wsp:val=&quot;00806382&quot;/&gt;&lt;wsp:rsid wsp:val=&quot;00815F94&quot;/&gt;&lt;wsp:rsid wsp:val=&quot;0082130C&quot;/&gt;&lt;wsp:rsid wsp:val=&quot;008224E2&quot;/&gt;&lt;wsp:rsid wsp:val=&quot;00825DC9&quot;/&gt;&lt;wsp:rsid wsp:val=&quot;0082676D&quot;/&gt;&lt;wsp:rsid wsp:val=&quot;00831055&quot;/&gt;&lt;wsp:rsid wsp:val=&quot;008423BB&quot;/&gt;&lt;wsp:rsid wsp:val=&quot;00846F1F&quot;/&gt;&lt;wsp:rsid wsp:val=&quot;0087201B&quot;/&gt;&lt;wsp:rsid wsp:val=&quot;00877F10&quot;/&gt;&lt;wsp:rsid wsp:val=&quot;00882091&quot;/&gt;&lt;wsp:rsid wsp:val=&quot;008913D5&quot;/&gt;&lt;wsp:rsid wsp:val=&quot;00892893&quot;/&gt;&lt;wsp:rsid wsp:val=&quot;00893E75&quot;/&gt;&lt;wsp:rsid wsp:val=&quot;008C2778&quot;/&gt;&lt;wsp:rsid wsp:val=&quot;008C2F62&quot;/&gt;&lt;wsp:rsid wsp:val=&quot;008D020E&quot;/&gt;&lt;wsp:rsid wsp:val=&quot;008D0407&quot;/&gt;&lt;wsp:rsid wsp:val=&quot;008D1117&quot;/&gt;&lt;wsp:rsid wsp:val=&quot;008D15A4&quot;/&gt;&lt;wsp:rsid wsp:val=&quot;008F36E4&quot;/&gt;&lt;wsp:rsid wsp:val=&quot;008F6673&quot;/&gt;&lt;wsp:rsid wsp:val=&quot;00914761&quot;/&gt;&lt;wsp:rsid wsp:val=&quot;00933C8B&quot;/&gt;&lt;wsp:rsid wsp:val=&quot;0094580F&quot;/&gt;&lt;wsp:rsid wsp:val=&quot;009553EC&quot;/&gt;&lt;wsp:rsid wsp:val=&quot;0097330E&quot;/&gt;&lt;wsp:rsid wsp:val=&quot;00974330&quot;/&gt;&lt;wsp:rsid wsp:val=&quot;0097498C&quot;/&gt;&lt;wsp:rsid wsp:val=&quot;00982766&quot;/&gt;&lt;wsp:rsid wsp:val=&quot;009852C4&quot;/&gt;&lt;wsp:rsid wsp:val=&quot;00985F26&quot;/&gt;&lt;wsp:rsid wsp:val=&quot;00993080&quot;/&gt;&lt;wsp:rsid wsp:val=&quot;0099583E&quot;/&gt;&lt;wsp:rsid wsp:val=&quot;009A0242&quot;/&gt;&lt;wsp:rsid wsp:val=&quot;009A59ED&quot;/&gt;&lt;wsp:rsid wsp:val=&quot;009B5AA8&quot;/&gt;&lt;wsp:rsid wsp:val=&quot;009C45A0&quot;/&gt;&lt;wsp:rsid wsp:val=&quot;009C5642&quot;/&gt;&lt;wsp:rsid wsp:val=&quot;009E13C3&quot;/&gt;&lt;wsp:rsid wsp:val=&quot;009E22E3&quot;/&gt;&lt;wsp:rsid wsp:val=&quot;009E6A30&quot;/&gt;&lt;wsp:rsid wsp:val=&quot;009E79E5&quot;/&gt;&lt;wsp:rsid wsp:val=&quot;009F07D4&quot;/&gt;&lt;wsp:rsid wsp:val=&quot;009F29EB&quot;/&gt;&lt;wsp:rsid wsp:val=&quot;00A001A0&quot;/&gt;&lt;wsp:rsid wsp:val=&quot;00A12C83&quot;/&gt;&lt;wsp:rsid wsp:val=&quot;00A15E40&quot;/&gt;&lt;wsp:rsid wsp:val=&quot;00A279A8&quot;/&gt;&lt;wsp:rsid wsp:val=&quot;00A31AAC&quot;/&gt;&lt;wsp:rsid wsp:val=&quot;00A32905&quot;/&gt;&lt;wsp:rsid wsp:val=&quot;00A36C95&quot;/&gt;&lt;wsp:rsid wsp:val=&quot;00A371BE&quot;/&gt;&lt;wsp:rsid wsp:val=&quot;00A375E8&quot;/&gt;&lt;wsp:rsid wsp:val=&quot;00A37DE3&quot;/&gt;&lt;wsp:rsid wsp:val=&quot;00A519D1&quot;/&gt;&lt;wsp:rsid wsp:val=&quot;00A6343B&quot;/&gt;&lt;wsp:rsid wsp:val=&quot;00A65C50&quot;/&gt;&lt;wsp:rsid wsp:val=&quot;00A66DD2&quot;/&gt;&lt;wsp:rsid wsp:val=&quot;00A80DED&quot;/&gt;&lt;wsp:rsid wsp:val=&quot;00AA41B3&quot;/&gt;&lt;wsp:rsid wsp:val=&quot;00AA6670&quot;/&gt;&lt;wsp:rsid wsp:val=&quot;00AB04D8&quot;/&gt;&lt;wsp:rsid wsp:val=&quot;00AB1ED6&quot;/&gt;&lt;wsp:rsid wsp:val=&quot;00AB397D&quot;/&gt;&lt;wsp:rsid wsp:val=&quot;00AB638A&quot;/&gt;&lt;wsp:rsid wsp:val=&quot;00AB6E43&quot;/&gt;&lt;wsp:rsid wsp:val=&quot;00AC1349&quot;/&gt;&lt;wsp:rsid wsp:val=&quot;00AD6C51&quot;/&gt;&lt;wsp:rsid wsp:val=&quot;00AF3016&quot;/&gt;&lt;wsp:rsid wsp:val=&quot;00B03A45&quot;/&gt;&lt;wsp:rsid wsp:val=&quot;00B2236C&quot;/&gt;&lt;wsp:rsid wsp:val=&quot;00B22FE6&quot;/&gt;&lt;wsp:rsid wsp:val=&quot;00B3033D&quot;/&gt;&lt;wsp:rsid wsp:val=&quot;00B3217C&quot;/&gt;&lt;wsp:rsid wsp:val=&quot;00B356AF&quot;/&gt;&lt;wsp:rsid wsp:val=&quot;00B55F7D&quot;/&gt;&lt;wsp:rsid wsp:val=&quot;00B62087&quot;/&gt;&lt;wsp:rsid wsp:val=&quot;00B62F41&quot;/&gt;&lt;wsp:rsid wsp:val=&quot;00B73785&quot;/&gt;&lt;wsp:rsid wsp:val=&quot;00B760E1&quot;/&gt;&lt;wsp:rsid wsp:val=&quot;00B7726A&quot;/&gt;&lt;wsp:rsid wsp:val=&quot;00B807F8&quot;/&gt;&lt;wsp:rsid wsp:val=&quot;00B82F07&quot;/&gt;&lt;wsp:rsid wsp:val=&quot;00B858FF&quot;/&gt;&lt;wsp:rsid wsp:val=&quot;00B92916&quot;/&gt;&lt;wsp:rsid wsp:val=&quot;00B95C41&quot;/&gt;&lt;wsp:rsid wsp:val=&quot;00BA1AB3&quot;/&gt;&lt;wsp:rsid wsp:val=&quot;00BA6421&quot;/&gt;&lt;wsp:rsid wsp:val=&quot;00BA754F&quot;/&gt;&lt;wsp:rsid wsp:val=&quot;00BB34E6&quot;/&gt;&lt;wsp:rsid wsp:val=&quot;00BB4FEC&quot;/&gt;&lt;wsp:rsid wsp:val=&quot;00BC402F&quot;/&gt;&lt;wsp:rsid wsp:val=&quot;00BD27BA&quot;/&gt;&lt;wsp:rsid wsp:val=&quot;00BD3A94&quot;/&gt;&lt;wsp:rsid wsp:val=&quot;00BE13EF&quot;/&gt;&lt;wsp:rsid wsp:val=&quot;00BE40A5&quot;/&gt;&lt;wsp:rsid wsp:val=&quot;00BE6454&quot;/&gt;&lt;wsp:rsid wsp:val=&quot;00BF39A4&quot;/&gt;&lt;wsp:rsid wsp:val=&quot;00BF64EF&quot;/&gt;&lt;wsp:rsid wsp:val=&quot;00C02797&quot;/&gt;&lt;wsp:rsid wsp:val=&quot;00C10283&quot;/&gt;&lt;wsp:rsid wsp:val=&quot;00C110CC&quot;/&gt;&lt;wsp:rsid wsp:val=&quot;00C14ABC&quot;/&gt;&lt;wsp:rsid wsp:val=&quot;00C22886&quot;/&gt;&lt;wsp:rsid wsp:val=&quot;00C25C8F&quot;/&gt;&lt;wsp:rsid wsp:val=&quot;00C263C6&quot;/&gt;&lt;wsp:rsid wsp:val=&quot;00C46811&quot;/&gt;&lt;wsp:rsid wsp:val=&quot;00C635B6&quot;/&gt;&lt;wsp:rsid wsp:val=&quot;00C70DFC&quot;/&gt;&lt;wsp:rsid wsp:val=&quot;00C75CEA&quot;/&gt;&lt;wsp:rsid wsp:val=&quot;00C82466&quot;/&gt;&lt;wsp:rsid wsp:val=&quot;00C84097&quot;/&gt;&lt;wsp:rsid wsp:val=&quot;00C92F3A&quot;/&gt;&lt;wsp:rsid wsp:val=&quot;00C97898&quot;/&gt;&lt;wsp:rsid wsp:val=&quot;00CB429B&quot;/&gt;&lt;wsp:rsid wsp:val=&quot;00CC2753&quot;/&gt;&lt;wsp:rsid wsp:val=&quot;00CD093E&quot;/&gt;&lt;wsp:rsid wsp:val=&quot;00CD1556&quot;/&gt;&lt;wsp:rsid wsp:val=&quot;00CD1FD7&quot;/&gt;&lt;wsp:rsid wsp:val=&quot;00CD6AA8&quot;/&gt;&lt;wsp:rsid wsp:val=&quot;00CE069A&quot;/&gt;&lt;wsp:rsid wsp:val=&quot;00CE199A&quot;/&gt;&lt;wsp:rsid wsp:val=&quot;00CE5AC7&quot;/&gt;&lt;wsp:rsid wsp:val=&quot;00CF0BBB&quot;/&gt;&lt;wsp:rsid wsp:val=&quot;00D1283A&quot;/&gt;&lt;wsp:rsid wsp:val=&quot;00D17957&quot;/&gt;&lt;wsp:rsid wsp:val=&quot;00D17979&quot;/&gt;&lt;wsp:rsid wsp:val=&quot;00D2075F&quot;/&gt;&lt;wsp:rsid wsp:val=&quot;00D3257B&quot;/&gt;&lt;wsp:rsid wsp:val=&quot;00D40416&quot;/&gt;&lt;wsp:rsid wsp:val=&quot;00D45CF7&quot;/&gt;&lt;wsp:rsid wsp:val=&quot;00D4782A&quot;/&gt;&lt;wsp:rsid wsp:val=&quot;00D717FD&quot;/&gt;&lt;wsp:rsid wsp:val=&quot;00D7603E&quot;/&gt;&lt;wsp:rsid wsp:val=&quot;00D8579C&quot;/&gt;&lt;wsp:rsid wsp:val=&quot;00D90124&quot;/&gt;&lt;wsp:rsid wsp:val=&quot;00D9392F&quot;/&gt;&lt;wsp:rsid wsp:val=&quot;00D961FB&quot;/&gt;&lt;wsp:rsid wsp:val=&quot;00DA41F5&quot;/&gt;&lt;wsp:rsid wsp:val=&quot;00DB5B54&quot;/&gt;&lt;wsp:rsid wsp:val=&quot;00DB7E1B&quot;/&gt;&lt;wsp:rsid wsp:val=&quot;00DC0C7E&quot;/&gt;&lt;wsp:rsid wsp:val=&quot;00DC1D81&quot;/&gt;&lt;wsp:rsid wsp:val=&quot;00DD4619&quot;/&gt;&lt;wsp:rsid wsp:val=&quot;00E1327B&quot;/&gt;&lt;wsp:rsid wsp:val=&quot;00E34922&quot;/&gt;&lt;wsp:rsid wsp:val=&quot;00E451EA&quot;/&gt;&lt;wsp:rsid wsp:val=&quot;00E53E52&quot;/&gt;&lt;wsp:rsid wsp:val=&quot;00E57F4B&quot;/&gt;&lt;wsp:rsid wsp:val=&quot;00E63889&quot;/&gt;&lt;wsp:rsid wsp:val=&quot;00E65EB7&quot;/&gt;&lt;wsp:rsid wsp:val=&quot;00E71C8D&quot;/&gt;&lt;wsp:rsid wsp:val=&quot;00E71D6A&quot;/&gt;&lt;wsp:rsid wsp:val=&quot;00E72360&quot;/&gt;&lt;wsp:rsid wsp:val=&quot;00E74834&quot;/&gt;&lt;wsp:rsid wsp:val=&quot;00E92F65&quot;/&gt;&lt;wsp:rsid wsp:val=&quot;00E972A7&quot;/&gt;&lt;wsp:rsid wsp:val=&quot;00EA2839&quot;/&gt;&lt;wsp:rsid wsp:val=&quot;00EB3E91&quot;/&gt;&lt;wsp:rsid wsp:val=&quot;00EC6894&quot;/&gt;&lt;wsp:rsid wsp:val=&quot;00EC7A1F&quot;/&gt;&lt;wsp:rsid wsp:val=&quot;00ED6B12&quot;/&gt;&lt;wsp:rsid wsp:val=&quot;00EE0BAB&quot;/&gt;&lt;wsp:rsid wsp:val=&quot;00EE0D3E&quot;/&gt;&lt;wsp:rsid wsp:val=&quot;00EF2F8A&quot;/&gt;&lt;wsp:rsid wsp:val=&quot;00EF326D&quot;/&gt;&lt;wsp:rsid wsp:val=&quot;00EF53FE&quot;/&gt;&lt;wsp:rsid wsp:val=&quot;00F245A7&quot;/&gt;&lt;wsp:rsid wsp:val=&quot;00F2643C&quot;/&gt;&lt;wsp:rsid wsp:val=&quot;00F3295A&quot;/&gt;&lt;wsp:rsid wsp:val=&quot;00F34D8E&quot;/&gt;&lt;wsp:rsid wsp:val=&quot;00F3669D&quot;/&gt;&lt;wsp:rsid wsp:val=&quot;00F405F8&quot;/&gt;&lt;wsp:rsid wsp:val=&quot;00F41154&quot;/&gt;&lt;wsp:rsid wsp:val=&quot;00F4700F&quot;/&gt;&lt;wsp:rsid wsp:val=&quot;00F51F7F&quot;/&gt;&lt;wsp:rsid wsp:val=&quot;00F573EA&quot;/&gt;&lt;wsp:rsid wsp:val=&quot;00F57E9D&quot;/&gt;&lt;wsp:rsid wsp:val=&quot;00FA5DCA&quot;/&gt;&lt;wsp:rsid wsp:val=&quot;00FA6528&quot;/&gt;&lt;wsp:rsid wsp:val=&quot;00FC2E17&quot;/&gt;&lt;wsp:rsid wsp:val=&quot;00FC6387&quot;/&gt;&lt;wsp:rsid wsp:val=&quot;00FC6802&quot;/&gt;&lt;wsp:rsid wsp:val=&quot;00FD3EF7&quot;/&gt;&lt;wsp:rsid wsp:val=&quot;00FD70A7&quot;/&gt;&lt;wsp:rsid wsp:val=&quot;00FF09A0&quot;/&gt;&lt;/wsp:rsids&gt;&lt;/w:docPr&gt;&lt;w:body&gt;&lt;wx:sect&gt;&lt;w:p wsp:rsidR=&quot;00000000&quot; wsp:rsidRDefault=&quot;000C7B8D&quot; wsp:rsidP=&quot;000C7B8D&quot;&gt;&lt;m:oMathPara&gt;&lt;m:oMath&gt;&lt;m:sSubSup&gt;&lt;m:sSubSupPr&gt;&lt;m:ctrlPr&gt;&lt;w:rPr&gt;&lt;w:rFonts w:ascii=&quot;Cambria Math&quot; w:h-ansi=&quot;Cambria Math&quot;/&gt;&lt;wx:font wx:val=&quot;Cambria Math&quot;/&gt;&lt;w:i/&gt;&lt;w:sz-cs w:val=&quot;22&quot;/&gt;&lt;/w:rPr&gt;&lt;/m:ctrlPr&gt;&lt;/m:sSubSupPr&gt;&lt;m:e&gt;&lt;m:r&gt;&lt;w:rPr&gt;&lt;w:rFonts w:ascii=&quot;Cambria Math&quot; w:h-ansi=&quot;Cambria Math&quot;/&gt;&lt;wx:font wx:val=&quot;Cambria Math&quot;/&gt;&lt;w:i/&gt;&lt;w:sz-cs w:val=&quot;22&quot;/&gt;&lt;/w:rPr&gt;&lt;m:t&gt; V&lt;/m:t&gt;&lt;/m:r&gt;&lt;/m:e&gt;&lt;m:sub&gt;&lt;m:r&gt;&lt;w:rPr&gt;&lt;w:rFonts w:ascii=&quot;Cambria Math&quot; w:h-ansi=&quot;Cambria Math&quot;/&gt;&lt;wx:font wx:val=&quot;Cambria Math&quot;/&gt;&lt;w:i/&gt;&lt;w:sz-cs w:val=&quot;22&quot;/&gt;&lt;/w:rPr&gt;&lt;m:t&gt;m&lt;/m:t&gt;&lt;/m:r&gt;&lt;/m:sub&gt;&lt;m:sup&gt;&lt;m:r&gt;&lt;w:rPr&gt;&lt;w:rFonts w:ascii=&quot;Cambria Math&quot; w:h-ansi=&quot;Cambria Math&quot;/&gt;&lt;wx:font wx:val=&quot;Cambria Math&quot;/&gt;&lt;w:i/&gt;&lt;w:sz-cs w:val=&quot;22&quot;/&gt;&lt;/w:rPr&gt;&lt;m:t&gt;E&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395FFC">
              <w:rPr>
                <w:rFonts w:ascii="Arial" w:hAnsi="Arial" w:cs="Arial"/>
                <w:sz w:val="20"/>
                <w:szCs w:val="20"/>
              </w:rPr>
              <w:fldChar w:fldCharType="end"/>
            </w:r>
            <w:r w:rsidRPr="00395FFC">
              <w:rPr>
                <w:rFonts w:ascii="Arial" w:hAnsi="Arial" w:cs="Arial"/>
                <w:sz w:val="20"/>
                <w:szCs w:val="20"/>
              </w:rPr>
              <w:t xml:space="preserve">, </w:t>
            </w:r>
            <w:proofErr w:type="spellStart"/>
            <w:r w:rsidRPr="00395FFC">
              <w:rPr>
                <w:rFonts w:ascii="Arial" w:hAnsi="Arial" w:cs="Arial"/>
                <w:sz w:val="20"/>
                <w:szCs w:val="20"/>
              </w:rPr>
              <w:t>η</w:t>
            </w:r>
            <w:r w:rsidRPr="00395FFC">
              <w:rPr>
                <w:rFonts w:ascii="Arial" w:hAnsi="Arial" w:cs="Arial"/>
                <w:sz w:val="20"/>
                <w:szCs w:val="20"/>
                <w:vertAlign w:val="superscript"/>
              </w:rPr>
              <w:t>E</w:t>
            </w:r>
            <w:proofErr w:type="spellEnd"/>
            <w:r w:rsidRPr="00395FFC">
              <w:rPr>
                <w:rFonts w:ascii="Arial" w:hAnsi="Arial" w:cs="Arial"/>
                <w:sz w:val="20"/>
                <w:szCs w:val="20"/>
              </w:rPr>
              <w:t xml:space="preserve"> and</w:t>
            </w:r>
            <w:r w:rsidRPr="00395FFC">
              <w:rPr>
                <w:rFonts w:ascii="Arial" w:hAnsi="Arial" w:cs="Arial"/>
                <w:sz w:val="20"/>
                <w:szCs w:val="20"/>
              </w:rPr>
              <w:fldChar w:fldCharType="begin"/>
            </w:r>
            <w:r w:rsidRPr="00395FFC">
              <w:rPr>
                <w:rFonts w:ascii="Arial" w:hAnsi="Arial" w:cs="Arial"/>
                <w:sz w:val="20"/>
                <w:szCs w:val="20"/>
              </w:rPr>
              <w:instrText xml:space="preserve"> QUOTE </w:instrText>
            </w:r>
            <w:r w:rsidR="00395FFC" w:rsidRPr="00395FFC">
              <w:rPr>
                <w:rFonts w:ascii="Arial" w:hAnsi="Arial" w:cs="Arial"/>
                <w:position w:val="-6"/>
                <w:sz w:val="20"/>
                <w:szCs w:val="20"/>
              </w:rPr>
              <w:pict>
                <v:shape id="_x0000_i1027" type="#_x0000_t75" style="width:31pt;height:12.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activeWritingStyle w:lang=&quot;EN-GB&quot; w:vendorID=&quot;64&quot; w:dllVersion=&quot;131078&quot; w:nlCheck=&quot;on&quot; w:optionSet=&quot;0&quot;/&gt;&lt;w:activeWritingStyle w:lang=&quot;EN-US&quot; w:vendorID=&quot;64&quot; w:dllVersion=&quot;131078&quot; w:nlCheck=&quot;on&quot; w:optionSet=&quot;0&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0007A&quot;/&gt;&lt;wsp:rsid wsp:val=&quot;0000007A&quot;/&gt;&lt;wsp:rsid wsp:val=&quot;00006187&quot;/&gt;&lt;wsp:rsid wsp:val=&quot;00010403&quot;/&gt;&lt;wsp:rsid wsp:val=&quot;00012C8B&quot;/&gt;&lt;wsp:rsid wsp:val=&quot;00021981&quot;/&gt;&lt;wsp:rsid wsp:val=&quot;000234E1&quot;/&gt;&lt;wsp:rsid wsp:val=&quot;0002598E&quot;/&gt;&lt;wsp:rsid wsp:val=&quot;00037D52&quot;/&gt;&lt;wsp:rsid wsp:val=&quot;000450FC&quot;/&gt;&lt;wsp:rsid wsp:val=&quot;00056CB0&quot;/&gt;&lt;wsp:rsid wsp:val=&quot;000577C2&quot;/&gt;&lt;wsp:rsid wsp:val=&quot;0006257C&quot;/&gt;&lt;wsp:rsid wsp:val=&quot;00084D7C&quot;/&gt;&lt;wsp:rsid wsp:val=&quot;00091112&quot;/&gt;&lt;wsp:rsid wsp:val=&quot;00091B59&quot;/&gt;&lt;wsp:rsid wsp:val=&quot;000936AC&quot;/&gt;&lt;wsp:rsid wsp:val=&quot;00095A59&quot;/&gt;&lt;wsp:rsid wsp:val=&quot;000A2134&quot;/&gt;&lt;wsp:rsid wsp:val=&quot;000A6F41&quot;/&gt;&lt;wsp:rsid wsp:val=&quot;000B20E3&quot;/&gt;&lt;wsp:rsid wsp:val=&quot;000B4EE5&quot;/&gt;&lt;wsp:rsid wsp:val=&quot;000B74A1&quot;/&gt;&lt;wsp:rsid wsp:val=&quot;000B757E&quot;/&gt;&lt;wsp:rsid wsp:val=&quot;000B76A1&quot;/&gt;&lt;wsp:rsid wsp:val=&quot;000C0837&quot;/&gt;&lt;wsp:rsid wsp:val=&quot;000C3B7E&quot;/&gt;&lt;wsp:rsid wsp:val=&quot;00100577&quot;/&gt;&lt;wsp:rsid wsp:val=&quot;00101322&quot;/&gt;&lt;wsp:rsid wsp:val=&quot;00107C72&quot;/&gt;&lt;wsp:rsid wsp:val=&quot;00113BA5&quot;/&gt;&lt;wsp:rsid wsp:val=&quot;00136984&quot;/&gt;&lt;wsp:rsid wsp:val=&quot;00144521&quot;/&gt;&lt;wsp:rsid wsp:val=&quot;00150304&quot;/&gt;&lt;wsp:rsid wsp:val=&quot;0015296D&quot;/&gt;&lt;wsp:rsid wsp:val=&quot;001542CC&quot;/&gt;&lt;wsp:rsid wsp:val=&quot;00163622&quot;/&gt;&lt;wsp:rsid wsp:val=&quot;001645A2&quot;/&gt;&lt;wsp:rsid wsp:val=&quot;00164F4E&quot;/&gt;&lt;wsp:rsid wsp:val=&quot;00165685&quot;/&gt;&lt;wsp:rsid wsp:val=&quot;0017480A&quot;/&gt;&lt;wsp:rsid wsp:val=&quot;001766DF&quot;/&gt;&lt;wsp:rsid wsp:val=&quot;00177B84&quot;/&gt;&lt;wsp:rsid wsp:val=&quot;00184644&quot;/&gt;&lt;wsp:rsid wsp:val=&quot;0018753A&quot;/&gt;&lt;wsp:rsid wsp:val=&quot;0019527A&quot;/&gt;&lt;wsp:rsid wsp:val=&quot;00197E68&quot;/&gt;&lt;wsp:rsid wsp:val=&quot;001A1605&quot;/&gt;&lt;wsp:rsid wsp:val=&quot;001B0C63&quot;/&gt;&lt;wsp:rsid wsp:val=&quot;001B513F&quot;/&gt;&lt;wsp:rsid wsp:val=&quot;001C5042&quot;/&gt;&lt;wsp:rsid wsp:val=&quot;001D3A1D&quot;/&gt;&lt;wsp:rsid wsp:val=&quot;001E4B3D&quot;/&gt;&lt;wsp:rsid wsp:val=&quot;001F24FF&quot;/&gt;&lt;wsp:rsid wsp:val=&quot;001F2913&quot;/&gt;&lt;wsp:rsid wsp:val=&quot;001F707F&quot;/&gt;&lt;wsp:rsid wsp:val=&quot;002011F3&quot;/&gt;&lt;wsp:rsid wsp:val=&quot;00201B85&quot;/&gt;&lt;wsp:rsid wsp:val=&quot;00202E80&quot;/&gt;&lt;wsp:rsid wsp:val=&quot;002105F7&quot;/&gt;&lt;wsp:rsid wsp:val=&quot;00220111&quot;/&gt;&lt;wsp:rsid wsp:val=&quot;0022369C&quot;/&gt;&lt;wsp:rsid wsp:val=&quot;002320EB&quot;/&gt;&lt;wsp:rsid wsp:val=&quot;0023696A&quot;/&gt;&lt;wsp:rsid wsp:val=&quot;00240BF8&quot;/&gt;&lt;wsp:rsid wsp:val=&quot;002422CB&quot;/&gt;&lt;wsp:rsid wsp:val=&quot;00245E23&quot;/&gt;&lt;wsp:rsid wsp:val=&quot;0025366D&quot;/&gt;&lt;wsp:rsid wsp:val=&quot;00254F80&quot;/&gt;&lt;wsp:rsid wsp:val=&quot;00262634&quot;/&gt;&lt;wsp:rsid wsp:val=&quot;002643B3&quot;/&gt;&lt;wsp:rsid wsp:val=&quot;0027026A&quot;/&gt;&lt;wsp:rsid wsp:val=&quot;00275984&quot;/&gt;&lt;wsp:rsid wsp:val=&quot;00280EC9&quot;/&gt;&lt;wsp:rsid wsp:val=&quot;00291D08&quot;/&gt;&lt;wsp:rsid wsp:val=&quot;00293482&quot;/&gt;&lt;wsp:rsid wsp:val=&quot;002B3141&quot;/&gt;&lt;wsp:rsid wsp:val=&quot;002D7EA9&quot;/&gt;&lt;wsp:rsid wsp:val=&quot;002E1211&quot;/&gt;&lt;wsp:rsid wsp:val=&quot;002E2339&quot;/&gt;&lt;wsp:rsid wsp:val=&quot;002E3E2C&quot;/&gt;&lt;wsp:rsid wsp:val=&quot;002E6D86&quot;/&gt;&lt;wsp:rsid wsp:val=&quot;002F0619&quot;/&gt;&lt;wsp:rsid wsp:val=&quot;002F5CDF&quot;/&gt;&lt;wsp:rsid wsp:val=&quot;002F6935&quot;/&gt;&lt;wsp:rsid wsp:val=&quot;00312559&quot;/&gt;&lt;wsp:rsid wsp:val=&quot;003204B8&quot;/&gt;&lt;wsp:rsid wsp:val=&quot;00330845&quot;/&gt;&lt;wsp:rsid wsp:val=&quot;00335412&quot;/&gt;&lt;wsp:rsid wsp:val=&quot;0033692F&quot;/&gt;&lt;wsp:rsid wsp:val=&quot;00344014&quot;/&gt;&lt;wsp:rsid wsp:val=&quot;00346223&quot;/&gt;&lt;wsp:rsid wsp:val=&quot;00366BEC&quot;/&gt;&lt;wsp:rsid wsp:val=&quot;0037074A&quot;/&gt;&lt;wsp:rsid wsp:val=&quot;003A04E7&quot;/&gt;&lt;wsp:rsid wsp:val=&quot;003A4991&quot;/&gt;&lt;wsp:rsid wsp:val=&quot;003A6E1A&quot;/&gt;&lt;wsp:rsid wsp:val=&quot;003A6E6B&quot;/&gt;&lt;wsp:rsid wsp:val=&quot;003B2172&quot;/&gt;&lt;wsp:rsid wsp:val=&quot;003C059E&quot;/&gt;&lt;wsp:rsid wsp:val=&quot;003E2791&quot;/&gt;&lt;wsp:rsid wsp:val=&quot;003E3C70&quot;/&gt;&lt;wsp:rsid wsp:val=&quot;003E5AFF&quot;/&gt;&lt;wsp:rsid wsp:val=&quot;003E746A&quot;/&gt;&lt;wsp:rsid wsp:val=&quot;0042465A&quot;/&gt;&lt;wsp:rsid wsp:val=&quot;00424D6C&quot;/&gt;&lt;wsp:rsid wsp:val=&quot;004356CC&quot;/&gt;&lt;wsp:rsid wsp:val=&quot;00435B36&quot;/&gt;&lt;wsp:rsid wsp:val=&quot;00441931&quot;/&gt;&lt;wsp:rsid wsp:val=&quot;00442B24&quot;/&gt;&lt;wsp:rsid wsp:val=&quot;0044444D&quot;/&gt;&lt;wsp:rsid wsp:val=&quot;0044519B&quot;/&gt;&lt;wsp:rsid wsp:val=&quot;00445B35&quot;/&gt;&lt;wsp:rsid wsp:val=&quot;00446659&quot;/&gt;&lt;wsp:rsid wsp:val=&quot;00457AB1&quot;/&gt;&lt;wsp:rsid wsp:val=&quot;00457BC0&quot;/&gt;&lt;wsp:rsid wsp:val=&quot;00462996&quot;/&gt;&lt;wsp:rsid wsp:val=&quot;004674B4&quot;/&gt;&lt;wsp:rsid wsp:val=&quot;00493276&quot;/&gt;&lt;wsp:rsid wsp:val=&quot;00493A9A&quot;/&gt;&lt;wsp:rsid wsp:val=&quot;004A50D3&quot;/&gt;&lt;wsp:rsid wsp:val=&quot;004B4CAD&quot;/&gt;&lt;wsp:rsid wsp:val=&quot;004B4FDC&quot;/&gt;&lt;wsp:rsid wsp:val=&quot;004C3DF1&quot;/&gt;&lt;wsp:rsid wsp:val=&quot;004D2E36&quot;/&gt;&lt;wsp:rsid wsp:val=&quot;004E03AE&quot;/&gt;&lt;wsp:rsid wsp:val=&quot;00503AB6&quot;/&gt;&lt;wsp:rsid wsp:val=&quot;005047C5&quot;/&gt;&lt;wsp:rsid wsp:val=&quot;00510920&quot;/&gt;&lt;wsp:rsid wsp:val=&quot;00521812&quot;/&gt;&lt;wsp:rsid wsp:val=&quot;00523D2C&quot;/&gt;&lt;wsp:rsid wsp:val=&quot;00531C82&quot;/&gt;&lt;wsp:rsid wsp:val=&quot;005339A8&quot;/&gt;&lt;wsp:rsid wsp:val=&quot;00533FC1&quot;/&gt;&lt;wsp:rsid wsp:val=&quot;00536B2F&quot;/&gt;&lt;wsp:rsid wsp:val=&quot;0054102F&quot;/&gt;&lt;wsp:rsid wsp:val=&quot;0054564B&quot;/&gt;&lt;wsp:rsid wsp:val=&quot;00545A13&quot;/&gt;&lt;wsp:rsid wsp:val=&quot;00546343&quot;/&gt;&lt;wsp:rsid wsp:val=&quot;00557CD3&quot;/&gt;&lt;wsp:rsid wsp:val=&quot;00560D3C&quot;/&gt;&lt;wsp:rsid wsp:val=&quot;00567DE0&quot;/&gt;&lt;wsp:rsid wsp:val=&quot;005735A5&quot;/&gt;&lt;wsp:rsid wsp:val=&quot;00581272&quot;/&gt;&lt;wsp:rsid wsp:val=&quot;00585FC6&quot;/&gt;&lt;wsp:rsid wsp:val=&quot;00590204&quot;/&gt;&lt;wsp:rsid wsp:val=&quot;005A5BE0&quot;/&gt;&lt;wsp:rsid wsp:val=&quot;005B12E0&quot;/&gt;&lt;wsp:rsid wsp:val=&quot;005C25A0&quot;/&gt;&lt;wsp:rsid wsp:val=&quot;005D230D&quot;/&gt;&lt;wsp:rsid wsp:val=&quot;00602F7D&quot;/&gt;&lt;wsp:rsid wsp:val=&quot;00605952&quot;/&gt;&lt;wsp:rsid wsp:val=&quot;00613CC2&quot;/&gt;&lt;wsp:rsid wsp:val=&quot;00620677&quot;/&gt;&lt;wsp:rsid wsp:val=&quot;00624032&quot;/&gt;&lt;wsp:rsid wsp:val=&quot;00642DC6&quot;/&gt;&lt;wsp:rsid wsp:val=&quot;00645A56&quot;/&gt;&lt;wsp:rsid wsp:val=&quot;006532DF&quot;/&gt;&lt;wsp:rsid wsp:val=&quot;0065579D&quot;/&gt;&lt;wsp:rsid wsp:val=&quot;00663792&quot;/&gt;&lt;wsp:rsid wsp:val=&quot;0067046C&quot;/&gt;&lt;wsp:rsid wsp:val=&quot;00676845&quot;/&gt;&lt;wsp:rsid wsp:val=&quot;00680547&quot;/&gt;&lt;wsp:rsid wsp:val=&quot;0068446F&quot;/&gt;&lt;wsp:rsid wsp:val=&quot;0069428E&quot;/&gt;&lt;wsp:rsid wsp:val=&quot;00696CAD&quot;/&gt;&lt;wsp:rsid wsp:val=&quot;006A5E0B&quot;/&gt;&lt;wsp:rsid wsp:val=&quot;006C3797&quot;/&gt;&lt;wsp:rsid wsp:val=&quot;006E7D6E&quot;/&gt;&lt;wsp:rsid wsp:val=&quot;006F6F2F&quot;/&gt;&lt;wsp:rsid wsp:val=&quot;00701186&quot;/&gt;&lt;wsp:rsid wsp:val=&quot;00701C63&quot;/&gt;&lt;wsp:rsid wsp:val=&quot;00702992&quot;/&gt;&lt;wsp:rsid wsp:val=&quot;00707004&quot;/&gt;&lt;wsp:rsid wsp:val=&quot;00707BE1&quot;/&gt;&lt;wsp:rsid wsp:val=&quot;007238EB&quot;/&gt;&lt;wsp:rsid wsp:val=&quot;0072789A&quot;/&gt;&lt;wsp:rsid wsp:val=&quot;007317C3&quot;/&gt;&lt;wsp:rsid wsp:val=&quot;00734756&quot;/&gt;&lt;wsp:rsid wsp:val=&quot;0073538B&quot;/&gt;&lt;wsp:rsid wsp:val=&quot;00741BD0&quot;/&gt;&lt;wsp:rsid wsp:val=&quot;0074253A&quot;/&gt;&lt;wsp:rsid wsp:val=&quot;007426E6&quot;/&gt;&lt;wsp:rsid wsp:val=&quot;00746370&quot;/&gt;&lt;wsp:rsid wsp:val=&quot;0075138B&quot;/&gt;&lt;wsp:rsid wsp:val=&quot;00764051&quot;/&gt;&lt;wsp:rsid wsp:val=&quot;00766889&quot;/&gt;&lt;wsp:rsid wsp:val=&quot;00766A0D&quot;/&gt;&lt;wsp:rsid wsp:val=&quot;00767F8C&quot;/&gt;&lt;wsp:rsid wsp:val=&quot;00770EEE&quot;/&gt;&lt;wsp:rsid wsp:val=&quot;00780B67&quot;/&gt;&lt;wsp:rsid wsp:val=&quot;007972A6&quot;/&gt;&lt;wsp:rsid wsp:val=&quot;007B1099&quot;/&gt;&lt;wsp:rsid wsp:val=&quot;007B6E18&quot;/&gt;&lt;wsp:rsid wsp:val=&quot;007D0246&quot;/&gt;&lt;wsp:rsid wsp:val=&quot;007E423E&quot;/&gt;&lt;wsp:rsid wsp:val=&quot;007F5873&quot;/&gt;&lt;wsp:rsid wsp:val=&quot;00806382&quot;/&gt;&lt;wsp:rsid wsp:val=&quot;00815F94&quot;/&gt;&lt;wsp:rsid wsp:val=&quot;0082130C&quot;/&gt;&lt;wsp:rsid wsp:val=&quot;008224E2&quot;/&gt;&lt;wsp:rsid wsp:val=&quot;00825DC9&quot;/&gt;&lt;wsp:rsid wsp:val=&quot;0082676D&quot;/&gt;&lt;wsp:rsid wsp:val=&quot;00831055&quot;/&gt;&lt;wsp:rsid wsp:val=&quot;008423BB&quot;/&gt;&lt;wsp:rsid wsp:val=&quot;00846F1F&quot;/&gt;&lt;wsp:rsid wsp:val=&quot;0087201B&quot;/&gt;&lt;wsp:rsid wsp:val=&quot;00877F10&quot;/&gt;&lt;wsp:rsid wsp:val=&quot;00882091&quot;/&gt;&lt;wsp:rsid wsp:val=&quot;008913D5&quot;/&gt;&lt;wsp:rsid wsp:val=&quot;00892893&quot;/&gt;&lt;wsp:rsid wsp:val=&quot;00893E75&quot;/&gt;&lt;wsp:rsid wsp:val=&quot;008C2778&quot;/&gt;&lt;wsp:rsid wsp:val=&quot;008C2F62&quot;/&gt;&lt;wsp:rsid wsp:val=&quot;008D020E&quot;/&gt;&lt;wsp:rsid wsp:val=&quot;008D0407&quot;/&gt;&lt;wsp:rsid wsp:val=&quot;008D1117&quot;/&gt;&lt;wsp:rsid wsp:val=&quot;008D15A4&quot;/&gt;&lt;wsp:rsid wsp:val=&quot;008F36E4&quot;/&gt;&lt;wsp:rsid wsp:val=&quot;008F6673&quot;/&gt;&lt;wsp:rsid wsp:val=&quot;00914761&quot;/&gt;&lt;wsp:rsid wsp:val=&quot;00933C8B&quot;/&gt;&lt;wsp:rsid wsp:val=&quot;0094580F&quot;/&gt;&lt;wsp:rsid wsp:val=&quot;009553EC&quot;/&gt;&lt;wsp:rsid wsp:val=&quot;0097330E&quot;/&gt;&lt;wsp:rsid wsp:val=&quot;00974330&quot;/&gt;&lt;wsp:rsid wsp:val=&quot;0097498C&quot;/&gt;&lt;wsp:rsid wsp:val=&quot;00982766&quot;/&gt;&lt;wsp:rsid wsp:val=&quot;009852C4&quot;/&gt;&lt;wsp:rsid wsp:val=&quot;00985F26&quot;/&gt;&lt;wsp:rsid wsp:val=&quot;00993080&quot;/&gt;&lt;wsp:rsid wsp:val=&quot;0099583E&quot;/&gt;&lt;wsp:rsid wsp:val=&quot;009A0242&quot;/&gt;&lt;wsp:rsid wsp:val=&quot;009A59ED&quot;/&gt;&lt;wsp:rsid wsp:val=&quot;009B5AA8&quot;/&gt;&lt;wsp:rsid wsp:val=&quot;009C45A0&quot;/&gt;&lt;wsp:rsid wsp:val=&quot;009C5642&quot;/&gt;&lt;wsp:rsid wsp:val=&quot;009E13C3&quot;/&gt;&lt;wsp:rsid wsp:val=&quot;009E22E3&quot;/&gt;&lt;wsp:rsid wsp:val=&quot;009E6A30&quot;/&gt;&lt;wsp:rsid wsp:val=&quot;009E79E5&quot;/&gt;&lt;wsp:rsid wsp:val=&quot;009F07D4&quot;/&gt;&lt;wsp:rsid wsp:val=&quot;009F29EB&quot;/&gt;&lt;wsp:rsid wsp:val=&quot;00A001A0&quot;/&gt;&lt;wsp:rsid wsp:val=&quot;00A12C83&quot;/&gt;&lt;wsp:rsid wsp:val=&quot;00A15E40&quot;/&gt;&lt;wsp:rsid wsp:val=&quot;00A279A8&quot;/&gt;&lt;wsp:rsid wsp:val=&quot;00A31AAC&quot;/&gt;&lt;wsp:rsid wsp:val=&quot;00A32905&quot;/&gt;&lt;wsp:rsid wsp:val=&quot;00A36C95&quot;/&gt;&lt;wsp:rsid wsp:val=&quot;00A371BE&quot;/&gt;&lt;wsp:rsid wsp:val=&quot;00A375E8&quot;/&gt;&lt;wsp:rsid wsp:val=&quot;00A37DE3&quot;/&gt;&lt;wsp:rsid wsp:val=&quot;00A519D1&quot;/&gt;&lt;wsp:rsid wsp:val=&quot;00A6343B&quot;/&gt;&lt;wsp:rsid wsp:val=&quot;00A65C50&quot;/&gt;&lt;wsp:rsid wsp:val=&quot;00A66DD2&quot;/&gt;&lt;wsp:rsid wsp:val=&quot;00A80DED&quot;/&gt;&lt;wsp:rsid wsp:val=&quot;00AA41B3&quot;/&gt;&lt;wsp:rsid wsp:val=&quot;00AA6670&quot;/&gt;&lt;wsp:rsid wsp:val=&quot;00AB04D8&quot;/&gt;&lt;wsp:rsid wsp:val=&quot;00AB1ED6&quot;/&gt;&lt;wsp:rsid wsp:val=&quot;00AB397D&quot;/&gt;&lt;wsp:rsid wsp:val=&quot;00AB638A&quot;/&gt;&lt;wsp:rsid wsp:val=&quot;00AB6E43&quot;/&gt;&lt;wsp:rsid wsp:val=&quot;00AC1349&quot;/&gt;&lt;wsp:rsid wsp:val=&quot;00AD6C51&quot;/&gt;&lt;wsp:rsid wsp:val=&quot;00AF3016&quot;/&gt;&lt;wsp:rsid wsp:val=&quot;00B03A45&quot;/&gt;&lt;wsp:rsid wsp:val=&quot;00B2236C&quot;/&gt;&lt;wsp:rsid wsp:val=&quot;00B22FE6&quot;/&gt;&lt;wsp:rsid wsp:val=&quot;00B3033D&quot;/&gt;&lt;wsp:rsid wsp:val=&quot;00B3217C&quot;/&gt;&lt;wsp:rsid wsp:val=&quot;00B356AF&quot;/&gt;&lt;wsp:rsid wsp:val=&quot;00B55F7D&quot;/&gt;&lt;wsp:rsid wsp:val=&quot;00B62087&quot;/&gt;&lt;wsp:rsid wsp:val=&quot;00B62F41&quot;/&gt;&lt;wsp:rsid wsp:val=&quot;00B73785&quot;/&gt;&lt;wsp:rsid wsp:val=&quot;00B760E1&quot;/&gt;&lt;wsp:rsid wsp:val=&quot;00B7726A&quot;/&gt;&lt;wsp:rsid wsp:val=&quot;00B807F8&quot;/&gt;&lt;wsp:rsid wsp:val=&quot;00B82F07&quot;/&gt;&lt;wsp:rsid wsp:val=&quot;00B858FF&quot;/&gt;&lt;wsp:rsid wsp:val=&quot;00B92916&quot;/&gt;&lt;wsp:rsid wsp:val=&quot;00B95C41&quot;/&gt;&lt;wsp:rsid wsp:val=&quot;00BA1AB3&quot;/&gt;&lt;wsp:rsid wsp:val=&quot;00BA6421&quot;/&gt;&lt;wsp:rsid wsp:val=&quot;00BA754F&quot;/&gt;&lt;wsp:rsid wsp:val=&quot;00BB34E6&quot;/&gt;&lt;wsp:rsid wsp:val=&quot;00BB4FEC&quot;/&gt;&lt;wsp:rsid wsp:val=&quot;00BC402F&quot;/&gt;&lt;wsp:rsid wsp:val=&quot;00BD27BA&quot;/&gt;&lt;wsp:rsid wsp:val=&quot;00BD3A94&quot;/&gt;&lt;wsp:rsid wsp:val=&quot;00BE13EF&quot;/&gt;&lt;wsp:rsid wsp:val=&quot;00BE40A5&quot;/&gt;&lt;wsp:rsid wsp:val=&quot;00BE6454&quot;/&gt;&lt;wsp:rsid wsp:val=&quot;00BF39A4&quot;/&gt;&lt;wsp:rsid wsp:val=&quot;00BF64EF&quot;/&gt;&lt;wsp:rsid wsp:val=&quot;00C02797&quot;/&gt;&lt;wsp:rsid wsp:val=&quot;00C10283&quot;/&gt;&lt;wsp:rsid wsp:val=&quot;00C110CC&quot;/&gt;&lt;wsp:rsid wsp:val=&quot;00C14ABC&quot;/&gt;&lt;wsp:rsid wsp:val=&quot;00C22886&quot;/&gt;&lt;wsp:rsid wsp:val=&quot;00C25C8F&quot;/&gt;&lt;wsp:rsid wsp:val=&quot;00C263C6&quot;/&gt;&lt;wsp:rsid wsp:val=&quot;00C46811&quot;/&gt;&lt;wsp:rsid wsp:val=&quot;00C635B6&quot;/&gt;&lt;wsp:rsid wsp:val=&quot;00C70DFC&quot;/&gt;&lt;wsp:rsid wsp:val=&quot;00C75CEA&quot;/&gt;&lt;wsp:rsid wsp:val=&quot;00C82466&quot;/&gt;&lt;wsp:rsid wsp:val=&quot;00C84097&quot;/&gt;&lt;wsp:rsid wsp:val=&quot;00C92F3A&quot;/&gt;&lt;wsp:rsid wsp:val=&quot;00C97898&quot;/&gt;&lt;wsp:rsid wsp:val=&quot;00CB429B&quot;/&gt;&lt;wsp:rsid wsp:val=&quot;00CC2753&quot;/&gt;&lt;wsp:rsid wsp:val=&quot;00CD093E&quot;/&gt;&lt;wsp:rsid wsp:val=&quot;00CD1556&quot;/&gt;&lt;wsp:rsid wsp:val=&quot;00CD1FD7&quot;/&gt;&lt;wsp:rsid wsp:val=&quot;00CD6AA8&quot;/&gt;&lt;wsp:rsid wsp:val=&quot;00CE069A&quot;/&gt;&lt;wsp:rsid wsp:val=&quot;00CE199A&quot;/&gt;&lt;wsp:rsid wsp:val=&quot;00CE5AC7&quot;/&gt;&lt;wsp:rsid wsp:val=&quot;00CF0BBB&quot;/&gt;&lt;wsp:rsid wsp:val=&quot;00D1283A&quot;/&gt;&lt;wsp:rsid wsp:val=&quot;00D17957&quot;/&gt;&lt;wsp:rsid wsp:val=&quot;00D17979&quot;/&gt;&lt;wsp:rsid wsp:val=&quot;00D2075F&quot;/&gt;&lt;wsp:rsid wsp:val=&quot;00D3257B&quot;/&gt;&lt;wsp:rsid wsp:val=&quot;00D40416&quot;/&gt;&lt;wsp:rsid wsp:val=&quot;00D45CF7&quot;/&gt;&lt;wsp:rsid wsp:val=&quot;00D4782A&quot;/&gt;&lt;wsp:rsid wsp:val=&quot;00D717FD&quot;/&gt;&lt;wsp:rsid wsp:val=&quot;00D7603E&quot;/&gt;&lt;wsp:rsid wsp:val=&quot;00D8579C&quot;/&gt;&lt;wsp:rsid wsp:val=&quot;00D90124&quot;/&gt;&lt;wsp:rsid wsp:val=&quot;00D9392F&quot;/&gt;&lt;wsp:rsid wsp:val=&quot;00D961FB&quot;/&gt;&lt;wsp:rsid wsp:val=&quot;00DA41F5&quot;/&gt;&lt;wsp:rsid wsp:val=&quot;00DB5B54&quot;/&gt;&lt;wsp:rsid wsp:val=&quot;00DB7E1B&quot;/&gt;&lt;wsp:rsid wsp:val=&quot;00DC0C7E&quot;/&gt;&lt;wsp:rsid wsp:val=&quot;00DC1D81&quot;/&gt;&lt;wsp:rsid wsp:val=&quot;00DD4619&quot;/&gt;&lt;wsp:rsid wsp:val=&quot;00E1327B&quot;/&gt;&lt;wsp:rsid wsp:val=&quot;00E34922&quot;/&gt;&lt;wsp:rsid wsp:val=&quot;00E451EA&quot;/&gt;&lt;wsp:rsid wsp:val=&quot;00E53E52&quot;/&gt;&lt;wsp:rsid wsp:val=&quot;00E57F4B&quot;/&gt;&lt;wsp:rsid wsp:val=&quot;00E63889&quot;/&gt;&lt;wsp:rsid wsp:val=&quot;00E65EB7&quot;/&gt;&lt;wsp:rsid wsp:val=&quot;00E71C8D&quot;/&gt;&lt;wsp:rsid wsp:val=&quot;00E71D6A&quot;/&gt;&lt;wsp:rsid wsp:val=&quot;00E72360&quot;/&gt;&lt;wsp:rsid wsp:val=&quot;00E74834&quot;/&gt;&lt;wsp:rsid wsp:val=&quot;00E92F65&quot;/&gt;&lt;wsp:rsid wsp:val=&quot;00E972A7&quot;/&gt;&lt;wsp:rsid wsp:val=&quot;00EA2839&quot;/&gt;&lt;wsp:rsid wsp:val=&quot;00EB3E91&quot;/&gt;&lt;wsp:rsid wsp:val=&quot;00EC6894&quot;/&gt;&lt;wsp:rsid wsp:val=&quot;00EC7A1F&quot;/&gt;&lt;wsp:rsid wsp:val=&quot;00ED6B12&quot;/&gt;&lt;wsp:rsid wsp:val=&quot;00EE0BAB&quot;/&gt;&lt;wsp:rsid wsp:val=&quot;00EE0D3E&quot;/&gt;&lt;wsp:rsid wsp:val=&quot;00EF2F8A&quot;/&gt;&lt;wsp:rsid wsp:val=&quot;00EF326D&quot;/&gt;&lt;wsp:rsid wsp:val=&quot;00EF53FE&quot;/&gt;&lt;wsp:rsid wsp:val=&quot;00F245A7&quot;/&gt;&lt;wsp:rsid wsp:val=&quot;00F2643C&quot;/&gt;&lt;wsp:rsid wsp:val=&quot;00F3295A&quot;/&gt;&lt;wsp:rsid wsp:val=&quot;00F34D8E&quot;/&gt;&lt;wsp:rsid wsp:val=&quot;00F3669D&quot;/&gt;&lt;wsp:rsid wsp:val=&quot;00F405F8&quot;/&gt;&lt;wsp:rsid wsp:val=&quot;00F41154&quot;/&gt;&lt;wsp:rsid wsp:val=&quot;00F4700F&quot;/&gt;&lt;wsp:rsid wsp:val=&quot;00F51F7F&quot;/&gt;&lt;wsp:rsid wsp:val=&quot;00F573EA&quot;/&gt;&lt;wsp:rsid wsp:val=&quot;00F57E9D&quot;/&gt;&lt;wsp:rsid wsp:val=&quot;00FA5DCA&quot;/&gt;&lt;wsp:rsid wsp:val=&quot;00FA6528&quot;/&gt;&lt;wsp:rsid wsp:val=&quot;00FC2E17&quot;/&gt;&lt;wsp:rsid wsp:val=&quot;00FC6387&quot;/&gt;&lt;wsp:rsid wsp:val=&quot;00FC6802&quot;/&gt;&lt;wsp:rsid wsp:val=&quot;00FD3EF7&quot;/&gt;&lt;wsp:rsid wsp:val=&quot;00FD70A7&quot;/&gt;&lt;wsp:rsid wsp:val=&quot;00FF09A0&quot;/&gt;&lt;/wsp:rsids&gt;&lt;/w:docPr&gt;&lt;w:body&gt;&lt;wx:sect&gt;&lt;w:p wsp:rsidR=&quot;00000000&quot; wsp:rsidRDefault=&quot;003E5AFF&quot; wsp:rsidP=&quot;003E5AFF&quot;&gt;&lt;m:oMathPara&gt;&lt;m:oMath&gt;&lt;m:r&gt;&lt;w:rPr&gt;&lt;w:rFonts w:ascii=&quot;Cambria Math&quot; w:h-ansi=&quot;Cambria Math&quot;/&gt;&lt;wx:font wx:val=&quot;Cambria Math&quot;/&gt;&lt;w:i/&gt;&lt;w:sz-cs w:val=&quot;22&quot;/&gt;&lt;/w:rPr&gt;&lt;m:t&gt; âˆ†&lt;/m:t&gt;&lt;/m:r&gt;&lt;m:sSubSup&gt;&lt;m:sSubSupPr&gt;&lt;m:ctrlPr&gt;&lt;w:rPr&gt;&lt;w:rFonts w:ascii=&quot;Cambria Math&quot; w:h-ansi=&quot;Cambria Math&quot;/&gt;&lt;wx:font wx:val=&quot;Cambria Math&quot;/&gt;&lt;w:b-cs/&gt;&lt;w:i/&gt;&lt;w:sz-cs w:val=&quot;22&quot;/&gt;&lt;/w:rPr&gt;&lt;/m:ctrlPr&gt;&lt;/m:sSubSupPr&gt;&lt;m:e&gt;&lt;m:r&gt;&lt;w:rPr&gt;&lt;w:rFonts w:ascii=&quot;Cambria Math&quot; w:h-ansi=&quot;Cambria Math&quot;/&gt;&lt;wx:font wx:val=&quot;Cambria Math&quot;/&gt;&lt;w:i/&gt;&lt;w:sz-cs w:val=&quot;22&quot;/&gt;&lt;/w:rPr&gt;&lt;m:t&gt;G&lt;/m:t&gt;&lt;/m:r&gt;&lt;/m:e&gt;&lt;m:sub&gt;&lt;m:r&gt;&lt;w:rPr&gt;&lt;w:rFonts w:ascii=&quot;Cambria Math&quot; w:h-ansi=&quot;Cambria Math&quot;/&gt;&lt;wx:font wx:val=&quot;Cambria Math&quot;/&gt;&lt;w:i/&gt;&lt;w:sz-cs w:val=&quot;22&quot;/&gt;&lt;/w:rPr&gt;&lt;m:t&gt;m&lt;/m:t&gt;&lt;/m:r&gt;&lt;/m:sub&gt;&lt;m:sup&gt;&lt;m:r&gt;&lt;w:rPr&gt;&lt;w:rFonts w:ascii=&quot;Cambria Math&quot; w:h-ansi=&quot;Cambria Math&quot;/&gt;&lt;wx:font wx:val=&quot;Cambria Math&quot;/&gt;&lt;w:i/&gt;&lt;w:sz-cs w:val=&quot;22&quot;/&gt;&lt;/w:rPr&gt;&lt;m:t&gt;*E&lt;/m:t&gt;&lt;/m:r&gt;&lt;/m:sup&gt;&lt;/m:sSubSup&gt;&lt;m:r&gt;&lt;w:rPr&gt;&lt;w:rFonts w:ascii=&quot;Cambria Math&quot; w:h-ansi=&quot;Cambria Math&quot;/&gt;&lt;wx:font wx:val=&quot;Cambria Math&quot;/&gt;&lt;w:i/&gt;&lt;w:sz-cs w:val=&quot;22&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395FFC">
              <w:rPr>
                <w:rFonts w:ascii="Arial" w:hAnsi="Arial" w:cs="Arial"/>
                <w:sz w:val="20"/>
                <w:szCs w:val="20"/>
              </w:rPr>
              <w:instrText xml:space="preserve"> </w:instrText>
            </w:r>
            <w:r w:rsidRPr="00395FFC">
              <w:rPr>
                <w:rFonts w:ascii="Arial" w:hAnsi="Arial" w:cs="Arial"/>
                <w:sz w:val="20"/>
                <w:szCs w:val="20"/>
              </w:rPr>
              <w:fldChar w:fldCharType="separate"/>
            </w:r>
            <w:r w:rsidR="00633872" w:rsidRPr="00395FFC">
              <w:rPr>
                <w:rFonts w:ascii="Arial" w:hAnsi="Arial" w:cs="Arial"/>
                <w:position w:val="-6"/>
                <w:sz w:val="20"/>
                <w:szCs w:val="20"/>
              </w:rPr>
              <w:pict>
                <v:shape id="_x0000_i1028" type="#_x0000_t75" style="width:31pt;height:13.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activeWritingStyle w:lang=&quot;EN-GB&quot; w:vendorID=&quot;64&quot; w:dllVersion=&quot;131078&quot; w:nlCheck=&quot;on&quot; w:optionSet=&quot;0&quot;/&gt;&lt;w:activeWritingStyle w:lang=&quot;EN-US&quot; w:vendorID=&quot;64&quot; w:dllVersion=&quot;131078&quot; w:nlCheck=&quot;on&quot; w:optionSet=&quot;0&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0007A&quot;/&gt;&lt;wsp:rsid wsp:val=&quot;0000007A&quot;/&gt;&lt;wsp:rsid wsp:val=&quot;00006187&quot;/&gt;&lt;wsp:rsid wsp:val=&quot;00010403&quot;/&gt;&lt;wsp:rsid wsp:val=&quot;00012C8B&quot;/&gt;&lt;wsp:rsid wsp:val=&quot;00021981&quot;/&gt;&lt;wsp:rsid wsp:val=&quot;000234E1&quot;/&gt;&lt;wsp:rsid wsp:val=&quot;0002598E&quot;/&gt;&lt;wsp:rsid wsp:val=&quot;00037D52&quot;/&gt;&lt;wsp:rsid wsp:val=&quot;000450FC&quot;/&gt;&lt;wsp:rsid wsp:val=&quot;00056CB0&quot;/&gt;&lt;wsp:rsid wsp:val=&quot;000577C2&quot;/&gt;&lt;wsp:rsid wsp:val=&quot;0006257C&quot;/&gt;&lt;wsp:rsid wsp:val=&quot;00084D7C&quot;/&gt;&lt;wsp:rsid wsp:val=&quot;00091112&quot;/&gt;&lt;wsp:rsid wsp:val=&quot;00091B59&quot;/&gt;&lt;wsp:rsid wsp:val=&quot;000936AC&quot;/&gt;&lt;wsp:rsid wsp:val=&quot;00095A59&quot;/&gt;&lt;wsp:rsid wsp:val=&quot;000A2134&quot;/&gt;&lt;wsp:rsid wsp:val=&quot;000A6F41&quot;/&gt;&lt;wsp:rsid wsp:val=&quot;000B20E3&quot;/&gt;&lt;wsp:rsid wsp:val=&quot;000B4EE5&quot;/&gt;&lt;wsp:rsid wsp:val=&quot;000B74A1&quot;/&gt;&lt;wsp:rsid wsp:val=&quot;000B757E&quot;/&gt;&lt;wsp:rsid wsp:val=&quot;000B76A1&quot;/&gt;&lt;wsp:rsid wsp:val=&quot;000C0837&quot;/&gt;&lt;wsp:rsid wsp:val=&quot;000C3B7E&quot;/&gt;&lt;wsp:rsid wsp:val=&quot;00100577&quot;/&gt;&lt;wsp:rsid wsp:val=&quot;00101322&quot;/&gt;&lt;wsp:rsid wsp:val=&quot;00107C72&quot;/&gt;&lt;wsp:rsid wsp:val=&quot;00113BA5&quot;/&gt;&lt;wsp:rsid wsp:val=&quot;00136984&quot;/&gt;&lt;wsp:rsid wsp:val=&quot;00144521&quot;/&gt;&lt;wsp:rsid wsp:val=&quot;00150304&quot;/&gt;&lt;wsp:rsid wsp:val=&quot;0015296D&quot;/&gt;&lt;wsp:rsid wsp:val=&quot;001542CC&quot;/&gt;&lt;wsp:rsid wsp:val=&quot;00163622&quot;/&gt;&lt;wsp:rsid wsp:val=&quot;001645A2&quot;/&gt;&lt;wsp:rsid wsp:val=&quot;00164F4E&quot;/&gt;&lt;wsp:rsid wsp:val=&quot;00165685&quot;/&gt;&lt;wsp:rsid wsp:val=&quot;0017480A&quot;/&gt;&lt;wsp:rsid wsp:val=&quot;001766DF&quot;/&gt;&lt;wsp:rsid wsp:val=&quot;00177B84&quot;/&gt;&lt;wsp:rsid wsp:val=&quot;00184644&quot;/&gt;&lt;wsp:rsid wsp:val=&quot;0018753A&quot;/&gt;&lt;wsp:rsid wsp:val=&quot;0019527A&quot;/&gt;&lt;wsp:rsid wsp:val=&quot;00197E68&quot;/&gt;&lt;wsp:rsid wsp:val=&quot;001A1605&quot;/&gt;&lt;wsp:rsid wsp:val=&quot;001B0C63&quot;/&gt;&lt;wsp:rsid wsp:val=&quot;001B513F&quot;/&gt;&lt;wsp:rsid wsp:val=&quot;001C5042&quot;/&gt;&lt;wsp:rsid wsp:val=&quot;001D3A1D&quot;/&gt;&lt;wsp:rsid wsp:val=&quot;001E4B3D&quot;/&gt;&lt;wsp:rsid wsp:val=&quot;001F24FF&quot;/&gt;&lt;wsp:rsid wsp:val=&quot;001F2913&quot;/&gt;&lt;wsp:rsid wsp:val=&quot;001F707F&quot;/&gt;&lt;wsp:rsid wsp:val=&quot;002011F3&quot;/&gt;&lt;wsp:rsid wsp:val=&quot;00201B85&quot;/&gt;&lt;wsp:rsid wsp:val=&quot;00202E80&quot;/&gt;&lt;wsp:rsid wsp:val=&quot;002105F7&quot;/&gt;&lt;wsp:rsid wsp:val=&quot;00220111&quot;/&gt;&lt;wsp:rsid wsp:val=&quot;0022369C&quot;/&gt;&lt;wsp:rsid wsp:val=&quot;002320EB&quot;/&gt;&lt;wsp:rsid wsp:val=&quot;0023696A&quot;/&gt;&lt;wsp:rsid wsp:val=&quot;00240BF8&quot;/&gt;&lt;wsp:rsid wsp:val=&quot;002422CB&quot;/&gt;&lt;wsp:rsid wsp:val=&quot;00245E23&quot;/&gt;&lt;wsp:rsid wsp:val=&quot;0025366D&quot;/&gt;&lt;wsp:rsid wsp:val=&quot;00254F80&quot;/&gt;&lt;wsp:rsid wsp:val=&quot;00262634&quot;/&gt;&lt;wsp:rsid wsp:val=&quot;002643B3&quot;/&gt;&lt;wsp:rsid wsp:val=&quot;0027026A&quot;/&gt;&lt;wsp:rsid wsp:val=&quot;00275984&quot;/&gt;&lt;wsp:rsid wsp:val=&quot;00280EC9&quot;/&gt;&lt;wsp:rsid wsp:val=&quot;00291D08&quot;/&gt;&lt;wsp:rsid wsp:val=&quot;00293482&quot;/&gt;&lt;wsp:rsid wsp:val=&quot;002B3141&quot;/&gt;&lt;wsp:rsid wsp:val=&quot;002D7EA9&quot;/&gt;&lt;wsp:rsid wsp:val=&quot;002E1211&quot;/&gt;&lt;wsp:rsid wsp:val=&quot;002E2339&quot;/&gt;&lt;wsp:rsid wsp:val=&quot;002E3E2C&quot;/&gt;&lt;wsp:rsid wsp:val=&quot;002E6D86&quot;/&gt;&lt;wsp:rsid wsp:val=&quot;002F0619&quot;/&gt;&lt;wsp:rsid wsp:val=&quot;002F5CDF&quot;/&gt;&lt;wsp:rsid wsp:val=&quot;002F6935&quot;/&gt;&lt;wsp:rsid wsp:val=&quot;00312559&quot;/&gt;&lt;wsp:rsid wsp:val=&quot;003204B8&quot;/&gt;&lt;wsp:rsid wsp:val=&quot;00330845&quot;/&gt;&lt;wsp:rsid wsp:val=&quot;00335412&quot;/&gt;&lt;wsp:rsid wsp:val=&quot;0033692F&quot;/&gt;&lt;wsp:rsid wsp:val=&quot;00344014&quot;/&gt;&lt;wsp:rsid wsp:val=&quot;00346223&quot;/&gt;&lt;wsp:rsid wsp:val=&quot;00366BEC&quot;/&gt;&lt;wsp:rsid wsp:val=&quot;0037074A&quot;/&gt;&lt;wsp:rsid wsp:val=&quot;003A04E7&quot;/&gt;&lt;wsp:rsid wsp:val=&quot;003A4991&quot;/&gt;&lt;wsp:rsid wsp:val=&quot;003A6E1A&quot;/&gt;&lt;wsp:rsid wsp:val=&quot;003A6E6B&quot;/&gt;&lt;wsp:rsid wsp:val=&quot;003B2172&quot;/&gt;&lt;wsp:rsid wsp:val=&quot;003C059E&quot;/&gt;&lt;wsp:rsid wsp:val=&quot;003E2791&quot;/&gt;&lt;wsp:rsid wsp:val=&quot;003E3C70&quot;/&gt;&lt;wsp:rsid wsp:val=&quot;003E5AFF&quot;/&gt;&lt;wsp:rsid wsp:val=&quot;003E746A&quot;/&gt;&lt;wsp:rsid wsp:val=&quot;0042465A&quot;/&gt;&lt;wsp:rsid wsp:val=&quot;00424D6C&quot;/&gt;&lt;wsp:rsid wsp:val=&quot;004356CC&quot;/&gt;&lt;wsp:rsid wsp:val=&quot;00435B36&quot;/&gt;&lt;wsp:rsid wsp:val=&quot;00441931&quot;/&gt;&lt;wsp:rsid wsp:val=&quot;00442B24&quot;/&gt;&lt;wsp:rsid wsp:val=&quot;0044444D&quot;/&gt;&lt;wsp:rsid wsp:val=&quot;0044519B&quot;/&gt;&lt;wsp:rsid wsp:val=&quot;00445B35&quot;/&gt;&lt;wsp:rsid wsp:val=&quot;00446659&quot;/&gt;&lt;wsp:rsid wsp:val=&quot;00457AB1&quot;/&gt;&lt;wsp:rsid wsp:val=&quot;00457BC0&quot;/&gt;&lt;wsp:rsid wsp:val=&quot;00462996&quot;/&gt;&lt;wsp:rsid wsp:val=&quot;004674B4&quot;/&gt;&lt;wsp:rsid wsp:val=&quot;00493276&quot;/&gt;&lt;wsp:rsid wsp:val=&quot;00493A9A&quot;/&gt;&lt;wsp:rsid wsp:val=&quot;004A50D3&quot;/&gt;&lt;wsp:rsid wsp:val=&quot;004B4CAD&quot;/&gt;&lt;wsp:rsid wsp:val=&quot;004B4FDC&quot;/&gt;&lt;wsp:rsid wsp:val=&quot;004C3DF1&quot;/&gt;&lt;wsp:rsid wsp:val=&quot;004D2E36&quot;/&gt;&lt;wsp:rsid wsp:val=&quot;004E03AE&quot;/&gt;&lt;wsp:rsid wsp:val=&quot;00503AB6&quot;/&gt;&lt;wsp:rsid wsp:val=&quot;005047C5&quot;/&gt;&lt;wsp:rsid wsp:val=&quot;00510920&quot;/&gt;&lt;wsp:rsid wsp:val=&quot;00521812&quot;/&gt;&lt;wsp:rsid wsp:val=&quot;00523D2C&quot;/&gt;&lt;wsp:rsid wsp:val=&quot;00531C82&quot;/&gt;&lt;wsp:rsid wsp:val=&quot;005339A8&quot;/&gt;&lt;wsp:rsid wsp:val=&quot;00533FC1&quot;/&gt;&lt;wsp:rsid wsp:val=&quot;00536B2F&quot;/&gt;&lt;wsp:rsid wsp:val=&quot;0054102F&quot;/&gt;&lt;wsp:rsid wsp:val=&quot;0054564B&quot;/&gt;&lt;wsp:rsid wsp:val=&quot;00545A13&quot;/&gt;&lt;wsp:rsid wsp:val=&quot;00546343&quot;/&gt;&lt;wsp:rsid wsp:val=&quot;00557CD3&quot;/&gt;&lt;wsp:rsid wsp:val=&quot;00560D3C&quot;/&gt;&lt;wsp:rsid wsp:val=&quot;00567DE0&quot;/&gt;&lt;wsp:rsid wsp:val=&quot;005735A5&quot;/&gt;&lt;wsp:rsid wsp:val=&quot;00581272&quot;/&gt;&lt;wsp:rsid wsp:val=&quot;00585FC6&quot;/&gt;&lt;wsp:rsid wsp:val=&quot;00590204&quot;/&gt;&lt;wsp:rsid wsp:val=&quot;005A5BE0&quot;/&gt;&lt;wsp:rsid wsp:val=&quot;005B12E0&quot;/&gt;&lt;wsp:rsid wsp:val=&quot;005C25A0&quot;/&gt;&lt;wsp:rsid wsp:val=&quot;005D230D&quot;/&gt;&lt;wsp:rsid wsp:val=&quot;00602F7D&quot;/&gt;&lt;wsp:rsid wsp:val=&quot;00605952&quot;/&gt;&lt;wsp:rsid wsp:val=&quot;00613CC2&quot;/&gt;&lt;wsp:rsid wsp:val=&quot;00620677&quot;/&gt;&lt;wsp:rsid wsp:val=&quot;00624032&quot;/&gt;&lt;wsp:rsid wsp:val=&quot;00642DC6&quot;/&gt;&lt;wsp:rsid wsp:val=&quot;00645A56&quot;/&gt;&lt;wsp:rsid wsp:val=&quot;006532DF&quot;/&gt;&lt;wsp:rsid wsp:val=&quot;0065579D&quot;/&gt;&lt;wsp:rsid wsp:val=&quot;00663792&quot;/&gt;&lt;wsp:rsid wsp:val=&quot;0067046C&quot;/&gt;&lt;wsp:rsid wsp:val=&quot;00676845&quot;/&gt;&lt;wsp:rsid wsp:val=&quot;00680547&quot;/&gt;&lt;wsp:rsid wsp:val=&quot;0068446F&quot;/&gt;&lt;wsp:rsid wsp:val=&quot;0069428E&quot;/&gt;&lt;wsp:rsid wsp:val=&quot;00696CAD&quot;/&gt;&lt;wsp:rsid wsp:val=&quot;006A5E0B&quot;/&gt;&lt;wsp:rsid wsp:val=&quot;006C3797&quot;/&gt;&lt;wsp:rsid wsp:val=&quot;006E7D6E&quot;/&gt;&lt;wsp:rsid wsp:val=&quot;006F6F2F&quot;/&gt;&lt;wsp:rsid wsp:val=&quot;00701186&quot;/&gt;&lt;wsp:rsid wsp:val=&quot;00701C63&quot;/&gt;&lt;wsp:rsid wsp:val=&quot;00702992&quot;/&gt;&lt;wsp:rsid wsp:val=&quot;00707004&quot;/&gt;&lt;wsp:rsid wsp:val=&quot;00707BE1&quot;/&gt;&lt;wsp:rsid wsp:val=&quot;007238EB&quot;/&gt;&lt;wsp:rsid wsp:val=&quot;0072789A&quot;/&gt;&lt;wsp:rsid wsp:val=&quot;007317C3&quot;/&gt;&lt;wsp:rsid wsp:val=&quot;00734756&quot;/&gt;&lt;wsp:rsid wsp:val=&quot;0073538B&quot;/&gt;&lt;wsp:rsid wsp:val=&quot;00741BD0&quot;/&gt;&lt;wsp:rsid wsp:val=&quot;0074253A&quot;/&gt;&lt;wsp:rsid wsp:val=&quot;007426E6&quot;/&gt;&lt;wsp:rsid wsp:val=&quot;00746370&quot;/&gt;&lt;wsp:rsid wsp:val=&quot;0075138B&quot;/&gt;&lt;wsp:rsid wsp:val=&quot;00764051&quot;/&gt;&lt;wsp:rsid wsp:val=&quot;00766889&quot;/&gt;&lt;wsp:rsid wsp:val=&quot;00766A0D&quot;/&gt;&lt;wsp:rsid wsp:val=&quot;00767F8C&quot;/&gt;&lt;wsp:rsid wsp:val=&quot;00770EEE&quot;/&gt;&lt;wsp:rsid wsp:val=&quot;00780B67&quot;/&gt;&lt;wsp:rsid wsp:val=&quot;007972A6&quot;/&gt;&lt;wsp:rsid wsp:val=&quot;007B1099&quot;/&gt;&lt;wsp:rsid wsp:val=&quot;007B6E18&quot;/&gt;&lt;wsp:rsid wsp:val=&quot;007D0246&quot;/&gt;&lt;wsp:rsid wsp:val=&quot;007E423E&quot;/&gt;&lt;wsp:rsid wsp:val=&quot;007F5873&quot;/&gt;&lt;wsp:rsid wsp:val=&quot;00806382&quot;/&gt;&lt;wsp:rsid wsp:val=&quot;00815F94&quot;/&gt;&lt;wsp:rsid wsp:val=&quot;0082130C&quot;/&gt;&lt;wsp:rsid wsp:val=&quot;008224E2&quot;/&gt;&lt;wsp:rsid wsp:val=&quot;00825DC9&quot;/&gt;&lt;wsp:rsid wsp:val=&quot;0082676D&quot;/&gt;&lt;wsp:rsid wsp:val=&quot;00831055&quot;/&gt;&lt;wsp:rsid wsp:val=&quot;008423BB&quot;/&gt;&lt;wsp:rsid wsp:val=&quot;00846F1F&quot;/&gt;&lt;wsp:rsid wsp:val=&quot;0087201B&quot;/&gt;&lt;wsp:rsid wsp:val=&quot;00877F10&quot;/&gt;&lt;wsp:rsid wsp:val=&quot;00882091&quot;/&gt;&lt;wsp:rsid wsp:val=&quot;008913D5&quot;/&gt;&lt;wsp:rsid wsp:val=&quot;00892893&quot;/&gt;&lt;wsp:rsid wsp:val=&quot;00893E75&quot;/&gt;&lt;wsp:rsid wsp:val=&quot;008C2778&quot;/&gt;&lt;wsp:rsid wsp:val=&quot;008C2F62&quot;/&gt;&lt;wsp:rsid wsp:val=&quot;008D020E&quot;/&gt;&lt;wsp:rsid wsp:val=&quot;008D0407&quot;/&gt;&lt;wsp:rsid wsp:val=&quot;008D1117&quot;/&gt;&lt;wsp:rsid wsp:val=&quot;008D15A4&quot;/&gt;&lt;wsp:rsid wsp:val=&quot;008F36E4&quot;/&gt;&lt;wsp:rsid wsp:val=&quot;008F6673&quot;/&gt;&lt;wsp:rsid wsp:val=&quot;00914761&quot;/&gt;&lt;wsp:rsid wsp:val=&quot;00933C8B&quot;/&gt;&lt;wsp:rsid wsp:val=&quot;0094580F&quot;/&gt;&lt;wsp:rsid wsp:val=&quot;009553EC&quot;/&gt;&lt;wsp:rsid wsp:val=&quot;0097330E&quot;/&gt;&lt;wsp:rsid wsp:val=&quot;00974330&quot;/&gt;&lt;wsp:rsid wsp:val=&quot;0097498C&quot;/&gt;&lt;wsp:rsid wsp:val=&quot;00982766&quot;/&gt;&lt;wsp:rsid wsp:val=&quot;009852C4&quot;/&gt;&lt;wsp:rsid wsp:val=&quot;00985F26&quot;/&gt;&lt;wsp:rsid wsp:val=&quot;00993080&quot;/&gt;&lt;wsp:rsid wsp:val=&quot;0099583E&quot;/&gt;&lt;wsp:rsid wsp:val=&quot;009A0242&quot;/&gt;&lt;wsp:rsid wsp:val=&quot;009A59ED&quot;/&gt;&lt;wsp:rsid wsp:val=&quot;009B5AA8&quot;/&gt;&lt;wsp:rsid wsp:val=&quot;009C45A0&quot;/&gt;&lt;wsp:rsid wsp:val=&quot;009C5642&quot;/&gt;&lt;wsp:rsid wsp:val=&quot;009E13C3&quot;/&gt;&lt;wsp:rsid wsp:val=&quot;009E22E3&quot;/&gt;&lt;wsp:rsid wsp:val=&quot;009E6A30&quot;/&gt;&lt;wsp:rsid wsp:val=&quot;009E79E5&quot;/&gt;&lt;wsp:rsid wsp:val=&quot;009F07D4&quot;/&gt;&lt;wsp:rsid wsp:val=&quot;009F29EB&quot;/&gt;&lt;wsp:rsid wsp:val=&quot;00A001A0&quot;/&gt;&lt;wsp:rsid wsp:val=&quot;00A12C83&quot;/&gt;&lt;wsp:rsid wsp:val=&quot;00A15E40&quot;/&gt;&lt;wsp:rsid wsp:val=&quot;00A279A8&quot;/&gt;&lt;wsp:rsid wsp:val=&quot;00A31AAC&quot;/&gt;&lt;wsp:rsid wsp:val=&quot;00A32905&quot;/&gt;&lt;wsp:rsid wsp:val=&quot;00A36C95&quot;/&gt;&lt;wsp:rsid wsp:val=&quot;00A371BE&quot;/&gt;&lt;wsp:rsid wsp:val=&quot;00A375E8&quot;/&gt;&lt;wsp:rsid wsp:val=&quot;00A37DE3&quot;/&gt;&lt;wsp:rsid wsp:val=&quot;00A519D1&quot;/&gt;&lt;wsp:rsid wsp:val=&quot;00A6343B&quot;/&gt;&lt;wsp:rsid wsp:val=&quot;00A65C50&quot;/&gt;&lt;wsp:rsid wsp:val=&quot;00A66DD2&quot;/&gt;&lt;wsp:rsid wsp:val=&quot;00A80DED&quot;/&gt;&lt;wsp:rsid wsp:val=&quot;00AA41B3&quot;/&gt;&lt;wsp:rsid wsp:val=&quot;00AA6670&quot;/&gt;&lt;wsp:rsid wsp:val=&quot;00AB04D8&quot;/&gt;&lt;wsp:rsid wsp:val=&quot;00AB1ED6&quot;/&gt;&lt;wsp:rsid wsp:val=&quot;00AB397D&quot;/&gt;&lt;wsp:rsid wsp:val=&quot;00AB638A&quot;/&gt;&lt;wsp:rsid wsp:val=&quot;00AB6E43&quot;/&gt;&lt;wsp:rsid wsp:val=&quot;00AC1349&quot;/&gt;&lt;wsp:rsid wsp:val=&quot;00AD6C51&quot;/&gt;&lt;wsp:rsid wsp:val=&quot;00AF3016&quot;/&gt;&lt;wsp:rsid wsp:val=&quot;00B03A45&quot;/&gt;&lt;wsp:rsid wsp:val=&quot;00B2236C&quot;/&gt;&lt;wsp:rsid wsp:val=&quot;00B22FE6&quot;/&gt;&lt;wsp:rsid wsp:val=&quot;00B3033D&quot;/&gt;&lt;wsp:rsid wsp:val=&quot;00B3217C&quot;/&gt;&lt;wsp:rsid wsp:val=&quot;00B356AF&quot;/&gt;&lt;wsp:rsid wsp:val=&quot;00B55F7D&quot;/&gt;&lt;wsp:rsid wsp:val=&quot;00B62087&quot;/&gt;&lt;wsp:rsid wsp:val=&quot;00B62F41&quot;/&gt;&lt;wsp:rsid wsp:val=&quot;00B73785&quot;/&gt;&lt;wsp:rsid wsp:val=&quot;00B760E1&quot;/&gt;&lt;wsp:rsid wsp:val=&quot;00B7726A&quot;/&gt;&lt;wsp:rsid wsp:val=&quot;00B807F8&quot;/&gt;&lt;wsp:rsid wsp:val=&quot;00B82F07&quot;/&gt;&lt;wsp:rsid wsp:val=&quot;00B858FF&quot;/&gt;&lt;wsp:rsid wsp:val=&quot;00B92916&quot;/&gt;&lt;wsp:rsid wsp:val=&quot;00B95C41&quot;/&gt;&lt;wsp:rsid wsp:val=&quot;00BA1AB3&quot;/&gt;&lt;wsp:rsid wsp:val=&quot;00BA6421&quot;/&gt;&lt;wsp:rsid wsp:val=&quot;00BA754F&quot;/&gt;&lt;wsp:rsid wsp:val=&quot;00BB34E6&quot;/&gt;&lt;wsp:rsid wsp:val=&quot;00BB4FEC&quot;/&gt;&lt;wsp:rsid wsp:val=&quot;00BC402F&quot;/&gt;&lt;wsp:rsid wsp:val=&quot;00BD27BA&quot;/&gt;&lt;wsp:rsid wsp:val=&quot;00BD3A94&quot;/&gt;&lt;wsp:rsid wsp:val=&quot;00BE13EF&quot;/&gt;&lt;wsp:rsid wsp:val=&quot;00BE40A5&quot;/&gt;&lt;wsp:rsid wsp:val=&quot;00BE6454&quot;/&gt;&lt;wsp:rsid wsp:val=&quot;00BF39A4&quot;/&gt;&lt;wsp:rsid wsp:val=&quot;00BF64EF&quot;/&gt;&lt;wsp:rsid wsp:val=&quot;00C02797&quot;/&gt;&lt;wsp:rsid wsp:val=&quot;00C10283&quot;/&gt;&lt;wsp:rsid wsp:val=&quot;00C110CC&quot;/&gt;&lt;wsp:rsid wsp:val=&quot;00C14ABC&quot;/&gt;&lt;wsp:rsid wsp:val=&quot;00C22886&quot;/&gt;&lt;wsp:rsid wsp:val=&quot;00C25C8F&quot;/&gt;&lt;wsp:rsid wsp:val=&quot;00C263C6&quot;/&gt;&lt;wsp:rsid wsp:val=&quot;00C46811&quot;/&gt;&lt;wsp:rsid wsp:val=&quot;00C635B6&quot;/&gt;&lt;wsp:rsid wsp:val=&quot;00C70DFC&quot;/&gt;&lt;wsp:rsid wsp:val=&quot;00C75CEA&quot;/&gt;&lt;wsp:rsid wsp:val=&quot;00C82466&quot;/&gt;&lt;wsp:rsid wsp:val=&quot;00C84097&quot;/&gt;&lt;wsp:rsid wsp:val=&quot;00C92F3A&quot;/&gt;&lt;wsp:rsid wsp:val=&quot;00C97898&quot;/&gt;&lt;wsp:rsid wsp:val=&quot;00CB429B&quot;/&gt;&lt;wsp:rsid wsp:val=&quot;00CC2753&quot;/&gt;&lt;wsp:rsid wsp:val=&quot;00CD093E&quot;/&gt;&lt;wsp:rsid wsp:val=&quot;00CD1556&quot;/&gt;&lt;wsp:rsid wsp:val=&quot;00CD1FD7&quot;/&gt;&lt;wsp:rsid wsp:val=&quot;00CD6AA8&quot;/&gt;&lt;wsp:rsid wsp:val=&quot;00CE069A&quot;/&gt;&lt;wsp:rsid wsp:val=&quot;00CE199A&quot;/&gt;&lt;wsp:rsid wsp:val=&quot;00CE5AC7&quot;/&gt;&lt;wsp:rsid wsp:val=&quot;00CF0BBB&quot;/&gt;&lt;wsp:rsid wsp:val=&quot;00D1283A&quot;/&gt;&lt;wsp:rsid wsp:val=&quot;00D17957&quot;/&gt;&lt;wsp:rsid wsp:val=&quot;00D17979&quot;/&gt;&lt;wsp:rsid wsp:val=&quot;00D2075F&quot;/&gt;&lt;wsp:rsid wsp:val=&quot;00D3257B&quot;/&gt;&lt;wsp:rsid wsp:val=&quot;00D40416&quot;/&gt;&lt;wsp:rsid wsp:val=&quot;00D45CF7&quot;/&gt;&lt;wsp:rsid wsp:val=&quot;00D4782A&quot;/&gt;&lt;wsp:rsid wsp:val=&quot;00D717FD&quot;/&gt;&lt;wsp:rsid wsp:val=&quot;00D7603E&quot;/&gt;&lt;wsp:rsid wsp:val=&quot;00D8579C&quot;/&gt;&lt;wsp:rsid wsp:val=&quot;00D90124&quot;/&gt;&lt;wsp:rsid wsp:val=&quot;00D9392F&quot;/&gt;&lt;wsp:rsid wsp:val=&quot;00D961FB&quot;/&gt;&lt;wsp:rsid wsp:val=&quot;00DA41F5&quot;/&gt;&lt;wsp:rsid wsp:val=&quot;00DB5B54&quot;/&gt;&lt;wsp:rsid wsp:val=&quot;00DB7E1B&quot;/&gt;&lt;wsp:rsid wsp:val=&quot;00DC0C7E&quot;/&gt;&lt;wsp:rsid wsp:val=&quot;00DC1D81&quot;/&gt;&lt;wsp:rsid wsp:val=&quot;00DD4619&quot;/&gt;&lt;wsp:rsid wsp:val=&quot;00E1327B&quot;/&gt;&lt;wsp:rsid wsp:val=&quot;00E34922&quot;/&gt;&lt;wsp:rsid wsp:val=&quot;00E451EA&quot;/&gt;&lt;wsp:rsid wsp:val=&quot;00E53E52&quot;/&gt;&lt;wsp:rsid wsp:val=&quot;00E57F4B&quot;/&gt;&lt;wsp:rsid wsp:val=&quot;00E63889&quot;/&gt;&lt;wsp:rsid wsp:val=&quot;00E65EB7&quot;/&gt;&lt;wsp:rsid wsp:val=&quot;00E71C8D&quot;/&gt;&lt;wsp:rsid wsp:val=&quot;00E71D6A&quot;/&gt;&lt;wsp:rsid wsp:val=&quot;00E72360&quot;/&gt;&lt;wsp:rsid wsp:val=&quot;00E74834&quot;/&gt;&lt;wsp:rsid wsp:val=&quot;00E92F65&quot;/&gt;&lt;wsp:rsid wsp:val=&quot;00E972A7&quot;/&gt;&lt;wsp:rsid wsp:val=&quot;00EA2839&quot;/&gt;&lt;wsp:rsid wsp:val=&quot;00EB3E91&quot;/&gt;&lt;wsp:rsid wsp:val=&quot;00EC6894&quot;/&gt;&lt;wsp:rsid wsp:val=&quot;00EC7A1F&quot;/&gt;&lt;wsp:rsid wsp:val=&quot;00ED6B12&quot;/&gt;&lt;wsp:rsid wsp:val=&quot;00EE0BAB&quot;/&gt;&lt;wsp:rsid wsp:val=&quot;00EE0D3E&quot;/&gt;&lt;wsp:rsid wsp:val=&quot;00EF2F8A&quot;/&gt;&lt;wsp:rsid wsp:val=&quot;00EF326D&quot;/&gt;&lt;wsp:rsid wsp:val=&quot;00EF53FE&quot;/&gt;&lt;wsp:rsid wsp:val=&quot;00F245A7&quot;/&gt;&lt;wsp:rsid wsp:val=&quot;00F2643C&quot;/&gt;&lt;wsp:rsid wsp:val=&quot;00F3295A&quot;/&gt;&lt;wsp:rsid wsp:val=&quot;00F34D8E&quot;/&gt;&lt;wsp:rsid wsp:val=&quot;00F3669D&quot;/&gt;&lt;wsp:rsid wsp:val=&quot;00F405F8&quot;/&gt;&lt;wsp:rsid wsp:val=&quot;00F41154&quot;/&gt;&lt;wsp:rsid wsp:val=&quot;00F4700F&quot;/&gt;&lt;wsp:rsid wsp:val=&quot;00F51F7F&quot;/&gt;&lt;wsp:rsid wsp:val=&quot;00F573EA&quot;/&gt;&lt;wsp:rsid wsp:val=&quot;00F57E9D&quot;/&gt;&lt;wsp:rsid wsp:val=&quot;00FA5DCA&quot;/&gt;&lt;wsp:rsid wsp:val=&quot;00FA6528&quot;/&gt;&lt;wsp:rsid wsp:val=&quot;00FC2E17&quot;/&gt;&lt;wsp:rsid wsp:val=&quot;00FC6387&quot;/&gt;&lt;wsp:rsid wsp:val=&quot;00FC6802&quot;/&gt;&lt;wsp:rsid wsp:val=&quot;00FD3EF7&quot;/&gt;&lt;wsp:rsid wsp:val=&quot;00FD70A7&quot;/&gt;&lt;wsp:rsid wsp:val=&quot;00FF09A0&quot;/&gt;&lt;/wsp:rsids&gt;&lt;/w:docPr&gt;&lt;w:body&gt;&lt;wx:sect&gt;&lt;w:p wsp:rsidR=&quot;00000000&quot; wsp:rsidRDefault=&quot;003E5AFF&quot; wsp:rsidP=&quot;003E5AFF&quot;&gt;&lt;m:oMathPara&gt;&lt;m:oMath&gt;&lt;m:r&gt;&lt;w:rPr&gt;&lt;w:rFonts w:ascii=&quot;Cambria Math&quot; w:h-ansi=&quot;Cambria Math&quot;/&gt;&lt;wx:font wx:val=&quot;Cambria Math&quot;/&gt;&lt;w:i/&gt;&lt;w:sz-cs w:val=&quot;22&quot;/&gt;&lt;/w:rPr&gt;&lt;m:t&gt; âˆ†&lt;/m:t&gt;&lt;/m:r&gt;&lt;m:sSubSup&gt;&lt;m:sSubSupPr&gt;&lt;m:ctrlPr&gt;&lt;w:rPr&gt;&lt;w:rFonts w:ascii=&quot;Cambria Math&quot; w:h-ansi=&quot;Cambria Math&quot;/&gt;&lt;wx:font wx:val=&quot;Cambria Math&quot;/&gt;&lt;w:b-cs/&gt;&lt;w:i/&gt;&lt;w:sz-cs w:val=&quot;22&quot;/&gt;&lt;/w:rPr&gt;&lt;/m:ctrlPr&gt;&lt;/m:sSubSupPr&gt;&lt;m:e&gt;&lt;m:r&gt;&lt;w:rPr&gt;&lt;w:rFonts w:ascii=&quot;Cambria Math&quot; w:h-ansi=&quot;Cambria Math&quot;/&gt;&lt;wx:font wx:val=&quot;Cambria Math&quot;/&gt;&lt;w:i/&gt;&lt;w:sz-cs w:val=&quot;22&quot;/&gt;&lt;/w:rPr&gt;&lt;m:t&gt;G&lt;/m:t&gt;&lt;/m:r&gt;&lt;/m:e&gt;&lt;m:sub&gt;&lt;m:r&gt;&lt;w:rPr&gt;&lt;w:rFonts w:ascii=&quot;Cambria Math&quot; w:h-ansi=&quot;Cambria Math&quot;/&gt;&lt;wx:font wx:val=&quot;Cambria Math&quot;/&gt;&lt;w:i/&gt;&lt;w:sz-cs w:val=&quot;22&quot;/&gt;&lt;/w:rPr&gt;&lt;m:t&gt;m&lt;/m:t&gt;&lt;/m:r&gt;&lt;/m:sub&gt;&lt;m:sup&gt;&lt;m:r&gt;&lt;w:rPr&gt;&lt;w:rFonts w:ascii=&quot;Cambria Math&quot; w:h-ansi=&quot;Cambria Math&quot;/&gt;&lt;wx:font wx:val=&quot;Cambria Math&quot;/&gt;&lt;w:i/&gt;&lt;w:sz-cs w:val=&quot;22&quot;/&gt;&lt;/w:rPr&gt;&lt;m:t&gt;*E&lt;/m:t&gt;&lt;/m:r&gt;&lt;/m:sup&gt;&lt;/m:sSubSup&gt;&lt;m:r&gt;&lt;w:rPr&gt;&lt;w:rFonts w:ascii=&quot;Cambria Math&quot; w:h-ansi=&quot;Cambria Math&quot;/&gt;&lt;wx:font wx:val=&quot;Cambria Math&quot;/&gt;&lt;w:i/&gt;&lt;w:sz-cs w:val=&quot;22&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395FFC">
              <w:rPr>
                <w:rFonts w:ascii="Arial" w:hAnsi="Arial" w:cs="Arial"/>
                <w:sz w:val="20"/>
                <w:szCs w:val="20"/>
              </w:rPr>
              <w:fldChar w:fldCharType="end"/>
            </w:r>
            <w:r w:rsidRPr="00395FFC">
              <w:rPr>
                <w:rFonts w:ascii="Arial" w:hAnsi="Arial" w:cs="Arial"/>
                <w:sz w:val="20"/>
                <w:szCs w:val="20"/>
              </w:rPr>
              <w:t>have been fitted to Redlich-</w:t>
            </w:r>
            <w:proofErr w:type="spellStart"/>
            <w:r w:rsidRPr="00395FFC">
              <w:rPr>
                <w:rFonts w:ascii="Arial" w:hAnsi="Arial" w:cs="Arial"/>
                <w:sz w:val="20"/>
                <w:szCs w:val="20"/>
              </w:rPr>
              <w:t>Kister</w:t>
            </w:r>
            <w:proofErr w:type="spellEnd"/>
            <w:r w:rsidRPr="00395FFC">
              <w:rPr>
                <w:rFonts w:ascii="Arial" w:hAnsi="Arial" w:cs="Arial"/>
                <w:sz w:val="20"/>
                <w:szCs w:val="20"/>
              </w:rPr>
              <w:t xml:space="preserve"> (RK) polynomial to find fitting coefficients. </w:t>
            </w:r>
          </w:p>
        </w:tc>
        <w:tc>
          <w:tcPr>
            <w:tcW w:w="1367" w:type="pct"/>
          </w:tcPr>
          <w:p w:rsidR="00DD4619" w:rsidRPr="00395FFC" w:rsidRDefault="003F02BA" w:rsidP="00771954">
            <w:pPr>
              <w:pStyle w:val="Heading2"/>
              <w:rPr>
                <w:rFonts w:ascii="Arial" w:hAnsi="Arial" w:cs="Arial"/>
                <w:b w:val="0"/>
                <w:lang w:val="en-GB"/>
              </w:rPr>
            </w:pPr>
            <w:r w:rsidRPr="00395FFC">
              <w:rPr>
                <w:rFonts w:ascii="Arial" w:hAnsi="Arial" w:cs="Arial"/>
                <w:b w:val="0"/>
                <w:lang w:val="en-GB"/>
              </w:rPr>
              <w:t xml:space="preserve">The </w:t>
            </w:r>
            <w:proofErr w:type="gramStart"/>
            <w:r w:rsidRPr="00395FFC">
              <w:rPr>
                <w:rFonts w:ascii="Arial" w:hAnsi="Arial" w:cs="Arial"/>
                <w:b w:val="0"/>
                <w:lang w:val="en-GB"/>
              </w:rPr>
              <w:t>objective  of</w:t>
            </w:r>
            <w:proofErr w:type="gramEnd"/>
            <w:r w:rsidRPr="00395FFC">
              <w:rPr>
                <w:rFonts w:ascii="Arial" w:hAnsi="Arial" w:cs="Arial"/>
                <w:b w:val="0"/>
                <w:lang w:val="en-GB"/>
              </w:rPr>
              <w:t xml:space="preserve"> our studies is to improve our understanding on the  molecular interactions in binary liquid system</w:t>
            </w:r>
            <w:r w:rsidR="00771954" w:rsidRPr="00395FFC">
              <w:rPr>
                <w:rFonts w:ascii="Arial" w:hAnsi="Arial" w:cs="Arial"/>
                <w:b w:val="0"/>
                <w:lang w:val="en-GB"/>
              </w:rPr>
              <w:t>.</w:t>
            </w:r>
            <w:r w:rsidR="00136B81" w:rsidRPr="00395FFC">
              <w:rPr>
                <w:rFonts w:ascii="Arial" w:hAnsi="Arial" w:cs="Arial"/>
                <w:b w:val="0"/>
                <w:lang w:val="en-GB"/>
              </w:rPr>
              <w:t xml:space="preserve"> Such a comprehensive study will advance our understanding about the molecular interaction in binary liquid system for characterizing the physicochemical behaviour of mixture at the molecular level which in turn will help in designing the alternative solvent </w:t>
            </w:r>
            <w:r w:rsidR="00771954" w:rsidRPr="00395FFC">
              <w:rPr>
                <w:rFonts w:ascii="Arial" w:hAnsi="Arial" w:cs="Arial"/>
                <w:b w:val="0"/>
                <w:lang w:val="en-GB"/>
              </w:rPr>
              <w:t>system for chemical and industrial process and developing the theories of liquid mixtures.</w:t>
            </w:r>
            <w:r w:rsidR="00C80D05" w:rsidRPr="00395FFC">
              <w:rPr>
                <w:rFonts w:ascii="Arial" w:hAnsi="Arial" w:cs="Arial"/>
                <w:b w:val="0"/>
                <w:lang w:val="en-GB"/>
              </w:rPr>
              <w:t xml:space="preserve"> </w:t>
            </w:r>
          </w:p>
        </w:tc>
      </w:tr>
    </w:tbl>
    <w:p w:rsidR="00DD4619" w:rsidRPr="00395FFC" w:rsidRDefault="00DD4619" w:rsidP="00DD4619">
      <w:pPr>
        <w:rPr>
          <w:rFonts w:ascii="Arial" w:hAnsi="Arial" w:cs="Arial"/>
          <w:sz w:val="20"/>
          <w:szCs w:val="20"/>
          <w:lang w:val="en-GB"/>
        </w:rPr>
      </w:pPr>
    </w:p>
    <w:p w:rsidR="00DD4619" w:rsidRPr="00395FFC" w:rsidRDefault="00DD4619" w:rsidP="00DD4619">
      <w:pPr>
        <w:rPr>
          <w:rFonts w:ascii="Arial" w:hAnsi="Arial" w:cs="Arial"/>
          <w:sz w:val="20"/>
          <w:szCs w:val="20"/>
          <w:lang w:val="en-GB"/>
        </w:rPr>
      </w:pPr>
    </w:p>
    <w:p w:rsidR="00DD4619" w:rsidRPr="00395FFC" w:rsidRDefault="00DD4619" w:rsidP="00DD4619">
      <w:pPr>
        <w:pStyle w:val="Heading2"/>
        <w:jc w:val="left"/>
        <w:rPr>
          <w:rFonts w:ascii="Arial" w:hAnsi="Arial" w:cs="Arial"/>
          <w:lang w:val="en-GB"/>
        </w:rPr>
      </w:pPr>
      <w:proofErr w:type="gramStart"/>
      <w:r w:rsidRPr="00395FFC">
        <w:rPr>
          <w:rFonts w:ascii="Arial" w:hAnsi="Arial" w:cs="Arial"/>
          <w:highlight w:val="yellow"/>
          <w:lang w:val="en-GB"/>
        </w:rPr>
        <w:t>PART  2.1</w:t>
      </w:r>
      <w:proofErr w:type="gramEnd"/>
      <w:r w:rsidRPr="00395FFC">
        <w:rPr>
          <w:rFonts w:ascii="Arial" w:hAnsi="Arial" w:cs="Arial"/>
          <w:highlight w:val="yellow"/>
          <w:lang w:val="en-GB"/>
        </w:rPr>
        <w:t xml:space="preserve"> (Objective Evaluation)</w:t>
      </w:r>
    </w:p>
    <w:p w:rsidR="00DD4619" w:rsidRPr="00395FFC" w:rsidRDefault="00DD4619" w:rsidP="00DD4619">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DD4619" w:rsidRPr="00395FFC" w:rsidTr="00107C72">
        <w:tc>
          <w:tcPr>
            <w:tcW w:w="5000" w:type="pct"/>
            <w:gridSpan w:val="3"/>
            <w:tcBorders>
              <w:top w:val="nil"/>
              <w:left w:val="nil"/>
              <w:right w:val="nil"/>
            </w:tcBorders>
            <w:noWrap/>
          </w:tcPr>
          <w:p w:rsidR="00DD4619" w:rsidRPr="00395FFC" w:rsidRDefault="00DD4619" w:rsidP="00177B84">
            <w:pPr>
              <w:rPr>
                <w:rFonts w:ascii="Arial" w:hAnsi="Arial" w:cs="Arial"/>
                <w:sz w:val="20"/>
                <w:szCs w:val="20"/>
                <w:lang w:val="en-GB"/>
              </w:rPr>
            </w:pPr>
          </w:p>
          <w:p w:rsidR="00DD4619" w:rsidRPr="00395FFC" w:rsidRDefault="00DD4619">
            <w:pPr>
              <w:rPr>
                <w:rFonts w:ascii="Arial" w:hAnsi="Arial" w:cs="Arial"/>
                <w:sz w:val="20"/>
                <w:szCs w:val="20"/>
                <w:lang w:val="en-GB"/>
              </w:rPr>
            </w:pPr>
          </w:p>
        </w:tc>
      </w:tr>
      <w:tr w:rsidR="00DD4619" w:rsidRPr="00395FFC" w:rsidTr="00107C72">
        <w:tc>
          <w:tcPr>
            <w:tcW w:w="1790" w:type="pct"/>
            <w:noWrap/>
          </w:tcPr>
          <w:p w:rsidR="00DD4619" w:rsidRPr="00395FFC" w:rsidRDefault="00DD4619">
            <w:pPr>
              <w:pStyle w:val="Heading2"/>
              <w:jc w:val="left"/>
              <w:rPr>
                <w:rFonts w:ascii="Arial" w:hAnsi="Arial" w:cs="Arial"/>
                <w:lang w:val="en-GB"/>
              </w:rPr>
            </w:pPr>
          </w:p>
        </w:tc>
        <w:tc>
          <w:tcPr>
            <w:tcW w:w="1843" w:type="pct"/>
          </w:tcPr>
          <w:p w:rsidR="00DD4619" w:rsidRPr="00395FFC" w:rsidRDefault="00DD4619" w:rsidP="0037074A">
            <w:pPr>
              <w:pStyle w:val="Heading2"/>
              <w:jc w:val="left"/>
              <w:rPr>
                <w:rFonts w:ascii="Arial" w:hAnsi="Arial" w:cs="Arial"/>
                <w:lang w:val="en-GB"/>
              </w:rPr>
            </w:pPr>
            <w:r w:rsidRPr="00395FFC">
              <w:rPr>
                <w:rFonts w:ascii="Arial" w:hAnsi="Arial" w:cs="Arial"/>
                <w:lang w:val="en-GB"/>
              </w:rPr>
              <w:t>Rating of the Reviewers</w:t>
            </w:r>
          </w:p>
        </w:tc>
        <w:tc>
          <w:tcPr>
            <w:tcW w:w="1367" w:type="pct"/>
          </w:tcPr>
          <w:p w:rsidR="00DD4619" w:rsidRPr="00395FFC" w:rsidRDefault="00DD4619" w:rsidP="00113BA5">
            <w:pPr>
              <w:spacing w:after="160" w:line="259" w:lineRule="auto"/>
              <w:rPr>
                <w:rFonts w:ascii="Arial" w:hAnsi="Arial" w:cs="Arial"/>
                <w:b/>
                <w:sz w:val="20"/>
                <w:szCs w:val="20"/>
                <w:lang w:val="en-GB"/>
              </w:rPr>
            </w:pPr>
            <w:r w:rsidRPr="00395FFC">
              <w:rPr>
                <w:rFonts w:ascii="Arial" w:eastAsia="Calibri" w:hAnsi="Arial" w:cs="Arial"/>
                <w:b/>
                <w:kern w:val="2"/>
                <w:sz w:val="20"/>
                <w:szCs w:val="20"/>
                <w:lang w:val="en-GB"/>
              </w:rPr>
              <w:t>Author’s Feedback</w:t>
            </w:r>
            <w:r w:rsidRPr="00395FFC">
              <w:rPr>
                <w:rFonts w:ascii="Arial" w:eastAsia="Calibri" w:hAnsi="Arial" w:cs="Arial"/>
                <w:kern w:val="2"/>
                <w:sz w:val="20"/>
                <w:szCs w:val="20"/>
                <w:lang w:val="en-GB"/>
              </w:rPr>
              <w:t xml:space="preserve"> </w:t>
            </w:r>
          </w:p>
        </w:tc>
      </w:tr>
      <w:tr w:rsidR="00DD4619" w:rsidRPr="00395FFC" w:rsidTr="00107C72">
        <w:trPr>
          <w:trHeight w:val="1262"/>
        </w:trPr>
        <w:tc>
          <w:tcPr>
            <w:tcW w:w="1790" w:type="pct"/>
            <w:noWrap/>
          </w:tcPr>
          <w:p w:rsidR="00DD4619" w:rsidRPr="00395FFC" w:rsidRDefault="00DD4619" w:rsidP="00993080">
            <w:pPr>
              <w:rPr>
                <w:rFonts w:ascii="Arial" w:hAnsi="Arial" w:cs="Arial"/>
                <w:b/>
                <w:bCs/>
                <w:sz w:val="20"/>
                <w:szCs w:val="20"/>
                <w:lang w:val="en-GB"/>
              </w:rPr>
            </w:pPr>
            <w:r w:rsidRPr="00395FFC">
              <w:rPr>
                <w:rFonts w:ascii="Arial" w:hAnsi="Arial" w:cs="Arial"/>
                <w:b/>
                <w:bCs/>
                <w:sz w:val="20"/>
                <w:szCs w:val="20"/>
                <w:lang w:val="en-GB"/>
              </w:rPr>
              <w:t xml:space="preserve">1. Is the title clear and appropriate for the study? </w:t>
            </w:r>
          </w:p>
          <w:p w:rsidR="00DD4619" w:rsidRPr="00395FFC" w:rsidRDefault="00DD4619" w:rsidP="0075138B">
            <w:pPr>
              <w:rPr>
                <w:rFonts w:ascii="Arial" w:hAnsi="Arial" w:cs="Arial"/>
                <w:color w:val="404040"/>
                <w:sz w:val="20"/>
                <w:szCs w:val="20"/>
                <w:shd w:val="clear" w:color="auto" w:fill="FFFFFF"/>
                <w:lang w:val="en-GB"/>
              </w:rPr>
            </w:pPr>
            <w:r w:rsidRPr="00395FFC">
              <w:rPr>
                <w:rFonts w:ascii="Arial" w:hAnsi="Arial" w:cs="Arial"/>
                <w:color w:val="404040"/>
                <w:sz w:val="20"/>
                <w:szCs w:val="20"/>
                <w:shd w:val="clear" w:color="auto" w:fill="FFFFFF"/>
                <w:lang w:val="en-GB"/>
              </w:rPr>
              <w:t xml:space="preserve">Rating Scale: </w:t>
            </w:r>
          </w:p>
          <w:p w:rsidR="00DD4619" w:rsidRPr="00395FFC" w:rsidRDefault="00DD4619" w:rsidP="0075138B">
            <w:pPr>
              <w:rPr>
                <w:rFonts w:ascii="Arial" w:hAnsi="Arial" w:cs="Arial"/>
                <w:sz w:val="20"/>
                <w:szCs w:val="20"/>
                <w:u w:val="single"/>
                <w:lang w:val="en-GB"/>
              </w:rPr>
            </w:pPr>
            <w:r w:rsidRPr="00395FF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DD4619" w:rsidRPr="00395FFC" w:rsidRDefault="00B82F07">
            <w:pPr>
              <w:ind w:left="360"/>
              <w:rPr>
                <w:rFonts w:ascii="Arial" w:hAnsi="Arial" w:cs="Arial"/>
                <w:b/>
                <w:bCs/>
                <w:sz w:val="20"/>
                <w:szCs w:val="20"/>
                <w:lang w:val="en-GB"/>
              </w:rPr>
            </w:pPr>
            <w:r w:rsidRPr="00395FFC">
              <w:rPr>
                <w:rFonts w:ascii="Arial" w:hAnsi="Arial" w:cs="Arial"/>
                <w:b/>
                <w:bCs/>
                <w:sz w:val="20"/>
                <w:szCs w:val="20"/>
                <w:lang w:val="en-GB"/>
              </w:rPr>
              <w:t>4</w:t>
            </w:r>
          </w:p>
        </w:tc>
        <w:tc>
          <w:tcPr>
            <w:tcW w:w="1367" w:type="pct"/>
          </w:tcPr>
          <w:p w:rsidR="00DD4619" w:rsidRPr="00395FFC" w:rsidRDefault="0065018B" w:rsidP="0065018B">
            <w:pPr>
              <w:pStyle w:val="Heading2"/>
              <w:jc w:val="center"/>
              <w:rPr>
                <w:rFonts w:ascii="Arial" w:hAnsi="Arial" w:cs="Arial"/>
                <w:b w:val="0"/>
                <w:lang w:val="en-GB"/>
              </w:rPr>
            </w:pPr>
            <w:r w:rsidRPr="00395FFC">
              <w:rPr>
                <w:rFonts w:ascii="Arial" w:hAnsi="Arial" w:cs="Arial"/>
                <w:b w:val="0"/>
                <w:lang w:val="en-GB"/>
              </w:rPr>
              <w:t>_</w:t>
            </w:r>
          </w:p>
        </w:tc>
      </w:tr>
      <w:tr w:rsidR="00DD4619" w:rsidRPr="00395FFC" w:rsidTr="00107C72">
        <w:trPr>
          <w:trHeight w:val="1262"/>
        </w:trPr>
        <w:tc>
          <w:tcPr>
            <w:tcW w:w="1790" w:type="pct"/>
            <w:noWrap/>
          </w:tcPr>
          <w:p w:rsidR="00DD4619" w:rsidRPr="00395FFC" w:rsidRDefault="00DD4619" w:rsidP="00993080">
            <w:pPr>
              <w:pStyle w:val="Heading2"/>
              <w:jc w:val="left"/>
              <w:rPr>
                <w:rFonts w:ascii="Arial" w:hAnsi="Arial" w:cs="Arial"/>
                <w:lang w:val="en-GB"/>
              </w:rPr>
            </w:pPr>
            <w:r w:rsidRPr="00395FFC">
              <w:rPr>
                <w:rFonts w:ascii="Arial" w:hAnsi="Arial" w:cs="Arial"/>
                <w:lang w:val="en-GB"/>
              </w:rPr>
              <w:t xml:space="preserve">2. Is the abstract of the article comprehensive? </w:t>
            </w:r>
          </w:p>
          <w:p w:rsidR="00DD4619" w:rsidRPr="00395FFC" w:rsidRDefault="00DD4619" w:rsidP="0075138B">
            <w:pPr>
              <w:rPr>
                <w:rFonts w:ascii="Arial" w:hAnsi="Arial" w:cs="Arial"/>
                <w:color w:val="404040"/>
                <w:sz w:val="20"/>
                <w:szCs w:val="20"/>
                <w:shd w:val="clear" w:color="auto" w:fill="FFFFFF"/>
                <w:lang w:val="en-GB"/>
              </w:rPr>
            </w:pPr>
            <w:r w:rsidRPr="00395FFC">
              <w:rPr>
                <w:rFonts w:ascii="Arial" w:hAnsi="Arial" w:cs="Arial"/>
                <w:color w:val="404040"/>
                <w:sz w:val="20"/>
                <w:szCs w:val="20"/>
                <w:shd w:val="clear" w:color="auto" w:fill="FFFFFF"/>
                <w:lang w:val="en-GB"/>
              </w:rPr>
              <w:t xml:space="preserve">Rating Scale: </w:t>
            </w:r>
          </w:p>
          <w:p w:rsidR="00DD4619" w:rsidRPr="00395FFC" w:rsidRDefault="00DD4619" w:rsidP="0075138B">
            <w:pPr>
              <w:rPr>
                <w:rFonts w:ascii="Arial" w:hAnsi="Arial" w:cs="Arial"/>
                <w:sz w:val="20"/>
                <w:szCs w:val="20"/>
                <w:lang w:val="en-GB"/>
              </w:rPr>
            </w:pPr>
            <w:r w:rsidRPr="00395FF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DD4619" w:rsidRPr="00395FFC" w:rsidRDefault="00B82F07">
            <w:pPr>
              <w:ind w:left="360"/>
              <w:rPr>
                <w:rFonts w:ascii="Arial" w:hAnsi="Arial" w:cs="Arial"/>
                <w:b/>
                <w:bCs/>
                <w:sz w:val="20"/>
                <w:szCs w:val="20"/>
                <w:lang w:val="en-GB"/>
              </w:rPr>
            </w:pPr>
            <w:r w:rsidRPr="00395FFC">
              <w:rPr>
                <w:rFonts w:ascii="Arial" w:hAnsi="Arial" w:cs="Arial"/>
                <w:b/>
                <w:bCs/>
                <w:sz w:val="20"/>
                <w:szCs w:val="20"/>
                <w:lang w:val="en-GB"/>
              </w:rPr>
              <w:t>4</w:t>
            </w:r>
          </w:p>
        </w:tc>
        <w:tc>
          <w:tcPr>
            <w:tcW w:w="1367" w:type="pct"/>
          </w:tcPr>
          <w:p w:rsidR="00DD4619" w:rsidRPr="00395FFC" w:rsidRDefault="0065018B" w:rsidP="0065018B">
            <w:pPr>
              <w:pStyle w:val="Heading2"/>
              <w:jc w:val="center"/>
              <w:rPr>
                <w:rFonts w:ascii="Arial" w:hAnsi="Arial" w:cs="Arial"/>
                <w:b w:val="0"/>
                <w:lang w:val="en-GB"/>
              </w:rPr>
            </w:pPr>
            <w:r w:rsidRPr="00395FFC">
              <w:rPr>
                <w:rFonts w:ascii="Arial" w:hAnsi="Arial" w:cs="Arial"/>
                <w:b w:val="0"/>
                <w:lang w:val="en-GB"/>
              </w:rPr>
              <w:t>_</w:t>
            </w:r>
          </w:p>
          <w:p w:rsidR="0065018B" w:rsidRPr="00395FFC" w:rsidRDefault="0065018B" w:rsidP="0065018B">
            <w:pPr>
              <w:rPr>
                <w:rFonts w:ascii="Arial" w:hAnsi="Arial" w:cs="Arial"/>
                <w:sz w:val="20"/>
                <w:szCs w:val="20"/>
                <w:lang w:val="en-GB"/>
              </w:rPr>
            </w:pPr>
          </w:p>
        </w:tc>
      </w:tr>
      <w:tr w:rsidR="00DD4619" w:rsidRPr="00395FFC" w:rsidTr="00107C72">
        <w:trPr>
          <w:trHeight w:val="1262"/>
        </w:trPr>
        <w:tc>
          <w:tcPr>
            <w:tcW w:w="1790" w:type="pct"/>
            <w:noWrap/>
          </w:tcPr>
          <w:p w:rsidR="00DD4619" w:rsidRPr="00395FFC" w:rsidRDefault="00DD4619" w:rsidP="00993080">
            <w:pPr>
              <w:pStyle w:val="Heading2"/>
              <w:jc w:val="left"/>
              <w:rPr>
                <w:rFonts w:ascii="Arial" w:hAnsi="Arial" w:cs="Arial"/>
                <w:lang w:val="en-GB"/>
              </w:rPr>
            </w:pPr>
            <w:r w:rsidRPr="00395FFC">
              <w:rPr>
                <w:rFonts w:ascii="Arial" w:hAnsi="Arial" w:cs="Arial"/>
                <w:lang w:val="en-GB"/>
              </w:rPr>
              <w:t>3. Are the keywords appropriate and useful?</w:t>
            </w:r>
          </w:p>
          <w:p w:rsidR="00DD4619" w:rsidRPr="00395FFC" w:rsidRDefault="00DD4619" w:rsidP="0075138B">
            <w:pPr>
              <w:rPr>
                <w:rFonts w:ascii="Arial" w:hAnsi="Arial" w:cs="Arial"/>
                <w:color w:val="404040"/>
                <w:sz w:val="20"/>
                <w:szCs w:val="20"/>
                <w:shd w:val="clear" w:color="auto" w:fill="FFFFFF"/>
                <w:lang w:val="en-GB"/>
              </w:rPr>
            </w:pPr>
            <w:r w:rsidRPr="00395FFC">
              <w:rPr>
                <w:rFonts w:ascii="Arial" w:hAnsi="Arial" w:cs="Arial"/>
                <w:color w:val="404040"/>
                <w:sz w:val="20"/>
                <w:szCs w:val="20"/>
                <w:shd w:val="clear" w:color="auto" w:fill="FFFFFF"/>
                <w:lang w:val="en-GB"/>
              </w:rPr>
              <w:t xml:space="preserve">Rating Scale: </w:t>
            </w:r>
          </w:p>
          <w:p w:rsidR="00DD4619" w:rsidRPr="00395FFC" w:rsidRDefault="00DD4619" w:rsidP="0075138B">
            <w:pPr>
              <w:rPr>
                <w:rFonts w:ascii="Arial" w:hAnsi="Arial" w:cs="Arial"/>
                <w:sz w:val="20"/>
                <w:szCs w:val="20"/>
                <w:lang w:val="en-GB"/>
              </w:rPr>
            </w:pPr>
            <w:r w:rsidRPr="00395FF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DD4619" w:rsidRPr="00395FFC" w:rsidRDefault="00B82F07">
            <w:pPr>
              <w:ind w:left="360"/>
              <w:rPr>
                <w:rFonts w:ascii="Arial" w:hAnsi="Arial" w:cs="Arial"/>
                <w:b/>
                <w:bCs/>
                <w:sz w:val="20"/>
                <w:szCs w:val="20"/>
                <w:lang w:val="en-GB"/>
              </w:rPr>
            </w:pPr>
            <w:r w:rsidRPr="00395FFC">
              <w:rPr>
                <w:rFonts w:ascii="Arial" w:hAnsi="Arial" w:cs="Arial"/>
                <w:b/>
                <w:bCs/>
                <w:sz w:val="20"/>
                <w:szCs w:val="20"/>
                <w:lang w:val="en-GB"/>
              </w:rPr>
              <w:t>4</w:t>
            </w:r>
          </w:p>
        </w:tc>
        <w:tc>
          <w:tcPr>
            <w:tcW w:w="1367" w:type="pct"/>
          </w:tcPr>
          <w:p w:rsidR="00DD4619" w:rsidRPr="00395FFC" w:rsidRDefault="0065018B" w:rsidP="0065018B">
            <w:pPr>
              <w:pStyle w:val="Heading2"/>
              <w:jc w:val="center"/>
              <w:rPr>
                <w:rFonts w:ascii="Arial" w:hAnsi="Arial" w:cs="Arial"/>
                <w:b w:val="0"/>
                <w:lang w:val="en-GB"/>
              </w:rPr>
            </w:pPr>
            <w:r w:rsidRPr="00395FFC">
              <w:rPr>
                <w:rFonts w:ascii="Arial" w:hAnsi="Arial" w:cs="Arial"/>
                <w:b w:val="0"/>
                <w:lang w:val="en-GB"/>
              </w:rPr>
              <w:t>_</w:t>
            </w:r>
          </w:p>
        </w:tc>
      </w:tr>
      <w:tr w:rsidR="00DD4619" w:rsidRPr="00395FFC" w:rsidTr="00107C72">
        <w:trPr>
          <w:trHeight w:val="1262"/>
        </w:trPr>
        <w:tc>
          <w:tcPr>
            <w:tcW w:w="1790" w:type="pct"/>
            <w:noWrap/>
          </w:tcPr>
          <w:p w:rsidR="00DD4619" w:rsidRPr="00395FFC" w:rsidRDefault="00DD4619" w:rsidP="00993080">
            <w:pPr>
              <w:pStyle w:val="Heading2"/>
              <w:jc w:val="left"/>
              <w:rPr>
                <w:rFonts w:ascii="Arial" w:hAnsi="Arial" w:cs="Arial"/>
                <w:lang w:val="en-GB"/>
              </w:rPr>
            </w:pPr>
            <w:r w:rsidRPr="00395FFC">
              <w:rPr>
                <w:rFonts w:ascii="Arial" w:hAnsi="Arial" w:cs="Arial"/>
                <w:lang w:val="en-GB"/>
              </w:rPr>
              <w:t>4. Is the background information of the paper sufficient and well organized?</w:t>
            </w:r>
          </w:p>
          <w:p w:rsidR="00DD4619" w:rsidRPr="00395FFC" w:rsidRDefault="00DD4619" w:rsidP="0075138B">
            <w:pPr>
              <w:rPr>
                <w:rFonts w:ascii="Arial" w:hAnsi="Arial" w:cs="Arial"/>
                <w:color w:val="404040"/>
                <w:sz w:val="20"/>
                <w:szCs w:val="20"/>
                <w:shd w:val="clear" w:color="auto" w:fill="FFFFFF"/>
                <w:lang w:val="en-GB"/>
              </w:rPr>
            </w:pPr>
            <w:r w:rsidRPr="00395FFC">
              <w:rPr>
                <w:rFonts w:ascii="Arial" w:hAnsi="Arial" w:cs="Arial"/>
                <w:color w:val="404040"/>
                <w:sz w:val="20"/>
                <w:szCs w:val="20"/>
                <w:shd w:val="clear" w:color="auto" w:fill="FFFFFF"/>
                <w:lang w:val="en-GB"/>
              </w:rPr>
              <w:t xml:space="preserve">Rating Scale: </w:t>
            </w:r>
          </w:p>
          <w:p w:rsidR="00DD4619" w:rsidRPr="00395FFC" w:rsidRDefault="00DD4619" w:rsidP="0075138B">
            <w:pPr>
              <w:rPr>
                <w:rFonts w:ascii="Arial" w:hAnsi="Arial" w:cs="Arial"/>
                <w:sz w:val="20"/>
                <w:szCs w:val="20"/>
                <w:lang w:val="en-GB"/>
              </w:rPr>
            </w:pPr>
            <w:r w:rsidRPr="00395FF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DD4619" w:rsidRPr="00395FFC" w:rsidRDefault="00B82F07">
            <w:pPr>
              <w:ind w:left="360"/>
              <w:rPr>
                <w:rFonts w:ascii="Arial" w:hAnsi="Arial" w:cs="Arial"/>
                <w:b/>
                <w:bCs/>
                <w:sz w:val="20"/>
                <w:szCs w:val="20"/>
                <w:lang w:val="en-GB"/>
              </w:rPr>
            </w:pPr>
            <w:r w:rsidRPr="00395FFC">
              <w:rPr>
                <w:rFonts w:ascii="Arial" w:hAnsi="Arial" w:cs="Arial"/>
                <w:b/>
                <w:bCs/>
                <w:sz w:val="20"/>
                <w:szCs w:val="20"/>
                <w:lang w:val="en-GB"/>
              </w:rPr>
              <w:t>2</w:t>
            </w:r>
          </w:p>
        </w:tc>
        <w:tc>
          <w:tcPr>
            <w:tcW w:w="1367" w:type="pct"/>
          </w:tcPr>
          <w:p w:rsidR="00DD4619" w:rsidRPr="00395FFC" w:rsidRDefault="00BD2CA3" w:rsidP="0065018B">
            <w:pPr>
              <w:pStyle w:val="Heading2"/>
              <w:rPr>
                <w:rFonts w:ascii="Arial" w:hAnsi="Arial" w:cs="Arial"/>
                <w:b w:val="0"/>
                <w:lang w:val="en-GB"/>
              </w:rPr>
            </w:pPr>
            <w:r w:rsidRPr="00395FFC">
              <w:rPr>
                <w:rFonts w:ascii="Arial" w:hAnsi="Arial" w:cs="Arial"/>
                <w:b w:val="0"/>
                <w:lang w:val="en-GB"/>
              </w:rPr>
              <w:t>We have presented sufficient background inf</w:t>
            </w:r>
            <w:r w:rsidR="000277C4" w:rsidRPr="00395FFC">
              <w:rPr>
                <w:rFonts w:ascii="Arial" w:hAnsi="Arial" w:cs="Arial"/>
                <w:b w:val="0"/>
                <w:lang w:val="en-GB"/>
              </w:rPr>
              <w:t>ormation closely related to our</w:t>
            </w:r>
            <w:r w:rsidRPr="00395FFC">
              <w:rPr>
                <w:rFonts w:ascii="Arial" w:hAnsi="Arial" w:cs="Arial"/>
                <w:b w:val="0"/>
                <w:lang w:val="en-GB"/>
              </w:rPr>
              <w:t xml:space="preserve"> studies</w:t>
            </w:r>
            <w:r w:rsidR="0065018B" w:rsidRPr="00395FFC">
              <w:rPr>
                <w:rFonts w:ascii="Arial" w:hAnsi="Arial" w:cs="Arial"/>
                <w:b w:val="0"/>
                <w:lang w:val="en-GB"/>
              </w:rPr>
              <w:t>.</w:t>
            </w:r>
            <w:r w:rsidRPr="00395FFC">
              <w:rPr>
                <w:rFonts w:ascii="Arial" w:hAnsi="Arial" w:cs="Arial"/>
                <w:b w:val="0"/>
                <w:lang w:val="en-GB"/>
              </w:rPr>
              <w:t xml:space="preserve"> </w:t>
            </w:r>
            <w:r w:rsidR="0065018B" w:rsidRPr="00395FFC">
              <w:rPr>
                <w:rFonts w:ascii="Arial" w:hAnsi="Arial" w:cs="Arial"/>
                <w:b w:val="0"/>
                <w:lang w:val="en-GB"/>
              </w:rPr>
              <w:t xml:space="preserve">We have, however, modified the introduction part of </w:t>
            </w:r>
            <w:r w:rsidR="000277C4" w:rsidRPr="00395FFC">
              <w:rPr>
                <w:rFonts w:ascii="Arial" w:hAnsi="Arial" w:cs="Arial"/>
                <w:b w:val="0"/>
                <w:lang w:val="en-GB"/>
              </w:rPr>
              <w:t>the</w:t>
            </w:r>
            <w:r w:rsidR="0065018B" w:rsidRPr="00395FFC">
              <w:rPr>
                <w:rFonts w:ascii="Arial" w:hAnsi="Arial" w:cs="Arial"/>
                <w:b w:val="0"/>
                <w:lang w:val="en-GB"/>
              </w:rPr>
              <w:t xml:space="preserve"> manuscript indicating the importance of such work.</w:t>
            </w:r>
          </w:p>
        </w:tc>
      </w:tr>
      <w:tr w:rsidR="00DD4619" w:rsidRPr="00395FFC" w:rsidTr="00107C72">
        <w:trPr>
          <w:trHeight w:val="1262"/>
        </w:trPr>
        <w:tc>
          <w:tcPr>
            <w:tcW w:w="1790" w:type="pct"/>
            <w:noWrap/>
          </w:tcPr>
          <w:p w:rsidR="00DD4619" w:rsidRPr="00395FFC" w:rsidRDefault="00DD4619" w:rsidP="00993080">
            <w:pPr>
              <w:pStyle w:val="Heading2"/>
              <w:jc w:val="left"/>
              <w:rPr>
                <w:rFonts w:ascii="Arial" w:hAnsi="Arial" w:cs="Arial"/>
                <w:lang w:val="en-GB"/>
              </w:rPr>
            </w:pPr>
            <w:r w:rsidRPr="00395FFC">
              <w:rPr>
                <w:rFonts w:ascii="Arial" w:hAnsi="Arial" w:cs="Arial"/>
                <w:lang w:val="en-GB"/>
              </w:rPr>
              <w:t>5. Are the research objectives/hypotheses clearly stated?</w:t>
            </w:r>
          </w:p>
          <w:p w:rsidR="00DD4619" w:rsidRPr="00395FFC" w:rsidRDefault="00DD4619" w:rsidP="0075138B">
            <w:pPr>
              <w:rPr>
                <w:rFonts w:ascii="Arial" w:hAnsi="Arial" w:cs="Arial"/>
                <w:color w:val="404040"/>
                <w:sz w:val="20"/>
                <w:szCs w:val="20"/>
                <w:shd w:val="clear" w:color="auto" w:fill="FFFFFF"/>
                <w:lang w:val="en-GB"/>
              </w:rPr>
            </w:pPr>
            <w:r w:rsidRPr="00395FFC">
              <w:rPr>
                <w:rFonts w:ascii="Arial" w:hAnsi="Arial" w:cs="Arial"/>
                <w:color w:val="404040"/>
                <w:sz w:val="20"/>
                <w:szCs w:val="20"/>
                <w:shd w:val="clear" w:color="auto" w:fill="FFFFFF"/>
                <w:lang w:val="en-GB"/>
              </w:rPr>
              <w:t xml:space="preserve">Rating Scale: </w:t>
            </w:r>
          </w:p>
          <w:p w:rsidR="00DD4619" w:rsidRPr="00395FFC" w:rsidRDefault="00DD4619" w:rsidP="0075138B">
            <w:pPr>
              <w:rPr>
                <w:rFonts w:ascii="Arial" w:hAnsi="Arial" w:cs="Arial"/>
                <w:sz w:val="20"/>
                <w:szCs w:val="20"/>
                <w:lang w:val="en-GB"/>
              </w:rPr>
            </w:pPr>
            <w:r w:rsidRPr="00395FF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DD4619" w:rsidRPr="00395FFC" w:rsidRDefault="00B82F07">
            <w:pPr>
              <w:ind w:left="360"/>
              <w:rPr>
                <w:rFonts w:ascii="Arial" w:hAnsi="Arial" w:cs="Arial"/>
                <w:b/>
                <w:bCs/>
                <w:sz w:val="20"/>
                <w:szCs w:val="20"/>
                <w:lang w:val="en-GB"/>
              </w:rPr>
            </w:pPr>
            <w:r w:rsidRPr="00395FFC">
              <w:rPr>
                <w:rFonts w:ascii="Arial" w:hAnsi="Arial" w:cs="Arial"/>
                <w:b/>
                <w:bCs/>
                <w:sz w:val="20"/>
                <w:szCs w:val="20"/>
                <w:lang w:val="en-GB"/>
              </w:rPr>
              <w:t>4</w:t>
            </w:r>
          </w:p>
        </w:tc>
        <w:tc>
          <w:tcPr>
            <w:tcW w:w="1367" w:type="pct"/>
          </w:tcPr>
          <w:p w:rsidR="00DD4619" w:rsidRPr="00395FFC" w:rsidRDefault="008C7565" w:rsidP="008C7565">
            <w:pPr>
              <w:pStyle w:val="Heading2"/>
              <w:jc w:val="center"/>
              <w:rPr>
                <w:rFonts w:ascii="Arial" w:hAnsi="Arial" w:cs="Arial"/>
                <w:b w:val="0"/>
                <w:lang w:val="en-GB"/>
              </w:rPr>
            </w:pPr>
            <w:r w:rsidRPr="00395FFC">
              <w:rPr>
                <w:rFonts w:ascii="Arial" w:hAnsi="Arial" w:cs="Arial"/>
                <w:b w:val="0"/>
                <w:lang w:val="en-GB"/>
              </w:rPr>
              <w:t>_</w:t>
            </w:r>
          </w:p>
        </w:tc>
      </w:tr>
      <w:tr w:rsidR="00DD4619" w:rsidRPr="00395FFC" w:rsidTr="00107C72">
        <w:trPr>
          <w:trHeight w:val="1262"/>
        </w:trPr>
        <w:tc>
          <w:tcPr>
            <w:tcW w:w="1790" w:type="pct"/>
            <w:noWrap/>
          </w:tcPr>
          <w:p w:rsidR="00DD4619" w:rsidRPr="00395FFC" w:rsidRDefault="00DD4619" w:rsidP="00993080">
            <w:pPr>
              <w:pStyle w:val="Heading2"/>
              <w:jc w:val="left"/>
              <w:rPr>
                <w:rFonts w:ascii="Arial" w:hAnsi="Arial" w:cs="Arial"/>
                <w:lang w:val="en-GB"/>
              </w:rPr>
            </w:pPr>
            <w:r w:rsidRPr="00395FFC">
              <w:rPr>
                <w:rFonts w:ascii="Arial" w:hAnsi="Arial" w:cs="Arial"/>
                <w:lang w:val="en-GB"/>
              </w:rPr>
              <w:t>6. Is the literature review relevant and up to date?</w:t>
            </w:r>
          </w:p>
          <w:p w:rsidR="00DD4619" w:rsidRPr="00395FFC" w:rsidRDefault="00DD4619" w:rsidP="0075138B">
            <w:pPr>
              <w:rPr>
                <w:rFonts w:ascii="Arial" w:hAnsi="Arial" w:cs="Arial"/>
                <w:color w:val="404040"/>
                <w:sz w:val="20"/>
                <w:szCs w:val="20"/>
                <w:shd w:val="clear" w:color="auto" w:fill="FFFFFF"/>
                <w:lang w:val="en-GB"/>
              </w:rPr>
            </w:pPr>
            <w:r w:rsidRPr="00395FFC">
              <w:rPr>
                <w:rFonts w:ascii="Arial" w:hAnsi="Arial" w:cs="Arial"/>
                <w:color w:val="404040"/>
                <w:sz w:val="20"/>
                <w:szCs w:val="20"/>
                <w:shd w:val="clear" w:color="auto" w:fill="FFFFFF"/>
                <w:lang w:val="en-GB"/>
              </w:rPr>
              <w:t xml:space="preserve">Rating Scale: </w:t>
            </w:r>
          </w:p>
          <w:p w:rsidR="00DD4619" w:rsidRPr="00395FFC" w:rsidRDefault="00DD4619" w:rsidP="0075138B">
            <w:pPr>
              <w:rPr>
                <w:rFonts w:ascii="Arial" w:hAnsi="Arial" w:cs="Arial"/>
                <w:sz w:val="20"/>
                <w:szCs w:val="20"/>
                <w:lang w:val="en-GB"/>
              </w:rPr>
            </w:pPr>
            <w:r w:rsidRPr="00395FF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DD4619" w:rsidRPr="00395FFC" w:rsidRDefault="00B82F07">
            <w:pPr>
              <w:ind w:left="360"/>
              <w:rPr>
                <w:rFonts w:ascii="Arial" w:hAnsi="Arial" w:cs="Arial"/>
                <w:b/>
                <w:bCs/>
                <w:sz w:val="20"/>
                <w:szCs w:val="20"/>
                <w:lang w:val="en-GB"/>
              </w:rPr>
            </w:pPr>
            <w:r w:rsidRPr="00395FFC">
              <w:rPr>
                <w:rFonts w:ascii="Arial" w:hAnsi="Arial" w:cs="Arial"/>
                <w:b/>
                <w:bCs/>
                <w:sz w:val="20"/>
                <w:szCs w:val="20"/>
                <w:lang w:val="en-GB"/>
              </w:rPr>
              <w:t>4</w:t>
            </w:r>
          </w:p>
        </w:tc>
        <w:tc>
          <w:tcPr>
            <w:tcW w:w="1367" w:type="pct"/>
          </w:tcPr>
          <w:p w:rsidR="00DD4619" w:rsidRPr="00395FFC" w:rsidRDefault="008C7565" w:rsidP="008C7565">
            <w:pPr>
              <w:pStyle w:val="Heading2"/>
              <w:jc w:val="center"/>
              <w:rPr>
                <w:rFonts w:ascii="Arial" w:hAnsi="Arial" w:cs="Arial"/>
                <w:b w:val="0"/>
                <w:lang w:val="en-GB"/>
              </w:rPr>
            </w:pPr>
            <w:r w:rsidRPr="00395FFC">
              <w:rPr>
                <w:rFonts w:ascii="Arial" w:hAnsi="Arial" w:cs="Arial"/>
                <w:b w:val="0"/>
                <w:lang w:val="en-GB"/>
              </w:rPr>
              <w:t>_</w:t>
            </w:r>
          </w:p>
        </w:tc>
      </w:tr>
      <w:tr w:rsidR="00DD4619" w:rsidRPr="00395FFC" w:rsidTr="00107C72">
        <w:trPr>
          <w:trHeight w:val="1262"/>
        </w:trPr>
        <w:tc>
          <w:tcPr>
            <w:tcW w:w="1790" w:type="pct"/>
            <w:noWrap/>
          </w:tcPr>
          <w:p w:rsidR="00DD4619" w:rsidRPr="00395FFC" w:rsidRDefault="00DD4619" w:rsidP="00993080">
            <w:pPr>
              <w:pStyle w:val="Heading2"/>
              <w:jc w:val="left"/>
              <w:rPr>
                <w:rFonts w:ascii="Arial" w:hAnsi="Arial" w:cs="Arial"/>
                <w:lang w:val="en-GB"/>
              </w:rPr>
            </w:pPr>
            <w:r w:rsidRPr="00395FFC">
              <w:rPr>
                <w:rFonts w:ascii="Arial" w:hAnsi="Arial" w:cs="Arial"/>
                <w:lang w:val="en-GB"/>
              </w:rPr>
              <w:t>7. Is the research methodology appropriate for the study?</w:t>
            </w:r>
          </w:p>
          <w:p w:rsidR="00DD4619" w:rsidRPr="00395FFC" w:rsidRDefault="00DD4619" w:rsidP="0075138B">
            <w:pPr>
              <w:rPr>
                <w:rFonts w:ascii="Arial" w:hAnsi="Arial" w:cs="Arial"/>
                <w:color w:val="404040"/>
                <w:sz w:val="20"/>
                <w:szCs w:val="20"/>
                <w:shd w:val="clear" w:color="auto" w:fill="FFFFFF"/>
                <w:lang w:val="en-GB"/>
              </w:rPr>
            </w:pPr>
            <w:r w:rsidRPr="00395FFC">
              <w:rPr>
                <w:rFonts w:ascii="Arial" w:hAnsi="Arial" w:cs="Arial"/>
                <w:color w:val="404040"/>
                <w:sz w:val="20"/>
                <w:szCs w:val="20"/>
                <w:shd w:val="clear" w:color="auto" w:fill="FFFFFF"/>
                <w:lang w:val="en-GB"/>
              </w:rPr>
              <w:t xml:space="preserve">Rating Scale: </w:t>
            </w:r>
          </w:p>
          <w:p w:rsidR="00DD4619" w:rsidRPr="00395FFC" w:rsidRDefault="00DD4619" w:rsidP="0075138B">
            <w:pPr>
              <w:rPr>
                <w:rFonts w:ascii="Arial" w:hAnsi="Arial" w:cs="Arial"/>
                <w:sz w:val="20"/>
                <w:szCs w:val="20"/>
                <w:lang w:val="en-GB"/>
              </w:rPr>
            </w:pPr>
            <w:r w:rsidRPr="00395FF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DD4619" w:rsidRPr="00395FFC" w:rsidRDefault="00B82F07">
            <w:pPr>
              <w:ind w:left="360"/>
              <w:rPr>
                <w:rFonts w:ascii="Arial" w:hAnsi="Arial" w:cs="Arial"/>
                <w:b/>
                <w:bCs/>
                <w:sz w:val="20"/>
                <w:szCs w:val="20"/>
                <w:lang w:val="en-GB"/>
              </w:rPr>
            </w:pPr>
            <w:r w:rsidRPr="00395FFC">
              <w:rPr>
                <w:rFonts w:ascii="Arial" w:hAnsi="Arial" w:cs="Arial"/>
                <w:b/>
                <w:bCs/>
                <w:sz w:val="20"/>
                <w:szCs w:val="20"/>
                <w:lang w:val="en-GB"/>
              </w:rPr>
              <w:t>2</w:t>
            </w:r>
          </w:p>
        </w:tc>
        <w:tc>
          <w:tcPr>
            <w:tcW w:w="1367" w:type="pct"/>
          </w:tcPr>
          <w:p w:rsidR="00DD4619" w:rsidRPr="00395FFC" w:rsidRDefault="00020A1F" w:rsidP="00526919">
            <w:pPr>
              <w:pStyle w:val="Heading2"/>
              <w:rPr>
                <w:rFonts w:ascii="Arial" w:hAnsi="Arial" w:cs="Arial"/>
                <w:b w:val="0"/>
                <w:lang w:val="en-GB"/>
              </w:rPr>
            </w:pPr>
            <w:r w:rsidRPr="00395FFC">
              <w:rPr>
                <w:rFonts w:ascii="Arial" w:hAnsi="Arial" w:cs="Arial"/>
                <w:b w:val="0"/>
                <w:lang w:val="en-GB"/>
              </w:rPr>
              <w:t xml:space="preserve">We followed the </w:t>
            </w:r>
            <w:r w:rsidR="008C7565" w:rsidRPr="00395FFC">
              <w:rPr>
                <w:rFonts w:ascii="Arial" w:hAnsi="Arial" w:cs="Arial"/>
                <w:b w:val="0"/>
                <w:lang w:val="en-GB"/>
              </w:rPr>
              <w:t xml:space="preserve">appropriate </w:t>
            </w:r>
            <w:r w:rsidRPr="00395FFC">
              <w:rPr>
                <w:rFonts w:ascii="Arial" w:hAnsi="Arial" w:cs="Arial"/>
                <w:b w:val="0"/>
                <w:lang w:val="en-GB"/>
              </w:rPr>
              <w:t>standard research method</w:t>
            </w:r>
            <w:r w:rsidR="008C7565" w:rsidRPr="00395FFC">
              <w:rPr>
                <w:rFonts w:ascii="Arial" w:hAnsi="Arial" w:cs="Arial"/>
                <w:b w:val="0"/>
                <w:lang w:val="en-GB"/>
              </w:rPr>
              <w:t>ology in carrying out our work and writing the manuscript.</w:t>
            </w:r>
            <w:r w:rsidR="00526919" w:rsidRPr="00395FFC">
              <w:rPr>
                <w:rFonts w:ascii="Arial" w:hAnsi="Arial" w:cs="Arial"/>
                <w:b w:val="0"/>
                <w:lang w:val="en-GB"/>
              </w:rPr>
              <w:t xml:space="preserve"> The experimental part is, however, modified to improve the manuscript.</w:t>
            </w:r>
          </w:p>
        </w:tc>
      </w:tr>
      <w:tr w:rsidR="00DD4619" w:rsidRPr="00395FFC" w:rsidTr="00107C72">
        <w:trPr>
          <w:trHeight w:val="1262"/>
        </w:trPr>
        <w:tc>
          <w:tcPr>
            <w:tcW w:w="1790" w:type="pct"/>
            <w:noWrap/>
          </w:tcPr>
          <w:p w:rsidR="00DD4619" w:rsidRPr="00395FFC" w:rsidRDefault="00DD4619" w:rsidP="00993080">
            <w:pPr>
              <w:pStyle w:val="Heading2"/>
              <w:jc w:val="left"/>
              <w:rPr>
                <w:rFonts w:ascii="Arial" w:hAnsi="Arial" w:cs="Arial"/>
                <w:lang w:val="en-GB"/>
              </w:rPr>
            </w:pPr>
            <w:r w:rsidRPr="00395FFC">
              <w:rPr>
                <w:rFonts w:ascii="Arial" w:hAnsi="Arial" w:cs="Arial"/>
                <w:lang w:val="en-GB"/>
              </w:rPr>
              <w:t>8. Were ethical issues properly addressed (if applicable)?</w:t>
            </w:r>
          </w:p>
          <w:p w:rsidR="00DD4619" w:rsidRPr="00395FFC" w:rsidRDefault="00DD4619" w:rsidP="0075138B">
            <w:pPr>
              <w:rPr>
                <w:rFonts w:ascii="Arial" w:hAnsi="Arial" w:cs="Arial"/>
                <w:color w:val="404040"/>
                <w:sz w:val="20"/>
                <w:szCs w:val="20"/>
                <w:shd w:val="clear" w:color="auto" w:fill="FFFFFF"/>
                <w:lang w:val="en-GB"/>
              </w:rPr>
            </w:pPr>
            <w:r w:rsidRPr="00395FFC">
              <w:rPr>
                <w:rFonts w:ascii="Arial" w:hAnsi="Arial" w:cs="Arial"/>
                <w:color w:val="404040"/>
                <w:sz w:val="20"/>
                <w:szCs w:val="20"/>
                <w:shd w:val="clear" w:color="auto" w:fill="FFFFFF"/>
                <w:lang w:val="en-GB"/>
              </w:rPr>
              <w:t xml:space="preserve">Rating Scale: </w:t>
            </w:r>
          </w:p>
          <w:p w:rsidR="00DD4619" w:rsidRPr="00395FFC" w:rsidRDefault="00DD4619" w:rsidP="0075138B">
            <w:pPr>
              <w:rPr>
                <w:rFonts w:ascii="Arial" w:hAnsi="Arial" w:cs="Arial"/>
                <w:sz w:val="20"/>
                <w:szCs w:val="20"/>
                <w:lang w:val="en-GB"/>
              </w:rPr>
            </w:pPr>
            <w:r w:rsidRPr="00395FF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DD4619" w:rsidRPr="00395FFC" w:rsidRDefault="00B82F07">
            <w:pPr>
              <w:ind w:left="360"/>
              <w:rPr>
                <w:rFonts w:ascii="Arial" w:hAnsi="Arial" w:cs="Arial"/>
                <w:b/>
                <w:bCs/>
                <w:sz w:val="20"/>
                <w:szCs w:val="20"/>
                <w:lang w:val="en-GB"/>
              </w:rPr>
            </w:pPr>
            <w:r w:rsidRPr="00395FFC">
              <w:rPr>
                <w:rFonts w:ascii="Arial" w:hAnsi="Arial" w:cs="Arial"/>
                <w:b/>
                <w:bCs/>
                <w:sz w:val="20"/>
                <w:szCs w:val="20"/>
                <w:lang w:val="en-GB"/>
              </w:rPr>
              <w:t>N/A</w:t>
            </w:r>
          </w:p>
        </w:tc>
        <w:tc>
          <w:tcPr>
            <w:tcW w:w="1367" w:type="pct"/>
          </w:tcPr>
          <w:p w:rsidR="00DD4619" w:rsidRPr="00395FFC" w:rsidRDefault="00F26713" w:rsidP="00F26713">
            <w:pPr>
              <w:pStyle w:val="Heading2"/>
              <w:jc w:val="center"/>
              <w:rPr>
                <w:rFonts w:ascii="Arial" w:hAnsi="Arial" w:cs="Arial"/>
                <w:b w:val="0"/>
                <w:lang w:val="en-GB"/>
              </w:rPr>
            </w:pPr>
            <w:r w:rsidRPr="00395FFC">
              <w:rPr>
                <w:rFonts w:ascii="Arial" w:hAnsi="Arial" w:cs="Arial"/>
                <w:b w:val="0"/>
                <w:lang w:val="en-GB"/>
              </w:rPr>
              <w:t>_</w:t>
            </w:r>
          </w:p>
        </w:tc>
      </w:tr>
      <w:tr w:rsidR="00DD4619" w:rsidRPr="00395FFC" w:rsidTr="00107C72">
        <w:trPr>
          <w:trHeight w:val="703"/>
        </w:trPr>
        <w:tc>
          <w:tcPr>
            <w:tcW w:w="1790" w:type="pct"/>
            <w:noWrap/>
          </w:tcPr>
          <w:p w:rsidR="00DD4619" w:rsidRPr="00395FFC" w:rsidRDefault="00DD4619" w:rsidP="00993080">
            <w:pPr>
              <w:rPr>
                <w:rFonts w:ascii="Arial" w:hAnsi="Arial" w:cs="Arial"/>
                <w:b/>
                <w:sz w:val="20"/>
                <w:szCs w:val="20"/>
                <w:lang w:val="en-GB"/>
              </w:rPr>
            </w:pPr>
            <w:r w:rsidRPr="00395FFC">
              <w:rPr>
                <w:rFonts w:ascii="Arial" w:hAnsi="Arial" w:cs="Arial"/>
                <w:b/>
                <w:sz w:val="20"/>
                <w:szCs w:val="20"/>
                <w:lang w:val="en-GB"/>
              </w:rPr>
              <w:t xml:space="preserve">9. Are the results presented clearly? </w:t>
            </w:r>
          </w:p>
          <w:p w:rsidR="00DD4619" w:rsidRPr="00395FFC" w:rsidRDefault="00DD4619" w:rsidP="0075138B">
            <w:pPr>
              <w:rPr>
                <w:rFonts w:ascii="Arial" w:hAnsi="Arial" w:cs="Arial"/>
                <w:color w:val="404040"/>
                <w:sz w:val="20"/>
                <w:szCs w:val="20"/>
                <w:shd w:val="clear" w:color="auto" w:fill="FFFFFF"/>
                <w:lang w:val="en-GB"/>
              </w:rPr>
            </w:pPr>
            <w:r w:rsidRPr="00395FFC">
              <w:rPr>
                <w:rFonts w:ascii="Arial" w:hAnsi="Arial" w:cs="Arial"/>
                <w:color w:val="404040"/>
                <w:sz w:val="20"/>
                <w:szCs w:val="20"/>
                <w:shd w:val="clear" w:color="auto" w:fill="FFFFFF"/>
                <w:lang w:val="en-GB"/>
              </w:rPr>
              <w:t xml:space="preserve">Rating Scale: </w:t>
            </w:r>
          </w:p>
          <w:p w:rsidR="00DD4619" w:rsidRPr="00395FFC" w:rsidRDefault="00DD4619" w:rsidP="0075138B">
            <w:pPr>
              <w:rPr>
                <w:rFonts w:ascii="Arial" w:hAnsi="Arial" w:cs="Arial"/>
                <w:bCs/>
                <w:sz w:val="20"/>
                <w:szCs w:val="20"/>
                <w:lang w:val="en-GB"/>
              </w:rPr>
            </w:pPr>
            <w:r w:rsidRPr="00395FF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DD4619" w:rsidRPr="00395FFC" w:rsidRDefault="00B82F07">
            <w:pPr>
              <w:pStyle w:val="ListParagraph"/>
              <w:ind w:left="0"/>
              <w:rPr>
                <w:rFonts w:ascii="Arial" w:hAnsi="Arial" w:cs="Arial"/>
                <w:bCs/>
                <w:sz w:val="20"/>
                <w:szCs w:val="20"/>
                <w:lang w:val="en-GB"/>
              </w:rPr>
            </w:pPr>
            <w:r w:rsidRPr="00395FFC">
              <w:rPr>
                <w:rFonts w:ascii="Arial" w:hAnsi="Arial" w:cs="Arial"/>
                <w:bCs/>
                <w:sz w:val="20"/>
                <w:szCs w:val="20"/>
                <w:lang w:val="en-GB"/>
              </w:rPr>
              <w:t>4</w:t>
            </w:r>
          </w:p>
        </w:tc>
        <w:tc>
          <w:tcPr>
            <w:tcW w:w="1367" w:type="pct"/>
          </w:tcPr>
          <w:p w:rsidR="00DD4619" w:rsidRPr="00395FFC" w:rsidRDefault="00A14D13" w:rsidP="00A14D13">
            <w:pPr>
              <w:pStyle w:val="Heading2"/>
              <w:jc w:val="center"/>
              <w:rPr>
                <w:rFonts w:ascii="Arial" w:hAnsi="Arial" w:cs="Arial"/>
                <w:b w:val="0"/>
                <w:lang w:val="en-GB"/>
              </w:rPr>
            </w:pPr>
            <w:r w:rsidRPr="00395FFC">
              <w:rPr>
                <w:rFonts w:ascii="Arial" w:hAnsi="Arial" w:cs="Arial"/>
                <w:b w:val="0"/>
                <w:lang w:val="en-GB"/>
              </w:rPr>
              <w:t>_</w:t>
            </w:r>
          </w:p>
        </w:tc>
      </w:tr>
      <w:tr w:rsidR="00DD4619" w:rsidRPr="00395FFC" w:rsidTr="00107C72">
        <w:trPr>
          <w:trHeight w:val="703"/>
        </w:trPr>
        <w:tc>
          <w:tcPr>
            <w:tcW w:w="1790" w:type="pct"/>
            <w:noWrap/>
          </w:tcPr>
          <w:p w:rsidR="00DD4619" w:rsidRPr="00395FFC" w:rsidRDefault="00DD4619" w:rsidP="00993080">
            <w:pPr>
              <w:rPr>
                <w:rFonts w:ascii="Arial" w:hAnsi="Arial" w:cs="Arial"/>
                <w:b/>
                <w:sz w:val="20"/>
                <w:szCs w:val="20"/>
                <w:lang w:val="en-GB"/>
              </w:rPr>
            </w:pPr>
            <w:r w:rsidRPr="00395FFC">
              <w:rPr>
                <w:rFonts w:ascii="Arial" w:hAnsi="Arial" w:cs="Arial"/>
                <w:b/>
                <w:sz w:val="20"/>
                <w:szCs w:val="20"/>
                <w:lang w:val="en-GB"/>
              </w:rPr>
              <w:lastRenderedPageBreak/>
              <w:t>10. Are tables and figures clear, relevant, and necessary?</w:t>
            </w:r>
          </w:p>
          <w:p w:rsidR="00DD4619" w:rsidRPr="00395FFC" w:rsidRDefault="00DD4619" w:rsidP="0075138B">
            <w:pPr>
              <w:rPr>
                <w:rFonts w:ascii="Arial" w:hAnsi="Arial" w:cs="Arial"/>
                <w:color w:val="404040"/>
                <w:sz w:val="20"/>
                <w:szCs w:val="20"/>
                <w:shd w:val="clear" w:color="auto" w:fill="FFFFFF"/>
                <w:lang w:val="en-GB"/>
              </w:rPr>
            </w:pPr>
            <w:r w:rsidRPr="00395FFC">
              <w:rPr>
                <w:rFonts w:ascii="Arial" w:hAnsi="Arial" w:cs="Arial"/>
                <w:color w:val="404040"/>
                <w:sz w:val="20"/>
                <w:szCs w:val="20"/>
                <w:shd w:val="clear" w:color="auto" w:fill="FFFFFF"/>
                <w:lang w:val="en-GB"/>
              </w:rPr>
              <w:t xml:space="preserve">Rating Scale: </w:t>
            </w:r>
          </w:p>
          <w:p w:rsidR="00DD4619" w:rsidRPr="00395FFC" w:rsidRDefault="00DD4619" w:rsidP="0075138B">
            <w:pPr>
              <w:rPr>
                <w:rFonts w:ascii="Arial" w:hAnsi="Arial" w:cs="Arial"/>
                <w:sz w:val="20"/>
                <w:szCs w:val="20"/>
                <w:lang w:val="en-GB"/>
              </w:rPr>
            </w:pPr>
            <w:r w:rsidRPr="00395FF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DD4619" w:rsidRPr="00395FFC" w:rsidRDefault="00B82F07">
            <w:pPr>
              <w:pStyle w:val="ListParagraph"/>
              <w:ind w:left="0"/>
              <w:rPr>
                <w:rFonts w:ascii="Arial" w:hAnsi="Arial" w:cs="Arial"/>
                <w:bCs/>
                <w:sz w:val="20"/>
                <w:szCs w:val="20"/>
                <w:lang w:val="en-GB"/>
              </w:rPr>
            </w:pPr>
            <w:r w:rsidRPr="00395FFC">
              <w:rPr>
                <w:rFonts w:ascii="Arial" w:hAnsi="Arial" w:cs="Arial"/>
                <w:bCs/>
                <w:sz w:val="20"/>
                <w:szCs w:val="20"/>
                <w:lang w:val="en-GB"/>
              </w:rPr>
              <w:t>4</w:t>
            </w:r>
          </w:p>
        </w:tc>
        <w:tc>
          <w:tcPr>
            <w:tcW w:w="1367" w:type="pct"/>
          </w:tcPr>
          <w:p w:rsidR="00DD4619" w:rsidRPr="00395FFC" w:rsidRDefault="00A14D13" w:rsidP="00A14D13">
            <w:pPr>
              <w:pStyle w:val="Heading2"/>
              <w:jc w:val="center"/>
              <w:rPr>
                <w:rFonts w:ascii="Arial" w:hAnsi="Arial" w:cs="Arial"/>
                <w:b w:val="0"/>
                <w:lang w:val="en-GB"/>
              </w:rPr>
            </w:pPr>
            <w:r w:rsidRPr="00395FFC">
              <w:rPr>
                <w:rFonts w:ascii="Arial" w:hAnsi="Arial" w:cs="Arial"/>
                <w:b w:val="0"/>
                <w:lang w:val="en-GB"/>
              </w:rPr>
              <w:t>_</w:t>
            </w:r>
          </w:p>
        </w:tc>
      </w:tr>
      <w:tr w:rsidR="00DD4619" w:rsidRPr="00395FFC" w:rsidTr="00107C72">
        <w:trPr>
          <w:trHeight w:val="703"/>
        </w:trPr>
        <w:tc>
          <w:tcPr>
            <w:tcW w:w="1790" w:type="pct"/>
            <w:noWrap/>
          </w:tcPr>
          <w:p w:rsidR="00DD4619" w:rsidRPr="00395FFC" w:rsidRDefault="00DD4619" w:rsidP="00993080">
            <w:pPr>
              <w:rPr>
                <w:rFonts w:ascii="Arial" w:hAnsi="Arial" w:cs="Arial"/>
                <w:b/>
                <w:sz w:val="20"/>
                <w:szCs w:val="20"/>
                <w:lang w:val="en-GB"/>
              </w:rPr>
            </w:pPr>
            <w:r w:rsidRPr="00395FFC">
              <w:rPr>
                <w:rFonts w:ascii="Arial" w:hAnsi="Arial" w:cs="Arial"/>
                <w:b/>
                <w:sz w:val="20"/>
                <w:szCs w:val="20"/>
                <w:lang w:val="en-GB"/>
              </w:rPr>
              <w:t>11. Does the discussion relate findings to existing literature?</w:t>
            </w:r>
          </w:p>
          <w:p w:rsidR="00DD4619" w:rsidRPr="00395FFC" w:rsidRDefault="00DD4619" w:rsidP="0075138B">
            <w:pPr>
              <w:rPr>
                <w:rFonts w:ascii="Arial" w:hAnsi="Arial" w:cs="Arial"/>
                <w:color w:val="404040"/>
                <w:sz w:val="20"/>
                <w:szCs w:val="20"/>
                <w:shd w:val="clear" w:color="auto" w:fill="FFFFFF"/>
                <w:lang w:val="en-GB"/>
              </w:rPr>
            </w:pPr>
            <w:r w:rsidRPr="00395FFC">
              <w:rPr>
                <w:rFonts w:ascii="Arial" w:hAnsi="Arial" w:cs="Arial"/>
                <w:color w:val="404040"/>
                <w:sz w:val="20"/>
                <w:szCs w:val="20"/>
                <w:shd w:val="clear" w:color="auto" w:fill="FFFFFF"/>
                <w:lang w:val="en-GB"/>
              </w:rPr>
              <w:t xml:space="preserve">Rating Scale: </w:t>
            </w:r>
          </w:p>
          <w:p w:rsidR="00DD4619" w:rsidRPr="00395FFC" w:rsidRDefault="00DD4619" w:rsidP="0075138B">
            <w:pPr>
              <w:rPr>
                <w:rFonts w:ascii="Arial" w:hAnsi="Arial" w:cs="Arial"/>
                <w:sz w:val="20"/>
                <w:szCs w:val="20"/>
                <w:lang w:val="en-GB"/>
              </w:rPr>
            </w:pPr>
            <w:r w:rsidRPr="00395FF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DD4619" w:rsidRPr="00395FFC" w:rsidRDefault="00B82F07">
            <w:pPr>
              <w:pStyle w:val="ListParagraph"/>
              <w:ind w:left="0"/>
              <w:rPr>
                <w:rFonts w:ascii="Arial" w:hAnsi="Arial" w:cs="Arial"/>
                <w:bCs/>
                <w:sz w:val="20"/>
                <w:szCs w:val="20"/>
                <w:lang w:val="en-GB"/>
              </w:rPr>
            </w:pPr>
            <w:r w:rsidRPr="00395FFC">
              <w:rPr>
                <w:rFonts w:ascii="Arial" w:hAnsi="Arial" w:cs="Arial"/>
                <w:bCs/>
                <w:sz w:val="20"/>
                <w:szCs w:val="20"/>
                <w:lang w:val="en-GB"/>
              </w:rPr>
              <w:t>3</w:t>
            </w:r>
          </w:p>
        </w:tc>
        <w:tc>
          <w:tcPr>
            <w:tcW w:w="1367" w:type="pct"/>
          </w:tcPr>
          <w:p w:rsidR="00DD4619" w:rsidRPr="00395FFC" w:rsidRDefault="00A14D13" w:rsidP="00A14D13">
            <w:pPr>
              <w:pStyle w:val="Heading2"/>
              <w:jc w:val="center"/>
              <w:rPr>
                <w:rFonts w:ascii="Arial" w:hAnsi="Arial" w:cs="Arial"/>
                <w:b w:val="0"/>
                <w:lang w:val="en-GB"/>
              </w:rPr>
            </w:pPr>
            <w:r w:rsidRPr="00395FFC">
              <w:rPr>
                <w:rFonts w:ascii="Arial" w:hAnsi="Arial" w:cs="Arial"/>
                <w:b w:val="0"/>
                <w:lang w:val="en-GB"/>
              </w:rPr>
              <w:t>_</w:t>
            </w:r>
          </w:p>
        </w:tc>
      </w:tr>
      <w:tr w:rsidR="00DD4619" w:rsidRPr="00395FFC" w:rsidTr="00107C72">
        <w:trPr>
          <w:trHeight w:val="703"/>
        </w:trPr>
        <w:tc>
          <w:tcPr>
            <w:tcW w:w="1790" w:type="pct"/>
            <w:noWrap/>
          </w:tcPr>
          <w:p w:rsidR="00DD4619" w:rsidRPr="00395FFC" w:rsidRDefault="00DD4619" w:rsidP="00993080">
            <w:pPr>
              <w:rPr>
                <w:rFonts w:ascii="Arial" w:hAnsi="Arial" w:cs="Arial"/>
                <w:b/>
                <w:sz w:val="20"/>
                <w:szCs w:val="20"/>
                <w:lang w:val="en-GB"/>
              </w:rPr>
            </w:pPr>
            <w:r w:rsidRPr="00395FFC">
              <w:rPr>
                <w:rFonts w:ascii="Arial" w:hAnsi="Arial" w:cs="Arial"/>
                <w:b/>
                <w:sz w:val="20"/>
                <w:szCs w:val="20"/>
                <w:lang w:val="en-GB"/>
              </w:rPr>
              <w:t>12. Are the conclusions supported by the data?</w:t>
            </w:r>
          </w:p>
          <w:p w:rsidR="00DD4619" w:rsidRPr="00395FFC" w:rsidRDefault="00DD4619" w:rsidP="0075138B">
            <w:pPr>
              <w:rPr>
                <w:rFonts w:ascii="Arial" w:hAnsi="Arial" w:cs="Arial"/>
                <w:color w:val="404040"/>
                <w:sz w:val="20"/>
                <w:szCs w:val="20"/>
                <w:shd w:val="clear" w:color="auto" w:fill="FFFFFF"/>
                <w:lang w:val="en-GB"/>
              </w:rPr>
            </w:pPr>
            <w:r w:rsidRPr="00395FFC">
              <w:rPr>
                <w:rFonts w:ascii="Arial" w:hAnsi="Arial" w:cs="Arial"/>
                <w:color w:val="404040"/>
                <w:sz w:val="20"/>
                <w:szCs w:val="20"/>
                <w:shd w:val="clear" w:color="auto" w:fill="FFFFFF"/>
                <w:lang w:val="en-GB"/>
              </w:rPr>
              <w:t xml:space="preserve">Rating Scale: </w:t>
            </w:r>
          </w:p>
          <w:p w:rsidR="00DD4619" w:rsidRPr="00395FFC" w:rsidRDefault="00DD4619" w:rsidP="0075138B">
            <w:pPr>
              <w:rPr>
                <w:rFonts w:ascii="Arial" w:hAnsi="Arial" w:cs="Arial"/>
                <w:sz w:val="20"/>
                <w:szCs w:val="20"/>
                <w:lang w:val="en-GB"/>
              </w:rPr>
            </w:pPr>
            <w:r w:rsidRPr="00395FF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DD4619" w:rsidRPr="00395FFC" w:rsidRDefault="00B82F07">
            <w:pPr>
              <w:pStyle w:val="ListParagraph"/>
              <w:ind w:left="0"/>
              <w:rPr>
                <w:rFonts w:ascii="Arial" w:hAnsi="Arial" w:cs="Arial"/>
                <w:bCs/>
                <w:sz w:val="20"/>
                <w:szCs w:val="20"/>
                <w:lang w:val="en-GB"/>
              </w:rPr>
            </w:pPr>
            <w:r w:rsidRPr="00395FFC">
              <w:rPr>
                <w:rFonts w:ascii="Arial" w:hAnsi="Arial" w:cs="Arial"/>
                <w:bCs/>
                <w:sz w:val="20"/>
                <w:szCs w:val="20"/>
                <w:lang w:val="en-GB"/>
              </w:rPr>
              <w:t>4</w:t>
            </w:r>
          </w:p>
        </w:tc>
        <w:tc>
          <w:tcPr>
            <w:tcW w:w="1367" w:type="pct"/>
          </w:tcPr>
          <w:p w:rsidR="00DD4619" w:rsidRPr="00395FFC" w:rsidRDefault="00A14D13" w:rsidP="00A14D13">
            <w:pPr>
              <w:pStyle w:val="Heading2"/>
              <w:jc w:val="center"/>
              <w:rPr>
                <w:rFonts w:ascii="Arial" w:hAnsi="Arial" w:cs="Arial"/>
                <w:b w:val="0"/>
                <w:lang w:val="en-GB"/>
              </w:rPr>
            </w:pPr>
            <w:r w:rsidRPr="00395FFC">
              <w:rPr>
                <w:rFonts w:ascii="Arial" w:hAnsi="Arial" w:cs="Arial"/>
                <w:b w:val="0"/>
                <w:lang w:val="en-GB"/>
              </w:rPr>
              <w:t>_</w:t>
            </w:r>
          </w:p>
        </w:tc>
      </w:tr>
      <w:tr w:rsidR="00DD4619" w:rsidRPr="00395FFC" w:rsidTr="00107C72">
        <w:trPr>
          <w:trHeight w:val="703"/>
        </w:trPr>
        <w:tc>
          <w:tcPr>
            <w:tcW w:w="1790" w:type="pct"/>
            <w:noWrap/>
          </w:tcPr>
          <w:p w:rsidR="00DD4619" w:rsidRPr="00395FFC" w:rsidRDefault="00DD4619" w:rsidP="00993080">
            <w:pPr>
              <w:rPr>
                <w:rFonts w:ascii="Arial" w:hAnsi="Arial" w:cs="Arial"/>
                <w:b/>
                <w:sz w:val="20"/>
                <w:szCs w:val="20"/>
                <w:lang w:val="en-GB"/>
              </w:rPr>
            </w:pPr>
            <w:r w:rsidRPr="00395FFC">
              <w:rPr>
                <w:rFonts w:ascii="Arial" w:hAnsi="Arial" w:cs="Arial"/>
                <w:b/>
                <w:sz w:val="20"/>
                <w:szCs w:val="20"/>
                <w:lang w:val="en-GB"/>
              </w:rPr>
              <w:t>13. Are the limitations of the study discussed?</w:t>
            </w:r>
          </w:p>
          <w:p w:rsidR="00DD4619" w:rsidRPr="00395FFC" w:rsidRDefault="00DD4619" w:rsidP="0075138B">
            <w:pPr>
              <w:rPr>
                <w:rFonts w:ascii="Arial" w:hAnsi="Arial" w:cs="Arial"/>
                <w:color w:val="404040"/>
                <w:sz w:val="20"/>
                <w:szCs w:val="20"/>
                <w:shd w:val="clear" w:color="auto" w:fill="FFFFFF"/>
                <w:lang w:val="en-GB"/>
              </w:rPr>
            </w:pPr>
            <w:r w:rsidRPr="00395FFC">
              <w:rPr>
                <w:rFonts w:ascii="Arial" w:hAnsi="Arial" w:cs="Arial"/>
                <w:color w:val="404040"/>
                <w:sz w:val="20"/>
                <w:szCs w:val="20"/>
                <w:shd w:val="clear" w:color="auto" w:fill="FFFFFF"/>
                <w:lang w:val="en-GB"/>
              </w:rPr>
              <w:t xml:space="preserve">Rating Scale: </w:t>
            </w:r>
          </w:p>
          <w:p w:rsidR="00DD4619" w:rsidRPr="00395FFC" w:rsidRDefault="00DD4619" w:rsidP="0075138B">
            <w:pPr>
              <w:rPr>
                <w:rFonts w:ascii="Arial" w:hAnsi="Arial" w:cs="Arial"/>
                <w:sz w:val="20"/>
                <w:szCs w:val="20"/>
                <w:lang w:val="en-GB"/>
              </w:rPr>
            </w:pPr>
            <w:r w:rsidRPr="00395FF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DD4619" w:rsidRPr="00395FFC" w:rsidRDefault="00B82F07">
            <w:pPr>
              <w:pStyle w:val="ListParagraph"/>
              <w:ind w:left="0"/>
              <w:rPr>
                <w:rFonts w:ascii="Arial" w:hAnsi="Arial" w:cs="Arial"/>
                <w:bCs/>
                <w:sz w:val="20"/>
                <w:szCs w:val="20"/>
                <w:lang w:val="en-GB"/>
              </w:rPr>
            </w:pPr>
            <w:r w:rsidRPr="00395FFC">
              <w:rPr>
                <w:rFonts w:ascii="Arial" w:hAnsi="Arial" w:cs="Arial"/>
                <w:bCs/>
                <w:sz w:val="20"/>
                <w:szCs w:val="20"/>
                <w:lang w:val="en-GB"/>
              </w:rPr>
              <w:t>2</w:t>
            </w:r>
          </w:p>
        </w:tc>
        <w:tc>
          <w:tcPr>
            <w:tcW w:w="1367" w:type="pct"/>
          </w:tcPr>
          <w:p w:rsidR="00DD4619" w:rsidRPr="00395FFC" w:rsidRDefault="00784672" w:rsidP="007437E5">
            <w:pPr>
              <w:pStyle w:val="Heading2"/>
              <w:rPr>
                <w:rFonts w:ascii="Arial" w:hAnsi="Arial" w:cs="Arial"/>
                <w:b w:val="0"/>
                <w:lang w:val="en-GB"/>
              </w:rPr>
            </w:pPr>
            <w:r w:rsidRPr="00395FFC">
              <w:rPr>
                <w:rFonts w:ascii="Arial" w:hAnsi="Arial" w:cs="Arial"/>
                <w:b w:val="0"/>
                <w:lang w:val="en-GB"/>
              </w:rPr>
              <w:t xml:space="preserve">The limitations of the studies on the binary liquid system </w:t>
            </w:r>
            <w:r w:rsidR="00F26713" w:rsidRPr="00395FFC">
              <w:rPr>
                <w:rFonts w:ascii="Arial" w:hAnsi="Arial" w:cs="Arial"/>
                <w:b w:val="0"/>
                <w:lang w:val="en-GB"/>
              </w:rPr>
              <w:t xml:space="preserve">mainly </w:t>
            </w:r>
            <w:r w:rsidRPr="00395FFC">
              <w:rPr>
                <w:rFonts w:ascii="Arial" w:hAnsi="Arial" w:cs="Arial"/>
                <w:b w:val="0"/>
                <w:lang w:val="en-GB"/>
              </w:rPr>
              <w:t xml:space="preserve">remains in the requirements of careful experimental design to ensure accurate results. Sufficient precautions were taken in carrying our experimental work and thus </w:t>
            </w:r>
            <w:proofErr w:type="gramStart"/>
            <w:r w:rsidRPr="00395FFC">
              <w:rPr>
                <w:rFonts w:ascii="Arial" w:hAnsi="Arial" w:cs="Arial"/>
                <w:b w:val="0"/>
                <w:lang w:val="en-GB"/>
              </w:rPr>
              <w:t xml:space="preserve">we </w:t>
            </w:r>
            <w:r w:rsidR="007437E5" w:rsidRPr="00395FFC">
              <w:rPr>
                <w:rFonts w:ascii="Arial" w:hAnsi="Arial" w:cs="Arial"/>
                <w:b w:val="0"/>
                <w:lang w:val="en-GB"/>
              </w:rPr>
              <w:t xml:space="preserve"> tried</w:t>
            </w:r>
            <w:proofErr w:type="gramEnd"/>
            <w:r w:rsidR="007437E5" w:rsidRPr="00395FFC">
              <w:rPr>
                <w:rFonts w:ascii="Arial" w:hAnsi="Arial" w:cs="Arial"/>
                <w:b w:val="0"/>
                <w:lang w:val="en-GB"/>
              </w:rPr>
              <w:t xml:space="preserve"> to overcome the limitations of our study which is reflected in the manuscript.</w:t>
            </w:r>
          </w:p>
        </w:tc>
      </w:tr>
      <w:tr w:rsidR="00DD4619" w:rsidRPr="00395FFC" w:rsidTr="00107C72">
        <w:trPr>
          <w:trHeight w:val="703"/>
        </w:trPr>
        <w:tc>
          <w:tcPr>
            <w:tcW w:w="1790" w:type="pct"/>
            <w:noWrap/>
          </w:tcPr>
          <w:p w:rsidR="00DD4619" w:rsidRPr="00395FFC" w:rsidRDefault="00DD4619" w:rsidP="00993080">
            <w:pPr>
              <w:rPr>
                <w:rFonts w:ascii="Arial" w:hAnsi="Arial" w:cs="Arial"/>
                <w:b/>
                <w:sz w:val="20"/>
                <w:szCs w:val="20"/>
                <w:lang w:val="en-GB"/>
              </w:rPr>
            </w:pPr>
            <w:r w:rsidRPr="00395FFC">
              <w:rPr>
                <w:rFonts w:ascii="Arial" w:hAnsi="Arial" w:cs="Arial"/>
                <w:b/>
                <w:sz w:val="20"/>
                <w:szCs w:val="20"/>
                <w:lang w:val="en-GB"/>
              </w:rPr>
              <w:t>14. Are the references relevant and sufficient (in number)?</w:t>
            </w:r>
          </w:p>
          <w:p w:rsidR="00DD4619" w:rsidRPr="00395FFC" w:rsidRDefault="00DD4619" w:rsidP="0075138B">
            <w:pPr>
              <w:rPr>
                <w:rFonts w:ascii="Arial" w:hAnsi="Arial" w:cs="Arial"/>
                <w:color w:val="404040"/>
                <w:sz w:val="20"/>
                <w:szCs w:val="20"/>
                <w:shd w:val="clear" w:color="auto" w:fill="FFFFFF"/>
                <w:lang w:val="en-GB"/>
              </w:rPr>
            </w:pPr>
            <w:r w:rsidRPr="00395FFC">
              <w:rPr>
                <w:rFonts w:ascii="Arial" w:hAnsi="Arial" w:cs="Arial"/>
                <w:color w:val="404040"/>
                <w:sz w:val="20"/>
                <w:szCs w:val="20"/>
                <w:shd w:val="clear" w:color="auto" w:fill="FFFFFF"/>
                <w:lang w:val="en-GB"/>
              </w:rPr>
              <w:t xml:space="preserve">Rating Scale: </w:t>
            </w:r>
          </w:p>
          <w:p w:rsidR="00DD4619" w:rsidRPr="00395FFC" w:rsidRDefault="00DD4619" w:rsidP="0075138B">
            <w:pPr>
              <w:rPr>
                <w:rFonts w:ascii="Arial" w:hAnsi="Arial" w:cs="Arial"/>
                <w:color w:val="404040"/>
                <w:sz w:val="20"/>
                <w:szCs w:val="20"/>
                <w:shd w:val="clear" w:color="auto" w:fill="FFFFFF"/>
                <w:lang w:val="en-GB"/>
              </w:rPr>
            </w:pPr>
            <w:r w:rsidRPr="00395FFC">
              <w:rPr>
                <w:rFonts w:ascii="Arial" w:hAnsi="Arial" w:cs="Arial"/>
                <w:color w:val="404040"/>
                <w:sz w:val="20"/>
                <w:szCs w:val="20"/>
                <w:shd w:val="clear" w:color="auto" w:fill="FFFFFF"/>
                <w:lang w:val="en-GB"/>
              </w:rPr>
              <w:t xml:space="preserve">5 = Excellent 4 = Good 3 = Satisfactory 2 = Needs Improvement 1 = Poor </w:t>
            </w:r>
          </w:p>
          <w:p w:rsidR="00DD4619" w:rsidRPr="00395FFC" w:rsidRDefault="00DD4619" w:rsidP="0075138B">
            <w:pPr>
              <w:rPr>
                <w:rFonts w:ascii="Arial" w:hAnsi="Arial" w:cs="Arial"/>
                <w:sz w:val="20"/>
                <w:szCs w:val="20"/>
                <w:lang w:val="en-GB"/>
              </w:rPr>
            </w:pPr>
            <w:r w:rsidRPr="00395FFC">
              <w:rPr>
                <w:rFonts w:ascii="Arial" w:hAnsi="Arial" w:cs="Arial"/>
                <w:color w:val="404040"/>
                <w:sz w:val="20"/>
                <w:szCs w:val="20"/>
                <w:shd w:val="clear" w:color="auto" w:fill="FFFFFF"/>
                <w:lang w:val="en-GB"/>
              </w:rPr>
              <w:t>N/A = Not Applicable</w:t>
            </w:r>
          </w:p>
        </w:tc>
        <w:tc>
          <w:tcPr>
            <w:tcW w:w="1843" w:type="pct"/>
          </w:tcPr>
          <w:p w:rsidR="00DD4619" w:rsidRPr="00395FFC" w:rsidRDefault="00B82F07">
            <w:pPr>
              <w:pStyle w:val="ListParagraph"/>
              <w:ind w:left="0"/>
              <w:rPr>
                <w:rFonts w:ascii="Arial" w:hAnsi="Arial" w:cs="Arial"/>
                <w:bCs/>
                <w:sz w:val="20"/>
                <w:szCs w:val="20"/>
                <w:lang w:val="en-GB"/>
              </w:rPr>
            </w:pPr>
            <w:r w:rsidRPr="00395FFC">
              <w:rPr>
                <w:rFonts w:ascii="Arial" w:hAnsi="Arial" w:cs="Arial"/>
                <w:bCs/>
                <w:sz w:val="20"/>
                <w:szCs w:val="20"/>
                <w:lang w:val="en-GB"/>
              </w:rPr>
              <w:t>4</w:t>
            </w:r>
          </w:p>
        </w:tc>
        <w:tc>
          <w:tcPr>
            <w:tcW w:w="1367" w:type="pct"/>
          </w:tcPr>
          <w:p w:rsidR="00DD4619" w:rsidRPr="00395FFC" w:rsidRDefault="00A14D13" w:rsidP="00A14D13">
            <w:pPr>
              <w:pStyle w:val="Heading2"/>
              <w:jc w:val="center"/>
              <w:rPr>
                <w:rFonts w:ascii="Arial" w:hAnsi="Arial" w:cs="Arial"/>
                <w:b w:val="0"/>
                <w:lang w:val="en-GB"/>
              </w:rPr>
            </w:pPr>
            <w:r w:rsidRPr="00395FFC">
              <w:rPr>
                <w:rFonts w:ascii="Arial" w:hAnsi="Arial" w:cs="Arial"/>
                <w:b w:val="0"/>
                <w:lang w:val="en-GB"/>
              </w:rPr>
              <w:t>_</w:t>
            </w:r>
          </w:p>
        </w:tc>
      </w:tr>
      <w:tr w:rsidR="00DD4619" w:rsidRPr="00395FFC" w:rsidTr="00107C72">
        <w:trPr>
          <w:trHeight w:val="703"/>
        </w:trPr>
        <w:tc>
          <w:tcPr>
            <w:tcW w:w="1790" w:type="pct"/>
            <w:noWrap/>
          </w:tcPr>
          <w:p w:rsidR="00DD4619" w:rsidRPr="00395FFC" w:rsidRDefault="00DD4619" w:rsidP="00993080">
            <w:pPr>
              <w:rPr>
                <w:rFonts w:ascii="Arial" w:hAnsi="Arial" w:cs="Arial"/>
                <w:b/>
                <w:sz w:val="20"/>
                <w:szCs w:val="20"/>
                <w:lang w:val="en-GB"/>
              </w:rPr>
            </w:pPr>
            <w:r w:rsidRPr="00395FFC">
              <w:rPr>
                <w:rFonts w:ascii="Arial" w:hAnsi="Arial" w:cs="Arial"/>
                <w:b/>
                <w:sz w:val="20"/>
                <w:szCs w:val="20"/>
                <w:lang w:val="en-GB"/>
              </w:rPr>
              <w:t>15. Is the manuscript written in clear and understandable language?</w:t>
            </w:r>
          </w:p>
          <w:p w:rsidR="00DD4619" w:rsidRPr="00395FFC" w:rsidRDefault="00DD4619" w:rsidP="0075138B">
            <w:pPr>
              <w:rPr>
                <w:rFonts w:ascii="Arial" w:hAnsi="Arial" w:cs="Arial"/>
                <w:color w:val="404040"/>
                <w:sz w:val="20"/>
                <w:szCs w:val="20"/>
                <w:shd w:val="clear" w:color="auto" w:fill="FFFFFF"/>
                <w:lang w:val="en-GB"/>
              </w:rPr>
            </w:pPr>
            <w:r w:rsidRPr="00395FFC">
              <w:rPr>
                <w:rFonts w:ascii="Arial" w:hAnsi="Arial" w:cs="Arial"/>
                <w:color w:val="404040"/>
                <w:sz w:val="20"/>
                <w:szCs w:val="20"/>
                <w:shd w:val="clear" w:color="auto" w:fill="FFFFFF"/>
                <w:lang w:val="en-GB"/>
              </w:rPr>
              <w:t xml:space="preserve">Rating Scale: </w:t>
            </w:r>
          </w:p>
          <w:p w:rsidR="00DD4619" w:rsidRPr="00395FFC" w:rsidRDefault="00DD4619" w:rsidP="0075138B">
            <w:pPr>
              <w:rPr>
                <w:rFonts w:ascii="Arial" w:hAnsi="Arial" w:cs="Arial"/>
                <w:color w:val="404040"/>
                <w:sz w:val="20"/>
                <w:szCs w:val="20"/>
                <w:shd w:val="clear" w:color="auto" w:fill="FFFFFF"/>
                <w:lang w:val="en-GB"/>
              </w:rPr>
            </w:pPr>
            <w:r w:rsidRPr="00395FFC">
              <w:rPr>
                <w:rFonts w:ascii="Arial" w:hAnsi="Arial" w:cs="Arial"/>
                <w:color w:val="404040"/>
                <w:sz w:val="20"/>
                <w:szCs w:val="20"/>
                <w:shd w:val="clear" w:color="auto" w:fill="FFFFFF"/>
                <w:lang w:val="en-GB"/>
              </w:rPr>
              <w:t xml:space="preserve">5 = Excellent 4 = Good 3 = Satisfactory 2 = Needs Improvement 1 = Poor </w:t>
            </w:r>
          </w:p>
          <w:p w:rsidR="00DD4619" w:rsidRPr="00395FFC" w:rsidRDefault="00DD4619" w:rsidP="0075138B">
            <w:pPr>
              <w:rPr>
                <w:rFonts w:ascii="Arial" w:hAnsi="Arial" w:cs="Arial"/>
                <w:sz w:val="20"/>
                <w:szCs w:val="20"/>
                <w:lang w:val="en-GB"/>
              </w:rPr>
            </w:pPr>
            <w:r w:rsidRPr="00395FFC">
              <w:rPr>
                <w:rFonts w:ascii="Arial" w:hAnsi="Arial" w:cs="Arial"/>
                <w:color w:val="404040"/>
                <w:sz w:val="20"/>
                <w:szCs w:val="20"/>
                <w:shd w:val="clear" w:color="auto" w:fill="FFFFFF"/>
                <w:lang w:val="en-GB"/>
              </w:rPr>
              <w:t>N/A = Not Applicable</w:t>
            </w:r>
          </w:p>
        </w:tc>
        <w:tc>
          <w:tcPr>
            <w:tcW w:w="1843" w:type="pct"/>
          </w:tcPr>
          <w:p w:rsidR="00DD4619" w:rsidRPr="00395FFC" w:rsidRDefault="00B82F07">
            <w:pPr>
              <w:pStyle w:val="ListParagraph"/>
              <w:ind w:left="0"/>
              <w:rPr>
                <w:rFonts w:ascii="Arial" w:hAnsi="Arial" w:cs="Arial"/>
                <w:bCs/>
                <w:sz w:val="20"/>
                <w:szCs w:val="20"/>
                <w:lang w:val="en-GB"/>
              </w:rPr>
            </w:pPr>
            <w:r w:rsidRPr="00395FFC">
              <w:rPr>
                <w:rFonts w:ascii="Arial" w:hAnsi="Arial" w:cs="Arial"/>
                <w:bCs/>
                <w:sz w:val="20"/>
                <w:szCs w:val="20"/>
                <w:lang w:val="en-GB"/>
              </w:rPr>
              <w:t>3</w:t>
            </w:r>
          </w:p>
        </w:tc>
        <w:tc>
          <w:tcPr>
            <w:tcW w:w="1367" w:type="pct"/>
          </w:tcPr>
          <w:p w:rsidR="00DD4619" w:rsidRPr="00395FFC" w:rsidRDefault="00E50906" w:rsidP="00720E8D">
            <w:pPr>
              <w:pStyle w:val="Heading2"/>
              <w:rPr>
                <w:rFonts w:ascii="Arial" w:hAnsi="Arial" w:cs="Arial"/>
                <w:b w:val="0"/>
                <w:lang w:val="en-GB"/>
              </w:rPr>
            </w:pPr>
            <w:r w:rsidRPr="00395FFC">
              <w:rPr>
                <w:rFonts w:ascii="Arial" w:hAnsi="Arial" w:cs="Arial"/>
                <w:b w:val="0"/>
                <w:lang w:val="en-GB"/>
              </w:rPr>
              <w:t xml:space="preserve">The manuscript </w:t>
            </w:r>
            <w:r w:rsidR="00751D10" w:rsidRPr="00395FFC">
              <w:rPr>
                <w:rFonts w:ascii="Arial" w:hAnsi="Arial" w:cs="Arial"/>
                <w:b w:val="0"/>
                <w:lang w:val="en-GB"/>
              </w:rPr>
              <w:t xml:space="preserve">is written and presented </w:t>
            </w:r>
            <w:r w:rsidR="002059DC" w:rsidRPr="00395FFC">
              <w:rPr>
                <w:rFonts w:ascii="Arial" w:hAnsi="Arial" w:cs="Arial"/>
                <w:b w:val="0"/>
                <w:lang w:val="en-GB"/>
              </w:rPr>
              <w:t>using simple and appropriate technical language so that it becomes easily understandable for the readers and researchers.</w:t>
            </w:r>
          </w:p>
        </w:tc>
      </w:tr>
    </w:tbl>
    <w:p w:rsidR="00DD4619" w:rsidRPr="00395FFC" w:rsidRDefault="00DD4619" w:rsidP="00DD4619">
      <w:pPr>
        <w:pStyle w:val="BodyText"/>
        <w:rPr>
          <w:rFonts w:ascii="Arial" w:hAnsi="Arial" w:cs="Arial"/>
          <w:b/>
          <w:bCs/>
          <w:sz w:val="20"/>
          <w:szCs w:val="20"/>
          <w:u w:val="single"/>
          <w:lang w:val="en-GB"/>
        </w:rPr>
      </w:pPr>
    </w:p>
    <w:p w:rsidR="00DD4619" w:rsidRPr="00395FFC" w:rsidRDefault="00DD4619" w:rsidP="00DD4619">
      <w:pPr>
        <w:pStyle w:val="BodyText"/>
        <w:rPr>
          <w:rFonts w:ascii="Arial" w:hAnsi="Arial" w:cs="Arial"/>
          <w:b/>
          <w:bCs/>
          <w:sz w:val="20"/>
          <w:szCs w:val="20"/>
          <w:u w:val="single"/>
          <w:lang w:val="en-GB"/>
        </w:rPr>
      </w:pPr>
    </w:p>
    <w:p w:rsidR="00DD4619" w:rsidRPr="00395FFC" w:rsidRDefault="00DD4619" w:rsidP="00DD4619">
      <w:pPr>
        <w:pStyle w:val="Heading2"/>
        <w:jc w:val="left"/>
        <w:rPr>
          <w:rFonts w:ascii="Arial" w:hAnsi="Arial" w:cs="Arial"/>
          <w:lang w:val="en-GB"/>
        </w:rPr>
      </w:pPr>
      <w:proofErr w:type="gramStart"/>
      <w:r w:rsidRPr="00395FFC">
        <w:rPr>
          <w:rFonts w:ascii="Arial" w:hAnsi="Arial" w:cs="Arial"/>
          <w:highlight w:val="yellow"/>
          <w:lang w:val="en-GB"/>
        </w:rPr>
        <w:t>PART  2.2</w:t>
      </w:r>
      <w:proofErr w:type="gramEnd"/>
      <w:r w:rsidRPr="00395FFC">
        <w:rPr>
          <w:rFonts w:ascii="Arial" w:hAnsi="Arial" w:cs="Arial"/>
          <w:highlight w:val="yellow"/>
          <w:lang w:val="en-GB"/>
        </w:rPr>
        <w:t xml:space="preserve"> (Subjective Evaluation)</w:t>
      </w:r>
    </w:p>
    <w:p w:rsidR="00DD4619" w:rsidRPr="00395FFC" w:rsidRDefault="00DD4619" w:rsidP="00DD4619">
      <w:pPr>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DD4619" w:rsidRPr="00395FFC" w:rsidTr="002E3E2C">
        <w:tc>
          <w:tcPr>
            <w:tcW w:w="1265" w:type="pct"/>
            <w:noWrap/>
          </w:tcPr>
          <w:p w:rsidR="00DD4619" w:rsidRPr="00395FFC" w:rsidRDefault="00DD4619" w:rsidP="002E3E2C">
            <w:pPr>
              <w:pStyle w:val="Heading2"/>
              <w:jc w:val="left"/>
              <w:rPr>
                <w:rFonts w:ascii="Arial" w:hAnsi="Arial" w:cs="Arial"/>
                <w:lang w:val="en-GB"/>
              </w:rPr>
            </w:pPr>
          </w:p>
        </w:tc>
        <w:tc>
          <w:tcPr>
            <w:tcW w:w="2212" w:type="pct"/>
          </w:tcPr>
          <w:p w:rsidR="00DD4619" w:rsidRPr="00395FFC" w:rsidRDefault="00DD4619" w:rsidP="002E3E2C">
            <w:pPr>
              <w:pStyle w:val="Heading2"/>
              <w:jc w:val="left"/>
              <w:rPr>
                <w:rFonts w:ascii="Arial" w:hAnsi="Arial" w:cs="Arial"/>
                <w:lang w:val="en-GB"/>
              </w:rPr>
            </w:pPr>
            <w:r w:rsidRPr="00395FFC">
              <w:rPr>
                <w:rFonts w:ascii="Arial" w:hAnsi="Arial" w:cs="Arial"/>
                <w:lang w:val="en-GB"/>
              </w:rPr>
              <w:t>Reviewer’s comment</w:t>
            </w:r>
          </w:p>
          <w:p w:rsidR="00DD4619" w:rsidRPr="00395FFC" w:rsidRDefault="00DD4619" w:rsidP="002E3E2C">
            <w:pPr>
              <w:rPr>
                <w:rFonts w:ascii="Arial" w:hAnsi="Arial" w:cs="Arial"/>
                <w:sz w:val="20"/>
                <w:szCs w:val="20"/>
                <w:lang w:val="en-GB"/>
              </w:rPr>
            </w:pPr>
          </w:p>
        </w:tc>
        <w:tc>
          <w:tcPr>
            <w:tcW w:w="1523" w:type="pct"/>
          </w:tcPr>
          <w:p w:rsidR="00DD4619" w:rsidRPr="00395FFC" w:rsidRDefault="00DD4619" w:rsidP="002E3E2C">
            <w:pPr>
              <w:spacing w:after="160" w:line="259" w:lineRule="auto"/>
              <w:rPr>
                <w:rFonts w:ascii="Arial" w:eastAsia="Calibri" w:hAnsi="Arial" w:cs="Arial"/>
                <w:kern w:val="2"/>
                <w:sz w:val="20"/>
                <w:szCs w:val="20"/>
                <w:lang w:val="en-IN"/>
              </w:rPr>
            </w:pPr>
            <w:r w:rsidRPr="00395FFC">
              <w:rPr>
                <w:rFonts w:ascii="Arial" w:eastAsia="Calibri" w:hAnsi="Arial" w:cs="Arial"/>
                <w:b/>
                <w:kern w:val="2"/>
                <w:sz w:val="20"/>
                <w:szCs w:val="20"/>
                <w:lang w:val="en-IN"/>
              </w:rPr>
              <w:t>Author’s Feedback</w:t>
            </w:r>
            <w:r w:rsidRPr="00395FFC">
              <w:rPr>
                <w:rFonts w:ascii="Arial" w:eastAsia="Calibri" w:hAnsi="Arial" w:cs="Arial"/>
                <w:kern w:val="2"/>
                <w:sz w:val="20"/>
                <w:szCs w:val="20"/>
                <w:lang w:val="en-IN"/>
              </w:rPr>
              <w:t xml:space="preserve"> (It is mandatory that authors should write his/her feedback here)</w:t>
            </w:r>
          </w:p>
          <w:p w:rsidR="00DD4619" w:rsidRPr="00395FFC" w:rsidRDefault="00DD4619" w:rsidP="002E3E2C">
            <w:pPr>
              <w:pStyle w:val="Heading2"/>
              <w:jc w:val="left"/>
              <w:rPr>
                <w:rFonts w:ascii="Arial" w:hAnsi="Arial" w:cs="Arial"/>
                <w:b w:val="0"/>
                <w:lang w:val="en-GB"/>
              </w:rPr>
            </w:pPr>
          </w:p>
        </w:tc>
      </w:tr>
      <w:tr w:rsidR="00DD4619" w:rsidRPr="00395FFC" w:rsidTr="002E3E2C">
        <w:trPr>
          <w:trHeight w:val="1262"/>
        </w:trPr>
        <w:tc>
          <w:tcPr>
            <w:tcW w:w="1265" w:type="pct"/>
            <w:noWrap/>
          </w:tcPr>
          <w:p w:rsidR="00DD4619" w:rsidRPr="00395FFC" w:rsidRDefault="00DD4619" w:rsidP="002E3E2C">
            <w:pPr>
              <w:ind w:left="360"/>
              <w:rPr>
                <w:rFonts w:ascii="Arial" w:hAnsi="Arial" w:cs="Arial"/>
                <w:b/>
                <w:bCs/>
                <w:sz w:val="20"/>
                <w:szCs w:val="20"/>
                <w:lang w:val="en-GB"/>
              </w:rPr>
            </w:pPr>
            <w:r w:rsidRPr="00395FFC">
              <w:rPr>
                <w:rFonts w:ascii="Arial" w:hAnsi="Arial" w:cs="Arial"/>
                <w:b/>
                <w:bCs/>
                <w:sz w:val="20"/>
                <w:szCs w:val="20"/>
                <w:lang w:val="en-GB"/>
              </w:rPr>
              <w:t>Is the title of the article suitable?</w:t>
            </w:r>
          </w:p>
          <w:p w:rsidR="00DD4619" w:rsidRPr="00395FFC" w:rsidRDefault="00DD4619" w:rsidP="002E3E2C">
            <w:pPr>
              <w:ind w:left="360"/>
              <w:rPr>
                <w:rFonts w:ascii="Arial" w:hAnsi="Arial" w:cs="Arial"/>
                <w:bCs/>
                <w:sz w:val="20"/>
                <w:szCs w:val="20"/>
                <w:lang w:val="en-GB"/>
              </w:rPr>
            </w:pPr>
          </w:p>
          <w:p w:rsidR="00DD4619" w:rsidRPr="00395FFC" w:rsidRDefault="00DD4619" w:rsidP="002E3E2C">
            <w:pPr>
              <w:ind w:left="360"/>
              <w:rPr>
                <w:rFonts w:ascii="Arial" w:hAnsi="Arial" w:cs="Arial"/>
                <w:sz w:val="20"/>
                <w:szCs w:val="20"/>
                <w:u w:val="single"/>
                <w:lang w:val="en-GB"/>
              </w:rPr>
            </w:pPr>
            <w:r w:rsidRPr="00395FFC">
              <w:rPr>
                <w:rFonts w:ascii="Arial" w:hAnsi="Arial" w:cs="Arial"/>
                <w:bCs/>
                <w:sz w:val="20"/>
                <w:szCs w:val="20"/>
                <w:lang w:val="en-GB"/>
              </w:rPr>
              <w:t>If your answer is NO, please provide a brief, clear suggestion for improvement.</w:t>
            </w:r>
          </w:p>
        </w:tc>
        <w:tc>
          <w:tcPr>
            <w:tcW w:w="2212" w:type="pct"/>
          </w:tcPr>
          <w:p w:rsidR="00DD4619" w:rsidRPr="00395FFC" w:rsidRDefault="00B82F07" w:rsidP="002E3E2C">
            <w:pPr>
              <w:ind w:left="360"/>
              <w:rPr>
                <w:rFonts w:ascii="Arial" w:hAnsi="Arial" w:cs="Arial"/>
                <w:b/>
                <w:bCs/>
                <w:sz w:val="20"/>
                <w:szCs w:val="20"/>
                <w:lang w:val="en-GB"/>
              </w:rPr>
            </w:pPr>
            <w:r w:rsidRPr="00395FFC">
              <w:rPr>
                <w:rFonts w:ascii="Arial" w:hAnsi="Arial" w:cs="Arial"/>
                <w:b/>
                <w:bCs/>
                <w:sz w:val="20"/>
                <w:szCs w:val="20"/>
                <w:lang w:val="en-GB"/>
              </w:rPr>
              <w:t>yes</w:t>
            </w:r>
          </w:p>
        </w:tc>
        <w:tc>
          <w:tcPr>
            <w:tcW w:w="1523" w:type="pct"/>
          </w:tcPr>
          <w:p w:rsidR="00DD4619" w:rsidRPr="00395FFC" w:rsidRDefault="00CF12D4" w:rsidP="00A14D13">
            <w:pPr>
              <w:pStyle w:val="Heading2"/>
              <w:jc w:val="center"/>
              <w:rPr>
                <w:rFonts w:ascii="Arial" w:hAnsi="Arial" w:cs="Arial"/>
                <w:b w:val="0"/>
                <w:lang w:val="en-GB"/>
              </w:rPr>
            </w:pPr>
            <w:r>
              <w:rPr>
                <w:rFonts w:ascii="Arial" w:hAnsi="Arial" w:cs="Arial"/>
                <w:b w:val="0"/>
                <w:lang w:val="en-GB"/>
              </w:rPr>
              <w:t>OK</w:t>
            </w:r>
          </w:p>
        </w:tc>
      </w:tr>
      <w:tr w:rsidR="00DD4619" w:rsidRPr="00395FFC" w:rsidTr="002E3E2C">
        <w:trPr>
          <w:trHeight w:val="1262"/>
        </w:trPr>
        <w:tc>
          <w:tcPr>
            <w:tcW w:w="1265" w:type="pct"/>
            <w:noWrap/>
          </w:tcPr>
          <w:p w:rsidR="00DD4619" w:rsidRPr="00395FFC" w:rsidRDefault="00DD4619" w:rsidP="002E3E2C">
            <w:pPr>
              <w:pStyle w:val="Heading2"/>
              <w:ind w:left="360"/>
              <w:jc w:val="left"/>
              <w:rPr>
                <w:rFonts w:ascii="Arial" w:hAnsi="Arial" w:cs="Arial"/>
                <w:lang w:val="en-GB"/>
              </w:rPr>
            </w:pPr>
            <w:r w:rsidRPr="00395FFC">
              <w:rPr>
                <w:rFonts w:ascii="Arial" w:hAnsi="Arial" w:cs="Arial"/>
                <w:lang w:val="en-GB"/>
              </w:rPr>
              <w:t xml:space="preserve">Is the abstract of the article comprehensive? </w:t>
            </w:r>
          </w:p>
          <w:p w:rsidR="00DD4619" w:rsidRPr="00395FFC" w:rsidRDefault="00DD4619" w:rsidP="002E3E2C">
            <w:pPr>
              <w:ind w:left="284"/>
              <w:rPr>
                <w:rFonts w:ascii="Arial" w:hAnsi="Arial" w:cs="Arial"/>
                <w:bCs/>
                <w:sz w:val="20"/>
                <w:szCs w:val="20"/>
                <w:lang w:val="en-GB"/>
              </w:rPr>
            </w:pPr>
          </w:p>
          <w:p w:rsidR="00DD4619" w:rsidRPr="00395FFC" w:rsidRDefault="00DD4619" w:rsidP="002E3E2C">
            <w:pPr>
              <w:ind w:left="284"/>
              <w:rPr>
                <w:rFonts w:ascii="Arial" w:hAnsi="Arial" w:cs="Arial"/>
                <w:sz w:val="20"/>
                <w:szCs w:val="20"/>
                <w:lang w:val="en-GB"/>
              </w:rPr>
            </w:pPr>
            <w:r w:rsidRPr="00395FFC">
              <w:rPr>
                <w:rFonts w:ascii="Arial" w:hAnsi="Arial" w:cs="Arial"/>
                <w:bCs/>
                <w:sz w:val="20"/>
                <w:szCs w:val="20"/>
                <w:lang w:val="en-GB"/>
              </w:rPr>
              <w:t>If your answer is NO, please provide a brief, clear suggestion for improvement.</w:t>
            </w:r>
          </w:p>
        </w:tc>
        <w:tc>
          <w:tcPr>
            <w:tcW w:w="2212" w:type="pct"/>
          </w:tcPr>
          <w:p w:rsidR="00DD4619" w:rsidRPr="00395FFC" w:rsidRDefault="00B82F07" w:rsidP="002E3E2C">
            <w:pPr>
              <w:ind w:left="360"/>
              <w:rPr>
                <w:rFonts w:ascii="Arial" w:hAnsi="Arial" w:cs="Arial"/>
                <w:b/>
                <w:bCs/>
                <w:sz w:val="20"/>
                <w:szCs w:val="20"/>
                <w:lang w:val="en-GB"/>
              </w:rPr>
            </w:pPr>
            <w:r w:rsidRPr="00395FFC">
              <w:rPr>
                <w:rFonts w:ascii="Arial" w:hAnsi="Arial" w:cs="Arial"/>
                <w:b/>
                <w:bCs/>
                <w:sz w:val="20"/>
                <w:szCs w:val="20"/>
                <w:lang w:val="en-GB"/>
              </w:rPr>
              <w:t>yes</w:t>
            </w:r>
          </w:p>
        </w:tc>
        <w:tc>
          <w:tcPr>
            <w:tcW w:w="1523" w:type="pct"/>
          </w:tcPr>
          <w:p w:rsidR="00DD4619" w:rsidRPr="00395FFC" w:rsidRDefault="00CF12D4" w:rsidP="00A14D13">
            <w:pPr>
              <w:pStyle w:val="Heading2"/>
              <w:jc w:val="center"/>
              <w:rPr>
                <w:rFonts w:ascii="Arial" w:hAnsi="Arial" w:cs="Arial"/>
                <w:b w:val="0"/>
                <w:lang w:val="en-GB"/>
              </w:rPr>
            </w:pPr>
            <w:r>
              <w:rPr>
                <w:rFonts w:ascii="Arial" w:hAnsi="Arial" w:cs="Arial"/>
                <w:b w:val="0"/>
                <w:lang w:val="en-GB"/>
              </w:rPr>
              <w:t xml:space="preserve">OK </w:t>
            </w:r>
            <w:r w:rsidR="00A14D13" w:rsidRPr="00395FFC">
              <w:rPr>
                <w:rFonts w:ascii="Arial" w:hAnsi="Arial" w:cs="Arial"/>
                <w:b w:val="0"/>
                <w:lang w:val="en-GB"/>
              </w:rPr>
              <w:t>_</w:t>
            </w:r>
          </w:p>
        </w:tc>
      </w:tr>
      <w:tr w:rsidR="00DD4619" w:rsidRPr="00395FFC" w:rsidTr="002E3E2C">
        <w:trPr>
          <w:trHeight w:val="704"/>
        </w:trPr>
        <w:tc>
          <w:tcPr>
            <w:tcW w:w="1265" w:type="pct"/>
            <w:noWrap/>
          </w:tcPr>
          <w:p w:rsidR="00DD4619" w:rsidRPr="00395FFC" w:rsidRDefault="00DD4619" w:rsidP="002E3E2C">
            <w:pPr>
              <w:pStyle w:val="Heading2"/>
              <w:ind w:left="360"/>
              <w:rPr>
                <w:rFonts w:ascii="Arial" w:hAnsi="Arial" w:cs="Arial"/>
                <w:b w:val="0"/>
                <w:lang w:val="en-GB"/>
              </w:rPr>
            </w:pPr>
            <w:r w:rsidRPr="00395FFC">
              <w:rPr>
                <w:rFonts w:ascii="Arial" w:hAnsi="Arial" w:cs="Arial"/>
                <w:lang w:val="en-GB"/>
              </w:rPr>
              <w:t xml:space="preserve">Is the manuscript scientifically correct? </w:t>
            </w:r>
            <w:r w:rsidRPr="00395FFC">
              <w:rPr>
                <w:rFonts w:ascii="Arial" w:hAnsi="Arial" w:cs="Arial"/>
                <w:lang w:val="en-GB"/>
              </w:rPr>
              <w:br/>
            </w:r>
          </w:p>
          <w:p w:rsidR="00DD4619" w:rsidRPr="00395FFC" w:rsidRDefault="00DD4619" w:rsidP="000B20E3">
            <w:pPr>
              <w:ind w:left="284"/>
              <w:rPr>
                <w:rFonts w:ascii="Arial" w:hAnsi="Arial" w:cs="Arial"/>
                <w:b/>
                <w:sz w:val="20"/>
                <w:szCs w:val="20"/>
                <w:lang w:val="en-GB"/>
              </w:rPr>
            </w:pPr>
            <w:r w:rsidRPr="00395FFC">
              <w:rPr>
                <w:rFonts w:ascii="Arial" w:hAnsi="Arial" w:cs="Arial"/>
                <w:bCs/>
                <w:sz w:val="20"/>
                <w:szCs w:val="20"/>
                <w:lang w:val="en-GB"/>
              </w:rPr>
              <w:t>If your answer is NO, please provide a brief, clear suggestion for improvement.</w:t>
            </w:r>
          </w:p>
        </w:tc>
        <w:tc>
          <w:tcPr>
            <w:tcW w:w="2212" w:type="pct"/>
          </w:tcPr>
          <w:p w:rsidR="00DD4619" w:rsidRPr="00395FFC" w:rsidRDefault="00B82F07" w:rsidP="002E3E2C">
            <w:pPr>
              <w:pStyle w:val="ListParagraph"/>
              <w:ind w:left="0"/>
              <w:rPr>
                <w:rFonts w:ascii="Arial" w:hAnsi="Arial" w:cs="Arial"/>
                <w:bCs/>
                <w:sz w:val="20"/>
                <w:szCs w:val="20"/>
                <w:lang w:val="en-GB"/>
              </w:rPr>
            </w:pPr>
            <w:r w:rsidRPr="00395FFC">
              <w:rPr>
                <w:rFonts w:ascii="Arial" w:hAnsi="Arial" w:cs="Arial"/>
                <w:bCs/>
                <w:sz w:val="20"/>
                <w:szCs w:val="20"/>
                <w:lang w:val="en-GB"/>
              </w:rPr>
              <w:t>yes</w:t>
            </w:r>
          </w:p>
        </w:tc>
        <w:tc>
          <w:tcPr>
            <w:tcW w:w="1523" w:type="pct"/>
          </w:tcPr>
          <w:p w:rsidR="00DD4619" w:rsidRPr="00395FFC" w:rsidRDefault="00CF12D4" w:rsidP="00A14D13">
            <w:pPr>
              <w:pStyle w:val="Heading2"/>
              <w:jc w:val="center"/>
              <w:rPr>
                <w:rFonts w:ascii="Arial" w:hAnsi="Arial" w:cs="Arial"/>
                <w:b w:val="0"/>
                <w:lang w:val="en-GB"/>
              </w:rPr>
            </w:pPr>
            <w:r>
              <w:rPr>
                <w:rFonts w:ascii="Arial" w:hAnsi="Arial" w:cs="Arial"/>
                <w:b w:val="0"/>
                <w:lang w:val="en-GB"/>
              </w:rPr>
              <w:t>OK</w:t>
            </w:r>
          </w:p>
        </w:tc>
      </w:tr>
      <w:tr w:rsidR="00DD4619" w:rsidRPr="00395FFC" w:rsidTr="002E3E2C">
        <w:trPr>
          <w:trHeight w:val="703"/>
        </w:trPr>
        <w:tc>
          <w:tcPr>
            <w:tcW w:w="1265" w:type="pct"/>
            <w:noWrap/>
          </w:tcPr>
          <w:p w:rsidR="00DD4619" w:rsidRPr="00395FFC" w:rsidRDefault="00DD4619" w:rsidP="002E3E2C">
            <w:pPr>
              <w:ind w:left="360"/>
              <w:rPr>
                <w:rFonts w:ascii="Arial" w:hAnsi="Arial" w:cs="Arial"/>
                <w:b/>
                <w:bCs/>
                <w:sz w:val="20"/>
                <w:szCs w:val="20"/>
                <w:lang w:val="en-GB"/>
              </w:rPr>
            </w:pPr>
            <w:r w:rsidRPr="00395FFC">
              <w:rPr>
                <w:rFonts w:ascii="Arial" w:hAnsi="Arial" w:cs="Arial"/>
                <w:b/>
                <w:bCs/>
                <w:sz w:val="20"/>
                <w:szCs w:val="20"/>
                <w:lang w:val="en-GB"/>
              </w:rPr>
              <w:t xml:space="preserve">Are the references sufficient and recent? </w:t>
            </w:r>
          </w:p>
          <w:p w:rsidR="00DD4619" w:rsidRPr="00395FFC" w:rsidRDefault="00DD4619" w:rsidP="002E3E2C">
            <w:pPr>
              <w:ind w:left="360"/>
              <w:rPr>
                <w:rFonts w:ascii="Arial" w:hAnsi="Arial" w:cs="Arial"/>
                <w:bCs/>
                <w:sz w:val="20"/>
                <w:szCs w:val="20"/>
                <w:lang w:val="en-GB"/>
              </w:rPr>
            </w:pPr>
            <w:r w:rsidRPr="00395FFC">
              <w:rPr>
                <w:rFonts w:ascii="Arial" w:hAnsi="Arial" w:cs="Arial"/>
                <w:bCs/>
                <w:sz w:val="20"/>
                <w:szCs w:val="20"/>
                <w:lang w:val="en-GB"/>
              </w:rPr>
              <w:t>(YES or NO)</w:t>
            </w:r>
          </w:p>
          <w:p w:rsidR="00DD4619" w:rsidRPr="00395FFC" w:rsidRDefault="00DD4619" w:rsidP="002E3E2C">
            <w:pPr>
              <w:ind w:left="360"/>
              <w:rPr>
                <w:rFonts w:ascii="Arial" w:hAnsi="Arial" w:cs="Arial"/>
                <w:bCs/>
                <w:sz w:val="20"/>
                <w:szCs w:val="20"/>
                <w:lang w:val="en-GB"/>
              </w:rPr>
            </w:pPr>
          </w:p>
          <w:p w:rsidR="00DD4619" w:rsidRPr="00395FFC" w:rsidRDefault="00DD4619" w:rsidP="002E3E2C">
            <w:pPr>
              <w:ind w:left="360"/>
              <w:rPr>
                <w:rFonts w:ascii="Arial" w:hAnsi="Arial" w:cs="Arial"/>
                <w:b/>
                <w:bCs/>
                <w:sz w:val="20"/>
                <w:szCs w:val="20"/>
                <w:lang w:val="en-GB"/>
              </w:rPr>
            </w:pPr>
            <w:r w:rsidRPr="00395FFC">
              <w:rPr>
                <w:rFonts w:ascii="Arial" w:hAnsi="Arial" w:cs="Arial"/>
                <w:bCs/>
                <w:sz w:val="20"/>
                <w:szCs w:val="20"/>
                <w:lang w:val="en-GB"/>
              </w:rPr>
              <w:t>If your answer is NO, please provide clear suggestion for improvement.</w:t>
            </w:r>
          </w:p>
        </w:tc>
        <w:tc>
          <w:tcPr>
            <w:tcW w:w="2212" w:type="pct"/>
          </w:tcPr>
          <w:p w:rsidR="00DD4619" w:rsidRPr="00395FFC" w:rsidRDefault="00B82F07" w:rsidP="002E3E2C">
            <w:pPr>
              <w:pStyle w:val="ListParagraph"/>
              <w:ind w:left="0"/>
              <w:rPr>
                <w:rFonts w:ascii="Arial" w:hAnsi="Arial" w:cs="Arial"/>
                <w:bCs/>
                <w:sz w:val="20"/>
                <w:szCs w:val="20"/>
                <w:lang w:val="en-GB"/>
              </w:rPr>
            </w:pPr>
            <w:r w:rsidRPr="00395FFC">
              <w:rPr>
                <w:rFonts w:ascii="Arial" w:hAnsi="Arial" w:cs="Arial"/>
                <w:bCs/>
                <w:sz w:val="20"/>
                <w:szCs w:val="20"/>
                <w:lang w:val="en-GB"/>
              </w:rPr>
              <w:t>yes</w:t>
            </w:r>
          </w:p>
        </w:tc>
        <w:tc>
          <w:tcPr>
            <w:tcW w:w="1523" w:type="pct"/>
          </w:tcPr>
          <w:p w:rsidR="00DD4619" w:rsidRPr="00395FFC" w:rsidRDefault="00CF12D4" w:rsidP="00A14D13">
            <w:pPr>
              <w:pStyle w:val="Heading2"/>
              <w:jc w:val="center"/>
              <w:rPr>
                <w:rFonts w:ascii="Arial" w:hAnsi="Arial" w:cs="Arial"/>
                <w:b w:val="0"/>
                <w:lang w:val="en-GB"/>
              </w:rPr>
            </w:pPr>
            <w:r>
              <w:rPr>
                <w:rFonts w:ascii="Arial" w:hAnsi="Arial" w:cs="Arial"/>
                <w:b w:val="0"/>
                <w:lang w:val="en-GB"/>
              </w:rPr>
              <w:t>OK</w:t>
            </w:r>
          </w:p>
        </w:tc>
      </w:tr>
    </w:tbl>
    <w:p w:rsidR="00DD4619" w:rsidRPr="00031008" w:rsidRDefault="00DD4619" w:rsidP="00DD4619">
      <w:pPr>
        <w:pStyle w:val="Heading2"/>
        <w:jc w:val="left"/>
        <w:rPr>
          <w:rFonts w:ascii="Arial" w:hAnsi="Arial" w:cs="Arial"/>
          <w:highlight w:val="yellow"/>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DD4619" w:rsidRPr="00395FFC" w:rsidTr="00107C72">
        <w:tc>
          <w:tcPr>
            <w:tcW w:w="5000" w:type="pct"/>
            <w:gridSpan w:val="2"/>
            <w:tcBorders>
              <w:top w:val="nil"/>
              <w:left w:val="nil"/>
              <w:right w:val="nil"/>
            </w:tcBorders>
            <w:noWrap/>
            <w:tcMar>
              <w:top w:w="0" w:type="dxa"/>
              <w:left w:w="108" w:type="dxa"/>
              <w:bottom w:w="0" w:type="dxa"/>
              <w:right w:w="108" w:type="dxa"/>
            </w:tcMar>
            <w:vAlign w:val="center"/>
          </w:tcPr>
          <w:p w:rsidR="00DD4619" w:rsidRPr="00395FFC" w:rsidRDefault="00DD4619">
            <w:pPr>
              <w:pStyle w:val="NormalWeb"/>
              <w:spacing w:before="0" w:beforeAutospacing="0" w:after="0" w:afterAutospacing="0"/>
              <w:rPr>
                <w:rFonts w:ascii="Arial" w:hAnsi="Arial" w:cs="Arial"/>
                <w:b/>
                <w:bCs/>
                <w:sz w:val="20"/>
                <w:szCs w:val="20"/>
                <w:u w:val="single"/>
                <w:lang w:val="en-GB"/>
              </w:rPr>
            </w:pPr>
            <w:r w:rsidRPr="00395FFC">
              <w:rPr>
                <w:rFonts w:ascii="Arial" w:hAnsi="Arial" w:cs="Arial"/>
                <w:b/>
                <w:bCs/>
                <w:sz w:val="20"/>
                <w:szCs w:val="20"/>
                <w:u w:val="single"/>
                <w:lang w:val="en-GB"/>
              </w:rPr>
              <w:t>Editorial Comments (This section is reserved for the comments from journal editorial office and editors):</w:t>
            </w:r>
          </w:p>
          <w:p w:rsidR="00DD4619" w:rsidRPr="00395FFC" w:rsidRDefault="00DD4619">
            <w:pPr>
              <w:pStyle w:val="NormalWeb"/>
              <w:spacing w:before="0" w:beforeAutospacing="0" w:after="0" w:afterAutospacing="0"/>
              <w:rPr>
                <w:rFonts w:ascii="Arial" w:hAnsi="Arial" w:cs="Arial"/>
                <w:b/>
                <w:bCs/>
                <w:sz w:val="20"/>
                <w:szCs w:val="20"/>
                <w:u w:val="single"/>
                <w:lang w:val="en-GB"/>
              </w:rPr>
            </w:pPr>
          </w:p>
        </w:tc>
      </w:tr>
      <w:tr w:rsidR="00DD4619" w:rsidRPr="00395FFC" w:rsidTr="00107C72">
        <w:tc>
          <w:tcPr>
            <w:tcW w:w="2784" w:type="pct"/>
            <w:noWrap/>
            <w:tcMar>
              <w:top w:w="0" w:type="dxa"/>
              <w:left w:w="108" w:type="dxa"/>
              <w:bottom w:w="0" w:type="dxa"/>
              <w:right w:w="108" w:type="dxa"/>
            </w:tcMar>
            <w:vAlign w:val="center"/>
          </w:tcPr>
          <w:p w:rsidR="00DD4619" w:rsidRPr="00395FFC" w:rsidRDefault="00DD4619">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rsidR="00DD4619" w:rsidRPr="00395FFC" w:rsidRDefault="00DD4619">
            <w:pPr>
              <w:pStyle w:val="NormalWeb"/>
              <w:spacing w:before="0" w:beforeAutospacing="0" w:after="0" w:afterAutospacing="0"/>
              <w:rPr>
                <w:rFonts w:ascii="Arial" w:hAnsi="Arial" w:cs="Arial"/>
                <w:b/>
                <w:bCs/>
                <w:sz w:val="20"/>
                <w:szCs w:val="20"/>
                <w:lang w:val="en-GB"/>
              </w:rPr>
            </w:pPr>
            <w:r w:rsidRPr="00395FFC">
              <w:rPr>
                <w:rFonts w:ascii="Arial" w:hAnsi="Arial" w:cs="Arial"/>
                <w:sz w:val="20"/>
                <w:szCs w:val="20"/>
                <w:lang w:val="en-GB"/>
              </w:rPr>
              <w:t>Author’s Feedback</w:t>
            </w:r>
          </w:p>
        </w:tc>
      </w:tr>
      <w:tr w:rsidR="00DD4619" w:rsidRPr="00395FFC" w:rsidTr="00107C72">
        <w:tc>
          <w:tcPr>
            <w:tcW w:w="2784" w:type="pct"/>
            <w:noWrap/>
            <w:tcMar>
              <w:top w:w="0" w:type="dxa"/>
              <w:left w:w="108" w:type="dxa"/>
              <w:bottom w:w="0" w:type="dxa"/>
              <w:right w:w="108" w:type="dxa"/>
            </w:tcMar>
            <w:vAlign w:val="center"/>
          </w:tcPr>
          <w:p w:rsidR="00CF7BB5" w:rsidRPr="00395FFC" w:rsidRDefault="00CF7BB5" w:rsidP="00CF7BB5">
            <w:pPr>
              <w:pStyle w:val="NormalWeb"/>
              <w:rPr>
                <w:rFonts w:ascii="Arial" w:hAnsi="Arial" w:cs="Arial"/>
                <w:sz w:val="20"/>
                <w:szCs w:val="20"/>
              </w:rPr>
            </w:pPr>
            <w:r w:rsidRPr="00395FFC">
              <w:rPr>
                <w:rFonts w:ascii="Arial" w:hAnsi="Arial" w:cs="Arial"/>
                <w:sz w:val="20"/>
                <w:szCs w:val="20"/>
              </w:rPr>
              <w:t>Give Experimental procedure in detail, keep this prior to Table 1</w:t>
            </w:r>
          </w:p>
          <w:p w:rsidR="00CF7BB5" w:rsidRPr="00395FFC" w:rsidRDefault="00CF7BB5" w:rsidP="00CF7BB5">
            <w:pPr>
              <w:pStyle w:val="NormalWeb"/>
              <w:rPr>
                <w:rFonts w:ascii="Arial" w:hAnsi="Arial" w:cs="Arial"/>
                <w:sz w:val="20"/>
                <w:szCs w:val="20"/>
              </w:rPr>
            </w:pPr>
            <w:r w:rsidRPr="00395FFC">
              <w:rPr>
                <w:rFonts w:ascii="Arial" w:hAnsi="Arial" w:cs="Arial"/>
                <w:sz w:val="20"/>
                <w:szCs w:val="20"/>
              </w:rPr>
              <w:t>A lot of Typo mistakes</w:t>
            </w:r>
          </w:p>
          <w:p w:rsidR="00CF7BB5" w:rsidRPr="00395FFC" w:rsidRDefault="00CF7BB5" w:rsidP="00CF7BB5">
            <w:pPr>
              <w:pStyle w:val="NormalWeb"/>
              <w:rPr>
                <w:rFonts w:ascii="Arial" w:hAnsi="Arial" w:cs="Arial"/>
                <w:sz w:val="20"/>
                <w:szCs w:val="20"/>
              </w:rPr>
            </w:pPr>
            <w:r w:rsidRPr="00395FFC">
              <w:rPr>
                <w:rFonts w:ascii="Arial" w:hAnsi="Arial" w:cs="Arial"/>
                <w:sz w:val="20"/>
                <w:szCs w:val="20"/>
              </w:rPr>
              <w:t>Any other models available? If so why only Redlich-</w:t>
            </w:r>
            <w:proofErr w:type="spellStart"/>
            <w:r w:rsidRPr="00395FFC">
              <w:rPr>
                <w:rFonts w:ascii="Arial" w:hAnsi="Arial" w:cs="Arial"/>
                <w:sz w:val="20"/>
                <w:szCs w:val="20"/>
              </w:rPr>
              <w:t>Kister</w:t>
            </w:r>
            <w:proofErr w:type="spellEnd"/>
            <w:r w:rsidRPr="00395FFC">
              <w:rPr>
                <w:rFonts w:ascii="Arial" w:hAnsi="Arial" w:cs="Arial"/>
                <w:sz w:val="20"/>
                <w:szCs w:val="20"/>
              </w:rPr>
              <w:t xml:space="preserve"> type polynomial equation, the reason behind the selection is not given.</w:t>
            </w:r>
          </w:p>
          <w:p w:rsidR="00DD4619" w:rsidRPr="00395FFC" w:rsidRDefault="00DD4619">
            <w:pPr>
              <w:pStyle w:val="NormalWeb"/>
              <w:spacing w:before="0" w:beforeAutospacing="0" w:after="0" w:afterAutospacing="0"/>
              <w:rPr>
                <w:rFonts w:ascii="Arial" w:hAnsi="Arial" w:cs="Arial"/>
                <w:sz w:val="20"/>
                <w:szCs w:val="20"/>
                <w:lang w:val="en-GB"/>
              </w:rPr>
            </w:pPr>
          </w:p>
          <w:p w:rsidR="00DD4619" w:rsidRPr="00395FFC" w:rsidRDefault="00DD4619">
            <w:pPr>
              <w:pStyle w:val="NormalWeb"/>
              <w:spacing w:before="0" w:beforeAutospacing="0" w:after="0" w:afterAutospacing="0"/>
              <w:rPr>
                <w:rFonts w:ascii="Arial" w:hAnsi="Arial" w:cs="Arial"/>
                <w:sz w:val="20"/>
                <w:szCs w:val="20"/>
                <w:lang w:val="en-GB"/>
              </w:rPr>
            </w:pPr>
          </w:p>
          <w:p w:rsidR="00DD4619" w:rsidRPr="00395FFC" w:rsidRDefault="00DD4619">
            <w:pPr>
              <w:pStyle w:val="NormalWeb"/>
              <w:spacing w:before="0" w:beforeAutospacing="0" w:after="0" w:afterAutospacing="0"/>
              <w:rPr>
                <w:rFonts w:ascii="Arial" w:hAnsi="Arial" w:cs="Arial"/>
                <w:sz w:val="20"/>
                <w:szCs w:val="20"/>
                <w:lang w:val="en-GB"/>
              </w:rPr>
            </w:pPr>
          </w:p>
          <w:p w:rsidR="00DD4619" w:rsidRPr="00395FFC" w:rsidRDefault="00DD4619">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rsidR="00A46361" w:rsidRPr="00395FFC" w:rsidRDefault="00A46361" w:rsidP="00A14D13">
            <w:pPr>
              <w:pStyle w:val="NormalWeb"/>
              <w:spacing w:before="0" w:beforeAutospacing="0" w:after="0" w:afterAutospacing="0"/>
              <w:jc w:val="both"/>
              <w:rPr>
                <w:rFonts w:ascii="Arial" w:hAnsi="Arial" w:cs="Arial"/>
                <w:bCs/>
                <w:sz w:val="20"/>
                <w:szCs w:val="20"/>
                <w:lang w:val="en-GB"/>
              </w:rPr>
            </w:pPr>
            <w:r w:rsidRPr="00395FFC">
              <w:rPr>
                <w:rFonts w:ascii="Arial" w:hAnsi="Arial" w:cs="Arial"/>
                <w:bCs/>
                <w:sz w:val="20"/>
                <w:szCs w:val="20"/>
                <w:lang w:val="en-GB"/>
              </w:rPr>
              <w:t>Experimental procedure</w:t>
            </w:r>
            <w:r w:rsidR="00A17AFD" w:rsidRPr="00395FFC">
              <w:rPr>
                <w:rFonts w:ascii="Arial" w:hAnsi="Arial" w:cs="Arial"/>
                <w:bCs/>
                <w:sz w:val="20"/>
                <w:szCs w:val="20"/>
                <w:lang w:val="en-GB"/>
              </w:rPr>
              <w:t xml:space="preserve"> is modified and is presented more in detail.</w:t>
            </w:r>
          </w:p>
          <w:p w:rsidR="00C35189" w:rsidRPr="00395FFC" w:rsidRDefault="00C35189" w:rsidP="00A14D13">
            <w:pPr>
              <w:pStyle w:val="NormalWeb"/>
              <w:spacing w:before="0" w:beforeAutospacing="0" w:after="0" w:afterAutospacing="0"/>
              <w:jc w:val="both"/>
              <w:rPr>
                <w:rFonts w:ascii="Arial" w:hAnsi="Arial" w:cs="Arial"/>
                <w:bCs/>
                <w:sz w:val="20"/>
                <w:szCs w:val="20"/>
                <w:lang w:val="en-GB"/>
              </w:rPr>
            </w:pPr>
          </w:p>
          <w:p w:rsidR="00A46361" w:rsidRPr="00395FFC" w:rsidRDefault="00A46361" w:rsidP="00A14D13">
            <w:pPr>
              <w:pStyle w:val="NormalWeb"/>
              <w:spacing w:before="0" w:beforeAutospacing="0" w:after="0" w:afterAutospacing="0"/>
              <w:jc w:val="both"/>
              <w:rPr>
                <w:rFonts w:ascii="Arial" w:hAnsi="Arial" w:cs="Arial"/>
                <w:bCs/>
                <w:sz w:val="20"/>
                <w:szCs w:val="20"/>
                <w:lang w:val="en-GB"/>
              </w:rPr>
            </w:pPr>
            <w:r w:rsidRPr="00395FFC">
              <w:rPr>
                <w:rFonts w:ascii="Arial" w:hAnsi="Arial" w:cs="Arial"/>
                <w:bCs/>
                <w:sz w:val="20"/>
                <w:szCs w:val="20"/>
                <w:lang w:val="en-GB"/>
              </w:rPr>
              <w:t>Type mistakes are corrected.</w:t>
            </w:r>
          </w:p>
          <w:p w:rsidR="00C35189" w:rsidRPr="00395FFC" w:rsidRDefault="00C35189" w:rsidP="00A14D13">
            <w:pPr>
              <w:pStyle w:val="NormalWeb"/>
              <w:spacing w:before="0" w:beforeAutospacing="0" w:after="0" w:afterAutospacing="0"/>
              <w:jc w:val="both"/>
              <w:rPr>
                <w:rFonts w:ascii="Arial" w:hAnsi="Arial" w:cs="Arial"/>
                <w:bCs/>
                <w:sz w:val="20"/>
                <w:szCs w:val="20"/>
                <w:lang w:val="en-GB"/>
              </w:rPr>
            </w:pPr>
          </w:p>
          <w:p w:rsidR="00A46361" w:rsidRPr="00395FFC" w:rsidRDefault="00C546D2" w:rsidP="00A14D13">
            <w:pPr>
              <w:pStyle w:val="NormalWeb"/>
              <w:spacing w:before="0" w:beforeAutospacing="0" w:after="0" w:afterAutospacing="0"/>
              <w:jc w:val="both"/>
              <w:rPr>
                <w:rFonts w:ascii="Arial" w:hAnsi="Arial" w:cs="Arial"/>
                <w:bCs/>
                <w:sz w:val="20"/>
                <w:szCs w:val="20"/>
                <w:lang w:val="en-GB"/>
              </w:rPr>
            </w:pPr>
            <w:r w:rsidRPr="00395FFC">
              <w:rPr>
                <w:rFonts w:ascii="Arial" w:hAnsi="Arial" w:cs="Arial"/>
                <w:bCs/>
                <w:sz w:val="20"/>
                <w:szCs w:val="20"/>
                <w:lang w:val="en-GB"/>
              </w:rPr>
              <w:t>In the s</w:t>
            </w:r>
            <w:r w:rsidR="00A46361" w:rsidRPr="00395FFC">
              <w:rPr>
                <w:rFonts w:ascii="Arial" w:hAnsi="Arial" w:cs="Arial"/>
                <w:bCs/>
                <w:sz w:val="20"/>
                <w:szCs w:val="20"/>
                <w:lang w:val="en-GB"/>
              </w:rPr>
              <w:t xml:space="preserve">tudies on the </w:t>
            </w:r>
            <w:r w:rsidRPr="00395FFC">
              <w:rPr>
                <w:rFonts w:ascii="Arial" w:hAnsi="Arial" w:cs="Arial"/>
                <w:bCs/>
                <w:sz w:val="20"/>
                <w:szCs w:val="20"/>
                <w:lang w:val="en-GB"/>
              </w:rPr>
              <w:t xml:space="preserve">volumetric and </w:t>
            </w:r>
            <w:proofErr w:type="spellStart"/>
            <w:r w:rsidRPr="00395FFC">
              <w:rPr>
                <w:rFonts w:ascii="Arial" w:hAnsi="Arial" w:cs="Arial"/>
                <w:bCs/>
                <w:sz w:val="20"/>
                <w:szCs w:val="20"/>
                <w:lang w:val="en-GB"/>
              </w:rPr>
              <w:t>viscometric</w:t>
            </w:r>
            <w:proofErr w:type="spellEnd"/>
            <w:r w:rsidRPr="00395FFC">
              <w:rPr>
                <w:rFonts w:ascii="Arial" w:hAnsi="Arial" w:cs="Arial"/>
                <w:bCs/>
                <w:sz w:val="20"/>
                <w:szCs w:val="20"/>
                <w:lang w:val="en-GB"/>
              </w:rPr>
              <w:t xml:space="preserve"> properties of binary liquid sys</w:t>
            </w:r>
            <w:r w:rsidR="00A14D13" w:rsidRPr="00395FFC">
              <w:rPr>
                <w:rFonts w:ascii="Arial" w:hAnsi="Arial" w:cs="Arial"/>
                <w:bCs/>
                <w:sz w:val="20"/>
                <w:szCs w:val="20"/>
                <w:lang w:val="en-GB"/>
              </w:rPr>
              <w:t>tems researchers always analyse</w:t>
            </w:r>
            <w:r w:rsidRPr="00395FFC">
              <w:rPr>
                <w:rFonts w:ascii="Arial" w:hAnsi="Arial" w:cs="Arial"/>
                <w:bCs/>
                <w:sz w:val="20"/>
                <w:szCs w:val="20"/>
                <w:lang w:val="en-GB"/>
              </w:rPr>
              <w:t xml:space="preserve"> their data based on Redlich-</w:t>
            </w:r>
            <w:proofErr w:type="spellStart"/>
            <w:r w:rsidRPr="00395FFC">
              <w:rPr>
                <w:rFonts w:ascii="Arial" w:hAnsi="Arial" w:cs="Arial"/>
                <w:bCs/>
                <w:sz w:val="20"/>
                <w:szCs w:val="20"/>
                <w:lang w:val="en-GB"/>
              </w:rPr>
              <w:t>Kister</w:t>
            </w:r>
            <w:proofErr w:type="spellEnd"/>
            <w:r w:rsidRPr="00395FFC">
              <w:rPr>
                <w:rFonts w:ascii="Arial" w:hAnsi="Arial" w:cs="Arial"/>
                <w:bCs/>
                <w:sz w:val="20"/>
                <w:szCs w:val="20"/>
                <w:lang w:val="en-GB"/>
              </w:rPr>
              <w:t xml:space="preserve"> type polynomial equation. </w:t>
            </w:r>
            <w:proofErr w:type="gramStart"/>
            <w:r w:rsidRPr="00395FFC">
              <w:rPr>
                <w:rFonts w:ascii="Arial" w:hAnsi="Arial" w:cs="Arial"/>
                <w:bCs/>
                <w:sz w:val="20"/>
                <w:szCs w:val="20"/>
                <w:lang w:val="en-GB"/>
              </w:rPr>
              <w:t>So</w:t>
            </w:r>
            <w:proofErr w:type="gramEnd"/>
            <w:r w:rsidRPr="00395FFC">
              <w:rPr>
                <w:rFonts w:ascii="Arial" w:hAnsi="Arial" w:cs="Arial"/>
                <w:bCs/>
                <w:sz w:val="20"/>
                <w:szCs w:val="20"/>
                <w:lang w:val="en-GB"/>
              </w:rPr>
              <w:t xml:space="preserve"> we used this equation in our study.</w:t>
            </w:r>
          </w:p>
        </w:tc>
      </w:tr>
    </w:tbl>
    <w:p w:rsidR="00DD4619" w:rsidRPr="00395FFC" w:rsidRDefault="00DD4619" w:rsidP="00DD4619">
      <w:pPr>
        <w:rPr>
          <w:rFonts w:ascii="Arial" w:eastAsia="Arial Unicode MS" w:hAnsi="Arial" w:cs="Arial"/>
          <w:b/>
          <w:bCs/>
          <w:sz w:val="20"/>
          <w:szCs w:val="20"/>
          <w:highlight w:val="yellow"/>
          <w:u w:val="single"/>
          <w:lang w:val="en-GB"/>
        </w:rPr>
      </w:pPr>
    </w:p>
    <w:p w:rsidR="00DD4619" w:rsidRPr="00395FFC" w:rsidRDefault="00DD4619" w:rsidP="00DD4619">
      <w:pPr>
        <w:rPr>
          <w:rFonts w:ascii="Arial" w:eastAsia="Arial Unicode MS" w:hAnsi="Arial" w:cs="Arial"/>
          <w:b/>
          <w:bCs/>
          <w:sz w:val="20"/>
          <w:szCs w:val="20"/>
          <w:u w:val="single"/>
          <w:lang w:val="en-GB"/>
        </w:rPr>
      </w:pPr>
      <w:bookmarkStart w:id="0" w:name="_GoBack"/>
    </w:p>
    <w:p w:rsidR="00792443" w:rsidRPr="00395FFC" w:rsidRDefault="00792443" w:rsidP="00792443">
      <w:pPr>
        <w:rPr>
          <w:rFonts w:ascii="Arial" w:eastAsia="Arial Unicode MS" w:hAnsi="Arial" w:cs="Arial"/>
          <w:b/>
          <w:sz w:val="20"/>
          <w:szCs w:val="20"/>
          <w:u w:val="single"/>
          <w:lang w:val="en-GB"/>
        </w:rPr>
      </w:pPr>
      <w:bookmarkStart w:id="1" w:name="_Hlk225946856"/>
      <w:bookmarkEnd w:id="0"/>
      <w:r w:rsidRPr="00395FFC">
        <w:rPr>
          <w:rFonts w:ascii="Arial" w:eastAsia="Arial Unicode MS" w:hAnsi="Arial" w:cs="Arial"/>
          <w:b/>
          <w:sz w:val="20"/>
          <w:szCs w:val="20"/>
          <w:highlight w:val="yellow"/>
          <w:u w:val="single"/>
          <w:lang w:val="en-GB"/>
        </w:rPr>
        <w:lastRenderedPageBreak/>
        <w:t>PART  3:</w:t>
      </w:r>
      <w:r w:rsidRPr="00395FFC">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632"/>
        <w:gridCol w:w="4724"/>
        <w:gridCol w:w="4595"/>
      </w:tblGrid>
      <w:tr w:rsidR="00792443" w:rsidRPr="00395FFC" w:rsidTr="000778A6">
        <w:tc>
          <w:tcPr>
            <w:tcW w:w="5000" w:type="pct"/>
            <w:gridSpan w:val="3"/>
            <w:tcBorders>
              <w:top w:val="nil"/>
              <w:left w:val="nil"/>
              <w:right w:val="nil"/>
            </w:tcBorders>
            <w:noWrap/>
            <w:tcMar>
              <w:top w:w="0" w:type="dxa"/>
              <w:left w:w="108" w:type="dxa"/>
              <w:bottom w:w="0" w:type="dxa"/>
              <w:right w:w="108" w:type="dxa"/>
            </w:tcMar>
            <w:vAlign w:val="center"/>
          </w:tcPr>
          <w:p w:rsidR="00792443" w:rsidRPr="00395FFC" w:rsidRDefault="00792443" w:rsidP="000778A6">
            <w:pPr>
              <w:rPr>
                <w:rFonts w:ascii="Arial" w:eastAsia="Arial Unicode MS" w:hAnsi="Arial" w:cs="Arial"/>
                <w:b/>
                <w:sz w:val="20"/>
                <w:szCs w:val="20"/>
                <w:u w:val="single"/>
                <w:lang w:val="en-GB"/>
              </w:rPr>
            </w:pPr>
            <w:r w:rsidRPr="00395FFC">
              <w:rPr>
                <w:rFonts w:ascii="Arial" w:eastAsia="Arial Unicode MS" w:hAnsi="Arial" w:cs="Arial"/>
                <w:b/>
                <w:sz w:val="20"/>
                <w:szCs w:val="20"/>
                <w:u w:val="single"/>
                <w:lang w:val="en-GB"/>
              </w:rPr>
              <w:t xml:space="preserve">  </w:t>
            </w:r>
          </w:p>
        </w:tc>
      </w:tr>
      <w:tr w:rsidR="00792443" w:rsidRPr="00395FFC" w:rsidTr="000778A6">
        <w:tc>
          <w:tcPr>
            <w:tcW w:w="1660" w:type="pct"/>
            <w:noWrap/>
            <w:tcMar>
              <w:top w:w="0" w:type="dxa"/>
              <w:left w:w="108" w:type="dxa"/>
              <w:bottom w:w="0" w:type="dxa"/>
              <w:right w:w="108" w:type="dxa"/>
            </w:tcMar>
            <w:vAlign w:val="center"/>
          </w:tcPr>
          <w:p w:rsidR="00792443" w:rsidRPr="00395FFC" w:rsidRDefault="00792443" w:rsidP="000778A6">
            <w:pPr>
              <w:rPr>
                <w:rFonts w:ascii="Arial" w:eastAsia="Arial Unicode MS" w:hAnsi="Arial" w:cs="Arial"/>
                <w:sz w:val="20"/>
                <w:szCs w:val="20"/>
                <w:lang w:val="en-GB"/>
              </w:rPr>
            </w:pPr>
          </w:p>
        </w:tc>
        <w:tc>
          <w:tcPr>
            <w:tcW w:w="1693" w:type="pct"/>
            <w:tcMar>
              <w:top w:w="0" w:type="dxa"/>
              <w:left w:w="108" w:type="dxa"/>
              <w:bottom w:w="0" w:type="dxa"/>
              <w:right w:w="108" w:type="dxa"/>
            </w:tcMar>
          </w:tcPr>
          <w:p w:rsidR="00792443" w:rsidRPr="00395FFC" w:rsidRDefault="00792443" w:rsidP="000778A6">
            <w:pPr>
              <w:keepNext/>
              <w:outlineLvl w:val="1"/>
              <w:rPr>
                <w:rFonts w:ascii="Arial" w:eastAsia="MS Mincho" w:hAnsi="Arial" w:cs="Arial"/>
                <w:b/>
                <w:bCs/>
                <w:sz w:val="20"/>
                <w:szCs w:val="20"/>
                <w:lang w:val="en-GB"/>
              </w:rPr>
            </w:pPr>
            <w:r w:rsidRPr="00395FFC">
              <w:rPr>
                <w:rFonts w:ascii="Arial" w:eastAsia="MS Mincho" w:hAnsi="Arial" w:cs="Arial"/>
                <w:b/>
                <w:bCs/>
                <w:sz w:val="20"/>
                <w:szCs w:val="20"/>
                <w:lang w:val="en-GB"/>
              </w:rPr>
              <w:t>Reviewer’s comment</w:t>
            </w:r>
          </w:p>
        </w:tc>
        <w:tc>
          <w:tcPr>
            <w:tcW w:w="1647" w:type="pct"/>
          </w:tcPr>
          <w:p w:rsidR="00792443" w:rsidRPr="00395FFC" w:rsidRDefault="00792443" w:rsidP="000778A6">
            <w:pPr>
              <w:spacing w:after="160" w:line="252" w:lineRule="auto"/>
              <w:rPr>
                <w:rFonts w:ascii="Arial" w:eastAsia="Calibri" w:hAnsi="Arial" w:cs="Arial"/>
                <w:kern w:val="2"/>
                <w:sz w:val="20"/>
                <w:szCs w:val="20"/>
                <w:lang w:val="en-IN"/>
              </w:rPr>
            </w:pPr>
            <w:r w:rsidRPr="00395FFC">
              <w:rPr>
                <w:rFonts w:ascii="Arial" w:eastAsia="Calibri" w:hAnsi="Arial" w:cs="Arial"/>
                <w:b/>
                <w:kern w:val="2"/>
                <w:sz w:val="20"/>
                <w:szCs w:val="20"/>
                <w:lang w:val="en-IN"/>
              </w:rPr>
              <w:t>Author’s Feedback</w:t>
            </w:r>
            <w:r w:rsidRPr="00395FFC">
              <w:rPr>
                <w:rFonts w:ascii="Arial" w:eastAsia="Calibri" w:hAnsi="Arial" w:cs="Arial"/>
                <w:kern w:val="2"/>
                <w:sz w:val="20"/>
                <w:szCs w:val="20"/>
                <w:lang w:val="en-IN"/>
              </w:rPr>
              <w:t xml:space="preserve"> (It is mandatory that authors should write his/her feedback here)</w:t>
            </w:r>
          </w:p>
          <w:p w:rsidR="00792443" w:rsidRPr="00395FFC" w:rsidRDefault="00792443" w:rsidP="000778A6">
            <w:pPr>
              <w:keepNext/>
              <w:outlineLvl w:val="1"/>
              <w:rPr>
                <w:rFonts w:ascii="Arial" w:eastAsia="MS Mincho" w:hAnsi="Arial" w:cs="Arial"/>
                <w:bCs/>
                <w:sz w:val="20"/>
                <w:szCs w:val="20"/>
                <w:lang w:val="en-GB"/>
              </w:rPr>
            </w:pPr>
          </w:p>
        </w:tc>
      </w:tr>
      <w:tr w:rsidR="00792443" w:rsidRPr="00395FFC" w:rsidTr="000778A6">
        <w:trPr>
          <w:trHeight w:val="890"/>
        </w:trPr>
        <w:tc>
          <w:tcPr>
            <w:tcW w:w="1660" w:type="pct"/>
            <w:noWrap/>
            <w:tcMar>
              <w:top w:w="0" w:type="dxa"/>
              <w:left w:w="108" w:type="dxa"/>
              <w:bottom w:w="0" w:type="dxa"/>
              <w:right w:w="108" w:type="dxa"/>
            </w:tcMar>
            <w:vAlign w:val="center"/>
          </w:tcPr>
          <w:p w:rsidR="00792443" w:rsidRPr="00395FFC" w:rsidRDefault="00792443" w:rsidP="000778A6">
            <w:pPr>
              <w:rPr>
                <w:rFonts w:ascii="Arial" w:eastAsia="Arial Unicode MS" w:hAnsi="Arial" w:cs="Arial"/>
                <w:b/>
                <w:sz w:val="20"/>
                <w:szCs w:val="20"/>
                <w:lang w:val="en-GB"/>
              </w:rPr>
            </w:pPr>
            <w:r w:rsidRPr="00395FFC">
              <w:rPr>
                <w:rFonts w:ascii="Arial" w:eastAsia="Arial Unicode MS" w:hAnsi="Arial" w:cs="Arial"/>
                <w:b/>
                <w:sz w:val="20"/>
                <w:szCs w:val="20"/>
                <w:lang w:val="en-GB"/>
              </w:rPr>
              <w:t xml:space="preserve">Are there ethical issues in this manuscript? </w:t>
            </w:r>
          </w:p>
          <w:p w:rsidR="00792443" w:rsidRPr="00395FFC" w:rsidRDefault="00792443" w:rsidP="000778A6">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rsidR="00792443" w:rsidRPr="00395FFC" w:rsidRDefault="00792443" w:rsidP="000778A6">
            <w:pPr>
              <w:rPr>
                <w:rFonts w:ascii="Arial" w:eastAsia="Arial Unicode MS" w:hAnsi="Arial" w:cs="Arial"/>
                <w:i/>
                <w:iCs/>
                <w:sz w:val="20"/>
                <w:szCs w:val="20"/>
                <w:u w:val="single"/>
                <w:lang w:val="en-GB"/>
              </w:rPr>
            </w:pPr>
            <w:r w:rsidRPr="00395FFC">
              <w:rPr>
                <w:rFonts w:ascii="Arial" w:eastAsia="Arial Unicode MS" w:hAnsi="Arial" w:cs="Arial"/>
                <w:i/>
                <w:iCs/>
                <w:sz w:val="20"/>
                <w:szCs w:val="20"/>
                <w:u w:val="single"/>
                <w:lang w:val="en-GB"/>
              </w:rPr>
              <w:t xml:space="preserve">(If yes, </w:t>
            </w:r>
            <w:proofErr w:type="gramStart"/>
            <w:r w:rsidRPr="00395FFC">
              <w:rPr>
                <w:rFonts w:ascii="Arial" w:eastAsia="Arial Unicode MS" w:hAnsi="Arial" w:cs="Arial"/>
                <w:i/>
                <w:iCs/>
                <w:sz w:val="20"/>
                <w:szCs w:val="20"/>
                <w:u w:val="single"/>
                <w:lang w:val="en-GB"/>
              </w:rPr>
              <w:t>Kindly</w:t>
            </w:r>
            <w:proofErr w:type="gramEnd"/>
            <w:r w:rsidRPr="00395FFC">
              <w:rPr>
                <w:rFonts w:ascii="Arial" w:eastAsia="Arial Unicode MS" w:hAnsi="Arial" w:cs="Arial"/>
                <w:i/>
                <w:iCs/>
                <w:sz w:val="20"/>
                <w:szCs w:val="20"/>
                <w:u w:val="single"/>
                <w:lang w:val="en-GB"/>
              </w:rPr>
              <w:t xml:space="preserve"> please write down the ethical issues here in details)</w:t>
            </w:r>
          </w:p>
          <w:p w:rsidR="00792443" w:rsidRPr="00395FFC" w:rsidRDefault="00792443" w:rsidP="000778A6">
            <w:pPr>
              <w:rPr>
                <w:rFonts w:ascii="Arial" w:eastAsia="Arial Unicode MS" w:hAnsi="Arial" w:cs="Arial"/>
                <w:sz w:val="20"/>
                <w:szCs w:val="20"/>
                <w:lang w:val="en-GB"/>
              </w:rPr>
            </w:pPr>
          </w:p>
        </w:tc>
        <w:tc>
          <w:tcPr>
            <w:tcW w:w="1647" w:type="pct"/>
            <w:vAlign w:val="center"/>
          </w:tcPr>
          <w:p w:rsidR="00792443" w:rsidRPr="00395FFC" w:rsidRDefault="00792443" w:rsidP="000778A6">
            <w:pPr>
              <w:rPr>
                <w:rFonts w:ascii="Arial" w:eastAsia="Arial Unicode MS" w:hAnsi="Arial" w:cs="Arial"/>
                <w:sz w:val="20"/>
                <w:szCs w:val="20"/>
                <w:lang w:val="en-GB"/>
              </w:rPr>
            </w:pPr>
          </w:p>
          <w:p w:rsidR="00792443" w:rsidRPr="00395FFC" w:rsidRDefault="00A17AFD" w:rsidP="000778A6">
            <w:pPr>
              <w:rPr>
                <w:rFonts w:ascii="Arial" w:eastAsia="Arial Unicode MS" w:hAnsi="Arial" w:cs="Arial"/>
                <w:sz w:val="20"/>
                <w:szCs w:val="20"/>
                <w:lang w:val="en-GB"/>
              </w:rPr>
            </w:pPr>
            <w:r w:rsidRPr="00395FFC">
              <w:rPr>
                <w:rFonts w:ascii="Arial" w:eastAsia="Arial Unicode MS" w:hAnsi="Arial" w:cs="Arial"/>
                <w:sz w:val="20"/>
                <w:szCs w:val="20"/>
                <w:lang w:val="en-GB"/>
              </w:rPr>
              <w:t>There are no ethical issues in this manuscript.</w:t>
            </w:r>
          </w:p>
          <w:p w:rsidR="00792443" w:rsidRPr="00395FFC" w:rsidRDefault="00792443" w:rsidP="000778A6">
            <w:pPr>
              <w:rPr>
                <w:rFonts w:ascii="Arial" w:eastAsia="Arial Unicode MS" w:hAnsi="Arial" w:cs="Arial"/>
                <w:sz w:val="20"/>
                <w:szCs w:val="20"/>
                <w:lang w:val="en-GB"/>
              </w:rPr>
            </w:pPr>
          </w:p>
        </w:tc>
      </w:tr>
    </w:tbl>
    <w:p w:rsidR="00792443" w:rsidRPr="00395FFC" w:rsidRDefault="00792443" w:rsidP="00792443">
      <w:pPr>
        <w:pStyle w:val="BodyText"/>
        <w:rPr>
          <w:rFonts w:ascii="Arial" w:hAnsi="Arial" w:cs="Arial"/>
          <w:b/>
          <w:bCs/>
          <w:sz w:val="20"/>
          <w:szCs w:val="20"/>
          <w:u w:val="single"/>
          <w:lang w:val="en-GB"/>
        </w:rPr>
      </w:pPr>
    </w:p>
    <w:p w:rsidR="00792443" w:rsidRPr="00395FFC" w:rsidRDefault="00792443" w:rsidP="00792443">
      <w:pPr>
        <w:rPr>
          <w:rFonts w:ascii="Arial" w:hAnsi="Arial" w:cs="Arial"/>
          <w:sz w:val="20"/>
          <w:szCs w:val="20"/>
        </w:rPr>
      </w:pPr>
    </w:p>
    <w:bookmarkEnd w:id="1"/>
    <w:p w:rsidR="008913D5" w:rsidRPr="00395FFC" w:rsidRDefault="008913D5" w:rsidP="00792443">
      <w:pPr>
        <w:rPr>
          <w:rFonts w:ascii="Arial" w:hAnsi="Arial" w:cs="Arial"/>
          <w:sz w:val="20"/>
          <w:szCs w:val="20"/>
        </w:rPr>
      </w:pPr>
    </w:p>
    <w:sectPr w:rsidR="008913D5" w:rsidRPr="00395FFC" w:rsidSect="00C46811">
      <w:headerReference w:type="even" r:id="rId11"/>
      <w:headerReference w:type="default" r:id="rId12"/>
      <w:footerReference w:type="even" r:id="rId13"/>
      <w:footerReference w:type="default" r:id="rId14"/>
      <w:headerReference w:type="first" r:id="rId15"/>
      <w:footerReference w:type="first" r:id="rId16"/>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3872" w:rsidRPr="0000007A" w:rsidRDefault="00633872" w:rsidP="0099583E">
      <w:r>
        <w:separator/>
      </w:r>
    </w:p>
  </w:endnote>
  <w:endnote w:type="continuationSeparator" w:id="0">
    <w:p w:rsidR="00633872" w:rsidRPr="0000007A" w:rsidRDefault="0063387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4619" w:rsidRDefault="00DD46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4619" w:rsidRDefault="00DD4619" w:rsidP="00DD4619">
    <w:pPr>
      <w:pStyle w:val="Footer"/>
      <w:jc w:val="right"/>
    </w:pPr>
  </w:p>
  <w:p w:rsidR="00DD4619" w:rsidRDefault="00DD4619" w:rsidP="00DD4619">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F26713">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F26713">
      <w:rPr>
        <w:b/>
        <w:noProof/>
        <w:sz w:val="20"/>
      </w:rPr>
      <w:t>3</w:t>
    </w:r>
    <w:r w:rsidRPr="00585FC6">
      <w:rPr>
        <w:b/>
        <w:sz w:val="20"/>
      </w:rPr>
      <w:fldChar w:fldCharType="end"/>
    </w:r>
  </w:p>
  <w:p w:rsidR="00DD4619" w:rsidRDefault="00DD4619" w:rsidP="00DD4619">
    <w:pPr>
      <w:pStyle w:val="Footer"/>
      <w:jc w:val="right"/>
      <w:rPr>
        <w:b/>
        <w:sz w:val="20"/>
      </w:rPr>
    </w:pPr>
    <w:r>
      <w:rPr>
        <w:b/>
        <w:sz w:val="20"/>
      </w:rPr>
      <w:t>V240326</w:t>
    </w:r>
  </w:p>
  <w:p w:rsidR="00DD4619" w:rsidRDefault="00DD4619" w:rsidP="00DD4619">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4619" w:rsidRDefault="00DD46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3872" w:rsidRPr="0000007A" w:rsidRDefault="00633872" w:rsidP="0099583E">
      <w:r>
        <w:separator/>
      </w:r>
    </w:p>
  </w:footnote>
  <w:footnote w:type="continuationSeparator" w:id="0">
    <w:p w:rsidR="00633872" w:rsidRPr="0000007A" w:rsidRDefault="0063387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4619" w:rsidRDefault="00DD46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4619" w:rsidRDefault="00DD4619" w:rsidP="00DD4619">
    <w:pPr>
      <w:spacing w:before="100" w:beforeAutospacing="1" w:after="100" w:afterAutospacing="1"/>
      <w:jc w:val="center"/>
      <w:rPr>
        <w:rFonts w:ascii="Arial" w:hAnsi="Arial" w:cs="Arial"/>
        <w:b/>
        <w:bCs/>
        <w:color w:val="003399"/>
        <w:szCs w:val="20"/>
        <w:u w:val="single"/>
        <w:lang w:val="en-GB"/>
      </w:rPr>
    </w:pPr>
  </w:p>
  <w:p w:rsidR="00B62F41" w:rsidRPr="00642DC6" w:rsidRDefault="00DD4619" w:rsidP="00DD4619">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4619" w:rsidRDefault="00DD4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0A1F"/>
    <w:rsid w:val="00021981"/>
    <w:rsid w:val="000234E1"/>
    <w:rsid w:val="0002598E"/>
    <w:rsid w:val="000277C4"/>
    <w:rsid w:val="00031008"/>
    <w:rsid w:val="00037D52"/>
    <w:rsid w:val="000450FC"/>
    <w:rsid w:val="00056CB0"/>
    <w:rsid w:val="000577C2"/>
    <w:rsid w:val="0006257C"/>
    <w:rsid w:val="00070ECB"/>
    <w:rsid w:val="00084D7C"/>
    <w:rsid w:val="00090E0D"/>
    <w:rsid w:val="00091112"/>
    <w:rsid w:val="00091B59"/>
    <w:rsid w:val="000936AC"/>
    <w:rsid w:val="00095A59"/>
    <w:rsid w:val="000A2134"/>
    <w:rsid w:val="000A6F41"/>
    <w:rsid w:val="000B20E3"/>
    <w:rsid w:val="000B4EE5"/>
    <w:rsid w:val="000B74A1"/>
    <w:rsid w:val="000B757E"/>
    <w:rsid w:val="000B76A1"/>
    <w:rsid w:val="000C0837"/>
    <w:rsid w:val="000C3B7E"/>
    <w:rsid w:val="000E4644"/>
    <w:rsid w:val="00100577"/>
    <w:rsid w:val="00101322"/>
    <w:rsid w:val="00107C72"/>
    <w:rsid w:val="00113BA5"/>
    <w:rsid w:val="00136984"/>
    <w:rsid w:val="00136B81"/>
    <w:rsid w:val="00137C6A"/>
    <w:rsid w:val="00144521"/>
    <w:rsid w:val="00150304"/>
    <w:rsid w:val="0015296D"/>
    <w:rsid w:val="001542CC"/>
    <w:rsid w:val="00163622"/>
    <w:rsid w:val="001645A2"/>
    <w:rsid w:val="00164F4E"/>
    <w:rsid w:val="00165685"/>
    <w:rsid w:val="0017480A"/>
    <w:rsid w:val="001766DF"/>
    <w:rsid w:val="00177B84"/>
    <w:rsid w:val="00184644"/>
    <w:rsid w:val="001859BF"/>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059DC"/>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A0F74"/>
    <w:rsid w:val="002B3141"/>
    <w:rsid w:val="002D7EA9"/>
    <w:rsid w:val="002E1211"/>
    <w:rsid w:val="002E2339"/>
    <w:rsid w:val="002E3E2C"/>
    <w:rsid w:val="002E6D86"/>
    <w:rsid w:val="002F0619"/>
    <w:rsid w:val="002F5CDF"/>
    <w:rsid w:val="002F6935"/>
    <w:rsid w:val="003037C1"/>
    <w:rsid w:val="00312559"/>
    <w:rsid w:val="003204B8"/>
    <w:rsid w:val="00330845"/>
    <w:rsid w:val="00335412"/>
    <w:rsid w:val="0033692F"/>
    <w:rsid w:val="00337473"/>
    <w:rsid w:val="00344014"/>
    <w:rsid w:val="00346223"/>
    <w:rsid w:val="00366BEC"/>
    <w:rsid w:val="0037074A"/>
    <w:rsid w:val="00386849"/>
    <w:rsid w:val="00395FFC"/>
    <w:rsid w:val="003A04E7"/>
    <w:rsid w:val="003A4991"/>
    <w:rsid w:val="003A6E1A"/>
    <w:rsid w:val="003A6E6B"/>
    <w:rsid w:val="003B2172"/>
    <w:rsid w:val="003C059E"/>
    <w:rsid w:val="003E2791"/>
    <w:rsid w:val="003E3C70"/>
    <w:rsid w:val="003E746A"/>
    <w:rsid w:val="003F02B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26919"/>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935EA"/>
    <w:rsid w:val="005A5BE0"/>
    <w:rsid w:val="005B12E0"/>
    <w:rsid w:val="005C25A0"/>
    <w:rsid w:val="005D181D"/>
    <w:rsid w:val="005D230D"/>
    <w:rsid w:val="005E159E"/>
    <w:rsid w:val="00602F7D"/>
    <w:rsid w:val="00603E30"/>
    <w:rsid w:val="00605952"/>
    <w:rsid w:val="00613CC2"/>
    <w:rsid w:val="00620677"/>
    <w:rsid w:val="00624032"/>
    <w:rsid w:val="00633872"/>
    <w:rsid w:val="00642DC6"/>
    <w:rsid w:val="00645A56"/>
    <w:rsid w:val="0065018B"/>
    <w:rsid w:val="006532DF"/>
    <w:rsid w:val="0065579D"/>
    <w:rsid w:val="00663792"/>
    <w:rsid w:val="0067046C"/>
    <w:rsid w:val="00676845"/>
    <w:rsid w:val="00680547"/>
    <w:rsid w:val="0068446F"/>
    <w:rsid w:val="0069428E"/>
    <w:rsid w:val="00696CAD"/>
    <w:rsid w:val="006A5E0B"/>
    <w:rsid w:val="006C3797"/>
    <w:rsid w:val="006E7D6E"/>
    <w:rsid w:val="006F4838"/>
    <w:rsid w:val="006F6F2F"/>
    <w:rsid w:val="00701186"/>
    <w:rsid w:val="00701C63"/>
    <w:rsid w:val="00702992"/>
    <w:rsid w:val="00707004"/>
    <w:rsid w:val="00707BE1"/>
    <w:rsid w:val="00720E8D"/>
    <w:rsid w:val="007238EB"/>
    <w:rsid w:val="0072404B"/>
    <w:rsid w:val="0072789A"/>
    <w:rsid w:val="007317C3"/>
    <w:rsid w:val="00734756"/>
    <w:rsid w:val="0073538B"/>
    <w:rsid w:val="00741BD0"/>
    <w:rsid w:val="00742281"/>
    <w:rsid w:val="0074253A"/>
    <w:rsid w:val="007426E6"/>
    <w:rsid w:val="007437E5"/>
    <w:rsid w:val="00746370"/>
    <w:rsid w:val="0075138B"/>
    <w:rsid w:val="00751D10"/>
    <w:rsid w:val="00764051"/>
    <w:rsid w:val="00766889"/>
    <w:rsid w:val="00766A0D"/>
    <w:rsid w:val="00767F8C"/>
    <w:rsid w:val="00770EEE"/>
    <w:rsid w:val="00771954"/>
    <w:rsid w:val="007742D0"/>
    <w:rsid w:val="00780B67"/>
    <w:rsid w:val="00784672"/>
    <w:rsid w:val="00792443"/>
    <w:rsid w:val="007930AE"/>
    <w:rsid w:val="007972A6"/>
    <w:rsid w:val="007B1099"/>
    <w:rsid w:val="007B6E18"/>
    <w:rsid w:val="007D0246"/>
    <w:rsid w:val="007E423E"/>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C7565"/>
    <w:rsid w:val="008D020E"/>
    <w:rsid w:val="008D0407"/>
    <w:rsid w:val="008D1117"/>
    <w:rsid w:val="008D15A4"/>
    <w:rsid w:val="008E5CD3"/>
    <w:rsid w:val="008F36E4"/>
    <w:rsid w:val="008F6673"/>
    <w:rsid w:val="009116C5"/>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4D13"/>
    <w:rsid w:val="00A15E40"/>
    <w:rsid w:val="00A17AFD"/>
    <w:rsid w:val="00A279A8"/>
    <w:rsid w:val="00A31AAC"/>
    <w:rsid w:val="00A32905"/>
    <w:rsid w:val="00A36C95"/>
    <w:rsid w:val="00A371BE"/>
    <w:rsid w:val="00A375E8"/>
    <w:rsid w:val="00A37DE3"/>
    <w:rsid w:val="00A46361"/>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2F07"/>
    <w:rsid w:val="00B858FF"/>
    <w:rsid w:val="00B92916"/>
    <w:rsid w:val="00B95C41"/>
    <w:rsid w:val="00BA1AB3"/>
    <w:rsid w:val="00BA6421"/>
    <w:rsid w:val="00BA754F"/>
    <w:rsid w:val="00BB34E6"/>
    <w:rsid w:val="00BB4FEC"/>
    <w:rsid w:val="00BC402F"/>
    <w:rsid w:val="00BD27BA"/>
    <w:rsid w:val="00BD2CA3"/>
    <w:rsid w:val="00BD3A94"/>
    <w:rsid w:val="00BE13EF"/>
    <w:rsid w:val="00BE40A5"/>
    <w:rsid w:val="00BE6454"/>
    <w:rsid w:val="00BF39A4"/>
    <w:rsid w:val="00BF64EF"/>
    <w:rsid w:val="00C02797"/>
    <w:rsid w:val="00C10283"/>
    <w:rsid w:val="00C110CC"/>
    <w:rsid w:val="00C14ABC"/>
    <w:rsid w:val="00C22886"/>
    <w:rsid w:val="00C25C8F"/>
    <w:rsid w:val="00C263C6"/>
    <w:rsid w:val="00C35189"/>
    <w:rsid w:val="00C46811"/>
    <w:rsid w:val="00C546D2"/>
    <w:rsid w:val="00C635B6"/>
    <w:rsid w:val="00C70DFC"/>
    <w:rsid w:val="00C75CEA"/>
    <w:rsid w:val="00C80D05"/>
    <w:rsid w:val="00C82466"/>
    <w:rsid w:val="00C84097"/>
    <w:rsid w:val="00C92F3A"/>
    <w:rsid w:val="00C97898"/>
    <w:rsid w:val="00CB429B"/>
    <w:rsid w:val="00CC2753"/>
    <w:rsid w:val="00CD093E"/>
    <w:rsid w:val="00CD1556"/>
    <w:rsid w:val="00CD1FD7"/>
    <w:rsid w:val="00CD6AA8"/>
    <w:rsid w:val="00CE069A"/>
    <w:rsid w:val="00CE199A"/>
    <w:rsid w:val="00CE5AC7"/>
    <w:rsid w:val="00CF0BBB"/>
    <w:rsid w:val="00CF12D4"/>
    <w:rsid w:val="00CF7BB5"/>
    <w:rsid w:val="00D1283A"/>
    <w:rsid w:val="00D17957"/>
    <w:rsid w:val="00D17979"/>
    <w:rsid w:val="00D2075F"/>
    <w:rsid w:val="00D266F7"/>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DC3093"/>
    <w:rsid w:val="00DD3280"/>
    <w:rsid w:val="00DD4619"/>
    <w:rsid w:val="00DF664F"/>
    <w:rsid w:val="00E1327B"/>
    <w:rsid w:val="00E25F49"/>
    <w:rsid w:val="00E34922"/>
    <w:rsid w:val="00E451EA"/>
    <w:rsid w:val="00E50906"/>
    <w:rsid w:val="00E53E52"/>
    <w:rsid w:val="00E57F4B"/>
    <w:rsid w:val="00E63889"/>
    <w:rsid w:val="00E65EB7"/>
    <w:rsid w:val="00E71C8D"/>
    <w:rsid w:val="00E71D6A"/>
    <w:rsid w:val="00E72360"/>
    <w:rsid w:val="00E74834"/>
    <w:rsid w:val="00E92F65"/>
    <w:rsid w:val="00E972A7"/>
    <w:rsid w:val="00EA2839"/>
    <w:rsid w:val="00EB3E91"/>
    <w:rsid w:val="00EC5F31"/>
    <w:rsid w:val="00EC6894"/>
    <w:rsid w:val="00EC7A1F"/>
    <w:rsid w:val="00ED6B12"/>
    <w:rsid w:val="00EE0BAB"/>
    <w:rsid w:val="00EE0D3E"/>
    <w:rsid w:val="00EF2F8A"/>
    <w:rsid w:val="00EF326D"/>
    <w:rsid w:val="00EF53FE"/>
    <w:rsid w:val="00F245A7"/>
    <w:rsid w:val="00F2643C"/>
    <w:rsid w:val="00F26713"/>
    <w:rsid w:val="00F3295A"/>
    <w:rsid w:val="00F34D8E"/>
    <w:rsid w:val="00F3669D"/>
    <w:rsid w:val="00F405F8"/>
    <w:rsid w:val="00F41154"/>
    <w:rsid w:val="00F4700F"/>
    <w:rsid w:val="00F51F7F"/>
    <w:rsid w:val="00F56B7D"/>
    <w:rsid w:val="00F573EA"/>
    <w:rsid w:val="00F57E9D"/>
    <w:rsid w:val="00FA5DCA"/>
    <w:rsid w:val="00FA6528"/>
    <w:rsid w:val="00FB1F6D"/>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DD913ED-BE64-41F8-A1B5-2811C68C4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68510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rjpac.co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B6B7E8-AC92-40C5-884B-FAA5A1B55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3</Pages>
  <Words>955</Words>
  <Characters>5450</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6393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43</cp:revision>
  <cp:lastPrinted>2026-04-03T06:56:00Z</cp:lastPrinted>
  <dcterms:created xsi:type="dcterms:W3CDTF">2026-03-24T06:14:00Z</dcterms:created>
  <dcterms:modified xsi:type="dcterms:W3CDTF">2026-04-06T06:29:00Z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