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3742F" w14:paraId="0293A008" w14:textId="77777777">
        <w:trPr>
          <w:trHeight w:val="20"/>
          <w:jc w:val="center"/>
        </w:trPr>
        <w:tc>
          <w:tcPr>
            <w:tcW w:w="1186" w:type="pct"/>
          </w:tcPr>
          <w:p w14:paraId="1AB5456B" w14:textId="77777777" w:rsidR="0013742F" w:rsidRDefault="006D3FA9">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734E074" w14:textId="77777777" w:rsidR="0013742F" w:rsidRDefault="006D3FA9">
            <w:pPr>
              <w:rPr>
                <w:b/>
                <w:bCs/>
                <w:color w:val="0000FF"/>
                <w:sz w:val="20"/>
                <w:szCs w:val="20"/>
                <w:lang w:val="en-GB"/>
              </w:rPr>
            </w:pPr>
            <w:r>
              <w:rPr>
                <w:b/>
                <w:bCs/>
                <w:color w:val="0000FF"/>
                <w:sz w:val="20"/>
                <w:szCs w:val="20"/>
                <w:lang w:val="en-GB"/>
              </w:rPr>
              <w:t>International Journal of TROPICAL DISEASE &amp; Health</w:t>
            </w:r>
          </w:p>
        </w:tc>
      </w:tr>
      <w:tr w:rsidR="0013742F" w14:paraId="3AE56175" w14:textId="77777777">
        <w:trPr>
          <w:trHeight w:val="20"/>
          <w:jc w:val="center"/>
        </w:trPr>
        <w:tc>
          <w:tcPr>
            <w:tcW w:w="1186" w:type="pct"/>
          </w:tcPr>
          <w:p w14:paraId="746EF6DE" w14:textId="77777777" w:rsidR="0013742F" w:rsidRDefault="006D3FA9">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001AA0B" w14:textId="77777777" w:rsidR="0013742F" w:rsidRDefault="006F0319">
            <w:pPr>
              <w:pStyle w:val="NormalWeb"/>
              <w:spacing w:before="0" w:beforeAutospacing="0" w:after="0" w:afterAutospacing="0"/>
              <w:rPr>
                <w:rFonts w:ascii="Times New Roman" w:hAnsi="Times New Roman" w:cs="Times New Roman"/>
                <w:b/>
                <w:bCs/>
                <w:sz w:val="20"/>
                <w:szCs w:val="28"/>
                <w:lang w:val="en-GB"/>
              </w:rPr>
            </w:pPr>
            <w:r w:rsidRPr="006F0319">
              <w:rPr>
                <w:rFonts w:ascii="Times New Roman" w:hAnsi="Times New Roman" w:cs="Times New Roman"/>
                <w:b/>
                <w:bCs/>
                <w:sz w:val="20"/>
                <w:szCs w:val="28"/>
                <w:lang w:val="en-GB"/>
              </w:rPr>
              <w:t>Ms_IJTDH_156335</w:t>
            </w:r>
          </w:p>
        </w:tc>
      </w:tr>
      <w:tr w:rsidR="0013742F" w14:paraId="5344EA59" w14:textId="77777777">
        <w:trPr>
          <w:trHeight w:val="20"/>
          <w:jc w:val="center"/>
        </w:trPr>
        <w:tc>
          <w:tcPr>
            <w:tcW w:w="1186" w:type="pct"/>
          </w:tcPr>
          <w:p w14:paraId="0CD889D8" w14:textId="77777777" w:rsidR="0013742F" w:rsidRDefault="006D3FA9">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A2CC9C1" w14:textId="77777777" w:rsidR="0013742F" w:rsidRDefault="006F0319">
            <w:pPr>
              <w:pStyle w:val="NormalWeb"/>
              <w:spacing w:before="0" w:beforeAutospacing="0" w:after="0" w:afterAutospacing="0"/>
              <w:rPr>
                <w:rFonts w:ascii="Times New Roman" w:hAnsi="Times New Roman" w:cs="Times New Roman"/>
                <w:b/>
                <w:sz w:val="20"/>
                <w:szCs w:val="28"/>
                <w:lang w:val="en-GB"/>
              </w:rPr>
            </w:pPr>
            <w:r w:rsidRPr="006F0319">
              <w:rPr>
                <w:rFonts w:ascii="Times New Roman" w:hAnsi="Times New Roman" w:cs="Times New Roman"/>
                <w:b/>
                <w:sz w:val="20"/>
                <w:szCs w:val="28"/>
                <w:lang w:val="en-GB"/>
              </w:rPr>
              <w:t>Prevalence of vestibular and systemic symptoms post-COVID-19 and vaccination: neurological and sensory impacts</w:t>
            </w:r>
          </w:p>
        </w:tc>
      </w:tr>
      <w:tr w:rsidR="0013742F" w14:paraId="5AE6AB82" w14:textId="77777777">
        <w:trPr>
          <w:trHeight w:val="20"/>
          <w:jc w:val="center"/>
        </w:trPr>
        <w:tc>
          <w:tcPr>
            <w:tcW w:w="1186" w:type="pct"/>
          </w:tcPr>
          <w:p w14:paraId="15DF2E21" w14:textId="77777777" w:rsidR="0013742F" w:rsidRDefault="006D3FA9">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DF95AA4" w14:textId="77777777" w:rsidR="0013742F" w:rsidRDefault="006D3FA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2171753" w14:textId="77777777" w:rsidR="0013742F" w:rsidRDefault="0013742F">
            <w:pPr>
              <w:pStyle w:val="NormalWeb"/>
              <w:spacing w:before="0" w:beforeAutospacing="0" w:after="0" w:afterAutospacing="0"/>
              <w:rPr>
                <w:rFonts w:ascii="Times New Roman" w:hAnsi="Times New Roman" w:cs="Times New Roman"/>
                <w:b/>
                <w:sz w:val="20"/>
                <w:szCs w:val="28"/>
                <w:lang w:val="en-GB"/>
              </w:rPr>
            </w:pPr>
          </w:p>
        </w:tc>
      </w:tr>
    </w:tbl>
    <w:p w14:paraId="5E4E8AB1" w14:textId="77777777" w:rsidR="0013742F" w:rsidRDefault="0013742F">
      <w:pPr>
        <w:pStyle w:val="Corpodetexto"/>
        <w:rPr>
          <w:rFonts w:ascii="Times New Roman" w:hAnsi="Times New Roman"/>
          <w:i/>
          <w:sz w:val="20"/>
          <w:szCs w:val="20"/>
          <w:u w:val="single"/>
          <w:lang w:val="en-GB"/>
        </w:rPr>
      </w:pPr>
    </w:p>
    <w:p w14:paraId="062B9ACC" w14:textId="77777777" w:rsidR="0013742F" w:rsidRDefault="0013742F">
      <w:pPr>
        <w:pStyle w:val="Corpodetexto"/>
        <w:rPr>
          <w:rFonts w:ascii="Times New Roman" w:hAnsi="Times New Roman"/>
          <w:i/>
          <w:sz w:val="20"/>
          <w:szCs w:val="20"/>
          <w:u w:val="single"/>
          <w:lang w:val="en-GB"/>
        </w:rPr>
      </w:pPr>
    </w:p>
    <w:p w14:paraId="51DE2633" w14:textId="77777777" w:rsidR="0013742F" w:rsidRDefault="0013742F">
      <w:pPr>
        <w:pStyle w:val="Corpodetexto"/>
        <w:rPr>
          <w:rFonts w:ascii="Times New Roman" w:hAnsi="Times New Roman"/>
          <w:i/>
          <w:sz w:val="20"/>
          <w:szCs w:val="20"/>
          <w:u w:val="single"/>
          <w:lang w:val="en-GB"/>
        </w:rPr>
      </w:pPr>
    </w:p>
    <w:p w14:paraId="7C3A6BA7" w14:textId="77777777" w:rsidR="0013742F" w:rsidRDefault="0013742F">
      <w:pPr>
        <w:pStyle w:val="Corpodetexto"/>
        <w:rPr>
          <w:rFonts w:ascii="Times New Roman" w:hAnsi="Times New Roman"/>
          <w:sz w:val="22"/>
          <w:szCs w:val="20"/>
          <w:lang w:val="en-GB"/>
        </w:rPr>
      </w:pPr>
    </w:p>
    <w:p w14:paraId="6840EAAA" w14:textId="77777777" w:rsidR="0013742F" w:rsidRDefault="0013742F">
      <w:pPr>
        <w:pStyle w:val="Corpodetexto"/>
        <w:rPr>
          <w:rFonts w:ascii="Times New Roman" w:hAnsi="Times New Roman"/>
          <w:sz w:val="22"/>
          <w:szCs w:val="20"/>
          <w:lang w:val="en-GB"/>
        </w:rPr>
      </w:pPr>
    </w:p>
    <w:p w14:paraId="1D77657C" w14:textId="77777777" w:rsidR="0013742F" w:rsidRDefault="006D3FA9">
      <w:pPr>
        <w:pStyle w:val="Corpodetexto"/>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87D04D7" w14:textId="77777777" w:rsidR="0013742F" w:rsidRDefault="0013742F">
      <w:pPr>
        <w:pStyle w:val="Corpodetexto"/>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3742F" w14:paraId="53B2D4EE" w14:textId="77777777">
        <w:trPr>
          <w:trHeight w:val="20"/>
          <w:jc w:val="center"/>
        </w:trPr>
        <w:tc>
          <w:tcPr>
            <w:tcW w:w="1789" w:type="pct"/>
            <w:noWrap/>
          </w:tcPr>
          <w:p w14:paraId="3F2F67D3" w14:textId="77777777" w:rsidR="0013742F" w:rsidRDefault="0013742F">
            <w:pPr>
              <w:pStyle w:val="Ttulo2"/>
              <w:jc w:val="left"/>
              <w:rPr>
                <w:rFonts w:ascii="Times New Roman" w:hAnsi="Times New Roman"/>
                <w:lang w:val="en-GB" w:eastAsia="en-US"/>
              </w:rPr>
            </w:pPr>
          </w:p>
        </w:tc>
        <w:tc>
          <w:tcPr>
            <w:tcW w:w="1844" w:type="pct"/>
          </w:tcPr>
          <w:p w14:paraId="18AEDA94" w14:textId="77777777" w:rsidR="0013742F" w:rsidRDefault="006D3FA9">
            <w:pPr>
              <w:pStyle w:val="Ttulo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70419D7" w14:textId="77777777" w:rsidR="0013742F" w:rsidRDefault="006D3FA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35FF7D1" w14:textId="77777777" w:rsidR="0013742F" w:rsidRDefault="0013742F">
            <w:pPr>
              <w:pStyle w:val="Ttulo2"/>
              <w:jc w:val="left"/>
              <w:rPr>
                <w:rFonts w:ascii="Times New Roman" w:hAnsi="Times New Roman"/>
                <w:b w:val="0"/>
                <w:lang w:val="en-GB" w:eastAsia="en-US"/>
              </w:rPr>
            </w:pPr>
          </w:p>
        </w:tc>
      </w:tr>
      <w:tr w:rsidR="0013742F" w14:paraId="613356E4" w14:textId="77777777">
        <w:trPr>
          <w:trHeight w:val="20"/>
          <w:jc w:val="center"/>
        </w:trPr>
        <w:tc>
          <w:tcPr>
            <w:tcW w:w="1789" w:type="pct"/>
            <w:noWrap/>
          </w:tcPr>
          <w:p w14:paraId="0E9F9DA8" w14:textId="77777777" w:rsidR="0013742F" w:rsidRDefault="006D3FA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8C07850" w14:textId="77777777" w:rsidR="00CE1029" w:rsidRDefault="00CE1029" w:rsidP="00CE1029">
            <w:pPr>
              <w:pStyle w:val="PargrafodaLista"/>
              <w:numPr>
                <w:ilvl w:val="0"/>
                <w:numId w:val="13"/>
              </w:numPr>
              <w:rPr>
                <w:b/>
                <w:bCs/>
                <w:sz w:val="20"/>
                <w:szCs w:val="20"/>
                <w:lang w:val="en-GB"/>
              </w:rPr>
            </w:pPr>
            <w:r>
              <w:rPr>
                <w:b/>
                <w:bCs/>
                <w:sz w:val="20"/>
                <w:szCs w:val="20"/>
                <w:lang w:val="en-GB"/>
              </w:rPr>
              <w:t xml:space="preserve">Changes in taste, smell, vision &amp; hearing loss reduces the quality of life &amp; results in less over all </w:t>
            </w:r>
            <w:proofErr w:type="spellStart"/>
            <w:r>
              <w:rPr>
                <w:b/>
                <w:bCs/>
                <w:sz w:val="20"/>
                <w:szCs w:val="20"/>
                <w:lang w:val="en-GB"/>
              </w:rPr>
              <w:t>well being</w:t>
            </w:r>
            <w:proofErr w:type="spellEnd"/>
            <w:r>
              <w:rPr>
                <w:b/>
                <w:bCs/>
                <w:sz w:val="20"/>
                <w:szCs w:val="20"/>
                <w:lang w:val="en-GB"/>
              </w:rPr>
              <w:t xml:space="preserve">. These are very </w:t>
            </w:r>
            <w:proofErr w:type="gramStart"/>
            <w:r>
              <w:rPr>
                <w:b/>
                <w:bCs/>
                <w:sz w:val="20"/>
                <w:szCs w:val="20"/>
                <w:lang w:val="en-GB"/>
              </w:rPr>
              <w:t>well known</w:t>
            </w:r>
            <w:proofErr w:type="gramEnd"/>
            <w:r>
              <w:rPr>
                <w:b/>
                <w:bCs/>
                <w:sz w:val="20"/>
                <w:szCs w:val="20"/>
                <w:lang w:val="en-GB"/>
              </w:rPr>
              <w:t xml:space="preserve"> symptomatology after covid-9 vaccination.</w:t>
            </w:r>
          </w:p>
          <w:p w14:paraId="3E5DFBC5" w14:textId="77777777" w:rsidR="00CE1029" w:rsidRDefault="00CE1029" w:rsidP="00CE1029">
            <w:pPr>
              <w:pStyle w:val="PargrafodaLista"/>
              <w:numPr>
                <w:ilvl w:val="0"/>
                <w:numId w:val="13"/>
              </w:numPr>
              <w:rPr>
                <w:b/>
                <w:bCs/>
                <w:sz w:val="20"/>
                <w:szCs w:val="20"/>
                <w:lang w:val="en-GB"/>
              </w:rPr>
            </w:pPr>
            <w:r>
              <w:rPr>
                <w:b/>
                <w:bCs/>
                <w:sz w:val="20"/>
                <w:szCs w:val="20"/>
                <w:lang w:val="en-GB"/>
              </w:rPr>
              <w:t xml:space="preserve">Importance of identification of patients with no vestibular impairment or sign of central </w:t>
            </w:r>
            <w:proofErr w:type="spellStart"/>
            <w:r>
              <w:rPr>
                <w:b/>
                <w:bCs/>
                <w:sz w:val="20"/>
                <w:szCs w:val="20"/>
                <w:lang w:val="en-GB"/>
              </w:rPr>
              <w:t>etiology</w:t>
            </w:r>
            <w:proofErr w:type="spellEnd"/>
            <w:r>
              <w:rPr>
                <w:b/>
                <w:bCs/>
                <w:sz w:val="20"/>
                <w:szCs w:val="20"/>
                <w:lang w:val="en-GB"/>
              </w:rPr>
              <w:t xml:space="preserve"> to be sent </w:t>
            </w:r>
          </w:p>
          <w:p w14:paraId="6285FF85" w14:textId="77777777" w:rsidR="00CE1029" w:rsidRDefault="00CE1029" w:rsidP="00CE1029">
            <w:pPr>
              <w:pStyle w:val="PargrafodaLista"/>
              <w:rPr>
                <w:b/>
                <w:bCs/>
                <w:sz w:val="20"/>
                <w:szCs w:val="20"/>
                <w:lang w:val="en-GB"/>
              </w:rPr>
            </w:pPr>
            <w:r>
              <w:rPr>
                <w:b/>
                <w:bCs/>
                <w:sz w:val="20"/>
                <w:szCs w:val="20"/>
                <w:lang w:val="en-GB"/>
              </w:rPr>
              <w:t>to other specialists like Psychiatrists / Cardiologists.</w:t>
            </w:r>
          </w:p>
          <w:p w14:paraId="50CF593B" w14:textId="21836618" w:rsidR="00CE1029" w:rsidRDefault="00CE1029" w:rsidP="00CE1029">
            <w:pPr>
              <w:pStyle w:val="PargrafodaLista"/>
              <w:numPr>
                <w:ilvl w:val="0"/>
                <w:numId w:val="13"/>
              </w:numPr>
              <w:rPr>
                <w:b/>
                <w:bCs/>
                <w:sz w:val="20"/>
                <w:szCs w:val="20"/>
                <w:lang w:val="en-GB"/>
              </w:rPr>
            </w:pPr>
            <w:r>
              <w:rPr>
                <w:b/>
                <w:bCs/>
                <w:sz w:val="20"/>
                <w:szCs w:val="20"/>
                <w:lang w:val="en-GB"/>
              </w:rPr>
              <w:t>Tinnitus in such individuals were caused by neuroinvasive capabilities of coronavirus.</w:t>
            </w:r>
          </w:p>
          <w:p w14:paraId="4A8FA181" w14:textId="60747915" w:rsidR="00CE1029" w:rsidRDefault="00CE1029" w:rsidP="00520536">
            <w:pPr>
              <w:pStyle w:val="PargrafodaLista"/>
              <w:rPr>
                <w:b/>
                <w:bCs/>
                <w:sz w:val="20"/>
                <w:szCs w:val="20"/>
                <w:lang w:val="en-GB"/>
              </w:rPr>
            </w:pPr>
            <w:r>
              <w:rPr>
                <w:b/>
                <w:bCs/>
                <w:sz w:val="20"/>
                <w:szCs w:val="20"/>
                <w:lang w:val="en-GB"/>
              </w:rPr>
              <w:t>Variable characteristics of tinnitus were found to persists even in the post recovery phase.</w:t>
            </w:r>
          </w:p>
          <w:p w14:paraId="13AB4982" w14:textId="77777777" w:rsidR="00CE1029" w:rsidRDefault="00520536" w:rsidP="00520536">
            <w:pPr>
              <w:pStyle w:val="PargrafodaLista"/>
              <w:numPr>
                <w:ilvl w:val="0"/>
                <w:numId w:val="13"/>
              </w:numPr>
              <w:rPr>
                <w:b/>
                <w:bCs/>
                <w:sz w:val="20"/>
                <w:szCs w:val="20"/>
                <w:lang w:val="en-GB"/>
              </w:rPr>
            </w:pPr>
            <w:r>
              <w:rPr>
                <w:b/>
                <w:bCs/>
                <w:sz w:val="20"/>
                <w:szCs w:val="20"/>
                <w:lang w:val="en-GB"/>
              </w:rPr>
              <w:t>Future research is essential to ascertain the mechanism behind this phenomenon and the finding of therapeutic interventions.</w:t>
            </w:r>
          </w:p>
          <w:p w14:paraId="1C6FFECA" w14:textId="293E0896" w:rsidR="00520536" w:rsidRPr="00520536" w:rsidRDefault="00520536" w:rsidP="00520536">
            <w:pPr>
              <w:pStyle w:val="PargrafodaLista"/>
              <w:numPr>
                <w:ilvl w:val="0"/>
                <w:numId w:val="13"/>
              </w:numPr>
              <w:rPr>
                <w:b/>
                <w:bCs/>
                <w:sz w:val="20"/>
                <w:szCs w:val="20"/>
                <w:lang w:val="en-GB"/>
              </w:rPr>
            </w:pPr>
            <w:r>
              <w:rPr>
                <w:b/>
                <w:bCs/>
                <w:sz w:val="20"/>
                <w:szCs w:val="20"/>
                <w:lang w:val="en-GB"/>
              </w:rPr>
              <w:t>Migraine / Facial palsy was also reported along with a few cases of otitis externa &amp; media.</w:t>
            </w:r>
          </w:p>
        </w:tc>
        <w:tc>
          <w:tcPr>
            <w:tcW w:w="1367" w:type="pct"/>
          </w:tcPr>
          <w:p w14:paraId="0F8E4D2C" w14:textId="45F70B50" w:rsidR="0013742F" w:rsidRDefault="00214AA4">
            <w:pPr>
              <w:pStyle w:val="Ttulo2"/>
              <w:jc w:val="left"/>
              <w:rPr>
                <w:rFonts w:ascii="Times New Roman" w:hAnsi="Times New Roman"/>
                <w:b w:val="0"/>
                <w:lang w:val="en-GB" w:eastAsia="en-US"/>
              </w:rPr>
            </w:pPr>
            <w:r w:rsidRPr="00214AA4">
              <w:rPr>
                <w:rFonts w:ascii="Times New Roman" w:hAnsi="Times New Roman"/>
                <w:b w:val="0"/>
                <w:lang w:val="en-GB" w:eastAsia="en-US"/>
              </w:rPr>
              <w:t xml:space="preserve">This manuscript is fundamental to the scientific community as it investigates the long-term </w:t>
            </w:r>
            <w:proofErr w:type="spellStart"/>
            <w:r w:rsidRPr="00214AA4">
              <w:rPr>
                <w:rFonts w:ascii="Times New Roman" w:hAnsi="Times New Roman"/>
                <w:b w:val="0"/>
                <w:lang w:val="en-GB" w:eastAsia="en-US"/>
              </w:rPr>
              <w:t>otoneurological</w:t>
            </w:r>
            <w:proofErr w:type="spellEnd"/>
            <w:r w:rsidRPr="00214AA4">
              <w:rPr>
                <w:rFonts w:ascii="Times New Roman" w:hAnsi="Times New Roman"/>
                <w:b w:val="0"/>
                <w:lang w:val="en-GB" w:eastAsia="en-US"/>
              </w:rPr>
              <w:t xml:space="preserve"> complications of COVID-19, symptoms that drastically reduce quality of life. The study provides evidence on the persistence of tinnitus and dizziness, helping to differentiate the impacts of viral infection from vaccine responses. Furthermore, it highlights the importance of screening for correct multidisciplinary referral, ensuring that patients receive appropriate support from specialists such as cardiologists and psychiatrists when necessary.</w:t>
            </w:r>
          </w:p>
        </w:tc>
      </w:tr>
    </w:tbl>
    <w:p w14:paraId="099954BA" w14:textId="77777777" w:rsidR="0013742F" w:rsidRDefault="0013742F">
      <w:pPr>
        <w:rPr>
          <w:sz w:val="22"/>
          <w:szCs w:val="20"/>
          <w:lang w:val="en-GB"/>
        </w:rPr>
      </w:pPr>
    </w:p>
    <w:p w14:paraId="5A542CA0" w14:textId="77777777" w:rsidR="0013742F" w:rsidRDefault="0013742F">
      <w:pPr>
        <w:rPr>
          <w:sz w:val="22"/>
          <w:szCs w:val="20"/>
          <w:lang w:val="en-GB"/>
        </w:rPr>
      </w:pPr>
    </w:p>
    <w:p w14:paraId="6A40D3C8" w14:textId="77777777" w:rsidR="0013742F" w:rsidRDefault="0013742F">
      <w:pPr>
        <w:rPr>
          <w:sz w:val="22"/>
          <w:szCs w:val="20"/>
          <w:lang w:val="en-GB"/>
        </w:rPr>
      </w:pPr>
    </w:p>
    <w:p w14:paraId="5409A1CE" w14:textId="77777777" w:rsidR="0013742F" w:rsidRDefault="006D3FA9">
      <w:pPr>
        <w:pStyle w:val="Ttulo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091493C" w14:textId="77777777" w:rsidR="0013742F" w:rsidRDefault="0013742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3742F" w14:paraId="19954F3F" w14:textId="77777777">
        <w:trPr>
          <w:trHeight w:val="20"/>
          <w:tblHeader/>
          <w:jc w:val="center"/>
        </w:trPr>
        <w:tc>
          <w:tcPr>
            <w:tcW w:w="1790" w:type="pct"/>
            <w:noWrap/>
          </w:tcPr>
          <w:p w14:paraId="30B33DC4" w14:textId="77777777" w:rsidR="0013742F" w:rsidRDefault="0013742F">
            <w:pPr>
              <w:pStyle w:val="Ttulo2"/>
              <w:jc w:val="left"/>
              <w:rPr>
                <w:rFonts w:ascii="Times New Roman" w:hAnsi="Times New Roman"/>
                <w:lang w:val="en-GB" w:eastAsia="en-US"/>
              </w:rPr>
            </w:pPr>
          </w:p>
        </w:tc>
        <w:tc>
          <w:tcPr>
            <w:tcW w:w="1843" w:type="pct"/>
          </w:tcPr>
          <w:p w14:paraId="6755602B" w14:textId="77777777" w:rsidR="0013742F" w:rsidRDefault="006D3FA9">
            <w:pPr>
              <w:pStyle w:val="Ttulo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15734E6" w14:textId="77777777" w:rsidR="0013742F" w:rsidRDefault="006D3FA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3742F" w14:paraId="00F08096" w14:textId="77777777">
        <w:trPr>
          <w:trHeight w:val="20"/>
          <w:jc w:val="center"/>
        </w:trPr>
        <w:tc>
          <w:tcPr>
            <w:tcW w:w="1790" w:type="pct"/>
            <w:noWrap/>
          </w:tcPr>
          <w:p w14:paraId="100DE8C0" w14:textId="77777777" w:rsidR="0013742F" w:rsidRDefault="006D3FA9">
            <w:pPr>
              <w:rPr>
                <w:b/>
                <w:bCs/>
                <w:sz w:val="20"/>
                <w:szCs w:val="20"/>
                <w:lang w:val="en-GB"/>
              </w:rPr>
            </w:pPr>
            <w:r>
              <w:rPr>
                <w:b/>
                <w:bCs/>
                <w:sz w:val="20"/>
                <w:szCs w:val="20"/>
                <w:lang w:val="en-GB"/>
              </w:rPr>
              <w:t xml:space="preserve">1. Is the title clear and appropriate for the study? </w:t>
            </w:r>
          </w:p>
          <w:p w14:paraId="00A6BE75"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17E54488" w14:textId="77777777" w:rsidR="0013742F" w:rsidRDefault="006D3FA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82C775" w14:textId="5A0EEB22" w:rsidR="0013742F" w:rsidRDefault="00272EA1">
            <w:pPr>
              <w:ind w:left="360"/>
              <w:rPr>
                <w:b/>
                <w:bCs/>
                <w:sz w:val="20"/>
                <w:szCs w:val="20"/>
                <w:lang w:val="en-GB"/>
              </w:rPr>
            </w:pPr>
            <w:r>
              <w:rPr>
                <w:b/>
                <w:bCs/>
                <w:sz w:val="20"/>
                <w:szCs w:val="20"/>
                <w:lang w:val="en-GB"/>
              </w:rPr>
              <w:t>4</w:t>
            </w:r>
          </w:p>
        </w:tc>
        <w:tc>
          <w:tcPr>
            <w:tcW w:w="1367" w:type="pct"/>
          </w:tcPr>
          <w:p w14:paraId="212AC5BC" w14:textId="77777777" w:rsidR="0013742F" w:rsidRDefault="0013742F">
            <w:pPr>
              <w:pStyle w:val="Ttulo2"/>
              <w:jc w:val="left"/>
              <w:rPr>
                <w:rFonts w:ascii="Times New Roman" w:hAnsi="Times New Roman"/>
                <w:b w:val="0"/>
                <w:lang w:val="en-GB" w:eastAsia="en-US"/>
              </w:rPr>
            </w:pPr>
          </w:p>
        </w:tc>
      </w:tr>
      <w:tr w:rsidR="0013742F" w14:paraId="73062E59" w14:textId="77777777">
        <w:trPr>
          <w:trHeight w:val="20"/>
          <w:jc w:val="center"/>
        </w:trPr>
        <w:tc>
          <w:tcPr>
            <w:tcW w:w="1790" w:type="pct"/>
            <w:noWrap/>
          </w:tcPr>
          <w:p w14:paraId="2581B251" w14:textId="77777777" w:rsidR="0013742F" w:rsidRDefault="006D3FA9">
            <w:pPr>
              <w:pStyle w:val="Ttulo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BA28D43"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245C1" w14:textId="77777777" w:rsidR="0013742F" w:rsidRDefault="006D3F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0AC951" w14:textId="095F6054" w:rsidR="0013742F" w:rsidRDefault="00272EA1">
            <w:pPr>
              <w:ind w:left="360"/>
              <w:rPr>
                <w:b/>
                <w:bCs/>
                <w:sz w:val="20"/>
                <w:szCs w:val="20"/>
                <w:lang w:val="en-GB"/>
              </w:rPr>
            </w:pPr>
            <w:r>
              <w:rPr>
                <w:b/>
                <w:bCs/>
                <w:sz w:val="20"/>
                <w:szCs w:val="20"/>
                <w:lang w:val="en-GB"/>
              </w:rPr>
              <w:t>4</w:t>
            </w:r>
          </w:p>
        </w:tc>
        <w:tc>
          <w:tcPr>
            <w:tcW w:w="1367" w:type="pct"/>
          </w:tcPr>
          <w:p w14:paraId="06D9F7DB" w14:textId="77777777" w:rsidR="0013742F" w:rsidRDefault="0013742F">
            <w:pPr>
              <w:pStyle w:val="Ttulo2"/>
              <w:jc w:val="left"/>
              <w:rPr>
                <w:rFonts w:ascii="Times New Roman" w:hAnsi="Times New Roman"/>
                <w:b w:val="0"/>
                <w:lang w:val="en-GB" w:eastAsia="en-US"/>
              </w:rPr>
            </w:pPr>
          </w:p>
        </w:tc>
      </w:tr>
      <w:tr w:rsidR="0013742F" w14:paraId="750274AB" w14:textId="77777777">
        <w:trPr>
          <w:trHeight w:val="20"/>
          <w:jc w:val="center"/>
        </w:trPr>
        <w:tc>
          <w:tcPr>
            <w:tcW w:w="1790" w:type="pct"/>
            <w:noWrap/>
          </w:tcPr>
          <w:p w14:paraId="4F2D0976" w14:textId="77777777" w:rsidR="0013742F" w:rsidRDefault="006D3FA9">
            <w:pPr>
              <w:pStyle w:val="Ttulo2"/>
              <w:jc w:val="left"/>
              <w:rPr>
                <w:rFonts w:ascii="Times New Roman" w:hAnsi="Times New Roman"/>
                <w:lang w:val="en-GB"/>
              </w:rPr>
            </w:pPr>
            <w:r>
              <w:rPr>
                <w:rFonts w:ascii="Times New Roman" w:hAnsi="Times New Roman"/>
                <w:lang w:val="en-GB"/>
              </w:rPr>
              <w:t>3. Are the keywords appropriate and useful?</w:t>
            </w:r>
          </w:p>
          <w:p w14:paraId="0DD0DABF"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206493ED" w14:textId="77777777" w:rsidR="0013742F" w:rsidRDefault="006D3F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8BA9F6" w14:textId="2AFF3C5A" w:rsidR="0013742F" w:rsidRDefault="00272EA1">
            <w:pPr>
              <w:ind w:left="360"/>
              <w:rPr>
                <w:b/>
                <w:bCs/>
                <w:sz w:val="20"/>
                <w:szCs w:val="20"/>
                <w:lang w:val="en-GB"/>
              </w:rPr>
            </w:pPr>
            <w:r>
              <w:rPr>
                <w:b/>
                <w:bCs/>
                <w:sz w:val="20"/>
                <w:szCs w:val="20"/>
                <w:lang w:val="en-GB"/>
              </w:rPr>
              <w:t>3</w:t>
            </w:r>
          </w:p>
        </w:tc>
        <w:tc>
          <w:tcPr>
            <w:tcW w:w="1367" w:type="pct"/>
          </w:tcPr>
          <w:p w14:paraId="02042B6C" w14:textId="77777777" w:rsidR="0013742F" w:rsidRDefault="0013742F">
            <w:pPr>
              <w:pStyle w:val="Ttulo2"/>
              <w:jc w:val="left"/>
              <w:rPr>
                <w:rFonts w:ascii="Times New Roman" w:hAnsi="Times New Roman"/>
                <w:b w:val="0"/>
                <w:lang w:val="en-GB" w:eastAsia="en-US"/>
              </w:rPr>
            </w:pPr>
          </w:p>
        </w:tc>
      </w:tr>
      <w:tr w:rsidR="0013742F" w14:paraId="43BD2126" w14:textId="77777777">
        <w:trPr>
          <w:trHeight w:val="20"/>
          <w:jc w:val="center"/>
        </w:trPr>
        <w:tc>
          <w:tcPr>
            <w:tcW w:w="1790" w:type="pct"/>
            <w:noWrap/>
          </w:tcPr>
          <w:p w14:paraId="7A42CB4A" w14:textId="77777777" w:rsidR="0013742F" w:rsidRDefault="006D3FA9">
            <w:pPr>
              <w:pStyle w:val="Ttulo2"/>
              <w:jc w:val="left"/>
              <w:rPr>
                <w:rFonts w:ascii="Times New Roman" w:hAnsi="Times New Roman"/>
                <w:lang w:val="en-GB"/>
              </w:rPr>
            </w:pPr>
            <w:r>
              <w:rPr>
                <w:rFonts w:ascii="Times New Roman" w:hAnsi="Times New Roman"/>
                <w:lang w:val="en-GB"/>
              </w:rPr>
              <w:t>4. Is the background information of the paper sufficient and well organized?</w:t>
            </w:r>
          </w:p>
          <w:p w14:paraId="6F7DE0B9"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4B230960" w14:textId="77777777" w:rsidR="0013742F" w:rsidRDefault="006D3F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2B7E92" w14:textId="1CBB0743" w:rsidR="0013742F" w:rsidRDefault="00272EA1">
            <w:pPr>
              <w:ind w:left="360"/>
              <w:rPr>
                <w:b/>
                <w:bCs/>
                <w:sz w:val="20"/>
                <w:szCs w:val="20"/>
                <w:lang w:val="en-GB"/>
              </w:rPr>
            </w:pPr>
            <w:r>
              <w:rPr>
                <w:b/>
                <w:bCs/>
                <w:sz w:val="20"/>
                <w:szCs w:val="20"/>
                <w:lang w:val="en-GB"/>
              </w:rPr>
              <w:t>3</w:t>
            </w:r>
          </w:p>
        </w:tc>
        <w:tc>
          <w:tcPr>
            <w:tcW w:w="1367" w:type="pct"/>
          </w:tcPr>
          <w:p w14:paraId="11A36096" w14:textId="77777777" w:rsidR="0013742F" w:rsidRDefault="0013742F">
            <w:pPr>
              <w:pStyle w:val="Ttulo2"/>
              <w:jc w:val="left"/>
              <w:rPr>
                <w:rFonts w:ascii="Times New Roman" w:hAnsi="Times New Roman"/>
                <w:b w:val="0"/>
                <w:lang w:val="en-GB" w:eastAsia="en-US"/>
              </w:rPr>
            </w:pPr>
          </w:p>
        </w:tc>
      </w:tr>
      <w:tr w:rsidR="0013742F" w14:paraId="5B3B0D01" w14:textId="77777777">
        <w:trPr>
          <w:trHeight w:val="20"/>
          <w:jc w:val="center"/>
        </w:trPr>
        <w:tc>
          <w:tcPr>
            <w:tcW w:w="1790" w:type="pct"/>
            <w:noWrap/>
          </w:tcPr>
          <w:p w14:paraId="49AD93A8" w14:textId="77777777" w:rsidR="0013742F" w:rsidRDefault="006D3FA9">
            <w:pPr>
              <w:pStyle w:val="Ttulo2"/>
              <w:jc w:val="left"/>
              <w:rPr>
                <w:rFonts w:ascii="Times New Roman" w:hAnsi="Times New Roman"/>
                <w:lang w:val="en-GB"/>
              </w:rPr>
            </w:pPr>
            <w:r>
              <w:rPr>
                <w:rFonts w:ascii="Times New Roman" w:hAnsi="Times New Roman"/>
                <w:lang w:val="en-GB"/>
              </w:rPr>
              <w:t>5. Are the research objectives/hypotheses clearly stated?</w:t>
            </w:r>
          </w:p>
          <w:p w14:paraId="2306809B"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4B80755A" w14:textId="77777777" w:rsidR="0013742F" w:rsidRDefault="006D3F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22DCA2" w14:textId="4E126284" w:rsidR="0013742F" w:rsidRDefault="00272EA1">
            <w:pPr>
              <w:ind w:left="360"/>
              <w:rPr>
                <w:b/>
                <w:bCs/>
                <w:sz w:val="20"/>
                <w:szCs w:val="20"/>
                <w:lang w:val="en-GB"/>
              </w:rPr>
            </w:pPr>
            <w:r>
              <w:rPr>
                <w:b/>
                <w:bCs/>
                <w:sz w:val="20"/>
                <w:szCs w:val="20"/>
                <w:lang w:val="en-GB"/>
              </w:rPr>
              <w:t>4</w:t>
            </w:r>
          </w:p>
        </w:tc>
        <w:tc>
          <w:tcPr>
            <w:tcW w:w="1367" w:type="pct"/>
          </w:tcPr>
          <w:p w14:paraId="4676EBA6" w14:textId="77777777" w:rsidR="0013742F" w:rsidRDefault="0013742F">
            <w:pPr>
              <w:pStyle w:val="Ttulo2"/>
              <w:jc w:val="left"/>
              <w:rPr>
                <w:rFonts w:ascii="Times New Roman" w:hAnsi="Times New Roman"/>
                <w:b w:val="0"/>
                <w:lang w:val="en-GB" w:eastAsia="en-US"/>
              </w:rPr>
            </w:pPr>
          </w:p>
        </w:tc>
      </w:tr>
      <w:tr w:rsidR="0013742F" w14:paraId="421DF3D6" w14:textId="77777777">
        <w:trPr>
          <w:trHeight w:val="20"/>
          <w:jc w:val="center"/>
        </w:trPr>
        <w:tc>
          <w:tcPr>
            <w:tcW w:w="1790" w:type="pct"/>
            <w:noWrap/>
          </w:tcPr>
          <w:p w14:paraId="036EC711" w14:textId="77777777" w:rsidR="0013742F" w:rsidRDefault="006D3FA9">
            <w:pPr>
              <w:pStyle w:val="Ttulo2"/>
              <w:jc w:val="left"/>
              <w:rPr>
                <w:rFonts w:ascii="Times New Roman" w:hAnsi="Times New Roman"/>
                <w:lang w:val="en-GB"/>
              </w:rPr>
            </w:pPr>
            <w:r>
              <w:rPr>
                <w:rFonts w:ascii="Times New Roman" w:hAnsi="Times New Roman"/>
                <w:lang w:val="en-GB"/>
              </w:rPr>
              <w:t>6. Is the literature review relevant and up to date?</w:t>
            </w:r>
          </w:p>
          <w:p w14:paraId="4BD799A3"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292DE07A" w14:textId="77777777" w:rsidR="0013742F" w:rsidRDefault="006D3F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096F20" w14:textId="325A3F3D" w:rsidR="0013742F" w:rsidRDefault="00272EA1">
            <w:pPr>
              <w:ind w:left="360"/>
              <w:rPr>
                <w:b/>
                <w:bCs/>
                <w:sz w:val="20"/>
                <w:szCs w:val="20"/>
                <w:lang w:val="en-GB"/>
              </w:rPr>
            </w:pPr>
            <w:r>
              <w:rPr>
                <w:b/>
                <w:bCs/>
                <w:sz w:val="20"/>
                <w:szCs w:val="20"/>
                <w:lang w:val="en-GB"/>
              </w:rPr>
              <w:t>4</w:t>
            </w:r>
          </w:p>
        </w:tc>
        <w:tc>
          <w:tcPr>
            <w:tcW w:w="1367" w:type="pct"/>
          </w:tcPr>
          <w:p w14:paraId="64F9116A" w14:textId="77777777" w:rsidR="0013742F" w:rsidRDefault="0013742F">
            <w:pPr>
              <w:pStyle w:val="Ttulo2"/>
              <w:jc w:val="left"/>
              <w:rPr>
                <w:rFonts w:ascii="Times New Roman" w:hAnsi="Times New Roman"/>
                <w:b w:val="0"/>
                <w:lang w:val="en-GB" w:eastAsia="en-US"/>
              </w:rPr>
            </w:pPr>
          </w:p>
        </w:tc>
      </w:tr>
      <w:tr w:rsidR="0013742F" w14:paraId="64ED378F" w14:textId="77777777">
        <w:trPr>
          <w:trHeight w:val="20"/>
          <w:jc w:val="center"/>
        </w:trPr>
        <w:tc>
          <w:tcPr>
            <w:tcW w:w="1790" w:type="pct"/>
            <w:noWrap/>
          </w:tcPr>
          <w:p w14:paraId="12203AE7" w14:textId="77777777" w:rsidR="0013742F" w:rsidRDefault="006D3FA9">
            <w:pPr>
              <w:pStyle w:val="Ttulo2"/>
              <w:jc w:val="left"/>
              <w:rPr>
                <w:rFonts w:ascii="Times New Roman" w:hAnsi="Times New Roman"/>
                <w:lang w:val="en-GB"/>
              </w:rPr>
            </w:pPr>
            <w:r>
              <w:rPr>
                <w:rFonts w:ascii="Times New Roman" w:hAnsi="Times New Roman"/>
                <w:lang w:val="en-GB"/>
              </w:rPr>
              <w:t>7. Is the research methodology appropriate for the study?</w:t>
            </w:r>
          </w:p>
          <w:p w14:paraId="79806171"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4D272EBA" w14:textId="77777777" w:rsidR="0013742F" w:rsidRDefault="006D3F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386704" w14:textId="4B38E678" w:rsidR="0013742F" w:rsidRDefault="00272EA1">
            <w:pPr>
              <w:ind w:left="360"/>
              <w:rPr>
                <w:b/>
                <w:bCs/>
                <w:sz w:val="20"/>
                <w:szCs w:val="20"/>
                <w:lang w:val="en-GB"/>
              </w:rPr>
            </w:pPr>
            <w:r>
              <w:rPr>
                <w:b/>
                <w:bCs/>
                <w:sz w:val="20"/>
                <w:szCs w:val="20"/>
                <w:lang w:val="en-GB"/>
              </w:rPr>
              <w:t>3</w:t>
            </w:r>
          </w:p>
        </w:tc>
        <w:tc>
          <w:tcPr>
            <w:tcW w:w="1367" w:type="pct"/>
          </w:tcPr>
          <w:p w14:paraId="55D4EF4D" w14:textId="77777777" w:rsidR="0013742F" w:rsidRDefault="0013742F">
            <w:pPr>
              <w:pStyle w:val="Ttulo2"/>
              <w:jc w:val="left"/>
              <w:rPr>
                <w:rFonts w:ascii="Times New Roman" w:hAnsi="Times New Roman"/>
                <w:b w:val="0"/>
                <w:lang w:val="en-GB" w:eastAsia="en-US"/>
              </w:rPr>
            </w:pPr>
          </w:p>
        </w:tc>
      </w:tr>
      <w:tr w:rsidR="0013742F" w14:paraId="3DF89E32" w14:textId="77777777">
        <w:trPr>
          <w:trHeight w:val="20"/>
          <w:jc w:val="center"/>
        </w:trPr>
        <w:tc>
          <w:tcPr>
            <w:tcW w:w="1790" w:type="pct"/>
            <w:noWrap/>
          </w:tcPr>
          <w:p w14:paraId="7B7959F0" w14:textId="77777777" w:rsidR="0013742F" w:rsidRDefault="006D3FA9">
            <w:pPr>
              <w:pStyle w:val="Ttulo2"/>
              <w:jc w:val="left"/>
              <w:rPr>
                <w:rFonts w:ascii="Times New Roman" w:hAnsi="Times New Roman"/>
                <w:lang w:val="en-GB"/>
              </w:rPr>
            </w:pPr>
            <w:r>
              <w:rPr>
                <w:rFonts w:ascii="Times New Roman" w:hAnsi="Times New Roman"/>
                <w:lang w:val="en-GB"/>
              </w:rPr>
              <w:t>8. Were ethical issues properly addressed (if applicable)?</w:t>
            </w:r>
          </w:p>
          <w:p w14:paraId="797C4917"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300CEFC4" w14:textId="77777777" w:rsidR="0013742F" w:rsidRDefault="006D3F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570825" w14:textId="60EE653B" w:rsidR="0013742F" w:rsidRDefault="00272EA1">
            <w:pPr>
              <w:ind w:left="360"/>
              <w:rPr>
                <w:b/>
                <w:bCs/>
                <w:sz w:val="20"/>
                <w:szCs w:val="20"/>
                <w:lang w:val="en-GB"/>
              </w:rPr>
            </w:pPr>
            <w:r>
              <w:rPr>
                <w:b/>
                <w:bCs/>
                <w:sz w:val="20"/>
                <w:szCs w:val="20"/>
                <w:lang w:val="en-GB"/>
              </w:rPr>
              <w:t>4</w:t>
            </w:r>
          </w:p>
        </w:tc>
        <w:tc>
          <w:tcPr>
            <w:tcW w:w="1367" w:type="pct"/>
          </w:tcPr>
          <w:p w14:paraId="54E05A64" w14:textId="77777777" w:rsidR="0013742F" w:rsidRDefault="0013742F">
            <w:pPr>
              <w:pStyle w:val="Ttulo2"/>
              <w:jc w:val="left"/>
              <w:rPr>
                <w:rFonts w:ascii="Times New Roman" w:hAnsi="Times New Roman"/>
                <w:b w:val="0"/>
                <w:lang w:val="en-GB" w:eastAsia="en-US"/>
              </w:rPr>
            </w:pPr>
          </w:p>
        </w:tc>
      </w:tr>
      <w:tr w:rsidR="0013742F" w14:paraId="03E6F1DC" w14:textId="77777777">
        <w:trPr>
          <w:trHeight w:val="20"/>
          <w:jc w:val="center"/>
        </w:trPr>
        <w:tc>
          <w:tcPr>
            <w:tcW w:w="1790" w:type="pct"/>
            <w:noWrap/>
          </w:tcPr>
          <w:p w14:paraId="05D9C546" w14:textId="77777777" w:rsidR="0013742F" w:rsidRDefault="006D3FA9">
            <w:pPr>
              <w:rPr>
                <w:b/>
                <w:sz w:val="20"/>
                <w:szCs w:val="20"/>
                <w:lang w:val="en-GB"/>
              </w:rPr>
            </w:pPr>
            <w:r>
              <w:rPr>
                <w:b/>
                <w:sz w:val="20"/>
                <w:szCs w:val="20"/>
                <w:lang w:val="en-GB"/>
              </w:rPr>
              <w:t xml:space="preserve">9. Are the results presented clearly? </w:t>
            </w:r>
          </w:p>
          <w:p w14:paraId="0E71D17E"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3F7E980E" w14:textId="77777777" w:rsidR="0013742F" w:rsidRDefault="006D3FA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9C1D49" w14:textId="34AE67E5" w:rsidR="0013742F" w:rsidRDefault="00272EA1">
            <w:pPr>
              <w:pStyle w:val="PargrafodaLista"/>
              <w:ind w:left="0"/>
              <w:rPr>
                <w:bCs/>
                <w:sz w:val="20"/>
                <w:szCs w:val="20"/>
                <w:lang w:val="en-GB"/>
              </w:rPr>
            </w:pPr>
            <w:r>
              <w:rPr>
                <w:bCs/>
                <w:sz w:val="20"/>
                <w:szCs w:val="20"/>
                <w:lang w:val="en-GB"/>
              </w:rPr>
              <w:t>4</w:t>
            </w:r>
          </w:p>
        </w:tc>
        <w:tc>
          <w:tcPr>
            <w:tcW w:w="1367" w:type="pct"/>
          </w:tcPr>
          <w:p w14:paraId="5E1C6F4E" w14:textId="77777777" w:rsidR="0013742F" w:rsidRDefault="0013742F">
            <w:pPr>
              <w:pStyle w:val="Ttulo2"/>
              <w:jc w:val="left"/>
              <w:rPr>
                <w:rFonts w:ascii="Times New Roman" w:hAnsi="Times New Roman"/>
                <w:b w:val="0"/>
                <w:lang w:val="en-GB" w:eastAsia="en-US"/>
              </w:rPr>
            </w:pPr>
          </w:p>
        </w:tc>
      </w:tr>
      <w:tr w:rsidR="0013742F" w14:paraId="17D35C46" w14:textId="77777777">
        <w:trPr>
          <w:trHeight w:val="20"/>
          <w:jc w:val="center"/>
        </w:trPr>
        <w:tc>
          <w:tcPr>
            <w:tcW w:w="1790" w:type="pct"/>
            <w:noWrap/>
          </w:tcPr>
          <w:p w14:paraId="4DD93553" w14:textId="77777777" w:rsidR="0013742F" w:rsidRDefault="006D3FA9">
            <w:pPr>
              <w:rPr>
                <w:b/>
                <w:sz w:val="20"/>
                <w:szCs w:val="20"/>
                <w:lang w:val="en-GB"/>
              </w:rPr>
            </w:pPr>
            <w:r>
              <w:rPr>
                <w:b/>
                <w:sz w:val="20"/>
                <w:szCs w:val="20"/>
                <w:lang w:val="en-GB"/>
              </w:rPr>
              <w:t>10. Are tables and figures clear, relevant, and necessary?</w:t>
            </w:r>
          </w:p>
          <w:p w14:paraId="20DF9808"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3CD82D71" w14:textId="77777777" w:rsidR="0013742F" w:rsidRDefault="006D3F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542D47" w14:textId="21D47F67" w:rsidR="0013742F" w:rsidRDefault="00272EA1">
            <w:pPr>
              <w:pStyle w:val="PargrafodaLista"/>
              <w:ind w:left="0"/>
              <w:rPr>
                <w:bCs/>
                <w:sz w:val="20"/>
                <w:szCs w:val="20"/>
                <w:lang w:val="en-GB"/>
              </w:rPr>
            </w:pPr>
            <w:r>
              <w:rPr>
                <w:bCs/>
                <w:sz w:val="20"/>
                <w:szCs w:val="20"/>
                <w:lang w:val="en-GB"/>
              </w:rPr>
              <w:t>4</w:t>
            </w:r>
          </w:p>
        </w:tc>
        <w:tc>
          <w:tcPr>
            <w:tcW w:w="1367" w:type="pct"/>
          </w:tcPr>
          <w:p w14:paraId="5459E5D7" w14:textId="77777777" w:rsidR="0013742F" w:rsidRDefault="0013742F">
            <w:pPr>
              <w:pStyle w:val="Ttulo2"/>
              <w:jc w:val="left"/>
              <w:rPr>
                <w:rFonts w:ascii="Times New Roman" w:hAnsi="Times New Roman"/>
                <w:b w:val="0"/>
                <w:lang w:val="en-GB" w:eastAsia="en-US"/>
              </w:rPr>
            </w:pPr>
          </w:p>
        </w:tc>
      </w:tr>
      <w:tr w:rsidR="0013742F" w14:paraId="46F8E616" w14:textId="77777777">
        <w:trPr>
          <w:trHeight w:val="20"/>
          <w:jc w:val="center"/>
        </w:trPr>
        <w:tc>
          <w:tcPr>
            <w:tcW w:w="1790" w:type="pct"/>
            <w:noWrap/>
          </w:tcPr>
          <w:p w14:paraId="2287A3E0" w14:textId="77777777" w:rsidR="0013742F" w:rsidRDefault="006D3FA9">
            <w:pPr>
              <w:rPr>
                <w:b/>
                <w:sz w:val="20"/>
                <w:szCs w:val="20"/>
                <w:lang w:val="en-GB"/>
              </w:rPr>
            </w:pPr>
            <w:r>
              <w:rPr>
                <w:b/>
                <w:sz w:val="20"/>
                <w:szCs w:val="20"/>
                <w:lang w:val="en-GB"/>
              </w:rPr>
              <w:lastRenderedPageBreak/>
              <w:t>11. Does the discussion relate findings to existing literature?</w:t>
            </w:r>
          </w:p>
          <w:p w14:paraId="48A695ED"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39D27EDD" w14:textId="77777777" w:rsidR="0013742F" w:rsidRDefault="006D3F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59AEFD" w14:textId="702869A2" w:rsidR="0013742F" w:rsidRDefault="00272EA1">
            <w:pPr>
              <w:pStyle w:val="PargrafodaLista"/>
              <w:ind w:left="0"/>
              <w:rPr>
                <w:bCs/>
                <w:sz w:val="20"/>
                <w:szCs w:val="20"/>
                <w:lang w:val="en-GB"/>
              </w:rPr>
            </w:pPr>
            <w:r>
              <w:rPr>
                <w:bCs/>
                <w:sz w:val="20"/>
                <w:szCs w:val="20"/>
                <w:lang w:val="en-GB"/>
              </w:rPr>
              <w:t>4</w:t>
            </w:r>
          </w:p>
        </w:tc>
        <w:tc>
          <w:tcPr>
            <w:tcW w:w="1367" w:type="pct"/>
          </w:tcPr>
          <w:p w14:paraId="1A9AFD6C" w14:textId="77777777" w:rsidR="0013742F" w:rsidRDefault="0013742F">
            <w:pPr>
              <w:pStyle w:val="Ttulo2"/>
              <w:jc w:val="left"/>
              <w:rPr>
                <w:rFonts w:ascii="Times New Roman" w:hAnsi="Times New Roman"/>
                <w:b w:val="0"/>
                <w:lang w:val="en-GB" w:eastAsia="en-US"/>
              </w:rPr>
            </w:pPr>
          </w:p>
        </w:tc>
      </w:tr>
      <w:tr w:rsidR="0013742F" w14:paraId="59B90363" w14:textId="77777777">
        <w:trPr>
          <w:trHeight w:val="20"/>
          <w:jc w:val="center"/>
        </w:trPr>
        <w:tc>
          <w:tcPr>
            <w:tcW w:w="1790" w:type="pct"/>
            <w:noWrap/>
          </w:tcPr>
          <w:p w14:paraId="559FA944" w14:textId="77777777" w:rsidR="0013742F" w:rsidRDefault="006D3FA9">
            <w:pPr>
              <w:rPr>
                <w:b/>
                <w:sz w:val="20"/>
                <w:szCs w:val="20"/>
                <w:lang w:val="en-GB"/>
              </w:rPr>
            </w:pPr>
            <w:r>
              <w:rPr>
                <w:b/>
                <w:sz w:val="20"/>
                <w:szCs w:val="20"/>
                <w:lang w:val="en-GB"/>
              </w:rPr>
              <w:t>12. Are the conclusions supported by the data?</w:t>
            </w:r>
          </w:p>
          <w:p w14:paraId="692D7649"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1FAD88" w14:textId="77777777" w:rsidR="0013742F" w:rsidRDefault="006D3F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50FA2C" w14:textId="5969562C" w:rsidR="0013742F" w:rsidRDefault="00272EA1">
            <w:pPr>
              <w:pStyle w:val="PargrafodaLista"/>
              <w:ind w:left="0"/>
              <w:rPr>
                <w:bCs/>
                <w:sz w:val="20"/>
                <w:szCs w:val="20"/>
                <w:lang w:val="en-GB"/>
              </w:rPr>
            </w:pPr>
            <w:r>
              <w:rPr>
                <w:bCs/>
                <w:sz w:val="20"/>
                <w:szCs w:val="20"/>
                <w:lang w:val="en-GB"/>
              </w:rPr>
              <w:t>4</w:t>
            </w:r>
          </w:p>
        </w:tc>
        <w:tc>
          <w:tcPr>
            <w:tcW w:w="1367" w:type="pct"/>
          </w:tcPr>
          <w:p w14:paraId="7F9A338F" w14:textId="77777777" w:rsidR="0013742F" w:rsidRDefault="0013742F">
            <w:pPr>
              <w:pStyle w:val="Ttulo2"/>
              <w:jc w:val="left"/>
              <w:rPr>
                <w:rFonts w:ascii="Times New Roman" w:hAnsi="Times New Roman"/>
                <w:b w:val="0"/>
                <w:lang w:val="en-GB" w:eastAsia="en-US"/>
              </w:rPr>
            </w:pPr>
          </w:p>
        </w:tc>
      </w:tr>
      <w:tr w:rsidR="0013742F" w14:paraId="4922894F" w14:textId="77777777">
        <w:trPr>
          <w:trHeight w:val="20"/>
          <w:jc w:val="center"/>
        </w:trPr>
        <w:tc>
          <w:tcPr>
            <w:tcW w:w="1790" w:type="pct"/>
            <w:noWrap/>
          </w:tcPr>
          <w:p w14:paraId="29C3D258" w14:textId="77777777" w:rsidR="0013742F" w:rsidRDefault="006D3FA9">
            <w:pPr>
              <w:rPr>
                <w:b/>
                <w:sz w:val="20"/>
                <w:szCs w:val="20"/>
                <w:lang w:val="en-GB"/>
              </w:rPr>
            </w:pPr>
            <w:r>
              <w:rPr>
                <w:b/>
                <w:sz w:val="20"/>
                <w:szCs w:val="20"/>
                <w:lang w:val="en-GB"/>
              </w:rPr>
              <w:t>13. Are the limitations of the study discussed?</w:t>
            </w:r>
          </w:p>
          <w:p w14:paraId="58694A97"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5A5F6DC7" w14:textId="77777777" w:rsidR="0013742F" w:rsidRDefault="006D3F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034CDA" w14:textId="391BCC99" w:rsidR="0013742F" w:rsidRDefault="00272EA1">
            <w:pPr>
              <w:pStyle w:val="PargrafodaLista"/>
              <w:ind w:left="0"/>
              <w:rPr>
                <w:bCs/>
                <w:sz w:val="20"/>
                <w:szCs w:val="20"/>
                <w:lang w:val="en-GB"/>
              </w:rPr>
            </w:pPr>
            <w:r>
              <w:rPr>
                <w:bCs/>
                <w:sz w:val="20"/>
                <w:szCs w:val="20"/>
                <w:lang w:val="en-GB"/>
              </w:rPr>
              <w:t>3</w:t>
            </w:r>
          </w:p>
        </w:tc>
        <w:tc>
          <w:tcPr>
            <w:tcW w:w="1367" w:type="pct"/>
          </w:tcPr>
          <w:p w14:paraId="0BA80DB5" w14:textId="77777777" w:rsidR="0013742F" w:rsidRDefault="0013742F">
            <w:pPr>
              <w:pStyle w:val="Ttulo2"/>
              <w:jc w:val="left"/>
              <w:rPr>
                <w:rFonts w:ascii="Times New Roman" w:hAnsi="Times New Roman"/>
                <w:b w:val="0"/>
                <w:lang w:val="en-GB" w:eastAsia="en-US"/>
              </w:rPr>
            </w:pPr>
          </w:p>
        </w:tc>
      </w:tr>
      <w:tr w:rsidR="0013742F" w14:paraId="24288B3F" w14:textId="77777777">
        <w:trPr>
          <w:trHeight w:val="20"/>
          <w:jc w:val="center"/>
        </w:trPr>
        <w:tc>
          <w:tcPr>
            <w:tcW w:w="1790" w:type="pct"/>
            <w:noWrap/>
          </w:tcPr>
          <w:p w14:paraId="4CFA6A26" w14:textId="77777777" w:rsidR="0013742F" w:rsidRDefault="006D3FA9">
            <w:pPr>
              <w:rPr>
                <w:b/>
                <w:sz w:val="20"/>
                <w:szCs w:val="20"/>
                <w:lang w:val="en-GB"/>
              </w:rPr>
            </w:pPr>
            <w:r>
              <w:rPr>
                <w:b/>
                <w:sz w:val="20"/>
                <w:szCs w:val="20"/>
                <w:lang w:val="en-GB"/>
              </w:rPr>
              <w:t>14. Are the references relevant and sufficient (in number)?</w:t>
            </w:r>
          </w:p>
          <w:p w14:paraId="3DC71476"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68D8D9"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53B879" w14:textId="77777777" w:rsidR="0013742F" w:rsidRDefault="006D3FA9">
            <w:pPr>
              <w:rPr>
                <w:sz w:val="20"/>
                <w:szCs w:val="20"/>
                <w:lang w:val="en-GB"/>
              </w:rPr>
            </w:pPr>
            <w:r>
              <w:rPr>
                <w:color w:val="404040"/>
                <w:sz w:val="20"/>
                <w:szCs w:val="20"/>
                <w:shd w:val="clear" w:color="auto" w:fill="FFFFFF"/>
                <w:lang w:val="en-GB"/>
              </w:rPr>
              <w:t>N/A = Not Applicable</w:t>
            </w:r>
          </w:p>
        </w:tc>
        <w:tc>
          <w:tcPr>
            <w:tcW w:w="1843" w:type="pct"/>
          </w:tcPr>
          <w:p w14:paraId="34D8EA47" w14:textId="7A84D1A9" w:rsidR="0013742F" w:rsidRDefault="00272EA1">
            <w:pPr>
              <w:pStyle w:val="PargrafodaLista"/>
              <w:ind w:left="0"/>
              <w:rPr>
                <w:bCs/>
                <w:sz w:val="20"/>
                <w:szCs w:val="20"/>
                <w:lang w:val="en-GB"/>
              </w:rPr>
            </w:pPr>
            <w:r>
              <w:rPr>
                <w:bCs/>
                <w:sz w:val="20"/>
                <w:szCs w:val="20"/>
                <w:lang w:val="en-GB"/>
              </w:rPr>
              <w:t>3</w:t>
            </w:r>
          </w:p>
        </w:tc>
        <w:tc>
          <w:tcPr>
            <w:tcW w:w="1367" w:type="pct"/>
          </w:tcPr>
          <w:p w14:paraId="00A063FD" w14:textId="77777777" w:rsidR="0013742F" w:rsidRDefault="0013742F">
            <w:pPr>
              <w:pStyle w:val="Ttulo2"/>
              <w:jc w:val="left"/>
              <w:rPr>
                <w:rFonts w:ascii="Times New Roman" w:hAnsi="Times New Roman"/>
                <w:b w:val="0"/>
                <w:lang w:val="en-GB" w:eastAsia="en-US"/>
              </w:rPr>
            </w:pPr>
          </w:p>
        </w:tc>
      </w:tr>
      <w:tr w:rsidR="0013742F" w14:paraId="0AB807BC" w14:textId="77777777">
        <w:trPr>
          <w:trHeight w:val="20"/>
          <w:jc w:val="center"/>
        </w:trPr>
        <w:tc>
          <w:tcPr>
            <w:tcW w:w="1790" w:type="pct"/>
            <w:noWrap/>
          </w:tcPr>
          <w:p w14:paraId="4272BB6A" w14:textId="77777777" w:rsidR="0013742F" w:rsidRDefault="006D3FA9">
            <w:pPr>
              <w:rPr>
                <w:b/>
                <w:sz w:val="20"/>
                <w:szCs w:val="20"/>
                <w:lang w:val="en-GB"/>
              </w:rPr>
            </w:pPr>
            <w:r>
              <w:rPr>
                <w:b/>
                <w:sz w:val="20"/>
                <w:szCs w:val="20"/>
                <w:lang w:val="en-GB"/>
              </w:rPr>
              <w:t>15. Is the manuscript written in clear and understandable language?</w:t>
            </w:r>
          </w:p>
          <w:p w14:paraId="468CBA72"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1FD97CFC"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9C93A7" w14:textId="77777777" w:rsidR="0013742F" w:rsidRDefault="006D3FA9">
            <w:pPr>
              <w:rPr>
                <w:sz w:val="20"/>
                <w:szCs w:val="20"/>
                <w:lang w:val="en-GB"/>
              </w:rPr>
            </w:pPr>
            <w:r>
              <w:rPr>
                <w:color w:val="404040"/>
                <w:sz w:val="20"/>
                <w:szCs w:val="20"/>
                <w:shd w:val="clear" w:color="auto" w:fill="FFFFFF"/>
                <w:lang w:val="en-GB"/>
              </w:rPr>
              <w:t>N/A = Not Applicable</w:t>
            </w:r>
          </w:p>
        </w:tc>
        <w:tc>
          <w:tcPr>
            <w:tcW w:w="1843" w:type="pct"/>
          </w:tcPr>
          <w:p w14:paraId="12D97225" w14:textId="546C368E" w:rsidR="0013742F" w:rsidRDefault="00272EA1">
            <w:pPr>
              <w:pStyle w:val="PargrafodaLista"/>
              <w:ind w:left="0"/>
              <w:rPr>
                <w:bCs/>
                <w:sz w:val="20"/>
                <w:szCs w:val="20"/>
                <w:lang w:val="en-GB"/>
              </w:rPr>
            </w:pPr>
            <w:r>
              <w:rPr>
                <w:bCs/>
                <w:sz w:val="20"/>
                <w:szCs w:val="20"/>
                <w:lang w:val="en-GB"/>
              </w:rPr>
              <w:t>4</w:t>
            </w:r>
          </w:p>
        </w:tc>
        <w:tc>
          <w:tcPr>
            <w:tcW w:w="1367" w:type="pct"/>
          </w:tcPr>
          <w:p w14:paraId="3AFCAE50" w14:textId="77777777" w:rsidR="0013742F" w:rsidRDefault="0013742F">
            <w:pPr>
              <w:pStyle w:val="Ttulo2"/>
              <w:jc w:val="left"/>
              <w:rPr>
                <w:rFonts w:ascii="Times New Roman" w:hAnsi="Times New Roman"/>
                <w:b w:val="0"/>
                <w:lang w:val="en-GB" w:eastAsia="en-US"/>
              </w:rPr>
            </w:pPr>
          </w:p>
        </w:tc>
      </w:tr>
    </w:tbl>
    <w:p w14:paraId="510D7483" w14:textId="77777777" w:rsidR="0013742F" w:rsidRDefault="0013742F">
      <w:pPr>
        <w:pStyle w:val="Corpodetexto"/>
        <w:rPr>
          <w:rFonts w:ascii="Times New Roman" w:hAnsi="Times New Roman"/>
          <w:b/>
          <w:bCs/>
          <w:sz w:val="20"/>
          <w:szCs w:val="20"/>
          <w:u w:val="single"/>
          <w:lang w:val="en-GB"/>
        </w:rPr>
      </w:pPr>
    </w:p>
    <w:p w14:paraId="0C3BAECB" w14:textId="77777777" w:rsidR="0013742F" w:rsidRDefault="0013742F">
      <w:pPr>
        <w:pStyle w:val="Corpodetexto"/>
        <w:rPr>
          <w:rFonts w:ascii="Times New Roman" w:hAnsi="Times New Roman"/>
          <w:b/>
          <w:bCs/>
          <w:sz w:val="20"/>
          <w:szCs w:val="20"/>
          <w:u w:val="single"/>
          <w:lang w:val="en-GB"/>
        </w:rPr>
      </w:pPr>
    </w:p>
    <w:p w14:paraId="68AD561E" w14:textId="77777777" w:rsidR="0013742F" w:rsidRDefault="0013742F">
      <w:pPr>
        <w:pStyle w:val="Corpodetexto"/>
        <w:rPr>
          <w:rFonts w:ascii="Times New Roman" w:hAnsi="Times New Roman"/>
          <w:b/>
          <w:bCs/>
          <w:sz w:val="20"/>
          <w:szCs w:val="20"/>
          <w:u w:val="single"/>
          <w:lang w:val="en-GB"/>
        </w:rPr>
      </w:pPr>
    </w:p>
    <w:p w14:paraId="5CCDBBD3" w14:textId="77777777" w:rsidR="0013742F" w:rsidRDefault="006D3FA9">
      <w:pPr>
        <w:pStyle w:val="Ttulo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BAB8250" w14:textId="77777777" w:rsidR="0013742F" w:rsidRDefault="0013742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3742F" w14:paraId="2F213AD9" w14:textId="77777777">
        <w:trPr>
          <w:trHeight w:val="20"/>
          <w:jc w:val="center"/>
        </w:trPr>
        <w:tc>
          <w:tcPr>
            <w:tcW w:w="1672" w:type="pct"/>
            <w:noWrap/>
          </w:tcPr>
          <w:p w14:paraId="5DB33025" w14:textId="77777777" w:rsidR="0013742F" w:rsidRDefault="0013742F">
            <w:pPr>
              <w:pStyle w:val="Ttulo2"/>
              <w:jc w:val="left"/>
              <w:rPr>
                <w:rFonts w:ascii="Times New Roman" w:hAnsi="Times New Roman"/>
                <w:lang w:val="en-GB" w:eastAsia="en-US"/>
              </w:rPr>
            </w:pPr>
          </w:p>
        </w:tc>
        <w:tc>
          <w:tcPr>
            <w:tcW w:w="1786" w:type="pct"/>
          </w:tcPr>
          <w:p w14:paraId="3E4AE9A9" w14:textId="77777777" w:rsidR="0013742F" w:rsidRDefault="006D3FA9">
            <w:pPr>
              <w:pStyle w:val="Ttulo2"/>
              <w:jc w:val="left"/>
              <w:rPr>
                <w:rFonts w:ascii="Times New Roman" w:hAnsi="Times New Roman"/>
                <w:lang w:val="en-GB" w:eastAsia="en-US"/>
              </w:rPr>
            </w:pPr>
            <w:r>
              <w:rPr>
                <w:rFonts w:ascii="Times New Roman" w:hAnsi="Times New Roman"/>
                <w:lang w:val="en-GB" w:eastAsia="en-US"/>
              </w:rPr>
              <w:t>Reviewer’s comment</w:t>
            </w:r>
          </w:p>
          <w:p w14:paraId="5AF2D9A6" w14:textId="77777777" w:rsidR="0013742F" w:rsidRDefault="0013742F">
            <w:pPr>
              <w:rPr>
                <w:sz w:val="22"/>
                <w:szCs w:val="22"/>
                <w:lang w:val="en-GB"/>
              </w:rPr>
            </w:pPr>
          </w:p>
        </w:tc>
        <w:tc>
          <w:tcPr>
            <w:tcW w:w="1543" w:type="pct"/>
          </w:tcPr>
          <w:p w14:paraId="3194ACAB" w14:textId="77777777" w:rsidR="0013742F" w:rsidRDefault="006D3FA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FB0DD29" w14:textId="77777777" w:rsidR="0013742F" w:rsidRDefault="0013742F">
            <w:pPr>
              <w:pStyle w:val="Ttulo2"/>
              <w:jc w:val="left"/>
              <w:rPr>
                <w:rFonts w:ascii="Times New Roman" w:hAnsi="Times New Roman"/>
                <w:b w:val="0"/>
                <w:lang w:val="en-GB" w:eastAsia="en-US"/>
              </w:rPr>
            </w:pPr>
          </w:p>
        </w:tc>
      </w:tr>
      <w:tr w:rsidR="0013742F" w14:paraId="36892769" w14:textId="77777777">
        <w:trPr>
          <w:trHeight w:val="20"/>
          <w:jc w:val="center"/>
        </w:trPr>
        <w:tc>
          <w:tcPr>
            <w:tcW w:w="1672" w:type="pct"/>
            <w:noWrap/>
          </w:tcPr>
          <w:p w14:paraId="28DB5F37" w14:textId="77777777" w:rsidR="0013742F" w:rsidRDefault="006D3FA9">
            <w:pPr>
              <w:rPr>
                <w:b/>
                <w:bCs/>
                <w:sz w:val="20"/>
                <w:szCs w:val="20"/>
                <w:lang w:val="en-GB"/>
              </w:rPr>
            </w:pPr>
            <w:r>
              <w:rPr>
                <w:b/>
                <w:bCs/>
                <w:sz w:val="20"/>
                <w:szCs w:val="20"/>
                <w:lang w:val="en-GB"/>
              </w:rPr>
              <w:t>Is the title of the article suitable?</w:t>
            </w:r>
          </w:p>
          <w:p w14:paraId="02E0864B" w14:textId="77777777" w:rsidR="0013742F" w:rsidRDefault="0013742F">
            <w:pPr>
              <w:rPr>
                <w:bCs/>
                <w:sz w:val="20"/>
                <w:szCs w:val="20"/>
                <w:lang w:val="en-GB"/>
              </w:rPr>
            </w:pPr>
          </w:p>
          <w:p w14:paraId="7A8C9F65" w14:textId="77777777" w:rsidR="0013742F" w:rsidRDefault="006D3FA9">
            <w:pPr>
              <w:rPr>
                <w:sz w:val="22"/>
                <w:szCs w:val="22"/>
                <w:u w:val="single"/>
                <w:lang w:val="en-GB"/>
              </w:rPr>
            </w:pPr>
            <w:r>
              <w:rPr>
                <w:bCs/>
                <w:sz w:val="20"/>
                <w:szCs w:val="20"/>
                <w:lang w:val="en-GB"/>
              </w:rPr>
              <w:t>If your answer is NO, please provide a brief, clear suggestion for improvement.</w:t>
            </w:r>
          </w:p>
        </w:tc>
        <w:tc>
          <w:tcPr>
            <w:tcW w:w="1786" w:type="pct"/>
          </w:tcPr>
          <w:p w14:paraId="7FCBCFB7" w14:textId="54A62CBB" w:rsidR="0013742F" w:rsidRDefault="00272EA1">
            <w:pPr>
              <w:ind w:left="360"/>
              <w:rPr>
                <w:b/>
                <w:bCs/>
                <w:sz w:val="20"/>
                <w:szCs w:val="20"/>
                <w:lang w:val="en-GB"/>
              </w:rPr>
            </w:pPr>
            <w:proofErr w:type="gramStart"/>
            <w:r>
              <w:rPr>
                <w:b/>
                <w:bCs/>
                <w:sz w:val="20"/>
                <w:szCs w:val="20"/>
                <w:lang w:val="en-GB"/>
              </w:rPr>
              <w:t>YES :</w:t>
            </w:r>
            <w:proofErr w:type="gramEnd"/>
            <w:r>
              <w:rPr>
                <w:b/>
                <w:bCs/>
                <w:sz w:val="20"/>
                <w:szCs w:val="20"/>
                <w:lang w:val="en-GB"/>
              </w:rPr>
              <w:t xml:space="preserve"> OK</w:t>
            </w:r>
          </w:p>
        </w:tc>
        <w:tc>
          <w:tcPr>
            <w:tcW w:w="1543" w:type="pct"/>
          </w:tcPr>
          <w:p w14:paraId="48EC9125" w14:textId="77777777" w:rsidR="0013742F" w:rsidRDefault="0013742F">
            <w:pPr>
              <w:pStyle w:val="Ttulo2"/>
              <w:jc w:val="left"/>
              <w:rPr>
                <w:rFonts w:ascii="Times New Roman" w:hAnsi="Times New Roman"/>
                <w:b w:val="0"/>
                <w:lang w:val="en-GB" w:eastAsia="en-US"/>
              </w:rPr>
            </w:pPr>
          </w:p>
        </w:tc>
      </w:tr>
      <w:tr w:rsidR="0013742F" w14:paraId="5253FCD5" w14:textId="77777777">
        <w:trPr>
          <w:trHeight w:val="20"/>
          <w:jc w:val="center"/>
        </w:trPr>
        <w:tc>
          <w:tcPr>
            <w:tcW w:w="1672" w:type="pct"/>
            <w:noWrap/>
          </w:tcPr>
          <w:p w14:paraId="46B9C15C" w14:textId="77777777" w:rsidR="0013742F" w:rsidRDefault="006D3FA9">
            <w:pPr>
              <w:pStyle w:val="Ttulo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3BB492" w14:textId="77777777" w:rsidR="0013742F" w:rsidRDefault="0013742F">
            <w:pPr>
              <w:rPr>
                <w:bCs/>
                <w:sz w:val="20"/>
                <w:szCs w:val="20"/>
                <w:lang w:val="en-GB"/>
              </w:rPr>
            </w:pPr>
          </w:p>
          <w:p w14:paraId="108B3031" w14:textId="77777777" w:rsidR="0013742F" w:rsidRDefault="006D3FA9">
            <w:pPr>
              <w:rPr>
                <w:sz w:val="22"/>
                <w:szCs w:val="22"/>
                <w:lang w:val="en-GB"/>
              </w:rPr>
            </w:pPr>
            <w:r>
              <w:rPr>
                <w:bCs/>
                <w:sz w:val="20"/>
                <w:szCs w:val="20"/>
                <w:lang w:val="en-GB"/>
              </w:rPr>
              <w:t>If your answer is NO, please provide a brief, clear suggestion for improvement.</w:t>
            </w:r>
          </w:p>
        </w:tc>
        <w:tc>
          <w:tcPr>
            <w:tcW w:w="1786" w:type="pct"/>
          </w:tcPr>
          <w:p w14:paraId="46C47189" w14:textId="54A1961E" w:rsidR="0013742F" w:rsidRDefault="00272EA1">
            <w:pPr>
              <w:ind w:left="360"/>
              <w:rPr>
                <w:b/>
                <w:bCs/>
                <w:sz w:val="20"/>
                <w:szCs w:val="20"/>
                <w:lang w:val="en-GB"/>
              </w:rPr>
            </w:pPr>
            <w:r>
              <w:rPr>
                <w:b/>
                <w:bCs/>
                <w:sz w:val="20"/>
                <w:szCs w:val="20"/>
                <w:lang w:val="en-GB"/>
              </w:rPr>
              <w:t>YES</w:t>
            </w:r>
          </w:p>
        </w:tc>
        <w:tc>
          <w:tcPr>
            <w:tcW w:w="1543" w:type="pct"/>
          </w:tcPr>
          <w:p w14:paraId="79447546" w14:textId="77777777" w:rsidR="0013742F" w:rsidRDefault="0013742F">
            <w:pPr>
              <w:pStyle w:val="Ttulo2"/>
              <w:jc w:val="left"/>
              <w:rPr>
                <w:rFonts w:ascii="Times New Roman" w:hAnsi="Times New Roman"/>
                <w:b w:val="0"/>
                <w:lang w:val="en-GB" w:eastAsia="en-US"/>
              </w:rPr>
            </w:pPr>
          </w:p>
        </w:tc>
      </w:tr>
      <w:tr w:rsidR="0013742F" w14:paraId="35443A99" w14:textId="77777777">
        <w:trPr>
          <w:trHeight w:val="20"/>
          <w:jc w:val="center"/>
        </w:trPr>
        <w:tc>
          <w:tcPr>
            <w:tcW w:w="1672" w:type="pct"/>
            <w:noWrap/>
          </w:tcPr>
          <w:p w14:paraId="7B1761B3" w14:textId="77777777" w:rsidR="0013742F" w:rsidRDefault="006D3FA9">
            <w:pPr>
              <w:pStyle w:val="Ttulo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B0C0690" w14:textId="77777777" w:rsidR="0013742F" w:rsidRDefault="006D3FA9">
            <w:pPr>
              <w:rPr>
                <w:b/>
                <w:sz w:val="22"/>
                <w:szCs w:val="22"/>
                <w:lang w:val="en-GB"/>
              </w:rPr>
            </w:pPr>
            <w:r>
              <w:rPr>
                <w:bCs/>
                <w:sz w:val="20"/>
                <w:szCs w:val="20"/>
                <w:lang w:val="en-GB"/>
              </w:rPr>
              <w:t>If your answer is NO, please provide a brief, clear suggestion for improvement.</w:t>
            </w:r>
          </w:p>
        </w:tc>
        <w:tc>
          <w:tcPr>
            <w:tcW w:w="1786" w:type="pct"/>
          </w:tcPr>
          <w:p w14:paraId="2764A9CA" w14:textId="33741323" w:rsidR="0013742F" w:rsidRDefault="00272EA1">
            <w:pPr>
              <w:pStyle w:val="PargrafodaLista"/>
              <w:ind w:left="0"/>
              <w:rPr>
                <w:bCs/>
                <w:sz w:val="20"/>
                <w:szCs w:val="20"/>
                <w:lang w:val="en-GB"/>
              </w:rPr>
            </w:pPr>
            <w:r>
              <w:rPr>
                <w:bCs/>
                <w:sz w:val="20"/>
                <w:szCs w:val="20"/>
                <w:lang w:val="en-GB"/>
              </w:rPr>
              <w:t>YES</w:t>
            </w:r>
          </w:p>
        </w:tc>
        <w:tc>
          <w:tcPr>
            <w:tcW w:w="1543" w:type="pct"/>
          </w:tcPr>
          <w:p w14:paraId="5BD27E4D" w14:textId="77777777" w:rsidR="0013742F" w:rsidRDefault="0013742F">
            <w:pPr>
              <w:pStyle w:val="Ttulo2"/>
              <w:jc w:val="left"/>
              <w:rPr>
                <w:rFonts w:ascii="Times New Roman" w:hAnsi="Times New Roman"/>
                <w:b w:val="0"/>
                <w:lang w:val="en-GB" w:eastAsia="en-US"/>
              </w:rPr>
            </w:pPr>
          </w:p>
        </w:tc>
      </w:tr>
      <w:tr w:rsidR="0013742F" w14:paraId="27261A3F" w14:textId="77777777">
        <w:trPr>
          <w:trHeight w:val="20"/>
          <w:jc w:val="center"/>
        </w:trPr>
        <w:tc>
          <w:tcPr>
            <w:tcW w:w="1672" w:type="pct"/>
            <w:noWrap/>
          </w:tcPr>
          <w:p w14:paraId="1588C545" w14:textId="77777777" w:rsidR="0013742F" w:rsidRDefault="006D3FA9">
            <w:pPr>
              <w:rPr>
                <w:b/>
                <w:bCs/>
                <w:sz w:val="20"/>
                <w:szCs w:val="20"/>
                <w:lang w:val="en-GB"/>
              </w:rPr>
            </w:pPr>
            <w:r>
              <w:rPr>
                <w:b/>
                <w:bCs/>
                <w:sz w:val="20"/>
                <w:szCs w:val="20"/>
                <w:lang w:val="en-GB"/>
              </w:rPr>
              <w:t xml:space="preserve">Are the references sufficient and recent? </w:t>
            </w:r>
          </w:p>
          <w:p w14:paraId="3B0498B2" w14:textId="77777777" w:rsidR="0013742F" w:rsidRDefault="006D3FA9">
            <w:pPr>
              <w:rPr>
                <w:bCs/>
                <w:sz w:val="20"/>
                <w:szCs w:val="20"/>
                <w:lang w:val="en-GB"/>
              </w:rPr>
            </w:pPr>
            <w:r>
              <w:rPr>
                <w:bCs/>
                <w:sz w:val="20"/>
                <w:szCs w:val="20"/>
                <w:lang w:val="en-GB"/>
              </w:rPr>
              <w:t>(YES or NO)</w:t>
            </w:r>
          </w:p>
          <w:p w14:paraId="3A62BA15" w14:textId="77777777" w:rsidR="0013742F" w:rsidRDefault="0013742F">
            <w:pPr>
              <w:rPr>
                <w:bCs/>
                <w:sz w:val="20"/>
                <w:szCs w:val="20"/>
                <w:lang w:val="en-GB"/>
              </w:rPr>
            </w:pPr>
          </w:p>
          <w:p w14:paraId="7889942A" w14:textId="77777777" w:rsidR="0013742F" w:rsidRDefault="006D3FA9">
            <w:pPr>
              <w:rPr>
                <w:b/>
                <w:bCs/>
                <w:sz w:val="20"/>
                <w:szCs w:val="20"/>
                <w:lang w:val="en-GB"/>
              </w:rPr>
            </w:pPr>
            <w:r>
              <w:rPr>
                <w:bCs/>
                <w:sz w:val="20"/>
                <w:szCs w:val="20"/>
                <w:lang w:val="en-GB"/>
              </w:rPr>
              <w:t>If your answer is NO, please provide clear suggestion for improvement.</w:t>
            </w:r>
          </w:p>
        </w:tc>
        <w:tc>
          <w:tcPr>
            <w:tcW w:w="1786" w:type="pct"/>
          </w:tcPr>
          <w:p w14:paraId="5105F59C" w14:textId="709B4A9A" w:rsidR="0013742F" w:rsidRDefault="00272EA1">
            <w:pPr>
              <w:pStyle w:val="PargrafodaLista"/>
              <w:ind w:left="0"/>
              <w:rPr>
                <w:bCs/>
                <w:sz w:val="20"/>
                <w:szCs w:val="20"/>
                <w:lang w:val="en-GB"/>
              </w:rPr>
            </w:pPr>
            <w:r>
              <w:rPr>
                <w:bCs/>
                <w:sz w:val="20"/>
                <w:szCs w:val="20"/>
                <w:lang w:val="en-GB"/>
              </w:rPr>
              <w:t>YES</w:t>
            </w:r>
          </w:p>
        </w:tc>
        <w:tc>
          <w:tcPr>
            <w:tcW w:w="1543" w:type="pct"/>
          </w:tcPr>
          <w:p w14:paraId="6CAC4027" w14:textId="77777777" w:rsidR="0013742F" w:rsidRDefault="0013742F">
            <w:pPr>
              <w:pStyle w:val="Ttulo2"/>
              <w:jc w:val="left"/>
              <w:rPr>
                <w:rFonts w:ascii="Times New Roman" w:hAnsi="Times New Roman"/>
                <w:b w:val="0"/>
                <w:lang w:val="en-GB" w:eastAsia="en-US"/>
              </w:rPr>
            </w:pPr>
          </w:p>
        </w:tc>
      </w:tr>
      <w:tr w:rsidR="0013742F" w14:paraId="0545A025" w14:textId="77777777">
        <w:trPr>
          <w:trHeight w:val="896"/>
          <w:jc w:val="center"/>
        </w:trPr>
        <w:tc>
          <w:tcPr>
            <w:tcW w:w="1672" w:type="pct"/>
            <w:noWrap/>
          </w:tcPr>
          <w:p w14:paraId="7BC9A2F2" w14:textId="77777777" w:rsidR="0013742F" w:rsidRDefault="006D3FA9">
            <w:pPr>
              <w:rPr>
                <w:b/>
                <w:bCs/>
                <w:sz w:val="20"/>
                <w:szCs w:val="20"/>
                <w:lang w:val="en-GB"/>
              </w:rPr>
            </w:pPr>
            <w:r>
              <w:rPr>
                <w:b/>
                <w:bCs/>
                <w:sz w:val="20"/>
                <w:szCs w:val="20"/>
                <w:lang w:val="en-GB"/>
              </w:rPr>
              <w:t>Are there ethical issues in this manuscript?</w:t>
            </w:r>
          </w:p>
          <w:p w14:paraId="017D29BC" w14:textId="77777777" w:rsidR="0013742F" w:rsidRDefault="006D3FA9">
            <w:pPr>
              <w:rPr>
                <w:bCs/>
                <w:sz w:val="20"/>
                <w:szCs w:val="20"/>
                <w:lang w:val="en-GB"/>
              </w:rPr>
            </w:pPr>
            <w:r>
              <w:rPr>
                <w:bCs/>
                <w:sz w:val="20"/>
                <w:szCs w:val="20"/>
                <w:lang w:val="en-GB"/>
              </w:rPr>
              <w:t>(YES or NO)</w:t>
            </w:r>
          </w:p>
          <w:p w14:paraId="39B6C287" w14:textId="77777777" w:rsidR="0013742F" w:rsidRDefault="0013742F">
            <w:pPr>
              <w:rPr>
                <w:bCs/>
                <w:sz w:val="20"/>
                <w:szCs w:val="20"/>
                <w:lang w:val="en-GB"/>
              </w:rPr>
            </w:pPr>
          </w:p>
          <w:p w14:paraId="3351757C" w14:textId="77777777" w:rsidR="0013742F" w:rsidRDefault="006D3FA9">
            <w:pPr>
              <w:rPr>
                <w:bCs/>
                <w:sz w:val="20"/>
                <w:szCs w:val="20"/>
                <w:lang w:val="en-GB"/>
              </w:rPr>
            </w:pPr>
            <w:r>
              <w:rPr>
                <w:bCs/>
                <w:sz w:val="20"/>
                <w:szCs w:val="20"/>
                <w:lang w:val="en-GB"/>
              </w:rPr>
              <w:t>(If yes, kindly please write down the ethical issues here in details)</w:t>
            </w:r>
          </w:p>
          <w:p w14:paraId="5714DD14" w14:textId="77777777" w:rsidR="0013742F" w:rsidRDefault="0013742F">
            <w:pPr>
              <w:rPr>
                <w:bCs/>
                <w:sz w:val="20"/>
                <w:szCs w:val="20"/>
                <w:lang w:val="en-GB"/>
              </w:rPr>
            </w:pPr>
          </w:p>
        </w:tc>
        <w:tc>
          <w:tcPr>
            <w:tcW w:w="1786" w:type="pct"/>
          </w:tcPr>
          <w:p w14:paraId="56722999" w14:textId="30FF5FE9" w:rsidR="0013742F" w:rsidRDefault="00272EA1">
            <w:pPr>
              <w:pStyle w:val="PargrafodaLista"/>
              <w:ind w:left="0"/>
              <w:rPr>
                <w:bCs/>
                <w:sz w:val="20"/>
                <w:szCs w:val="20"/>
                <w:lang w:val="en-GB"/>
              </w:rPr>
            </w:pPr>
            <w:r>
              <w:rPr>
                <w:bCs/>
                <w:sz w:val="20"/>
                <w:szCs w:val="20"/>
                <w:lang w:val="en-GB"/>
              </w:rPr>
              <w:t>YES</w:t>
            </w:r>
          </w:p>
        </w:tc>
        <w:tc>
          <w:tcPr>
            <w:tcW w:w="1543" w:type="pct"/>
          </w:tcPr>
          <w:p w14:paraId="74B2AA8C" w14:textId="77777777" w:rsidR="0013742F" w:rsidRDefault="0013742F">
            <w:pPr>
              <w:pStyle w:val="Ttulo2"/>
              <w:jc w:val="left"/>
              <w:rPr>
                <w:rFonts w:ascii="Times New Roman" w:hAnsi="Times New Roman"/>
                <w:b w:val="0"/>
                <w:lang w:val="en-GB" w:eastAsia="en-US"/>
              </w:rPr>
            </w:pPr>
          </w:p>
        </w:tc>
      </w:tr>
    </w:tbl>
    <w:p w14:paraId="5B1D527A" w14:textId="77777777" w:rsidR="0013742F" w:rsidRDefault="0013742F">
      <w:pPr>
        <w:pStyle w:val="Ttulo2"/>
        <w:jc w:val="left"/>
        <w:rPr>
          <w:rFonts w:ascii="Times New Roman" w:hAnsi="Times New Roman"/>
          <w:highlight w:val="yellow"/>
          <w:lang w:val="en-GB" w:eastAsia="en-US"/>
        </w:rPr>
      </w:pPr>
    </w:p>
    <w:p w14:paraId="0EF20484" w14:textId="77777777" w:rsidR="0013742F" w:rsidRDefault="0013742F">
      <w:pPr>
        <w:rPr>
          <w:highlight w:val="yellow"/>
          <w:lang w:val="en-GB"/>
        </w:rPr>
      </w:pPr>
    </w:p>
    <w:p w14:paraId="75A3E888" w14:textId="77777777" w:rsidR="0013742F" w:rsidRDefault="0013742F">
      <w:pPr>
        <w:rPr>
          <w:highlight w:val="yellow"/>
          <w:lang w:val="en-GB"/>
        </w:rPr>
      </w:pPr>
    </w:p>
    <w:p w14:paraId="44AE68B8" w14:textId="77777777" w:rsidR="0013742F" w:rsidRDefault="0013742F">
      <w:pPr>
        <w:pStyle w:val="NormalWeb"/>
        <w:spacing w:before="0" w:beforeAutospacing="0" w:after="0" w:afterAutospacing="0"/>
        <w:rPr>
          <w:rFonts w:ascii="Times New Roman" w:hAnsi="Times New Roman" w:cs="Times New Roman"/>
          <w:b/>
          <w:bCs/>
          <w:sz w:val="20"/>
          <w:szCs w:val="20"/>
          <w:highlight w:val="yellow"/>
          <w:u w:val="single"/>
          <w:lang w:val="en-GB"/>
        </w:rPr>
      </w:pPr>
    </w:p>
    <w:p w14:paraId="71F42C70" w14:textId="18945FD2" w:rsidR="0013742F" w:rsidRDefault="006D3FA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2905FF">
        <w:rPr>
          <w:rFonts w:ascii="Times New Roman" w:hAnsi="Times New Roman" w:cs="Times New Roman"/>
          <w:b/>
          <w:bCs/>
          <w:sz w:val="20"/>
          <w:szCs w:val="20"/>
          <w:highlight w:val="yellow"/>
          <w:u w:val="single"/>
          <w:lang w:val="en-GB"/>
        </w:rPr>
        <w:t>3</w:t>
      </w:r>
    </w:p>
    <w:p w14:paraId="3F59BD79" w14:textId="77777777" w:rsidR="0013742F" w:rsidRDefault="0013742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13742F" w14:paraId="66292FFA" w14:textId="77777777">
        <w:trPr>
          <w:trHeight w:val="20"/>
          <w:jc w:val="center"/>
        </w:trPr>
        <w:tc>
          <w:tcPr>
            <w:tcW w:w="5000" w:type="pct"/>
            <w:gridSpan w:val="2"/>
            <w:noWrap/>
          </w:tcPr>
          <w:p w14:paraId="70C69D4D" w14:textId="77777777" w:rsidR="0013742F" w:rsidRDefault="006D3FA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E8D84B8" w14:textId="77777777" w:rsidR="0013742F" w:rsidRDefault="0013742F">
            <w:pPr>
              <w:pStyle w:val="NormalWeb"/>
              <w:spacing w:before="0" w:beforeAutospacing="0" w:after="0" w:afterAutospacing="0"/>
              <w:rPr>
                <w:rFonts w:ascii="Times New Roman" w:hAnsi="Times New Roman" w:cs="Times New Roman"/>
                <w:b/>
                <w:bCs/>
                <w:sz w:val="20"/>
                <w:szCs w:val="20"/>
                <w:u w:val="single"/>
                <w:lang w:val="en-GB"/>
              </w:rPr>
            </w:pPr>
          </w:p>
        </w:tc>
      </w:tr>
      <w:tr w:rsidR="0013742F" w14:paraId="2CFE3339" w14:textId="77777777">
        <w:trPr>
          <w:trHeight w:val="20"/>
          <w:jc w:val="center"/>
        </w:trPr>
        <w:tc>
          <w:tcPr>
            <w:tcW w:w="2784" w:type="pct"/>
            <w:noWrap/>
          </w:tcPr>
          <w:p w14:paraId="55227F4F" w14:textId="77777777" w:rsidR="0013742F" w:rsidRDefault="0013742F">
            <w:pPr>
              <w:pStyle w:val="NormalWeb"/>
              <w:spacing w:before="0" w:beforeAutospacing="0" w:after="0" w:afterAutospacing="0"/>
              <w:rPr>
                <w:rFonts w:ascii="Times New Roman" w:hAnsi="Times New Roman" w:cs="Times New Roman"/>
                <w:sz w:val="20"/>
                <w:szCs w:val="20"/>
                <w:lang w:val="en-GB"/>
              </w:rPr>
            </w:pPr>
          </w:p>
        </w:tc>
        <w:tc>
          <w:tcPr>
            <w:tcW w:w="2216" w:type="pct"/>
          </w:tcPr>
          <w:p w14:paraId="277ACC59" w14:textId="77777777" w:rsidR="0013742F" w:rsidRDefault="006D3FA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3742F" w14:paraId="376A451C" w14:textId="77777777">
        <w:trPr>
          <w:trHeight w:val="20"/>
          <w:jc w:val="center"/>
        </w:trPr>
        <w:tc>
          <w:tcPr>
            <w:tcW w:w="2784" w:type="pct"/>
            <w:noWrap/>
          </w:tcPr>
          <w:p w14:paraId="2EFFD0B9" w14:textId="77777777" w:rsidR="0013742F" w:rsidRDefault="0013742F">
            <w:pPr>
              <w:pStyle w:val="NormalWeb"/>
              <w:spacing w:before="0" w:beforeAutospacing="0" w:after="0" w:afterAutospacing="0"/>
              <w:rPr>
                <w:rFonts w:ascii="Times New Roman" w:hAnsi="Times New Roman" w:cs="Times New Roman"/>
                <w:sz w:val="20"/>
                <w:szCs w:val="20"/>
                <w:lang w:val="en-GB"/>
              </w:rPr>
            </w:pPr>
          </w:p>
          <w:p w14:paraId="1229C0B9" w14:textId="77777777" w:rsidR="00C23608" w:rsidRDefault="00C23608" w:rsidP="00C23608">
            <w:pPr>
              <w:pStyle w:val="PargrafodaLista"/>
              <w:numPr>
                <w:ilvl w:val="0"/>
                <w:numId w:val="14"/>
              </w:numPr>
              <w:rPr>
                <w:sz w:val="22"/>
                <w:szCs w:val="22"/>
                <w:lang w:val="en-GB"/>
              </w:rPr>
            </w:pPr>
            <w:r>
              <w:rPr>
                <w:sz w:val="22"/>
                <w:szCs w:val="22"/>
                <w:lang w:val="en-GB"/>
              </w:rPr>
              <w:t>Modalities of vestibular testing if mentioned in the article will make it more interesting / attractive to the reader.</w:t>
            </w:r>
          </w:p>
          <w:p w14:paraId="66D34675" w14:textId="77777777" w:rsidR="00C23608" w:rsidRDefault="00C23608" w:rsidP="00C23608">
            <w:pPr>
              <w:pStyle w:val="PargrafodaLista"/>
              <w:ind w:left="1080"/>
              <w:rPr>
                <w:sz w:val="22"/>
                <w:szCs w:val="22"/>
                <w:lang w:val="en-GB"/>
              </w:rPr>
            </w:pPr>
            <w:r>
              <w:rPr>
                <w:sz w:val="22"/>
                <w:szCs w:val="22"/>
                <w:lang w:val="en-GB"/>
              </w:rPr>
              <w:t xml:space="preserve">Neuro-orthoptic assessments includes testing for Nystagmus with Frenzel goggles </w:t>
            </w:r>
            <w:proofErr w:type="gramStart"/>
            <w:r>
              <w:rPr>
                <w:sz w:val="22"/>
                <w:szCs w:val="22"/>
                <w:lang w:val="en-GB"/>
              </w:rPr>
              <w:t>( spontaneous</w:t>
            </w:r>
            <w:proofErr w:type="gramEnd"/>
            <w:r>
              <w:rPr>
                <w:sz w:val="22"/>
                <w:szCs w:val="22"/>
                <w:lang w:val="en-GB"/>
              </w:rPr>
              <w:t xml:space="preserve"> &amp; head shaking nystagmus), oculomotor examination </w:t>
            </w:r>
            <w:proofErr w:type="gramStart"/>
            <w:r>
              <w:rPr>
                <w:sz w:val="22"/>
                <w:szCs w:val="22"/>
                <w:lang w:val="en-GB"/>
              </w:rPr>
              <w:t>( smooth</w:t>
            </w:r>
            <w:proofErr w:type="gramEnd"/>
            <w:r>
              <w:rPr>
                <w:sz w:val="22"/>
                <w:szCs w:val="22"/>
                <w:lang w:val="en-GB"/>
              </w:rPr>
              <w:t xml:space="preserve"> pursuits, saccades, optokinetic reflex, etc.), fundus photography using a scanning laser ophthalmoscope.</w:t>
            </w:r>
          </w:p>
          <w:p w14:paraId="5242DAC2" w14:textId="77777777" w:rsidR="00C23608" w:rsidRDefault="00C23608" w:rsidP="00C23608">
            <w:pPr>
              <w:pStyle w:val="PargrafodaLista"/>
              <w:numPr>
                <w:ilvl w:val="0"/>
                <w:numId w:val="15"/>
              </w:numPr>
              <w:rPr>
                <w:sz w:val="22"/>
                <w:szCs w:val="22"/>
                <w:lang w:val="en-GB"/>
              </w:rPr>
            </w:pPr>
            <w:r>
              <w:rPr>
                <w:sz w:val="22"/>
                <w:szCs w:val="22"/>
                <w:lang w:val="en-GB"/>
              </w:rPr>
              <w:t>Visual acuity assessment by Snellen’s chart &amp; Hearing assessment by Pure tone audiometry.</w:t>
            </w:r>
          </w:p>
          <w:p w14:paraId="69CF1FA9" w14:textId="77777777" w:rsidR="00C23608" w:rsidRDefault="00C23608" w:rsidP="00C23608">
            <w:pPr>
              <w:pStyle w:val="PargrafodaLista"/>
              <w:numPr>
                <w:ilvl w:val="0"/>
                <w:numId w:val="15"/>
              </w:numPr>
              <w:rPr>
                <w:sz w:val="22"/>
                <w:szCs w:val="22"/>
                <w:lang w:val="en-GB"/>
              </w:rPr>
            </w:pPr>
            <w:r>
              <w:rPr>
                <w:sz w:val="22"/>
                <w:szCs w:val="22"/>
                <w:lang w:val="en-GB"/>
              </w:rPr>
              <w:t xml:space="preserve">Subjective visual vertical </w:t>
            </w:r>
            <w:proofErr w:type="gramStart"/>
            <w:r>
              <w:rPr>
                <w:sz w:val="22"/>
                <w:szCs w:val="22"/>
                <w:lang w:val="en-GB"/>
              </w:rPr>
              <w:t>( SVV</w:t>
            </w:r>
            <w:proofErr w:type="gramEnd"/>
            <w:r>
              <w:rPr>
                <w:sz w:val="22"/>
                <w:szCs w:val="22"/>
                <w:lang w:val="en-GB"/>
              </w:rPr>
              <w:t>) to rule out central vestibular deficits&amp; vestibular tone imbalance.</w:t>
            </w:r>
          </w:p>
          <w:p w14:paraId="49FE98C5" w14:textId="77777777" w:rsidR="00C23608" w:rsidRDefault="00C23608" w:rsidP="00C23608">
            <w:pPr>
              <w:pStyle w:val="PargrafodaLista"/>
              <w:numPr>
                <w:ilvl w:val="0"/>
                <w:numId w:val="15"/>
              </w:numPr>
              <w:rPr>
                <w:sz w:val="22"/>
                <w:szCs w:val="22"/>
                <w:lang w:val="en-GB"/>
              </w:rPr>
            </w:pPr>
            <w:r>
              <w:rPr>
                <w:sz w:val="22"/>
                <w:szCs w:val="22"/>
                <w:lang w:val="en-GB"/>
              </w:rPr>
              <w:t xml:space="preserve">Caloric testing for </w:t>
            </w:r>
            <w:proofErr w:type="gramStart"/>
            <w:r>
              <w:rPr>
                <w:sz w:val="22"/>
                <w:szCs w:val="22"/>
                <w:lang w:val="en-GB"/>
              </w:rPr>
              <w:t>nystagmus :</w:t>
            </w:r>
            <w:proofErr w:type="gramEnd"/>
            <w:r>
              <w:rPr>
                <w:sz w:val="22"/>
                <w:szCs w:val="22"/>
                <w:lang w:val="en-GB"/>
              </w:rPr>
              <w:t xml:space="preserve"> Cold / Warm……to measure the function of horizontal </w:t>
            </w:r>
            <w:proofErr w:type="spellStart"/>
            <w:proofErr w:type="gramStart"/>
            <w:r>
              <w:rPr>
                <w:sz w:val="22"/>
                <w:szCs w:val="22"/>
                <w:lang w:val="en-GB"/>
              </w:rPr>
              <w:t>semi circular</w:t>
            </w:r>
            <w:proofErr w:type="spellEnd"/>
            <w:proofErr w:type="gramEnd"/>
            <w:r>
              <w:rPr>
                <w:sz w:val="22"/>
                <w:szCs w:val="22"/>
                <w:lang w:val="en-GB"/>
              </w:rPr>
              <w:t xml:space="preserve"> canal.</w:t>
            </w:r>
          </w:p>
          <w:p w14:paraId="47379981" w14:textId="77777777" w:rsidR="00C23608" w:rsidRDefault="00C23608" w:rsidP="00C23608">
            <w:pPr>
              <w:pStyle w:val="PargrafodaLista"/>
              <w:numPr>
                <w:ilvl w:val="0"/>
                <w:numId w:val="15"/>
              </w:numPr>
              <w:rPr>
                <w:sz w:val="22"/>
                <w:szCs w:val="22"/>
                <w:lang w:val="en-GB"/>
              </w:rPr>
            </w:pPr>
            <w:r>
              <w:rPr>
                <w:sz w:val="22"/>
                <w:szCs w:val="22"/>
                <w:lang w:val="en-GB"/>
              </w:rPr>
              <w:t xml:space="preserve">VHIT </w:t>
            </w:r>
            <w:proofErr w:type="gramStart"/>
            <w:r>
              <w:rPr>
                <w:sz w:val="22"/>
                <w:szCs w:val="22"/>
                <w:lang w:val="en-GB"/>
              </w:rPr>
              <w:t>( Video</w:t>
            </w:r>
            <w:proofErr w:type="gramEnd"/>
            <w:r>
              <w:rPr>
                <w:sz w:val="22"/>
                <w:szCs w:val="22"/>
                <w:lang w:val="en-GB"/>
              </w:rPr>
              <w:t xml:space="preserve"> Head Impulse </w:t>
            </w:r>
            <w:proofErr w:type="gramStart"/>
            <w:r>
              <w:rPr>
                <w:sz w:val="22"/>
                <w:szCs w:val="22"/>
                <w:lang w:val="en-GB"/>
              </w:rPr>
              <w:t>Test )</w:t>
            </w:r>
            <w:proofErr w:type="gramEnd"/>
            <w:r>
              <w:rPr>
                <w:sz w:val="22"/>
                <w:szCs w:val="22"/>
                <w:lang w:val="en-GB"/>
              </w:rPr>
              <w:t xml:space="preserve">…….to record the </w:t>
            </w:r>
            <w:proofErr w:type="spellStart"/>
            <w:r>
              <w:rPr>
                <w:sz w:val="22"/>
                <w:szCs w:val="22"/>
                <w:lang w:val="en-GB"/>
              </w:rPr>
              <w:t>vor</w:t>
            </w:r>
            <w:proofErr w:type="spellEnd"/>
            <w:r>
              <w:rPr>
                <w:sz w:val="22"/>
                <w:szCs w:val="22"/>
                <w:lang w:val="en-GB"/>
              </w:rPr>
              <w:t xml:space="preserve"> </w:t>
            </w:r>
            <w:proofErr w:type="gramStart"/>
            <w:r>
              <w:rPr>
                <w:sz w:val="22"/>
                <w:szCs w:val="22"/>
                <w:lang w:val="en-GB"/>
              </w:rPr>
              <w:t xml:space="preserve">( </w:t>
            </w:r>
            <w:proofErr w:type="spellStart"/>
            <w:r>
              <w:rPr>
                <w:sz w:val="22"/>
                <w:szCs w:val="22"/>
                <w:lang w:val="en-GB"/>
              </w:rPr>
              <w:t>vestibulo</w:t>
            </w:r>
            <w:proofErr w:type="spellEnd"/>
            <w:proofErr w:type="gramEnd"/>
            <w:r>
              <w:rPr>
                <w:sz w:val="22"/>
                <w:szCs w:val="22"/>
                <w:lang w:val="en-GB"/>
              </w:rPr>
              <w:t xml:space="preserve"> ocular reflex).</w:t>
            </w:r>
          </w:p>
          <w:p w14:paraId="3B08BED5" w14:textId="77777777" w:rsidR="00C23608" w:rsidRDefault="00C23608" w:rsidP="00C23608">
            <w:pPr>
              <w:pStyle w:val="PargrafodaLista"/>
              <w:numPr>
                <w:ilvl w:val="0"/>
                <w:numId w:val="15"/>
              </w:numPr>
              <w:rPr>
                <w:sz w:val="22"/>
                <w:szCs w:val="22"/>
                <w:lang w:val="en-GB"/>
              </w:rPr>
            </w:pPr>
            <w:r>
              <w:rPr>
                <w:sz w:val="22"/>
                <w:szCs w:val="22"/>
                <w:lang w:val="en-GB"/>
              </w:rPr>
              <w:lastRenderedPageBreak/>
              <w:t xml:space="preserve">VEMPS </w:t>
            </w:r>
            <w:proofErr w:type="gramStart"/>
            <w:r>
              <w:rPr>
                <w:sz w:val="22"/>
                <w:szCs w:val="22"/>
                <w:lang w:val="en-GB"/>
              </w:rPr>
              <w:t>( Vestibular</w:t>
            </w:r>
            <w:proofErr w:type="gramEnd"/>
            <w:r>
              <w:rPr>
                <w:sz w:val="22"/>
                <w:szCs w:val="22"/>
                <w:lang w:val="en-GB"/>
              </w:rPr>
              <w:t xml:space="preserve"> Evoked Myogenic Potentials) should be recorded…….to see the function of utricle / </w:t>
            </w:r>
            <w:proofErr w:type="gramStart"/>
            <w:r>
              <w:rPr>
                <w:sz w:val="22"/>
                <w:szCs w:val="22"/>
                <w:lang w:val="en-GB"/>
              </w:rPr>
              <w:t>saccule :</w:t>
            </w:r>
            <w:proofErr w:type="gramEnd"/>
            <w:r>
              <w:rPr>
                <w:sz w:val="22"/>
                <w:szCs w:val="22"/>
                <w:lang w:val="en-GB"/>
              </w:rPr>
              <w:t xml:space="preserve"> cervical &amp; </w:t>
            </w:r>
            <w:proofErr w:type="gramStart"/>
            <w:r>
              <w:rPr>
                <w:sz w:val="22"/>
                <w:szCs w:val="22"/>
                <w:lang w:val="en-GB"/>
              </w:rPr>
              <w:t>ocular .</w:t>
            </w:r>
            <w:proofErr w:type="gramEnd"/>
          </w:p>
          <w:p w14:paraId="598DCA78" w14:textId="77777777" w:rsidR="00C23608" w:rsidRDefault="00C23608" w:rsidP="00C23608">
            <w:pPr>
              <w:pStyle w:val="PargrafodaLista"/>
              <w:ind w:left="1080"/>
              <w:rPr>
                <w:sz w:val="22"/>
                <w:szCs w:val="22"/>
                <w:lang w:val="en-GB"/>
              </w:rPr>
            </w:pPr>
          </w:p>
          <w:p w14:paraId="2F9D364F" w14:textId="77777777" w:rsidR="00C23608" w:rsidRPr="00457432" w:rsidRDefault="00C23608" w:rsidP="00C23608">
            <w:pPr>
              <w:pStyle w:val="PargrafodaLista"/>
              <w:numPr>
                <w:ilvl w:val="0"/>
                <w:numId w:val="14"/>
              </w:numPr>
              <w:rPr>
                <w:sz w:val="22"/>
                <w:szCs w:val="22"/>
                <w:lang w:val="en-GB"/>
              </w:rPr>
            </w:pPr>
            <w:r>
              <w:rPr>
                <w:sz w:val="22"/>
                <w:szCs w:val="22"/>
                <w:lang w:val="en-GB"/>
              </w:rPr>
              <w:t>Meta-analysis of the symptoms of anosmia / ageusia/ eye related symptoms like blurring &amp; inability to focus should be done as these have a direct impact on the quality of life of the individual.</w:t>
            </w:r>
          </w:p>
          <w:p w14:paraId="26F719D5" w14:textId="77777777" w:rsidR="0013742F" w:rsidRDefault="0013742F">
            <w:pPr>
              <w:pStyle w:val="NormalWeb"/>
              <w:spacing w:before="0" w:beforeAutospacing="0" w:after="0" w:afterAutospacing="0"/>
              <w:rPr>
                <w:rFonts w:ascii="Times New Roman" w:hAnsi="Times New Roman" w:cs="Times New Roman"/>
                <w:sz w:val="20"/>
                <w:szCs w:val="20"/>
                <w:lang w:val="en-GB"/>
              </w:rPr>
            </w:pPr>
          </w:p>
          <w:p w14:paraId="70A6C4F0" w14:textId="77777777" w:rsidR="0013742F" w:rsidRDefault="0013742F">
            <w:pPr>
              <w:pStyle w:val="NormalWeb"/>
              <w:spacing w:before="0" w:beforeAutospacing="0" w:after="0" w:afterAutospacing="0"/>
              <w:rPr>
                <w:rFonts w:ascii="Times New Roman" w:hAnsi="Times New Roman" w:cs="Times New Roman"/>
                <w:sz w:val="20"/>
                <w:szCs w:val="20"/>
                <w:lang w:val="en-GB"/>
              </w:rPr>
            </w:pPr>
          </w:p>
          <w:p w14:paraId="48DE0CBE" w14:textId="77777777" w:rsidR="0013742F" w:rsidRDefault="0013742F">
            <w:pPr>
              <w:pStyle w:val="NormalWeb"/>
              <w:spacing w:before="0" w:beforeAutospacing="0" w:after="0" w:afterAutospacing="0"/>
              <w:rPr>
                <w:rFonts w:ascii="Times New Roman" w:hAnsi="Times New Roman" w:cs="Times New Roman"/>
                <w:sz w:val="20"/>
                <w:szCs w:val="20"/>
                <w:lang w:val="en-GB"/>
              </w:rPr>
            </w:pPr>
          </w:p>
        </w:tc>
        <w:tc>
          <w:tcPr>
            <w:tcW w:w="2216" w:type="pct"/>
          </w:tcPr>
          <w:p w14:paraId="06B03E64" w14:textId="77777777" w:rsidR="00214AA4" w:rsidRPr="00214AA4" w:rsidRDefault="00214AA4" w:rsidP="00214AA4">
            <w:pPr>
              <w:pStyle w:val="NormalWeb"/>
              <w:rPr>
                <w:rFonts w:ascii="Times New Roman" w:hAnsi="Times New Roman" w:cs="Times New Roman"/>
                <w:sz w:val="20"/>
                <w:szCs w:val="20"/>
                <w:lang w:val="en-GB"/>
              </w:rPr>
            </w:pPr>
            <w:r w:rsidRPr="00214AA4">
              <w:rPr>
                <w:rFonts w:ascii="Times New Roman" w:hAnsi="Times New Roman" w:cs="Times New Roman"/>
                <w:sz w:val="20"/>
                <w:szCs w:val="20"/>
                <w:lang w:val="en-GB"/>
              </w:rPr>
              <w:lastRenderedPageBreak/>
              <w:t>Answer: As suggested, we included a description of objective assessment protocols in the Discussion section to make the article more robust and engaging.</w:t>
            </w:r>
          </w:p>
          <w:p w14:paraId="325637FA" w14:textId="77777777" w:rsidR="00214AA4" w:rsidRPr="00214AA4" w:rsidRDefault="00214AA4" w:rsidP="00214AA4">
            <w:pPr>
              <w:pStyle w:val="NormalWeb"/>
              <w:rPr>
                <w:rFonts w:ascii="Times New Roman" w:hAnsi="Times New Roman" w:cs="Times New Roman"/>
                <w:sz w:val="20"/>
                <w:szCs w:val="20"/>
                <w:lang w:val="en-GB"/>
              </w:rPr>
            </w:pPr>
          </w:p>
          <w:p w14:paraId="39D7C327" w14:textId="77777777" w:rsidR="0013742F" w:rsidRDefault="00214AA4" w:rsidP="00214AA4">
            <w:pPr>
              <w:pStyle w:val="NormalWeb"/>
              <w:spacing w:before="0" w:beforeAutospacing="0" w:after="0" w:afterAutospacing="0"/>
              <w:rPr>
                <w:rFonts w:ascii="Times New Roman" w:hAnsi="Times New Roman" w:cs="Times New Roman"/>
                <w:sz w:val="20"/>
                <w:szCs w:val="20"/>
                <w:lang w:val="en-GB"/>
              </w:rPr>
            </w:pPr>
            <w:r w:rsidRPr="00214AA4">
              <w:rPr>
                <w:rFonts w:ascii="Times New Roman" w:hAnsi="Times New Roman" w:cs="Times New Roman"/>
                <w:sz w:val="20"/>
                <w:szCs w:val="20"/>
                <w:lang w:val="en-GB"/>
              </w:rPr>
              <w:t xml:space="preserve">Justification: The inclusion of tests such as the </w:t>
            </w:r>
            <w:proofErr w:type="spellStart"/>
            <w:r w:rsidRPr="00214AA4">
              <w:rPr>
                <w:rFonts w:ascii="Times New Roman" w:hAnsi="Times New Roman" w:cs="Times New Roman"/>
                <w:sz w:val="20"/>
                <w:szCs w:val="20"/>
                <w:lang w:val="en-GB"/>
              </w:rPr>
              <w:t>vHIT</w:t>
            </w:r>
            <w:proofErr w:type="spellEnd"/>
            <w:r w:rsidRPr="00214AA4">
              <w:rPr>
                <w:rFonts w:ascii="Times New Roman" w:hAnsi="Times New Roman" w:cs="Times New Roman"/>
                <w:sz w:val="20"/>
                <w:szCs w:val="20"/>
                <w:lang w:val="en-GB"/>
              </w:rPr>
              <w:t xml:space="preserve"> (Video Head Impulse Test), VEMPs (Vestibular Evoked Myogenic Potentials), SVV (Vertical Visual Subjective Assessment), and Frenzel glasses assessment allows the reader to understand how the self-reported symptoms in the questionnaire can be clinically validated, raising the scientific level of the work.</w:t>
            </w:r>
          </w:p>
          <w:p w14:paraId="6B5AAF9C" w14:textId="77777777" w:rsidR="00DD38ED" w:rsidRDefault="00DD38ED" w:rsidP="00214AA4">
            <w:pPr>
              <w:pStyle w:val="NormalWeb"/>
              <w:spacing w:before="0" w:beforeAutospacing="0" w:after="0" w:afterAutospacing="0"/>
              <w:rPr>
                <w:rFonts w:ascii="Times New Roman" w:hAnsi="Times New Roman" w:cs="Times New Roman"/>
                <w:b/>
                <w:bCs/>
                <w:sz w:val="20"/>
                <w:szCs w:val="20"/>
                <w:lang w:val="en-GB"/>
              </w:rPr>
            </w:pPr>
          </w:p>
          <w:p w14:paraId="099BC1E6" w14:textId="77247BA2" w:rsidR="00DD38ED" w:rsidRPr="00DD38ED" w:rsidRDefault="00DD38ED" w:rsidP="00214AA4">
            <w:pPr>
              <w:pStyle w:val="NormalWeb"/>
              <w:spacing w:before="0" w:beforeAutospacing="0" w:after="0" w:afterAutospacing="0"/>
              <w:rPr>
                <w:rFonts w:ascii="Times New Roman" w:hAnsi="Times New Roman" w:cs="Times New Roman"/>
                <w:sz w:val="20"/>
                <w:szCs w:val="20"/>
                <w:lang w:val="en-GB"/>
              </w:rPr>
            </w:pPr>
            <w:r w:rsidRPr="00DD38ED">
              <w:rPr>
                <w:rFonts w:ascii="Times New Roman" w:hAnsi="Times New Roman" w:cs="Times New Roman"/>
                <w:sz w:val="20"/>
                <w:szCs w:val="20"/>
                <w:lang w:val="en-GB"/>
              </w:rPr>
              <w:t>Answer: We added a more in-depth analysis of the correlation between anosmia/ageusia symptoms and visual complaints (blurred vision) in the Discussion, explaining how these impact overall well-being.</w:t>
            </w:r>
          </w:p>
        </w:tc>
      </w:tr>
    </w:tbl>
    <w:p w14:paraId="02EA11A0" w14:textId="77777777" w:rsidR="0013742F" w:rsidRDefault="0013742F">
      <w:pPr>
        <w:rPr>
          <w:rFonts w:eastAsia="Arial Unicode MS"/>
          <w:b/>
          <w:bCs/>
          <w:sz w:val="20"/>
          <w:szCs w:val="20"/>
          <w:u w:val="single"/>
          <w:lang w:val="en-GB"/>
        </w:rPr>
      </w:pPr>
    </w:p>
    <w:p w14:paraId="68B2E16B" w14:textId="77777777" w:rsidR="0013742F" w:rsidRDefault="0013742F">
      <w:pPr>
        <w:rPr>
          <w:rFonts w:eastAsia="Arial Unicode MS"/>
          <w:b/>
          <w:bCs/>
          <w:sz w:val="20"/>
          <w:szCs w:val="20"/>
          <w:u w:val="single"/>
          <w:lang w:val="en-GB"/>
        </w:rPr>
      </w:pPr>
    </w:p>
    <w:p w14:paraId="317EABDA" w14:textId="77777777" w:rsidR="0013742F" w:rsidRDefault="0013742F">
      <w:pPr>
        <w:rPr>
          <w:rFonts w:eastAsia="Arial Unicode MS"/>
          <w:b/>
          <w:bCs/>
          <w:sz w:val="20"/>
          <w:szCs w:val="20"/>
          <w:u w:val="single"/>
          <w:lang w:val="en-GB"/>
        </w:rPr>
      </w:pPr>
    </w:p>
    <w:sectPr w:rsidR="0013742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1E18E" w14:textId="77777777" w:rsidR="00570C85" w:rsidRDefault="00570C85">
      <w:r>
        <w:separator/>
      </w:r>
    </w:p>
  </w:endnote>
  <w:endnote w:type="continuationSeparator" w:id="0">
    <w:p w14:paraId="2C25CF3A" w14:textId="77777777" w:rsidR="00570C85" w:rsidRDefault="0057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F1C67" w14:textId="77777777" w:rsidR="0013742F" w:rsidRDefault="0013742F">
    <w:pPr>
      <w:pStyle w:val="Rodap"/>
      <w:jc w:val="right"/>
    </w:pPr>
  </w:p>
  <w:p w14:paraId="57516CA4" w14:textId="77777777" w:rsidR="0013742F" w:rsidRDefault="006D3FA9">
    <w:pPr>
      <w:pStyle w:val="Rodap"/>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9C1A585" w14:textId="77777777" w:rsidR="0013742F" w:rsidRDefault="006D3FA9">
    <w:pPr>
      <w:pStyle w:val="Rodap"/>
      <w:jc w:val="right"/>
      <w:rPr>
        <w:b/>
        <w:sz w:val="20"/>
      </w:rPr>
    </w:pPr>
    <w:r>
      <w:rPr>
        <w:b/>
        <w:sz w:val="20"/>
      </w:rPr>
      <w:t>V240326</w:t>
    </w:r>
  </w:p>
  <w:p w14:paraId="44F7C645" w14:textId="77777777" w:rsidR="0013742F" w:rsidRDefault="0013742F">
    <w:pPr>
      <w:pStyle w:val="Rodap"/>
      <w:jc w:val="right"/>
    </w:pPr>
  </w:p>
  <w:p w14:paraId="707E0E92" w14:textId="77777777" w:rsidR="0013742F" w:rsidRDefault="0013742F">
    <w:pPr>
      <w:pStyle w:val="Rodap"/>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B5C61" w14:textId="77777777" w:rsidR="00570C85" w:rsidRDefault="00570C85">
      <w:r>
        <w:separator/>
      </w:r>
    </w:p>
  </w:footnote>
  <w:footnote w:type="continuationSeparator" w:id="0">
    <w:p w14:paraId="28B054B2" w14:textId="77777777" w:rsidR="00570C85" w:rsidRDefault="00570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58B8" w14:textId="77777777" w:rsidR="0013742F" w:rsidRDefault="0013742F">
    <w:pPr>
      <w:spacing w:before="100" w:beforeAutospacing="1" w:after="100" w:afterAutospacing="1"/>
      <w:jc w:val="center"/>
      <w:rPr>
        <w:rFonts w:ascii="Arial" w:hAnsi="Arial" w:cs="Arial"/>
        <w:b/>
        <w:bCs/>
        <w:color w:val="003399"/>
        <w:szCs w:val="20"/>
        <w:u w:val="single"/>
        <w:lang w:val="en-GB"/>
      </w:rPr>
    </w:pPr>
  </w:p>
  <w:p w14:paraId="11926549" w14:textId="77777777" w:rsidR="0013742F" w:rsidRDefault="006D3FA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842C32"/>
    <w:multiLevelType w:val="hybridMultilevel"/>
    <w:tmpl w:val="B868F0B0"/>
    <w:lvl w:ilvl="0" w:tplc="0644D6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CF2B6E"/>
    <w:multiLevelType w:val="hybridMultilevel"/>
    <w:tmpl w:val="C49406D2"/>
    <w:lvl w:ilvl="0" w:tplc="7924C0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4734F5E"/>
    <w:multiLevelType w:val="hybridMultilevel"/>
    <w:tmpl w:val="17AEEBD4"/>
    <w:lvl w:ilvl="0" w:tplc="75A853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4134998">
    <w:abstractNumId w:val="4"/>
  </w:num>
  <w:num w:numId="2" w16cid:durableId="480001785">
    <w:abstractNumId w:val="10"/>
  </w:num>
  <w:num w:numId="3" w16cid:durableId="889613269">
    <w:abstractNumId w:val="9"/>
  </w:num>
  <w:num w:numId="4" w16cid:durableId="192311221">
    <w:abstractNumId w:val="11"/>
  </w:num>
  <w:num w:numId="5" w16cid:durableId="269581404">
    <w:abstractNumId w:val="8"/>
  </w:num>
  <w:num w:numId="6" w16cid:durableId="1061638647">
    <w:abstractNumId w:val="0"/>
  </w:num>
  <w:num w:numId="7" w16cid:durableId="1832410345">
    <w:abstractNumId w:val="3"/>
  </w:num>
  <w:num w:numId="8" w16cid:durableId="413087986">
    <w:abstractNumId w:val="13"/>
  </w:num>
  <w:num w:numId="9" w16cid:durableId="1210189420">
    <w:abstractNumId w:val="12"/>
  </w:num>
  <w:num w:numId="10" w16cid:durableId="1133789820">
    <w:abstractNumId w:val="2"/>
  </w:num>
  <w:num w:numId="11" w16cid:durableId="782965041">
    <w:abstractNumId w:val="1"/>
  </w:num>
  <w:num w:numId="12" w16cid:durableId="339553712">
    <w:abstractNumId w:val="5"/>
  </w:num>
  <w:num w:numId="13" w16cid:durableId="2019190960">
    <w:abstractNumId w:val="6"/>
  </w:num>
  <w:num w:numId="14" w16cid:durableId="99764163">
    <w:abstractNumId w:val="7"/>
  </w:num>
  <w:num w:numId="15" w16cid:durableId="10159592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42F"/>
    <w:rsid w:val="00092120"/>
    <w:rsid w:val="000B64B6"/>
    <w:rsid w:val="000E164E"/>
    <w:rsid w:val="001068F2"/>
    <w:rsid w:val="0013742F"/>
    <w:rsid w:val="001B6F8D"/>
    <w:rsid w:val="00214AA4"/>
    <w:rsid w:val="00225F98"/>
    <w:rsid w:val="00272EA1"/>
    <w:rsid w:val="002905FF"/>
    <w:rsid w:val="00306A1C"/>
    <w:rsid w:val="00457432"/>
    <w:rsid w:val="004B7561"/>
    <w:rsid w:val="00520536"/>
    <w:rsid w:val="00570C85"/>
    <w:rsid w:val="006D3FA9"/>
    <w:rsid w:val="006F0319"/>
    <w:rsid w:val="00700A2D"/>
    <w:rsid w:val="007634C1"/>
    <w:rsid w:val="007D2400"/>
    <w:rsid w:val="008528A9"/>
    <w:rsid w:val="008A4A70"/>
    <w:rsid w:val="009240E5"/>
    <w:rsid w:val="0096541D"/>
    <w:rsid w:val="009F1A45"/>
    <w:rsid w:val="00C23608"/>
    <w:rsid w:val="00CA45E1"/>
    <w:rsid w:val="00CE1029"/>
    <w:rsid w:val="00DD38ED"/>
    <w:rsid w:val="00E53E95"/>
    <w:rsid w:val="00FF76C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CEB3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tulo2">
    <w:name w:val="heading 2"/>
    <w:basedOn w:val="Normal"/>
    <w:next w:val="Normal"/>
    <w:link w:val="Ttulo2Char"/>
    <w:qFormat/>
    <w:pPr>
      <w:keepNext/>
      <w:jc w:val="both"/>
      <w:outlineLvl w:val="1"/>
    </w:pPr>
    <w:rPr>
      <w:rFonts w:ascii="Helvetica" w:eastAsia="MS Mincho" w:hAnsi="Helvetica"/>
      <w:b/>
      <w:bCs/>
      <w:sz w:val="20"/>
      <w:szCs w:val="20"/>
      <w:lang w:val="fr-FR" w:eastAsia="x-none"/>
    </w:rPr>
  </w:style>
  <w:style w:type="paragraph" w:styleId="Ttulo4">
    <w:name w:val="heading 4"/>
    <w:basedOn w:val="Normal"/>
    <w:link w:val="Ttulo4Char"/>
    <w:qFormat/>
    <w:pPr>
      <w:spacing w:before="100" w:beforeAutospacing="1" w:after="100" w:afterAutospacing="1"/>
      <w:outlineLvl w:val="3"/>
    </w:pPr>
    <w:rPr>
      <w:rFonts w:ascii="Arial Unicode MS" w:eastAsia="Arial Unicode MS" w:hAnsi="Arial Unicode MS"/>
      <w:b/>
      <w:bCs/>
      <w:lang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Helvetica" w:eastAsia="MS Mincho" w:hAnsi="Helvetica" w:cs="Helvetica"/>
      <w:b/>
      <w:bCs/>
      <w:sz w:val="20"/>
      <w:szCs w:val="20"/>
      <w:lang w:val="fr-FR"/>
    </w:rPr>
  </w:style>
  <w:style w:type="character" w:customStyle="1" w:styleId="Ttulo4Char">
    <w:name w:val="Título 4 Char"/>
    <w:link w:val="Ttulo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odetexto">
    <w:name w:val="Body Text"/>
    <w:basedOn w:val="Normal"/>
    <w:link w:val="CorpodetextoChar"/>
    <w:pPr>
      <w:jc w:val="both"/>
    </w:pPr>
    <w:rPr>
      <w:rFonts w:ascii="Helvetica" w:eastAsia="MS Mincho" w:hAnsi="Helvetica"/>
      <w:lang w:val="fr-FR" w:eastAsia="x-none"/>
    </w:rPr>
  </w:style>
  <w:style w:type="character" w:customStyle="1" w:styleId="CorpodetextoChar">
    <w:name w:val="Corpo de texto Char"/>
    <w:link w:val="Corpodetexto"/>
    <w:rPr>
      <w:rFonts w:ascii="Helvetica" w:eastAsia="MS Mincho" w:hAnsi="Helvetica" w:cs="Helvetica"/>
      <w:sz w:val="24"/>
      <w:szCs w:val="24"/>
      <w:lang w:val="fr-FR"/>
    </w:rPr>
  </w:style>
  <w:style w:type="paragraph" w:styleId="Cabealho">
    <w:name w:val="header"/>
    <w:basedOn w:val="Normal"/>
    <w:link w:val="CabealhoChar"/>
    <w:uiPriority w:val="99"/>
    <w:pPr>
      <w:tabs>
        <w:tab w:val="center" w:pos="4680"/>
        <w:tab w:val="right" w:pos="9360"/>
      </w:tabs>
    </w:pPr>
    <w:rPr>
      <w:lang w:eastAsia="x-none"/>
    </w:rPr>
  </w:style>
  <w:style w:type="character" w:customStyle="1" w:styleId="CabealhoChar">
    <w:name w:val="Cabeçalho Char"/>
    <w:link w:val="Cabealho"/>
    <w:uiPriority w:val="99"/>
    <w:rPr>
      <w:rFonts w:ascii="Times New Roman" w:eastAsia="Times New Roman" w:hAnsi="Times New Roman" w:cs="Times New Roman"/>
      <w:sz w:val="24"/>
      <w:szCs w:val="24"/>
      <w:lang w:val="en-US"/>
    </w:rPr>
  </w:style>
  <w:style w:type="paragraph" w:styleId="Rodap">
    <w:name w:val="footer"/>
    <w:basedOn w:val="Normal"/>
    <w:link w:val="RodapChar"/>
    <w:uiPriority w:val="99"/>
    <w:unhideWhenUsed/>
    <w:pPr>
      <w:tabs>
        <w:tab w:val="center" w:pos="4513"/>
        <w:tab w:val="right" w:pos="9026"/>
      </w:tabs>
    </w:pPr>
    <w:rPr>
      <w:lang w:eastAsia="x-none"/>
    </w:rPr>
  </w:style>
  <w:style w:type="character" w:customStyle="1" w:styleId="RodapChar">
    <w:name w:val="Rodapé Char"/>
    <w:link w:val="Rodap"/>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PargrafodaLista">
    <w:name w:val="List Paragraph"/>
    <w:basedOn w:val="Normal"/>
    <w:uiPriority w:val="34"/>
    <w:qFormat/>
    <w:pPr>
      <w:ind w:left="720"/>
      <w:contextualSpacing/>
    </w:pPr>
  </w:style>
  <w:style w:type="paragraph" w:styleId="Reviso">
    <w:name w:val="Revision"/>
    <w:hidden/>
    <w:uiPriority w:val="99"/>
    <w:semiHidden/>
    <w:rPr>
      <w:sz w:val="22"/>
      <w:szCs w:val="22"/>
    </w:rPr>
  </w:style>
  <w:style w:type="character" w:styleId="HiperlinkVisitado">
    <w:name w:val="FollowedHyperlink"/>
    <w:uiPriority w:val="99"/>
    <w:semiHidden/>
    <w:unhideWhenUsed/>
    <w:rPr>
      <w:color w:val="800080"/>
      <w:u w:val="single"/>
    </w:rPr>
  </w:style>
  <w:style w:type="table" w:styleId="Tabelacomgrade">
    <w:name w:val="Table Grid"/>
    <w:basedOn w:val="Tabela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MenoPendente">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304168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1121</Words>
  <Characters>6055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Guilherme Gallo</cp:lastModifiedBy>
  <cp:revision>3</cp:revision>
  <dcterms:created xsi:type="dcterms:W3CDTF">2026-04-07T17:21:00Z</dcterms:created>
  <dcterms:modified xsi:type="dcterms:W3CDTF">2026-04-07T17:22:00Z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