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1B4ADF" w:rsidRPr="00107C72" w:rsidTr="00107C72">
        <w:trPr>
          <w:trHeight w:val="290"/>
        </w:trPr>
        <w:tc>
          <w:tcPr>
            <w:tcW w:w="5000" w:type="pct"/>
            <w:gridSpan w:val="2"/>
            <w:tcBorders>
              <w:top w:val="nil"/>
              <w:left w:val="nil"/>
              <w:right w:val="nil"/>
            </w:tcBorders>
          </w:tcPr>
          <w:p w:rsidR="001B4ADF" w:rsidRPr="00892893" w:rsidRDefault="001B4ADF" w:rsidP="00892893">
            <w:pPr>
              <w:rPr>
                <w:lang w:val="en-GB"/>
              </w:rPr>
            </w:pPr>
          </w:p>
        </w:tc>
      </w:tr>
      <w:tr w:rsidR="001B4ADF" w:rsidRPr="00107C72" w:rsidTr="00107C72">
        <w:trPr>
          <w:trHeight w:val="290"/>
        </w:trPr>
        <w:tc>
          <w:tcPr>
            <w:tcW w:w="1186" w:type="pct"/>
          </w:tcPr>
          <w:p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1B4ADF" w:rsidRPr="00107C72" w:rsidRDefault="00823304" w:rsidP="00E65EB7">
            <w:pPr>
              <w:rPr>
                <w:b/>
                <w:bCs/>
                <w:color w:val="0000FF"/>
                <w:sz w:val="20"/>
                <w:szCs w:val="20"/>
                <w:lang w:val="en-GB"/>
              </w:rPr>
            </w:pPr>
            <w:hyperlink r:id="rId7" w:tgtFrame="_parent" w:history="1">
              <w:r w:rsidR="001B4ADF" w:rsidRPr="00683DA9">
                <w:rPr>
                  <w:b/>
                  <w:bCs/>
                  <w:noProof/>
                  <w:color w:val="0000FF"/>
                  <w:sz w:val="20"/>
                  <w:szCs w:val="20"/>
                  <w:lang w:val="en-GB"/>
                </w:rPr>
                <w:t xml:space="preserve">International Journal of TROPICAL DISEASE &amp; Health </w:t>
              </w:r>
            </w:hyperlink>
          </w:p>
        </w:tc>
      </w:tr>
      <w:tr w:rsidR="001B4ADF" w:rsidRPr="00107C72" w:rsidTr="00107C72">
        <w:trPr>
          <w:trHeight w:val="290"/>
        </w:trPr>
        <w:tc>
          <w:tcPr>
            <w:tcW w:w="1186" w:type="pct"/>
          </w:tcPr>
          <w:p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1B4ADF" w:rsidRPr="00107C72" w:rsidRDefault="00402920" w:rsidP="00F3669D">
            <w:pPr>
              <w:pStyle w:val="NormalWeb"/>
              <w:spacing w:before="0" w:beforeAutospacing="0" w:after="0" w:afterAutospacing="0"/>
              <w:rPr>
                <w:rFonts w:ascii="Times New Roman" w:hAnsi="Times New Roman" w:cs="Times New Roman"/>
                <w:b/>
                <w:bCs/>
                <w:sz w:val="20"/>
                <w:szCs w:val="28"/>
                <w:lang w:val="en-GB"/>
              </w:rPr>
            </w:pPr>
            <w:r w:rsidRPr="00402920">
              <w:rPr>
                <w:rFonts w:ascii="Times New Roman" w:hAnsi="Times New Roman" w:cs="Times New Roman"/>
                <w:b/>
                <w:bCs/>
                <w:sz w:val="20"/>
                <w:szCs w:val="28"/>
                <w:lang w:val="en-GB"/>
              </w:rPr>
              <w:t>Ms_IJTDH_155838</w:t>
            </w:r>
          </w:p>
        </w:tc>
      </w:tr>
      <w:tr w:rsidR="001B4ADF" w:rsidRPr="00107C72" w:rsidTr="00107C72">
        <w:trPr>
          <w:trHeight w:val="650"/>
        </w:trPr>
        <w:tc>
          <w:tcPr>
            <w:tcW w:w="1186" w:type="pct"/>
          </w:tcPr>
          <w:p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1B4ADF" w:rsidRPr="00107C72" w:rsidRDefault="00402920" w:rsidP="000450FC">
            <w:pPr>
              <w:pStyle w:val="NormalWeb"/>
              <w:spacing w:before="0" w:beforeAutospacing="0" w:after="0" w:afterAutospacing="0"/>
              <w:rPr>
                <w:rFonts w:ascii="Times New Roman" w:hAnsi="Times New Roman" w:cs="Times New Roman"/>
                <w:b/>
                <w:sz w:val="20"/>
                <w:szCs w:val="28"/>
                <w:lang w:val="en-GB"/>
              </w:rPr>
            </w:pPr>
            <w:r w:rsidRPr="00402920">
              <w:rPr>
                <w:rFonts w:ascii="Times New Roman" w:hAnsi="Times New Roman" w:cs="Times New Roman"/>
                <w:b/>
                <w:sz w:val="20"/>
                <w:szCs w:val="28"/>
                <w:lang w:val="en-GB"/>
              </w:rPr>
              <w:t>Association between Oral Candidiasis and Low CD4 Cell Count in HIV-Positive Patients in Libreville, Gabon</w:t>
            </w:r>
          </w:p>
        </w:tc>
      </w:tr>
      <w:tr w:rsidR="001B4ADF" w:rsidRPr="00107C72" w:rsidTr="00107C72">
        <w:trPr>
          <w:trHeight w:val="332"/>
        </w:trPr>
        <w:tc>
          <w:tcPr>
            <w:tcW w:w="1186" w:type="pct"/>
          </w:tcPr>
          <w:p w:rsidR="001B4ADF" w:rsidRPr="00107C72" w:rsidRDefault="001B4ADF"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1B4ADF" w:rsidRPr="00107C72" w:rsidRDefault="001B4ADF"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1B4ADF" w:rsidRPr="00107C72" w:rsidRDefault="001B4ADF" w:rsidP="001B4ADF">
      <w:pPr>
        <w:pStyle w:val="BodyText"/>
        <w:rPr>
          <w:rFonts w:ascii="Times New Roman" w:hAnsi="Times New Roman"/>
          <w:b/>
          <w:bCs/>
          <w:sz w:val="20"/>
          <w:szCs w:val="20"/>
          <w:u w:val="single"/>
          <w:lang w:val="en-GB"/>
        </w:rPr>
      </w:pPr>
    </w:p>
    <w:p w:rsidR="007C1263" w:rsidRDefault="007C1263" w:rsidP="001B4ADF">
      <w:pPr>
        <w:pStyle w:val="BodyText"/>
        <w:rPr>
          <w:rFonts w:ascii="Times New Roman" w:hAnsi="Times New Roman"/>
          <w:b/>
          <w:sz w:val="20"/>
          <w:szCs w:val="20"/>
          <w:highlight w:val="yellow"/>
          <w:lang w:val="en-GB"/>
        </w:rPr>
      </w:pPr>
    </w:p>
    <w:p w:rsidR="001B4ADF" w:rsidRPr="00107C72" w:rsidRDefault="001B4ADF" w:rsidP="001B4ADF">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rsidR="001B4ADF" w:rsidRPr="00107C72" w:rsidRDefault="001B4ADF" w:rsidP="001B4ADF">
      <w:pPr>
        <w:pStyle w:val="BodyText"/>
        <w:rPr>
          <w:rFonts w:ascii="Times New Roman" w:hAnsi="Times New Roman"/>
          <w:b/>
          <w:sz w:val="20"/>
          <w:szCs w:val="20"/>
          <w:u w:val="single"/>
          <w:lang w:val="en-GB"/>
        </w:rPr>
      </w:pPr>
    </w:p>
    <w:p w:rsidR="001B4ADF" w:rsidRPr="00107C72" w:rsidRDefault="001B4ADF" w:rsidP="001B4ADF">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1B4ADF" w:rsidRPr="00107C72" w:rsidTr="00770EEE">
        <w:tc>
          <w:tcPr>
            <w:tcW w:w="1789" w:type="pct"/>
            <w:noWrap/>
          </w:tcPr>
          <w:p w:rsidR="001B4ADF" w:rsidRPr="00107C72" w:rsidRDefault="001B4ADF" w:rsidP="00EF2F8A">
            <w:pPr>
              <w:pStyle w:val="Heading2"/>
              <w:jc w:val="left"/>
              <w:rPr>
                <w:rFonts w:ascii="Times New Roman" w:hAnsi="Times New Roman"/>
                <w:lang w:val="en-GB" w:eastAsia="en-US"/>
              </w:rPr>
            </w:pPr>
          </w:p>
        </w:tc>
        <w:tc>
          <w:tcPr>
            <w:tcW w:w="1844" w:type="pct"/>
          </w:tcPr>
          <w:p w:rsidR="001B4ADF" w:rsidRPr="00107C72" w:rsidRDefault="001B4ADF"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1B4ADF" w:rsidRPr="00107C72" w:rsidRDefault="001B4ADF"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1B4ADF" w:rsidRPr="00107C72" w:rsidRDefault="001B4ADF" w:rsidP="00EF2F8A">
            <w:pPr>
              <w:pStyle w:val="Heading2"/>
              <w:jc w:val="left"/>
              <w:rPr>
                <w:rFonts w:ascii="Times New Roman" w:hAnsi="Times New Roman"/>
                <w:b w:val="0"/>
                <w:lang w:val="en-GB" w:eastAsia="en-US"/>
              </w:rPr>
            </w:pPr>
          </w:p>
        </w:tc>
      </w:tr>
      <w:tr w:rsidR="001B4ADF" w:rsidRPr="00107C72" w:rsidTr="00770EEE">
        <w:trPr>
          <w:trHeight w:val="1264"/>
        </w:trPr>
        <w:tc>
          <w:tcPr>
            <w:tcW w:w="1789" w:type="pct"/>
            <w:noWrap/>
          </w:tcPr>
          <w:p w:rsidR="001B4ADF" w:rsidRPr="00107C72" w:rsidRDefault="001B4ADF"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1B4ADF" w:rsidRPr="00107C72" w:rsidRDefault="00B357C8" w:rsidP="00EF2F8A">
            <w:pPr>
              <w:pStyle w:val="ListParagraph"/>
              <w:ind w:left="0"/>
              <w:rPr>
                <w:b/>
                <w:bCs/>
                <w:sz w:val="20"/>
                <w:szCs w:val="20"/>
                <w:lang w:val="en-GB"/>
              </w:rPr>
            </w:pPr>
            <w:r>
              <w:rPr>
                <w:b/>
                <w:bCs/>
                <w:sz w:val="20"/>
                <w:szCs w:val="20"/>
                <w:lang w:val="en-GB"/>
              </w:rPr>
              <w:t xml:space="preserve">The manuscripts is good for the immunogenetic study as the role of CD4 in MHC class 2 molecules in HIV infection .The molecular docking study can be illustrated with advance docking tools and results can be shown with different energy </w:t>
            </w:r>
            <w:proofErr w:type="spellStart"/>
            <w:r>
              <w:rPr>
                <w:b/>
                <w:bCs/>
                <w:sz w:val="20"/>
                <w:szCs w:val="20"/>
                <w:lang w:val="en-GB"/>
              </w:rPr>
              <w:t>confermers</w:t>
            </w:r>
            <w:proofErr w:type="spellEnd"/>
            <w:r>
              <w:rPr>
                <w:b/>
                <w:bCs/>
                <w:sz w:val="20"/>
                <w:szCs w:val="20"/>
                <w:lang w:val="en-GB"/>
              </w:rPr>
              <w:t xml:space="preserve"> of proteins and CD4 cells </w:t>
            </w:r>
            <w:r w:rsidR="008245E6">
              <w:rPr>
                <w:b/>
                <w:bCs/>
                <w:sz w:val="20"/>
                <w:szCs w:val="20"/>
                <w:lang w:val="en-GB"/>
              </w:rPr>
              <w:t xml:space="preserve">,the Molecular Dynamics and simulation study can be well described by using the 3D Molecular </w:t>
            </w:r>
            <w:proofErr w:type="spellStart"/>
            <w:r w:rsidR="008245E6">
              <w:rPr>
                <w:b/>
                <w:bCs/>
                <w:sz w:val="20"/>
                <w:szCs w:val="20"/>
                <w:lang w:val="en-GB"/>
              </w:rPr>
              <w:t>confermers</w:t>
            </w:r>
            <w:proofErr w:type="spellEnd"/>
            <w:r w:rsidR="008245E6">
              <w:rPr>
                <w:b/>
                <w:bCs/>
                <w:sz w:val="20"/>
                <w:szCs w:val="20"/>
                <w:lang w:val="en-GB"/>
              </w:rPr>
              <w:t xml:space="preserve"> ,overall the manuscript is guiding remark for </w:t>
            </w:r>
            <w:proofErr w:type="spellStart"/>
            <w:r w:rsidR="008245E6">
              <w:rPr>
                <w:b/>
                <w:bCs/>
                <w:sz w:val="20"/>
                <w:szCs w:val="20"/>
                <w:lang w:val="en-GB"/>
              </w:rPr>
              <w:t>theinsilico</w:t>
            </w:r>
            <w:proofErr w:type="spellEnd"/>
            <w:r w:rsidR="008245E6">
              <w:rPr>
                <w:b/>
                <w:bCs/>
                <w:sz w:val="20"/>
                <w:szCs w:val="20"/>
                <w:lang w:val="en-GB"/>
              </w:rPr>
              <w:t xml:space="preserve">  immunological </w:t>
            </w:r>
            <w:proofErr w:type="spellStart"/>
            <w:r w:rsidR="008245E6">
              <w:rPr>
                <w:b/>
                <w:bCs/>
                <w:sz w:val="20"/>
                <w:szCs w:val="20"/>
                <w:lang w:val="en-GB"/>
              </w:rPr>
              <w:t>assey</w:t>
            </w:r>
            <w:proofErr w:type="spellEnd"/>
            <w:r w:rsidR="008245E6">
              <w:rPr>
                <w:b/>
                <w:bCs/>
                <w:sz w:val="20"/>
                <w:szCs w:val="20"/>
                <w:lang w:val="en-GB"/>
              </w:rPr>
              <w:t xml:space="preserve"> </w:t>
            </w:r>
          </w:p>
        </w:tc>
        <w:tc>
          <w:tcPr>
            <w:tcW w:w="1367" w:type="pct"/>
          </w:tcPr>
          <w:p w:rsidR="001B4ADF" w:rsidRPr="00107C72" w:rsidRDefault="009200C7" w:rsidP="009200C7">
            <w:pPr>
              <w:rPr>
                <w:b/>
                <w:lang w:val="en-GB"/>
              </w:rPr>
            </w:pPr>
            <w:r w:rsidRPr="0013106B">
              <w:rPr>
                <w:lang w:val="en-GB"/>
              </w:rPr>
              <w:t>Thank you for your contribution and for taking the time to review this manuscript.</w:t>
            </w:r>
          </w:p>
        </w:tc>
      </w:tr>
    </w:tbl>
    <w:p w:rsidR="001B4ADF" w:rsidRPr="00107C72" w:rsidRDefault="001B4ADF" w:rsidP="001B4ADF">
      <w:pPr>
        <w:rPr>
          <w:sz w:val="20"/>
          <w:szCs w:val="20"/>
          <w:lang w:val="en-GB"/>
        </w:rPr>
      </w:pPr>
    </w:p>
    <w:p w:rsidR="001B4ADF" w:rsidRPr="00107C72"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rsidR="001B4ADF" w:rsidRPr="00107C72" w:rsidRDefault="001B4ADF" w:rsidP="001B4ADF">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1B4ADF" w:rsidRPr="00107C72" w:rsidTr="00107C72">
        <w:tc>
          <w:tcPr>
            <w:tcW w:w="5000" w:type="pct"/>
            <w:gridSpan w:val="3"/>
            <w:tcBorders>
              <w:top w:val="nil"/>
              <w:left w:val="nil"/>
              <w:right w:val="nil"/>
            </w:tcBorders>
            <w:noWrap/>
          </w:tcPr>
          <w:p w:rsidR="001B4ADF" w:rsidRPr="00107C72" w:rsidRDefault="001B4ADF" w:rsidP="00177B84">
            <w:pPr>
              <w:rPr>
                <w:lang w:val="en-GB"/>
              </w:rPr>
            </w:pPr>
          </w:p>
          <w:p w:rsidR="001B4ADF" w:rsidRPr="00107C72" w:rsidRDefault="001B4ADF">
            <w:pPr>
              <w:rPr>
                <w:sz w:val="20"/>
                <w:szCs w:val="20"/>
                <w:lang w:val="en-GB"/>
              </w:rPr>
            </w:pPr>
          </w:p>
        </w:tc>
      </w:tr>
      <w:tr w:rsidR="001B4ADF" w:rsidRPr="00107C72" w:rsidTr="00107C72">
        <w:tc>
          <w:tcPr>
            <w:tcW w:w="1790" w:type="pct"/>
            <w:noWrap/>
          </w:tcPr>
          <w:p w:rsidR="001B4ADF" w:rsidRPr="00107C72" w:rsidRDefault="001B4ADF">
            <w:pPr>
              <w:pStyle w:val="Heading2"/>
              <w:jc w:val="left"/>
              <w:rPr>
                <w:rFonts w:ascii="Times New Roman" w:hAnsi="Times New Roman"/>
                <w:lang w:val="en-GB" w:eastAsia="en-US"/>
              </w:rPr>
            </w:pPr>
          </w:p>
        </w:tc>
        <w:tc>
          <w:tcPr>
            <w:tcW w:w="1843" w:type="pct"/>
          </w:tcPr>
          <w:p w:rsidR="001B4ADF" w:rsidRPr="00107C72" w:rsidRDefault="001B4ADF"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1B4ADF" w:rsidRPr="00107C72" w:rsidRDefault="001B4ADF"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B4ADF" w:rsidRPr="00107C72" w:rsidTr="00107C72">
        <w:trPr>
          <w:trHeight w:val="1262"/>
        </w:trPr>
        <w:tc>
          <w:tcPr>
            <w:tcW w:w="1790" w:type="pct"/>
            <w:noWrap/>
          </w:tcPr>
          <w:p w:rsidR="001B4ADF" w:rsidRPr="00107C72" w:rsidRDefault="001B4ADF" w:rsidP="00993080">
            <w:pPr>
              <w:rPr>
                <w:b/>
                <w:bCs/>
                <w:sz w:val="20"/>
                <w:szCs w:val="20"/>
                <w:lang w:val="en-GB"/>
              </w:rPr>
            </w:pPr>
            <w:r w:rsidRPr="00107C72">
              <w:rPr>
                <w:b/>
                <w:bCs/>
                <w:sz w:val="20"/>
                <w:szCs w:val="20"/>
                <w:lang w:val="en-GB"/>
              </w:rPr>
              <w:t xml:space="preserve">1. Is the title clear and appropriate for the study? </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3</w:t>
            </w:r>
          </w:p>
        </w:tc>
        <w:tc>
          <w:tcPr>
            <w:tcW w:w="1367" w:type="pct"/>
          </w:tcPr>
          <w:p w:rsidR="001B4ADF" w:rsidRPr="00107C72" w:rsidRDefault="00652D25">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107C72" w:rsidTr="00107C72">
        <w:trPr>
          <w:trHeight w:val="1262"/>
        </w:trPr>
        <w:tc>
          <w:tcPr>
            <w:tcW w:w="1790" w:type="pct"/>
            <w:noWrap/>
          </w:tcPr>
          <w:p w:rsidR="001B4ADF" w:rsidRPr="00107C72" w:rsidRDefault="001B4ADF"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1B4ADF" w:rsidRPr="00107C72" w:rsidRDefault="001B4ADF"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1B4ADF" w:rsidRPr="00107C72" w:rsidRDefault="001B4ADF"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1B4ADF" w:rsidRPr="00107C72" w:rsidRDefault="00C3636E">
            <w:pPr>
              <w:ind w:left="360"/>
              <w:rPr>
                <w:b/>
                <w:bCs/>
                <w:sz w:val="20"/>
                <w:szCs w:val="20"/>
                <w:lang w:val="en-GB"/>
              </w:rPr>
            </w:pPr>
            <w:r>
              <w:rPr>
                <w:b/>
                <w:bCs/>
                <w:sz w:val="20"/>
                <w:szCs w:val="20"/>
                <w:lang w:val="en-GB"/>
              </w:rPr>
              <w:t>4</w:t>
            </w:r>
          </w:p>
        </w:tc>
        <w:tc>
          <w:tcPr>
            <w:tcW w:w="1367" w:type="pct"/>
          </w:tcPr>
          <w:p w:rsidR="001B4ADF" w:rsidRPr="00107C72" w:rsidRDefault="00951A1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t xml:space="preserve">9. Are the results presented clearly? </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F3ADA" w:rsidRPr="00107C72" w:rsidRDefault="00FF3ADA">
            <w:pPr>
              <w:pStyle w:val="ListParagraph"/>
              <w:ind w:left="0"/>
              <w:rPr>
                <w:bCs/>
                <w:sz w:val="20"/>
                <w:szCs w:val="20"/>
                <w:lang w:val="en-GB"/>
              </w:rPr>
            </w:pPr>
            <w:r>
              <w:rPr>
                <w:bCs/>
                <w:sz w:val="20"/>
                <w:szCs w:val="20"/>
                <w:lang w:val="en-GB"/>
              </w:rPr>
              <w:t>3</w:t>
            </w:r>
          </w:p>
        </w:tc>
        <w:tc>
          <w:tcPr>
            <w:tcW w:w="1367" w:type="pct"/>
          </w:tcPr>
          <w:p w:rsidR="00FF3ADA" w:rsidRDefault="00FF3ADA" w:rsidP="00BC0726">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p w:rsidR="00FF3ADA" w:rsidRPr="00652D25" w:rsidRDefault="00652D25" w:rsidP="00FF3ADA">
            <w:pPr>
              <w:rPr>
                <w:sz w:val="20"/>
                <w:szCs w:val="20"/>
                <w:lang w:val="en-GB"/>
              </w:rPr>
            </w:pPr>
            <w:r w:rsidRPr="00652D25">
              <w:rPr>
                <w:sz w:val="20"/>
                <w:szCs w:val="20"/>
                <w:lang w:val="en-GB"/>
              </w:rPr>
              <w:t>Our work has yielded significant results. Given the importance of this information, we have chosen to present it in tabular form so that we can include several examples.</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t>10. Are tables and figures clear, relevant, and necessary?</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rsidR="00FF3ADA" w:rsidRPr="00107C72" w:rsidRDefault="00FF3ADA">
            <w:pPr>
              <w:pStyle w:val="ListParagraph"/>
              <w:ind w:left="0"/>
              <w:rPr>
                <w:bCs/>
                <w:sz w:val="20"/>
                <w:szCs w:val="20"/>
                <w:lang w:val="en-GB"/>
              </w:rPr>
            </w:pPr>
            <w:r>
              <w:rPr>
                <w:bCs/>
                <w:sz w:val="20"/>
                <w:szCs w:val="20"/>
                <w:lang w:val="en-GB"/>
              </w:rPr>
              <w:lastRenderedPageBreak/>
              <w:t>2</w:t>
            </w:r>
          </w:p>
        </w:tc>
        <w:tc>
          <w:tcPr>
            <w:tcW w:w="1367" w:type="pct"/>
          </w:tcPr>
          <w:p w:rsidR="00652D25" w:rsidRDefault="00652D25" w:rsidP="00652D25">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p w:rsidR="00FF3ADA" w:rsidRPr="00107C72" w:rsidRDefault="002974BA">
            <w:pPr>
              <w:pStyle w:val="Heading2"/>
              <w:jc w:val="left"/>
              <w:rPr>
                <w:rFonts w:ascii="Times New Roman" w:hAnsi="Times New Roman"/>
                <w:b w:val="0"/>
                <w:lang w:val="en-GB" w:eastAsia="en-US"/>
              </w:rPr>
            </w:pPr>
            <w:r w:rsidRPr="002974BA">
              <w:rPr>
                <w:rFonts w:ascii="Times New Roman" w:hAnsi="Times New Roman"/>
                <w:b w:val="0"/>
                <w:lang w:val="en-GB" w:eastAsia="en-US"/>
              </w:rPr>
              <w:t xml:space="preserve">Presenting the results in the text would </w:t>
            </w:r>
            <w:r w:rsidRPr="002974BA">
              <w:rPr>
                <w:rFonts w:ascii="Times New Roman" w:hAnsi="Times New Roman"/>
                <w:b w:val="0"/>
                <w:lang w:val="en-GB" w:eastAsia="en-US"/>
              </w:rPr>
              <w:lastRenderedPageBreak/>
              <w:t>have made the article longer. It is true that we could have presented the results as figures as well, but that would have required creating several of them and would have taken up more space than the tables.</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lastRenderedPageBreak/>
              <w:t>11. Does the discussion relate findings to existing literature?</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F3ADA" w:rsidRPr="00107C72" w:rsidRDefault="00FF3ADA">
            <w:pPr>
              <w:pStyle w:val="ListParagraph"/>
              <w:ind w:left="0"/>
              <w:rPr>
                <w:bCs/>
                <w:sz w:val="20"/>
                <w:szCs w:val="20"/>
                <w:lang w:val="en-GB"/>
              </w:rPr>
            </w:pPr>
            <w:r>
              <w:rPr>
                <w:bCs/>
                <w:sz w:val="20"/>
                <w:szCs w:val="20"/>
                <w:lang w:val="en-GB"/>
              </w:rPr>
              <w:t>3</w:t>
            </w:r>
          </w:p>
        </w:tc>
        <w:tc>
          <w:tcPr>
            <w:tcW w:w="1367" w:type="pct"/>
          </w:tcPr>
          <w:p w:rsidR="00FF3ADA" w:rsidRDefault="00FF3AD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p w:rsidR="00FF3ADA" w:rsidRPr="00EA10EF" w:rsidRDefault="00FF3ADA" w:rsidP="00EA10EF">
            <w:pPr>
              <w:rPr>
                <w:sz w:val="20"/>
                <w:szCs w:val="20"/>
                <w:lang w:val="en-GB"/>
              </w:rPr>
            </w:pPr>
            <w:r w:rsidRPr="00EA10EF">
              <w:rPr>
                <w:sz w:val="20"/>
                <w:szCs w:val="20"/>
                <w:lang w:val="en-GB"/>
              </w:rPr>
              <w:t>While there are certainly many authors who have written about oral candidiasis, we have selected the articles that most closely align with our methodology</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t>12. Are the conclusions supported by the data?</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F3ADA" w:rsidRPr="00107C72" w:rsidRDefault="00FF3ADA">
            <w:pPr>
              <w:pStyle w:val="ListParagraph"/>
              <w:ind w:left="0"/>
              <w:rPr>
                <w:bCs/>
                <w:sz w:val="20"/>
                <w:szCs w:val="20"/>
                <w:lang w:val="en-GB"/>
              </w:rPr>
            </w:pPr>
            <w:r>
              <w:rPr>
                <w:bCs/>
                <w:sz w:val="20"/>
                <w:szCs w:val="20"/>
                <w:lang w:val="en-GB"/>
              </w:rPr>
              <w:t>4</w:t>
            </w:r>
          </w:p>
        </w:tc>
        <w:tc>
          <w:tcPr>
            <w:tcW w:w="1367" w:type="pct"/>
          </w:tcPr>
          <w:p w:rsidR="00FF3ADA" w:rsidRPr="00107C72" w:rsidRDefault="00FF3AD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t>13. Are the limitations of the study discussed?</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FF3ADA" w:rsidRPr="00EA10EF" w:rsidRDefault="00FF3ADA">
            <w:pPr>
              <w:pStyle w:val="ListParagraph"/>
              <w:ind w:left="0"/>
              <w:rPr>
                <w:bCs/>
                <w:sz w:val="22"/>
                <w:szCs w:val="22"/>
                <w:lang w:val="en-GB"/>
              </w:rPr>
            </w:pPr>
            <w:r w:rsidRPr="00EA10EF">
              <w:rPr>
                <w:bCs/>
                <w:sz w:val="22"/>
                <w:szCs w:val="22"/>
                <w:lang w:val="en-GB"/>
              </w:rPr>
              <w:t>2</w:t>
            </w:r>
          </w:p>
        </w:tc>
        <w:tc>
          <w:tcPr>
            <w:tcW w:w="1367" w:type="pct"/>
          </w:tcPr>
          <w:p w:rsidR="00FF3ADA" w:rsidRPr="00652D25" w:rsidRDefault="00FF3ADA">
            <w:pPr>
              <w:pStyle w:val="Heading2"/>
              <w:jc w:val="left"/>
              <w:rPr>
                <w:rFonts w:ascii="Times New Roman" w:hAnsi="Times New Roman"/>
                <w:b w:val="0"/>
                <w:lang w:val="en-GB" w:eastAsia="en-US"/>
              </w:rPr>
            </w:pPr>
            <w:r w:rsidRPr="00652D25">
              <w:rPr>
                <w:rFonts w:ascii="Times New Roman" w:hAnsi="Times New Roman"/>
                <w:b w:val="0"/>
                <w:lang w:val="en-GB" w:eastAsia="en-US"/>
              </w:rPr>
              <w:t xml:space="preserve">Thank you for your contribution and for taking the time to review this manuscript. </w:t>
            </w:r>
          </w:p>
          <w:p w:rsidR="00FF3ADA" w:rsidRDefault="00FF3ADA" w:rsidP="00EA10EF">
            <w:pPr>
              <w:rPr>
                <w:sz w:val="20"/>
                <w:szCs w:val="20"/>
                <w:lang w:val="en-GB"/>
              </w:rPr>
            </w:pPr>
            <w:r w:rsidRPr="00652D25">
              <w:rPr>
                <w:sz w:val="20"/>
                <w:szCs w:val="20"/>
                <w:lang w:val="en-GB"/>
              </w:rPr>
              <w:t>The limitations of the study were discussed after the conclusion.</w:t>
            </w:r>
            <w:r w:rsidR="00652D25">
              <w:rPr>
                <w:sz w:val="20"/>
                <w:szCs w:val="20"/>
                <w:lang w:val="en-GB"/>
              </w:rPr>
              <w:t xml:space="preserve"> </w:t>
            </w:r>
          </w:p>
          <w:p w:rsidR="00652D25" w:rsidRPr="00652D25" w:rsidRDefault="00652D25" w:rsidP="00EA10EF">
            <w:pPr>
              <w:rPr>
                <w:sz w:val="20"/>
                <w:szCs w:val="20"/>
                <w:lang w:val="en-GB"/>
              </w:rPr>
            </w:pPr>
            <w:r w:rsidRPr="00652D25">
              <w:rPr>
                <w:sz w:val="20"/>
                <w:szCs w:val="20"/>
                <w:lang w:val="en-GB"/>
              </w:rPr>
              <w:t>We have listed the most relevant limits</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t>14. Are the references relevant and sufficient (in number)?</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F3ADA" w:rsidRPr="00107C72" w:rsidRDefault="00FF3AD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FF3ADA" w:rsidRPr="00107C72" w:rsidRDefault="00FF3ADA">
            <w:pPr>
              <w:pStyle w:val="ListParagraph"/>
              <w:ind w:left="0"/>
              <w:rPr>
                <w:bCs/>
                <w:sz w:val="20"/>
                <w:szCs w:val="20"/>
                <w:lang w:val="en-GB"/>
              </w:rPr>
            </w:pPr>
            <w:r>
              <w:rPr>
                <w:bCs/>
                <w:sz w:val="20"/>
                <w:szCs w:val="20"/>
                <w:lang w:val="en-GB"/>
              </w:rPr>
              <w:t>4</w:t>
            </w:r>
          </w:p>
        </w:tc>
        <w:tc>
          <w:tcPr>
            <w:tcW w:w="1367" w:type="pct"/>
          </w:tcPr>
          <w:p w:rsidR="00FF3ADA" w:rsidRPr="00107C72" w:rsidRDefault="00FF3AD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FF3ADA" w:rsidRPr="00107C72" w:rsidTr="00107C72">
        <w:trPr>
          <w:trHeight w:val="703"/>
        </w:trPr>
        <w:tc>
          <w:tcPr>
            <w:tcW w:w="1790" w:type="pct"/>
            <w:noWrap/>
          </w:tcPr>
          <w:p w:rsidR="00FF3ADA" w:rsidRPr="00107C72" w:rsidRDefault="00FF3ADA" w:rsidP="00993080">
            <w:pPr>
              <w:rPr>
                <w:b/>
                <w:sz w:val="20"/>
                <w:szCs w:val="20"/>
                <w:lang w:val="en-GB"/>
              </w:rPr>
            </w:pPr>
            <w:r w:rsidRPr="00107C72">
              <w:rPr>
                <w:b/>
                <w:sz w:val="20"/>
                <w:szCs w:val="20"/>
                <w:lang w:val="en-GB"/>
              </w:rPr>
              <w:t>15. Is the manuscript written in clear and understandable language?</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FF3ADA" w:rsidRPr="00107C72" w:rsidRDefault="00FF3ADA"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FF3ADA" w:rsidRPr="00107C72" w:rsidRDefault="00FF3ADA"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FF3ADA" w:rsidRPr="00107C72" w:rsidRDefault="00FF3ADA">
            <w:pPr>
              <w:pStyle w:val="ListParagraph"/>
              <w:ind w:left="0"/>
              <w:rPr>
                <w:bCs/>
                <w:sz w:val="20"/>
                <w:szCs w:val="20"/>
                <w:lang w:val="en-GB"/>
              </w:rPr>
            </w:pPr>
            <w:r>
              <w:rPr>
                <w:bCs/>
                <w:sz w:val="20"/>
                <w:szCs w:val="20"/>
                <w:lang w:val="en-GB"/>
              </w:rPr>
              <w:t>4</w:t>
            </w:r>
          </w:p>
        </w:tc>
        <w:tc>
          <w:tcPr>
            <w:tcW w:w="1367" w:type="pct"/>
          </w:tcPr>
          <w:p w:rsidR="00FF3ADA" w:rsidRPr="00107C72" w:rsidRDefault="00FF3ADA">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bl>
    <w:p w:rsidR="001B4ADF" w:rsidRPr="00107C72" w:rsidRDefault="001B4ADF" w:rsidP="001B4ADF">
      <w:pPr>
        <w:pStyle w:val="BodyText"/>
        <w:rPr>
          <w:rFonts w:ascii="Times New Roman" w:hAnsi="Times New Roman"/>
          <w:b/>
          <w:bCs/>
          <w:sz w:val="20"/>
          <w:szCs w:val="20"/>
          <w:u w:val="single"/>
          <w:lang w:val="en-GB"/>
        </w:rPr>
      </w:pPr>
    </w:p>
    <w:p w:rsidR="001B4ADF" w:rsidRPr="00107C72" w:rsidRDefault="001B4ADF" w:rsidP="001B4ADF">
      <w:pPr>
        <w:pStyle w:val="BodyText"/>
        <w:rPr>
          <w:rFonts w:ascii="Times New Roman" w:hAnsi="Times New Roman"/>
          <w:b/>
          <w:bCs/>
          <w:sz w:val="20"/>
          <w:szCs w:val="20"/>
          <w:u w:val="single"/>
          <w:lang w:val="en-GB"/>
        </w:rPr>
      </w:pPr>
    </w:p>
    <w:p w:rsidR="001B4ADF" w:rsidRDefault="001B4ADF" w:rsidP="001B4ADF">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rsidR="001B4ADF" w:rsidRDefault="001B4ADF" w:rsidP="001B4ADF">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1B4ADF" w:rsidRPr="00EC7A1F" w:rsidTr="002E3E2C">
        <w:tc>
          <w:tcPr>
            <w:tcW w:w="1265" w:type="pct"/>
            <w:noWrap/>
          </w:tcPr>
          <w:p w:rsidR="001B4ADF" w:rsidRPr="00EC7A1F" w:rsidRDefault="001B4ADF" w:rsidP="002E3E2C">
            <w:pPr>
              <w:pStyle w:val="Heading2"/>
              <w:jc w:val="left"/>
              <w:rPr>
                <w:rFonts w:ascii="Times New Roman" w:hAnsi="Times New Roman"/>
                <w:lang w:val="en-GB" w:eastAsia="en-US"/>
              </w:rPr>
            </w:pPr>
          </w:p>
        </w:tc>
        <w:tc>
          <w:tcPr>
            <w:tcW w:w="2212" w:type="pct"/>
          </w:tcPr>
          <w:p w:rsidR="001B4ADF" w:rsidRPr="00EC7A1F" w:rsidRDefault="001B4ADF"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rsidR="001B4ADF" w:rsidRPr="00EC7A1F" w:rsidRDefault="001B4ADF" w:rsidP="002E3E2C">
            <w:pPr>
              <w:rPr>
                <w:lang w:val="en-GB"/>
              </w:rPr>
            </w:pPr>
          </w:p>
        </w:tc>
        <w:tc>
          <w:tcPr>
            <w:tcW w:w="1523" w:type="pct"/>
          </w:tcPr>
          <w:p w:rsidR="001B4ADF" w:rsidRPr="00EC7A1F" w:rsidRDefault="001B4ADF"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rsidR="001B4ADF" w:rsidRPr="00EC7A1F" w:rsidRDefault="001B4ADF" w:rsidP="002E3E2C">
            <w:pPr>
              <w:pStyle w:val="Heading2"/>
              <w:jc w:val="left"/>
              <w:rPr>
                <w:rFonts w:ascii="Times New Roman" w:hAnsi="Times New Roman"/>
                <w:b w:val="0"/>
                <w:lang w:val="en-GB" w:eastAsia="en-US"/>
              </w:rPr>
            </w:pPr>
          </w:p>
        </w:tc>
      </w:tr>
      <w:tr w:rsidR="001B4ADF" w:rsidRPr="00EC7A1F" w:rsidTr="002E3E2C">
        <w:trPr>
          <w:trHeight w:val="1262"/>
        </w:trPr>
        <w:tc>
          <w:tcPr>
            <w:tcW w:w="1265" w:type="pct"/>
            <w:noWrap/>
          </w:tcPr>
          <w:p w:rsidR="001B4ADF" w:rsidRPr="000B20E3" w:rsidRDefault="001B4ADF" w:rsidP="002E3E2C">
            <w:pPr>
              <w:ind w:left="360"/>
              <w:rPr>
                <w:b/>
                <w:bCs/>
                <w:sz w:val="20"/>
                <w:szCs w:val="20"/>
                <w:lang w:val="en-GB"/>
              </w:rPr>
            </w:pPr>
            <w:r w:rsidRPr="000B20E3">
              <w:rPr>
                <w:b/>
                <w:bCs/>
                <w:sz w:val="20"/>
                <w:szCs w:val="20"/>
                <w:lang w:val="en-GB"/>
              </w:rPr>
              <w:t>Is the title of the article suitable?</w:t>
            </w:r>
          </w:p>
          <w:p w:rsidR="001B4ADF" w:rsidRPr="00914761" w:rsidRDefault="001B4ADF" w:rsidP="002E3E2C">
            <w:pPr>
              <w:ind w:left="360"/>
              <w:rPr>
                <w:bCs/>
                <w:sz w:val="20"/>
                <w:szCs w:val="20"/>
                <w:lang w:val="en-GB"/>
              </w:rPr>
            </w:pPr>
          </w:p>
          <w:p w:rsidR="001B4ADF" w:rsidRPr="00EC7A1F" w:rsidRDefault="001B4ADF"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1B4ADF" w:rsidRPr="00EC7A1F" w:rsidRDefault="00AB6011" w:rsidP="002E3E2C">
            <w:pPr>
              <w:ind w:left="360"/>
              <w:rPr>
                <w:b/>
                <w:bCs/>
                <w:sz w:val="20"/>
                <w:szCs w:val="20"/>
                <w:lang w:val="en-GB"/>
              </w:rPr>
            </w:pPr>
            <w:r>
              <w:rPr>
                <w:b/>
                <w:bCs/>
                <w:sz w:val="20"/>
                <w:szCs w:val="20"/>
                <w:lang w:val="en-GB"/>
              </w:rPr>
              <w:t>Yes</w:t>
            </w:r>
          </w:p>
        </w:tc>
        <w:tc>
          <w:tcPr>
            <w:tcW w:w="1523" w:type="pct"/>
          </w:tcPr>
          <w:p w:rsidR="001B4ADF" w:rsidRPr="00EC7A1F" w:rsidRDefault="00951A1A"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EC7A1F" w:rsidTr="002E3E2C">
        <w:trPr>
          <w:trHeight w:val="1262"/>
        </w:trPr>
        <w:tc>
          <w:tcPr>
            <w:tcW w:w="1265" w:type="pct"/>
            <w:noWrap/>
          </w:tcPr>
          <w:p w:rsidR="001B4ADF" w:rsidRDefault="001B4ADF"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rsidR="001B4ADF" w:rsidRDefault="001B4ADF" w:rsidP="002E3E2C">
            <w:pPr>
              <w:ind w:left="284"/>
              <w:rPr>
                <w:bCs/>
                <w:sz w:val="20"/>
                <w:szCs w:val="20"/>
                <w:lang w:val="en-GB"/>
              </w:rPr>
            </w:pPr>
          </w:p>
          <w:p w:rsidR="001B4ADF" w:rsidRPr="00EC7A1F" w:rsidRDefault="001B4ADF"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rsidR="001B4ADF" w:rsidRPr="00EC7A1F" w:rsidRDefault="001B7B64" w:rsidP="002E3E2C">
            <w:pPr>
              <w:ind w:left="360"/>
              <w:rPr>
                <w:b/>
                <w:bCs/>
                <w:sz w:val="20"/>
                <w:szCs w:val="20"/>
                <w:lang w:val="en-GB"/>
              </w:rPr>
            </w:pPr>
            <w:r>
              <w:rPr>
                <w:b/>
                <w:bCs/>
                <w:sz w:val="20"/>
                <w:szCs w:val="20"/>
                <w:lang w:val="en-GB"/>
              </w:rPr>
              <w:t>Yes</w:t>
            </w:r>
          </w:p>
        </w:tc>
        <w:tc>
          <w:tcPr>
            <w:tcW w:w="1523" w:type="pct"/>
          </w:tcPr>
          <w:p w:rsidR="001B4ADF" w:rsidRPr="00EC7A1F" w:rsidRDefault="00951A1A"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EC7A1F" w:rsidTr="002E3E2C">
        <w:trPr>
          <w:trHeight w:val="704"/>
        </w:trPr>
        <w:tc>
          <w:tcPr>
            <w:tcW w:w="1265" w:type="pct"/>
            <w:noWrap/>
          </w:tcPr>
          <w:p w:rsidR="001B4ADF" w:rsidRPr="00914761" w:rsidRDefault="001B4ADF"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rsidR="001B4ADF" w:rsidRPr="00C46811" w:rsidRDefault="001B4ADF"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rsidR="001B4ADF" w:rsidRPr="00EC7A1F" w:rsidRDefault="001B7B64" w:rsidP="002E3E2C">
            <w:pPr>
              <w:pStyle w:val="ListParagraph"/>
              <w:ind w:left="0"/>
              <w:rPr>
                <w:bCs/>
                <w:sz w:val="20"/>
                <w:szCs w:val="20"/>
                <w:lang w:val="en-GB"/>
              </w:rPr>
            </w:pPr>
            <w:r>
              <w:rPr>
                <w:bCs/>
                <w:sz w:val="20"/>
                <w:szCs w:val="20"/>
                <w:lang w:val="en-GB"/>
              </w:rPr>
              <w:t>Yes</w:t>
            </w:r>
          </w:p>
        </w:tc>
        <w:tc>
          <w:tcPr>
            <w:tcW w:w="1523" w:type="pct"/>
          </w:tcPr>
          <w:p w:rsidR="001B4ADF" w:rsidRPr="00EC7A1F" w:rsidRDefault="00951A1A"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r w:rsidR="001B4ADF" w:rsidRPr="00EC7A1F" w:rsidTr="002E3E2C">
        <w:trPr>
          <w:trHeight w:val="703"/>
        </w:trPr>
        <w:tc>
          <w:tcPr>
            <w:tcW w:w="1265" w:type="pct"/>
            <w:noWrap/>
          </w:tcPr>
          <w:p w:rsidR="001B4ADF" w:rsidRDefault="001B4ADF" w:rsidP="002E3E2C">
            <w:pPr>
              <w:ind w:left="360"/>
              <w:rPr>
                <w:b/>
                <w:bCs/>
                <w:sz w:val="20"/>
                <w:szCs w:val="20"/>
                <w:lang w:val="en-GB"/>
              </w:rPr>
            </w:pPr>
            <w:r w:rsidRPr="00EC7A1F">
              <w:rPr>
                <w:b/>
                <w:bCs/>
                <w:sz w:val="20"/>
                <w:szCs w:val="20"/>
                <w:lang w:val="en-GB"/>
              </w:rPr>
              <w:t xml:space="preserve">Are the references sufficient and recent? </w:t>
            </w:r>
          </w:p>
          <w:p w:rsidR="001B4ADF" w:rsidRPr="00914761" w:rsidRDefault="001B4ADF" w:rsidP="002E3E2C">
            <w:pPr>
              <w:ind w:left="360"/>
              <w:rPr>
                <w:bCs/>
                <w:sz w:val="20"/>
                <w:szCs w:val="20"/>
                <w:lang w:val="en-GB"/>
              </w:rPr>
            </w:pPr>
            <w:r w:rsidRPr="00914761">
              <w:rPr>
                <w:bCs/>
                <w:sz w:val="20"/>
                <w:szCs w:val="20"/>
                <w:lang w:val="en-GB"/>
              </w:rPr>
              <w:t>(YES or NO)</w:t>
            </w:r>
          </w:p>
          <w:p w:rsidR="001B4ADF" w:rsidRPr="00914761" w:rsidRDefault="001B4ADF" w:rsidP="002E3E2C">
            <w:pPr>
              <w:ind w:left="360"/>
              <w:rPr>
                <w:bCs/>
                <w:sz w:val="20"/>
                <w:szCs w:val="20"/>
                <w:lang w:val="en-GB"/>
              </w:rPr>
            </w:pPr>
          </w:p>
          <w:p w:rsidR="001B4ADF" w:rsidRPr="00EC7A1F" w:rsidRDefault="001B4ADF"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rsidR="001B4ADF" w:rsidRPr="00EC7A1F" w:rsidRDefault="001B7B64" w:rsidP="002E3E2C">
            <w:pPr>
              <w:pStyle w:val="ListParagraph"/>
              <w:ind w:left="0"/>
              <w:rPr>
                <w:bCs/>
                <w:sz w:val="20"/>
                <w:szCs w:val="20"/>
                <w:lang w:val="en-GB"/>
              </w:rPr>
            </w:pPr>
            <w:r>
              <w:rPr>
                <w:bCs/>
                <w:sz w:val="20"/>
                <w:szCs w:val="20"/>
                <w:lang w:val="en-GB"/>
              </w:rPr>
              <w:t>Yes</w:t>
            </w:r>
          </w:p>
        </w:tc>
        <w:tc>
          <w:tcPr>
            <w:tcW w:w="1523" w:type="pct"/>
          </w:tcPr>
          <w:p w:rsidR="001B4ADF" w:rsidRPr="00EC7A1F" w:rsidRDefault="00951A1A" w:rsidP="002E3E2C">
            <w:pPr>
              <w:pStyle w:val="Heading2"/>
              <w:jc w:val="left"/>
              <w:rPr>
                <w:rFonts w:ascii="Times New Roman" w:hAnsi="Times New Roman"/>
                <w:b w:val="0"/>
                <w:lang w:val="en-GB" w:eastAsia="en-US"/>
              </w:rPr>
            </w:pPr>
            <w:r w:rsidRPr="0013106B">
              <w:rPr>
                <w:rFonts w:ascii="Times New Roman" w:hAnsi="Times New Roman"/>
                <w:b w:val="0"/>
                <w:lang w:val="en-GB" w:eastAsia="en-US"/>
              </w:rPr>
              <w:t>Thank you for your contribution and for taking the time to review this manuscript.</w:t>
            </w:r>
          </w:p>
        </w:tc>
      </w:tr>
    </w:tbl>
    <w:p w:rsidR="001B4ADF" w:rsidRPr="000B20E3" w:rsidRDefault="001B4ADF" w:rsidP="001B4ADF">
      <w:pPr>
        <w:rPr>
          <w:lang w:val="en-GB"/>
        </w:rPr>
      </w:pPr>
    </w:p>
    <w:p w:rsidR="001B4ADF" w:rsidRDefault="001B4ADF" w:rsidP="001B4ADF">
      <w:pPr>
        <w:pStyle w:val="Heading2"/>
        <w:jc w:val="left"/>
        <w:rPr>
          <w:rFonts w:ascii="Times New Roman" w:hAnsi="Times New Roman"/>
          <w:highlight w:val="yellow"/>
          <w:lang w:val="en-GB" w:eastAsia="en-US"/>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1B4ADF"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1B4ADF" w:rsidRPr="00107C72" w:rsidRDefault="001B4ADF">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1B4ADF" w:rsidRPr="00107C72" w:rsidRDefault="001B4ADF">
            <w:pPr>
              <w:pStyle w:val="NormalWeb"/>
              <w:spacing w:before="0" w:beforeAutospacing="0" w:after="0" w:afterAutospacing="0"/>
              <w:rPr>
                <w:rFonts w:ascii="Times New Roman" w:hAnsi="Times New Roman" w:cs="Times New Roman"/>
                <w:b/>
                <w:bCs/>
                <w:sz w:val="20"/>
                <w:szCs w:val="20"/>
                <w:u w:val="single"/>
                <w:lang w:val="en-GB"/>
              </w:rPr>
            </w:pPr>
          </w:p>
        </w:tc>
      </w:tr>
      <w:tr w:rsidR="001B4ADF" w:rsidRPr="00107C72" w:rsidTr="00107C72">
        <w:tc>
          <w:tcPr>
            <w:tcW w:w="2784" w:type="pct"/>
            <w:noWrap/>
            <w:tcMar>
              <w:top w:w="0" w:type="dxa"/>
              <w:left w:w="108" w:type="dxa"/>
              <w:bottom w:w="0" w:type="dxa"/>
              <w:right w:w="108" w:type="dxa"/>
            </w:tcMar>
            <w:vAlign w:val="center"/>
          </w:tcPr>
          <w:p w:rsidR="001B4ADF" w:rsidRPr="00107C72" w:rsidRDefault="001B4A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B4ADF" w:rsidRPr="00107C72" w:rsidRDefault="001B4ADF">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1B4ADF" w:rsidRPr="00107C72" w:rsidTr="00107C72">
        <w:tc>
          <w:tcPr>
            <w:tcW w:w="2784" w:type="pct"/>
            <w:noWrap/>
            <w:tcMar>
              <w:top w:w="0" w:type="dxa"/>
              <w:left w:w="108" w:type="dxa"/>
              <w:bottom w:w="0" w:type="dxa"/>
              <w:right w:w="108" w:type="dxa"/>
            </w:tcMar>
            <w:vAlign w:val="center"/>
          </w:tcPr>
          <w:p w:rsidR="00845E9D" w:rsidRDefault="00845E9D" w:rsidP="00845E9D">
            <w:pPr>
              <w:rPr>
                <w:lang w:val="en-GB"/>
              </w:rPr>
            </w:pPr>
            <w:r>
              <w:rPr>
                <w:lang w:val="en-GB"/>
              </w:rPr>
              <w:t>The manuscript lacks the Control sample readings for the Normal healthy patients,</w:t>
            </w:r>
            <w:r w:rsidR="0050422A">
              <w:rPr>
                <w:lang w:val="en-GB"/>
              </w:rPr>
              <w:t xml:space="preserve"> </w:t>
            </w:r>
            <w:r>
              <w:rPr>
                <w:lang w:val="en-GB"/>
              </w:rPr>
              <w:t>the P values are missing in the tables</w:t>
            </w:r>
            <w:r w:rsidR="0030507A">
              <w:rPr>
                <w:lang w:val="en-GB"/>
              </w:rPr>
              <w:t xml:space="preserve">, </w:t>
            </w:r>
            <w:r>
              <w:rPr>
                <w:lang w:val="en-GB"/>
              </w:rPr>
              <w:t xml:space="preserve">this manuscript can be well supported by including Pie charts and Bar diagrams as the SPSS software is used for the data analysis </w:t>
            </w:r>
          </w:p>
          <w:p w:rsidR="001B4ADF" w:rsidRPr="00107C72" w:rsidRDefault="001B4ADF">
            <w:pPr>
              <w:pStyle w:val="NormalWeb"/>
              <w:spacing w:before="0" w:beforeAutospacing="0" w:after="0" w:afterAutospacing="0"/>
              <w:rPr>
                <w:rFonts w:ascii="Times New Roman" w:hAnsi="Times New Roman" w:cs="Times New Roman"/>
                <w:sz w:val="20"/>
                <w:szCs w:val="20"/>
                <w:lang w:val="en-GB"/>
              </w:rPr>
            </w:pPr>
          </w:p>
          <w:p w:rsidR="001B4ADF" w:rsidRPr="00107C72" w:rsidRDefault="001B4ADF">
            <w:pPr>
              <w:pStyle w:val="NormalWeb"/>
              <w:spacing w:before="0" w:beforeAutospacing="0" w:after="0" w:afterAutospacing="0"/>
              <w:rPr>
                <w:rFonts w:ascii="Times New Roman" w:hAnsi="Times New Roman" w:cs="Times New Roman"/>
                <w:sz w:val="20"/>
                <w:szCs w:val="20"/>
                <w:lang w:val="en-GB"/>
              </w:rPr>
            </w:pPr>
          </w:p>
          <w:p w:rsidR="001B4ADF" w:rsidRPr="00107C72" w:rsidRDefault="001B4ADF">
            <w:pPr>
              <w:pStyle w:val="NormalWeb"/>
              <w:spacing w:before="0" w:beforeAutospacing="0" w:after="0" w:afterAutospacing="0"/>
              <w:rPr>
                <w:rFonts w:ascii="Times New Roman" w:hAnsi="Times New Roman" w:cs="Times New Roman"/>
                <w:sz w:val="20"/>
                <w:szCs w:val="20"/>
                <w:lang w:val="en-GB"/>
              </w:rPr>
            </w:pPr>
          </w:p>
          <w:p w:rsidR="001B4ADF" w:rsidRPr="00107C72" w:rsidRDefault="001B4ADF">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B4ADF" w:rsidRPr="00EA10EF" w:rsidRDefault="00EA10EF" w:rsidP="00EA10EF">
            <w:pPr>
              <w:pStyle w:val="NormalWeb"/>
              <w:spacing w:before="0" w:beforeAutospacing="0" w:after="0" w:afterAutospacing="0"/>
              <w:jc w:val="both"/>
              <w:rPr>
                <w:rFonts w:ascii="Times New Roman" w:hAnsi="Times New Roman" w:cs="Times New Roman"/>
                <w:sz w:val="20"/>
                <w:szCs w:val="20"/>
                <w:lang w:val="en-GB"/>
              </w:rPr>
            </w:pPr>
            <w:r w:rsidRPr="00EA10EF">
              <w:rPr>
                <w:rFonts w:ascii="Times New Roman" w:hAnsi="Times New Roman" w:cs="Times New Roman"/>
                <w:sz w:val="20"/>
                <w:szCs w:val="20"/>
                <w:lang w:val="en-GB"/>
              </w:rPr>
              <w:t>In our setting, it is difficult to find cases of oral candidiasis in adults who are not HIV-positive. This comparative study would have been more meaningful, but oral candidiasis is rare in HIV-negative patients.</w:t>
            </w:r>
          </w:p>
        </w:tc>
      </w:tr>
    </w:tbl>
    <w:p w:rsidR="001B4ADF" w:rsidRPr="00107C72" w:rsidRDefault="001B4ADF" w:rsidP="001B4ADF">
      <w:pPr>
        <w:rPr>
          <w:rFonts w:eastAsia="Arial Unicode MS"/>
          <w:b/>
          <w:bCs/>
          <w:sz w:val="20"/>
          <w:szCs w:val="20"/>
          <w:highlight w:val="yellow"/>
          <w:u w:val="single"/>
          <w:lang w:val="en-GB"/>
        </w:rPr>
      </w:pPr>
    </w:p>
    <w:p w:rsidR="001B4ADF" w:rsidRDefault="001B4ADF"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Default="00BE1456" w:rsidP="001B4ADF">
      <w:pPr>
        <w:rPr>
          <w:rFonts w:eastAsia="Arial Unicode MS"/>
          <w:b/>
          <w:bCs/>
          <w:sz w:val="20"/>
          <w:szCs w:val="20"/>
          <w:u w:val="single"/>
          <w:lang w:val="en-GB"/>
        </w:rPr>
      </w:pPr>
    </w:p>
    <w:p w:rsidR="00BE1456" w:rsidRPr="00107C72" w:rsidRDefault="00BE1456" w:rsidP="001B4ADF">
      <w:pPr>
        <w:rPr>
          <w:rFonts w:eastAsia="Arial Unicode MS"/>
          <w:b/>
          <w:bCs/>
          <w:sz w:val="20"/>
          <w:szCs w:val="20"/>
          <w:u w:val="single"/>
          <w:lang w:val="en-GB"/>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7C1263" w:rsidRPr="007C1263" w:rsidTr="007C126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C1263" w:rsidRPr="007C1263" w:rsidRDefault="007C1263" w:rsidP="007C1263">
            <w:pPr>
              <w:spacing w:line="276" w:lineRule="auto"/>
              <w:rPr>
                <w:rFonts w:ascii="Arial" w:eastAsia="Arial Unicode MS" w:hAnsi="Arial" w:cs="Arial"/>
                <w:b/>
                <w:sz w:val="20"/>
                <w:szCs w:val="20"/>
                <w:u w:val="single"/>
                <w:lang w:val="en-GB"/>
              </w:rPr>
            </w:pPr>
            <w:bookmarkStart w:id="1" w:name="_Hlk156057883"/>
            <w:bookmarkStart w:id="2" w:name="_Hlk156057704"/>
            <w:r w:rsidRPr="007C1263">
              <w:rPr>
                <w:rFonts w:ascii="Arial" w:eastAsia="Arial Unicode MS" w:hAnsi="Arial" w:cs="Arial"/>
                <w:b/>
                <w:sz w:val="20"/>
                <w:szCs w:val="20"/>
                <w:highlight w:val="yellow"/>
                <w:u w:val="single"/>
                <w:lang w:val="en-GB"/>
              </w:rPr>
              <w:t>PART  3:</w:t>
            </w:r>
            <w:r w:rsidRPr="007C1263">
              <w:rPr>
                <w:rFonts w:ascii="Arial" w:eastAsia="Arial Unicode MS" w:hAnsi="Arial" w:cs="Arial"/>
                <w:b/>
                <w:sz w:val="20"/>
                <w:szCs w:val="20"/>
                <w:u w:val="single"/>
                <w:lang w:val="en-GB"/>
              </w:rPr>
              <w:t xml:space="preserve"> </w:t>
            </w:r>
          </w:p>
          <w:p w:rsidR="007C1263" w:rsidRPr="007C1263" w:rsidRDefault="007C1263" w:rsidP="007C1263">
            <w:pPr>
              <w:spacing w:line="276" w:lineRule="auto"/>
              <w:rPr>
                <w:rFonts w:ascii="Arial" w:eastAsia="Arial Unicode MS" w:hAnsi="Arial" w:cs="Arial"/>
                <w:b/>
                <w:sz w:val="20"/>
                <w:szCs w:val="20"/>
                <w:u w:val="single"/>
                <w:lang w:val="en-GB"/>
              </w:rPr>
            </w:pPr>
          </w:p>
        </w:tc>
      </w:tr>
      <w:tr w:rsidR="007C1263" w:rsidRPr="007C1263" w:rsidTr="007C1263">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C1263" w:rsidRPr="007C1263" w:rsidRDefault="007C1263" w:rsidP="007C12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C1263" w:rsidRPr="007C1263" w:rsidRDefault="007C1263" w:rsidP="007C1263">
            <w:pPr>
              <w:keepNext/>
              <w:spacing w:line="276" w:lineRule="auto"/>
              <w:outlineLvl w:val="1"/>
              <w:rPr>
                <w:rFonts w:ascii="Arial" w:eastAsia="MS Mincho" w:hAnsi="Arial" w:cs="Arial"/>
                <w:b/>
                <w:bCs/>
                <w:sz w:val="20"/>
                <w:szCs w:val="20"/>
                <w:lang w:val="en-GB"/>
              </w:rPr>
            </w:pPr>
            <w:r w:rsidRPr="007C1263">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7C1263" w:rsidRPr="007C1263" w:rsidRDefault="00011C6D" w:rsidP="00011C6D">
            <w:pPr>
              <w:spacing w:after="160" w:line="252" w:lineRule="auto"/>
              <w:rPr>
                <w:rFonts w:ascii="Arial" w:eastAsia="MS Mincho" w:hAnsi="Arial" w:cs="Arial"/>
                <w:bCs/>
                <w:sz w:val="20"/>
                <w:szCs w:val="20"/>
                <w:lang w:val="en-GB"/>
              </w:rPr>
            </w:pPr>
            <w:r w:rsidRPr="00011C6D">
              <w:rPr>
                <w:rFonts w:ascii="Arial" w:eastAsia="MS Mincho" w:hAnsi="Arial" w:cs="Arial"/>
                <w:bCs/>
                <w:sz w:val="20"/>
                <w:szCs w:val="20"/>
                <w:lang w:val="en-GB"/>
              </w:rPr>
              <w:t>Thank you for taking the time to review my article. I hope it will be accepted for publication in the journal.</w:t>
            </w:r>
          </w:p>
        </w:tc>
      </w:tr>
      <w:tr w:rsidR="007C1263" w:rsidRPr="007C1263" w:rsidTr="007C1263">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C1263" w:rsidRPr="007C1263" w:rsidRDefault="007C1263" w:rsidP="007C1263">
            <w:pPr>
              <w:spacing w:line="276" w:lineRule="auto"/>
              <w:rPr>
                <w:rFonts w:ascii="Arial" w:eastAsia="Arial Unicode MS" w:hAnsi="Arial" w:cs="Arial"/>
                <w:b/>
                <w:sz w:val="20"/>
                <w:szCs w:val="20"/>
                <w:lang w:val="en-GB"/>
              </w:rPr>
            </w:pPr>
            <w:r w:rsidRPr="007C1263">
              <w:rPr>
                <w:rFonts w:ascii="Arial" w:eastAsia="Arial Unicode MS" w:hAnsi="Arial" w:cs="Arial"/>
                <w:b/>
                <w:sz w:val="20"/>
                <w:szCs w:val="20"/>
                <w:lang w:val="en-GB"/>
              </w:rPr>
              <w:t xml:space="preserve">Are there ethical issues in this manuscript? </w:t>
            </w:r>
          </w:p>
          <w:p w:rsidR="007C1263" w:rsidRPr="007C1263" w:rsidRDefault="007C1263" w:rsidP="007C126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C1263" w:rsidRPr="007C1263" w:rsidRDefault="007C1263" w:rsidP="007C1263">
            <w:pPr>
              <w:spacing w:line="276" w:lineRule="auto"/>
              <w:rPr>
                <w:rFonts w:ascii="Arial" w:eastAsia="Arial Unicode MS" w:hAnsi="Arial" w:cs="Arial"/>
                <w:i/>
                <w:iCs/>
                <w:sz w:val="20"/>
                <w:szCs w:val="20"/>
                <w:u w:val="single"/>
                <w:lang w:val="en-GB"/>
              </w:rPr>
            </w:pPr>
            <w:r w:rsidRPr="007C1263">
              <w:rPr>
                <w:rFonts w:ascii="Arial" w:eastAsia="Arial Unicode MS" w:hAnsi="Arial" w:cs="Arial"/>
                <w:i/>
                <w:iCs/>
                <w:sz w:val="20"/>
                <w:szCs w:val="20"/>
                <w:u w:val="single"/>
                <w:lang w:val="en-GB"/>
              </w:rPr>
              <w:t>(If yes, Kindly please write down the ethical issues here in details)</w:t>
            </w:r>
          </w:p>
          <w:p w:rsidR="007C1263" w:rsidRPr="007C1263" w:rsidRDefault="007C1263" w:rsidP="007C126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9B3785" w:rsidRPr="007F0589" w:rsidRDefault="009B3785" w:rsidP="009B3785">
            <w:pPr>
              <w:rPr>
                <w:rFonts w:ascii="Arial" w:eastAsia="Arial Unicode MS" w:hAnsi="Arial" w:cs="Arial"/>
                <w:sz w:val="20"/>
                <w:szCs w:val="20"/>
                <w:lang w:val="en-GB"/>
              </w:rPr>
            </w:pPr>
            <w:r w:rsidRPr="00F37A44">
              <w:rPr>
                <w:rFonts w:ascii="Arial" w:eastAsia="Arial Unicode MS" w:hAnsi="Arial" w:cs="Arial"/>
                <w:sz w:val="20"/>
                <w:szCs w:val="20"/>
                <w:lang w:val="en-GB"/>
              </w:rPr>
              <w:t>This manuscript does not raise any ethical issues</w:t>
            </w:r>
          </w:p>
          <w:p w:rsidR="007C1263" w:rsidRPr="007C1263" w:rsidRDefault="007C1263" w:rsidP="007C1263">
            <w:pPr>
              <w:spacing w:line="276" w:lineRule="auto"/>
              <w:rPr>
                <w:rFonts w:ascii="Arial" w:eastAsia="Arial Unicode MS" w:hAnsi="Arial" w:cs="Arial"/>
                <w:sz w:val="20"/>
                <w:szCs w:val="20"/>
                <w:lang w:val="en-GB"/>
              </w:rPr>
            </w:pPr>
          </w:p>
          <w:p w:rsidR="007C1263" w:rsidRPr="007C1263" w:rsidRDefault="007C1263" w:rsidP="007C1263">
            <w:pPr>
              <w:spacing w:line="276" w:lineRule="auto"/>
              <w:rPr>
                <w:rFonts w:ascii="Arial" w:eastAsia="Arial Unicode MS" w:hAnsi="Arial" w:cs="Arial"/>
                <w:sz w:val="20"/>
                <w:szCs w:val="20"/>
                <w:lang w:val="en-GB"/>
              </w:rPr>
            </w:pPr>
          </w:p>
          <w:p w:rsidR="007C1263" w:rsidRPr="007C1263" w:rsidRDefault="007C1263" w:rsidP="007C1263">
            <w:pPr>
              <w:spacing w:line="276" w:lineRule="auto"/>
              <w:rPr>
                <w:rFonts w:ascii="Arial" w:eastAsia="Arial Unicode MS" w:hAnsi="Arial" w:cs="Arial"/>
                <w:sz w:val="20"/>
                <w:szCs w:val="20"/>
                <w:lang w:val="en-GB"/>
              </w:rPr>
            </w:pPr>
          </w:p>
        </w:tc>
      </w:tr>
      <w:bookmarkEnd w:id="1"/>
    </w:tbl>
    <w:p w:rsidR="007C1263" w:rsidRPr="007C1263" w:rsidRDefault="007C1263" w:rsidP="007C1263"/>
    <w:p w:rsidR="007C1263" w:rsidRPr="007C1263" w:rsidRDefault="007C1263" w:rsidP="007C1263"/>
    <w:p w:rsidR="007C1263" w:rsidRPr="007C1263" w:rsidRDefault="007C1263" w:rsidP="007C1263">
      <w:pPr>
        <w:rPr>
          <w:bCs/>
          <w:u w:val="single"/>
          <w:lang w:val="en-GB"/>
        </w:rPr>
      </w:pPr>
    </w:p>
    <w:bookmarkEnd w:id="2"/>
    <w:p w:rsidR="007C1263" w:rsidRPr="007C1263" w:rsidRDefault="007C1263" w:rsidP="007C1263"/>
    <w:p w:rsidR="008913D5" w:rsidRPr="001B4ADF" w:rsidRDefault="008913D5" w:rsidP="007C1263"/>
    <w:sectPr w:rsidR="008913D5" w:rsidRPr="001B4ADF" w:rsidSect="00C4681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304" w:rsidRPr="0000007A" w:rsidRDefault="00823304" w:rsidP="0099583E">
      <w:r>
        <w:separator/>
      </w:r>
    </w:p>
  </w:endnote>
  <w:endnote w:type="continuationSeparator" w:id="0">
    <w:p w:rsidR="00823304" w:rsidRPr="0000007A" w:rsidRDefault="00823304"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DF" w:rsidRDefault="001B4ADF" w:rsidP="001B4ADF">
    <w:pPr>
      <w:pStyle w:val="Footer"/>
      <w:jc w:val="right"/>
    </w:pPr>
  </w:p>
  <w:p w:rsidR="001B4ADF" w:rsidRDefault="001B4ADF" w:rsidP="001B4ADF">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9B3785">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9B3785">
      <w:rPr>
        <w:b/>
        <w:noProof/>
        <w:sz w:val="20"/>
      </w:rPr>
      <w:t>3</w:t>
    </w:r>
    <w:r w:rsidRPr="00585FC6">
      <w:rPr>
        <w:b/>
        <w:sz w:val="20"/>
      </w:rPr>
      <w:fldChar w:fldCharType="end"/>
    </w:r>
  </w:p>
  <w:p w:rsidR="001B4ADF" w:rsidRDefault="001B4ADF" w:rsidP="001B4ADF">
    <w:pPr>
      <w:pStyle w:val="Footer"/>
      <w:jc w:val="right"/>
      <w:rPr>
        <w:b/>
        <w:sz w:val="20"/>
      </w:rPr>
    </w:pPr>
    <w:r>
      <w:rPr>
        <w:b/>
        <w:sz w:val="20"/>
      </w:rPr>
      <w:t>V240326</w:t>
    </w:r>
  </w:p>
  <w:p w:rsidR="001B4ADF" w:rsidRDefault="001B4ADF" w:rsidP="001B4ADF">
    <w:pPr>
      <w:pStyle w:val="Footer"/>
      <w:jc w:val="right"/>
    </w:pPr>
  </w:p>
  <w:p w:rsidR="0037074A" w:rsidRPr="00546343" w:rsidRDefault="003707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304" w:rsidRPr="0000007A" w:rsidRDefault="00823304" w:rsidP="0099583E">
      <w:r>
        <w:separator/>
      </w:r>
    </w:p>
  </w:footnote>
  <w:footnote w:type="continuationSeparator" w:id="0">
    <w:p w:rsidR="00823304" w:rsidRPr="0000007A" w:rsidRDefault="00823304"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4ADF" w:rsidRDefault="001B4ADF" w:rsidP="001B4ADF">
    <w:pPr>
      <w:spacing w:before="100" w:beforeAutospacing="1" w:after="100" w:afterAutospacing="1"/>
      <w:jc w:val="center"/>
      <w:rPr>
        <w:rFonts w:ascii="Arial" w:hAnsi="Arial" w:cs="Arial"/>
        <w:b/>
        <w:bCs/>
        <w:color w:val="003399"/>
        <w:szCs w:val="20"/>
        <w:u w:val="single"/>
        <w:lang w:val="en-GB"/>
      </w:rPr>
    </w:pPr>
  </w:p>
  <w:p w:rsidR="00B62F41" w:rsidRPr="00642DC6" w:rsidRDefault="001B4ADF" w:rsidP="001B4ADF">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1C6D"/>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4ADF"/>
    <w:rsid w:val="001B513F"/>
    <w:rsid w:val="001B7B64"/>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370D"/>
    <w:rsid w:val="002974BA"/>
    <w:rsid w:val="002B3141"/>
    <w:rsid w:val="002D7EA9"/>
    <w:rsid w:val="002E1211"/>
    <w:rsid w:val="002E2339"/>
    <w:rsid w:val="002E3E2C"/>
    <w:rsid w:val="002E6D86"/>
    <w:rsid w:val="002F0619"/>
    <w:rsid w:val="002F5CDF"/>
    <w:rsid w:val="002F6935"/>
    <w:rsid w:val="0030507A"/>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C342D"/>
    <w:rsid w:val="003E2791"/>
    <w:rsid w:val="003E3C70"/>
    <w:rsid w:val="003E746A"/>
    <w:rsid w:val="00402920"/>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24C1"/>
    <w:rsid w:val="004C3DF1"/>
    <w:rsid w:val="004D2E36"/>
    <w:rsid w:val="004E03AE"/>
    <w:rsid w:val="00503AB6"/>
    <w:rsid w:val="0050422A"/>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10F"/>
    <w:rsid w:val="00602F7D"/>
    <w:rsid w:val="00605952"/>
    <w:rsid w:val="00613CC2"/>
    <w:rsid w:val="00620677"/>
    <w:rsid w:val="00624032"/>
    <w:rsid w:val="00642DC6"/>
    <w:rsid w:val="00645A56"/>
    <w:rsid w:val="00652D25"/>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C1263"/>
    <w:rsid w:val="007D0246"/>
    <w:rsid w:val="007F5873"/>
    <w:rsid w:val="00806382"/>
    <w:rsid w:val="00815F94"/>
    <w:rsid w:val="0082130C"/>
    <w:rsid w:val="008224E2"/>
    <w:rsid w:val="00823304"/>
    <w:rsid w:val="008245E6"/>
    <w:rsid w:val="00825DC9"/>
    <w:rsid w:val="0082676D"/>
    <w:rsid w:val="00831055"/>
    <w:rsid w:val="008423BB"/>
    <w:rsid w:val="00845E9D"/>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200C7"/>
    <w:rsid w:val="00933C8B"/>
    <w:rsid w:val="0094580F"/>
    <w:rsid w:val="00950A4E"/>
    <w:rsid w:val="00951A1A"/>
    <w:rsid w:val="009553EC"/>
    <w:rsid w:val="0097330E"/>
    <w:rsid w:val="00974330"/>
    <w:rsid w:val="0097498C"/>
    <w:rsid w:val="00982766"/>
    <w:rsid w:val="009852C4"/>
    <w:rsid w:val="00985F26"/>
    <w:rsid w:val="00993080"/>
    <w:rsid w:val="0099583E"/>
    <w:rsid w:val="009A0242"/>
    <w:rsid w:val="009A59ED"/>
    <w:rsid w:val="009B3785"/>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011"/>
    <w:rsid w:val="00AB638A"/>
    <w:rsid w:val="00AB6E43"/>
    <w:rsid w:val="00AC1349"/>
    <w:rsid w:val="00AD6C51"/>
    <w:rsid w:val="00AF3016"/>
    <w:rsid w:val="00B03A45"/>
    <w:rsid w:val="00B2236C"/>
    <w:rsid w:val="00B22FE6"/>
    <w:rsid w:val="00B3033D"/>
    <w:rsid w:val="00B3217C"/>
    <w:rsid w:val="00B356AF"/>
    <w:rsid w:val="00B357C8"/>
    <w:rsid w:val="00B55F7D"/>
    <w:rsid w:val="00B62087"/>
    <w:rsid w:val="00B62F41"/>
    <w:rsid w:val="00B73785"/>
    <w:rsid w:val="00B760E1"/>
    <w:rsid w:val="00B7726A"/>
    <w:rsid w:val="00B807F8"/>
    <w:rsid w:val="00B858FF"/>
    <w:rsid w:val="00B87527"/>
    <w:rsid w:val="00B92916"/>
    <w:rsid w:val="00B95C41"/>
    <w:rsid w:val="00BA1AB3"/>
    <w:rsid w:val="00BA6421"/>
    <w:rsid w:val="00BA754F"/>
    <w:rsid w:val="00BB2D42"/>
    <w:rsid w:val="00BB34E6"/>
    <w:rsid w:val="00BB4FEC"/>
    <w:rsid w:val="00BC402F"/>
    <w:rsid w:val="00BD27BA"/>
    <w:rsid w:val="00BD3A94"/>
    <w:rsid w:val="00BE13EF"/>
    <w:rsid w:val="00BE1456"/>
    <w:rsid w:val="00BE40A5"/>
    <w:rsid w:val="00BE6454"/>
    <w:rsid w:val="00BF39A4"/>
    <w:rsid w:val="00BF64EF"/>
    <w:rsid w:val="00C02797"/>
    <w:rsid w:val="00C03A43"/>
    <w:rsid w:val="00C10283"/>
    <w:rsid w:val="00C110CC"/>
    <w:rsid w:val="00C14ABC"/>
    <w:rsid w:val="00C22886"/>
    <w:rsid w:val="00C25C8F"/>
    <w:rsid w:val="00C263C6"/>
    <w:rsid w:val="00C26586"/>
    <w:rsid w:val="00C3636E"/>
    <w:rsid w:val="00C46811"/>
    <w:rsid w:val="00C635B6"/>
    <w:rsid w:val="00C70DFC"/>
    <w:rsid w:val="00C75CEA"/>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41BA"/>
    <w:rsid w:val="00DB5B54"/>
    <w:rsid w:val="00DB7E1B"/>
    <w:rsid w:val="00DC0C7E"/>
    <w:rsid w:val="00DC1D81"/>
    <w:rsid w:val="00DE2D15"/>
    <w:rsid w:val="00DF369D"/>
    <w:rsid w:val="00E1327B"/>
    <w:rsid w:val="00E34922"/>
    <w:rsid w:val="00E451EA"/>
    <w:rsid w:val="00E53E52"/>
    <w:rsid w:val="00E57F4B"/>
    <w:rsid w:val="00E63889"/>
    <w:rsid w:val="00E65EB7"/>
    <w:rsid w:val="00E71C8D"/>
    <w:rsid w:val="00E71D6A"/>
    <w:rsid w:val="00E72360"/>
    <w:rsid w:val="00E74834"/>
    <w:rsid w:val="00E92F65"/>
    <w:rsid w:val="00E972A7"/>
    <w:rsid w:val="00EA10EF"/>
    <w:rsid w:val="00EA2839"/>
    <w:rsid w:val="00EB3E91"/>
    <w:rsid w:val="00EC6894"/>
    <w:rsid w:val="00EC71C1"/>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00FF3ADA"/>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633206"/>
  <w15:docId w15:val="{439CD5B0-7B0B-4898-B334-804C03CA8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45E9D"/>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7733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142057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358849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td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3</Pages>
  <Words>1126</Words>
  <Characters>6423</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1186</cp:lastModifiedBy>
  <cp:revision>8</cp:revision>
  <dcterms:created xsi:type="dcterms:W3CDTF">2026-03-31T11:11:00Z</dcterms:created>
  <dcterms:modified xsi:type="dcterms:W3CDTF">2026-04-01T07:50:00Z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