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700E2" w14:paraId="3277D103" w14:textId="77777777">
        <w:trPr>
          <w:trHeight w:val="20"/>
          <w:jc w:val="center"/>
        </w:trPr>
        <w:tc>
          <w:tcPr>
            <w:tcW w:w="1186" w:type="pct"/>
          </w:tcPr>
          <w:p w14:paraId="3BECF851"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CFF1FE8" w14:textId="77777777" w:rsidR="00B700E2" w:rsidRDefault="00F665D8">
            <w:pPr>
              <w:rPr>
                <w:b/>
                <w:bCs/>
                <w:color w:val="0000FF"/>
                <w:sz w:val="20"/>
                <w:szCs w:val="20"/>
                <w:lang w:val="en-GB"/>
              </w:rPr>
            </w:pPr>
            <w:r>
              <w:rPr>
                <w:b/>
                <w:bCs/>
                <w:color w:val="0000FF"/>
                <w:sz w:val="20"/>
                <w:szCs w:val="20"/>
                <w:lang w:val="en-GB"/>
              </w:rPr>
              <w:t>International Journal of Research and Reports in Dentistry</w:t>
            </w:r>
          </w:p>
        </w:tc>
      </w:tr>
      <w:tr w:rsidR="00B700E2" w14:paraId="35DA7D9D" w14:textId="77777777">
        <w:trPr>
          <w:trHeight w:val="20"/>
          <w:jc w:val="center"/>
        </w:trPr>
        <w:tc>
          <w:tcPr>
            <w:tcW w:w="1186" w:type="pct"/>
          </w:tcPr>
          <w:p w14:paraId="399A2FBD"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B2642B8" w14:textId="77777777" w:rsidR="00B700E2" w:rsidRDefault="00771889">
            <w:pPr>
              <w:pStyle w:val="NormalWeb"/>
              <w:spacing w:before="0" w:beforeAutospacing="0" w:after="0" w:afterAutospacing="0"/>
              <w:rPr>
                <w:rFonts w:ascii="Times New Roman" w:hAnsi="Times New Roman" w:cs="Times New Roman"/>
                <w:b/>
                <w:bCs/>
                <w:sz w:val="20"/>
                <w:szCs w:val="28"/>
                <w:lang w:val="en-GB"/>
              </w:rPr>
            </w:pPr>
            <w:r w:rsidRPr="00771889">
              <w:rPr>
                <w:rFonts w:ascii="Times New Roman" w:hAnsi="Times New Roman" w:cs="Times New Roman"/>
                <w:b/>
                <w:bCs/>
                <w:sz w:val="20"/>
                <w:szCs w:val="28"/>
                <w:lang w:val="en-GB"/>
              </w:rPr>
              <w:t>Ms_IJRRD_156022</w:t>
            </w:r>
          </w:p>
        </w:tc>
      </w:tr>
      <w:tr w:rsidR="00B700E2" w14:paraId="39653CF5" w14:textId="77777777">
        <w:trPr>
          <w:trHeight w:val="20"/>
          <w:jc w:val="center"/>
        </w:trPr>
        <w:tc>
          <w:tcPr>
            <w:tcW w:w="1186" w:type="pct"/>
          </w:tcPr>
          <w:p w14:paraId="1A11B1C0"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3DCD1B1" w14:textId="77777777" w:rsidR="00B700E2" w:rsidRDefault="00771889">
            <w:pPr>
              <w:pStyle w:val="NormalWeb"/>
              <w:spacing w:before="0" w:beforeAutospacing="0" w:after="0" w:afterAutospacing="0"/>
              <w:rPr>
                <w:rFonts w:ascii="Times New Roman" w:hAnsi="Times New Roman" w:cs="Times New Roman"/>
                <w:b/>
                <w:sz w:val="20"/>
                <w:szCs w:val="28"/>
                <w:lang w:val="en-GB"/>
              </w:rPr>
            </w:pPr>
            <w:r w:rsidRPr="00771889">
              <w:rPr>
                <w:rFonts w:ascii="Times New Roman" w:hAnsi="Times New Roman" w:cs="Times New Roman"/>
                <w:b/>
                <w:sz w:val="20"/>
                <w:szCs w:val="28"/>
                <w:lang w:val="en-GB"/>
              </w:rPr>
              <w:t>Comparative In vitro Analysis of Microbial Load Reduction on Dental Burs and Endodontic Files Following Different Decontamination Methods</w:t>
            </w:r>
          </w:p>
        </w:tc>
      </w:tr>
      <w:tr w:rsidR="00B700E2" w14:paraId="3CDEED42" w14:textId="77777777">
        <w:trPr>
          <w:trHeight w:val="20"/>
          <w:jc w:val="center"/>
        </w:trPr>
        <w:tc>
          <w:tcPr>
            <w:tcW w:w="1186" w:type="pct"/>
          </w:tcPr>
          <w:p w14:paraId="7BE04BAE" w14:textId="77777777" w:rsidR="00B700E2" w:rsidRDefault="00F665D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6C459C1" w14:textId="77777777" w:rsidR="00B700E2" w:rsidRDefault="00F665D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5B43195" w14:textId="77777777" w:rsidR="00B700E2" w:rsidRDefault="00B700E2">
            <w:pPr>
              <w:pStyle w:val="NormalWeb"/>
              <w:spacing w:before="0" w:beforeAutospacing="0" w:after="0" w:afterAutospacing="0"/>
              <w:rPr>
                <w:rFonts w:ascii="Times New Roman" w:hAnsi="Times New Roman" w:cs="Times New Roman"/>
                <w:b/>
                <w:sz w:val="20"/>
                <w:szCs w:val="28"/>
                <w:lang w:val="en-GB"/>
              </w:rPr>
            </w:pPr>
          </w:p>
        </w:tc>
      </w:tr>
    </w:tbl>
    <w:p w14:paraId="4F40C56E" w14:textId="77777777" w:rsidR="00B700E2" w:rsidRDefault="00B700E2">
      <w:pPr>
        <w:pStyle w:val="BodyText"/>
        <w:rPr>
          <w:rFonts w:ascii="Times New Roman" w:hAnsi="Times New Roman"/>
          <w:i/>
          <w:sz w:val="20"/>
          <w:szCs w:val="20"/>
          <w:u w:val="single"/>
          <w:lang w:val="en-GB"/>
        </w:rPr>
      </w:pPr>
    </w:p>
    <w:p w14:paraId="02E2FF9B" w14:textId="77777777" w:rsidR="00B700E2" w:rsidRDefault="00B700E2">
      <w:pPr>
        <w:pStyle w:val="BodyText"/>
        <w:rPr>
          <w:rFonts w:ascii="Times New Roman" w:hAnsi="Times New Roman"/>
          <w:i/>
          <w:sz w:val="20"/>
          <w:szCs w:val="20"/>
          <w:u w:val="single"/>
          <w:lang w:val="en-GB"/>
        </w:rPr>
      </w:pPr>
    </w:p>
    <w:p w14:paraId="7FD915C5" w14:textId="77777777" w:rsidR="00B700E2" w:rsidRDefault="00B700E2">
      <w:pPr>
        <w:pStyle w:val="BodyText"/>
        <w:rPr>
          <w:rFonts w:ascii="Times New Roman" w:hAnsi="Times New Roman"/>
          <w:sz w:val="22"/>
          <w:szCs w:val="20"/>
          <w:lang w:val="en-GB"/>
        </w:rPr>
      </w:pPr>
    </w:p>
    <w:p w14:paraId="46251982" w14:textId="77777777" w:rsidR="00B700E2" w:rsidRDefault="00B700E2">
      <w:pPr>
        <w:pStyle w:val="BodyText"/>
        <w:rPr>
          <w:rFonts w:ascii="Times New Roman" w:hAnsi="Times New Roman"/>
          <w:sz w:val="22"/>
          <w:szCs w:val="20"/>
          <w:lang w:val="en-GB"/>
        </w:rPr>
      </w:pPr>
    </w:p>
    <w:p w14:paraId="18505C48" w14:textId="77777777" w:rsidR="00B700E2" w:rsidRDefault="00B700E2">
      <w:pPr>
        <w:pStyle w:val="BodyText"/>
        <w:rPr>
          <w:rFonts w:ascii="Times New Roman" w:hAnsi="Times New Roman"/>
          <w:sz w:val="22"/>
          <w:szCs w:val="20"/>
          <w:lang w:val="en-GB"/>
        </w:rPr>
      </w:pPr>
    </w:p>
    <w:p w14:paraId="5DF0F7A4" w14:textId="77777777" w:rsidR="00B700E2" w:rsidRDefault="00F665D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594558" w14:textId="77777777" w:rsidR="00B700E2" w:rsidRDefault="00B700E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700E2" w14:paraId="1A988AB8" w14:textId="77777777">
        <w:trPr>
          <w:trHeight w:val="20"/>
          <w:jc w:val="center"/>
        </w:trPr>
        <w:tc>
          <w:tcPr>
            <w:tcW w:w="1789" w:type="pct"/>
            <w:noWrap/>
          </w:tcPr>
          <w:p w14:paraId="7BC5F09F" w14:textId="77777777" w:rsidR="00B700E2" w:rsidRDefault="00B700E2">
            <w:pPr>
              <w:pStyle w:val="Heading2"/>
              <w:jc w:val="left"/>
              <w:rPr>
                <w:rFonts w:ascii="Times New Roman" w:hAnsi="Times New Roman"/>
                <w:lang w:val="en-GB" w:eastAsia="en-US"/>
              </w:rPr>
            </w:pPr>
          </w:p>
        </w:tc>
        <w:tc>
          <w:tcPr>
            <w:tcW w:w="1844" w:type="pct"/>
          </w:tcPr>
          <w:p w14:paraId="73ACF1AE"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C09A6B" w14:textId="77777777" w:rsidR="00B700E2" w:rsidRDefault="00F665D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F0DE9B" w14:textId="77777777" w:rsidR="00B700E2" w:rsidRDefault="00B700E2">
            <w:pPr>
              <w:pStyle w:val="Heading2"/>
              <w:jc w:val="left"/>
              <w:rPr>
                <w:rFonts w:ascii="Times New Roman" w:hAnsi="Times New Roman"/>
                <w:b w:val="0"/>
                <w:lang w:val="en-GB" w:eastAsia="en-US"/>
              </w:rPr>
            </w:pPr>
          </w:p>
        </w:tc>
      </w:tr>
      <w:tr w:rsidR="00B700E2" w14:paraId="4DF50939" w14:textId="77777777">
        <w:trPr>
          <w:trHeight w:val="20"/>
          <w:jc w:val="center"/>
        </w:trPr>
        <w:tc>
          <w:tcPr>
            <w:tcW w:w="1789" w:type="pct"/>
            <w:noWrap/>
          </w:tcPr>
          <w:p w14:paraId="690E8756" w14:textId="77777777" w:rsidR="00B700E2" w:rsidRDefault="00F665D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325A4A0" w14:textId="77777777" w:rsidR="001479F8" w:rsidRDefault="001479F8" w:rsidP="001479F8">
            <w:pPr>
              <w:pStyle w:val="ListParagraph"/>
              <w:ind w:left="0"/>
              <w:rPr>
                <w:sz w:val="20"/>
              </w:rPr>
            </w:pPr>
            <w:r>
              <w:rPr>
                <w:sz w:val="20"/>
              </w:rPr>
              <w:t>It’s a good study, yet certain areas need to be addressed as:</w:t>
            </w:r>
          </w:p>
          <w:p w14:paraId="56292D72" w14:textId="77777777" w:rsidR="001479F8" w:rsidRDefault="001479F8" w:rsidP="001479F8">
            <w:pPr>
              <w:pStyle w:val="ListParagraph"/>
              <w:ind w:left="0"/>
              <w:rPr>
                <w:b/>
                <w:bCs/>
                <w:sz w:val="20"/>
                <w:lang w:val="en-GB"/>
              </w:rPr>
            </w:pPr>
          </w:p>
          <w:p w14:paraId="6D6AEDEB" w14:textId="17D38B91" w:rsidR="00B700E2" w:rsidRDefault="001479F8" w:rsidP="001479F8">
            <w:pPr>
              <w:pStyle w:val="ListParagraph"/>
              <w:ind w:left="0"/>
              <w:rPr>
                <w:b/>
                <w:bCs/>
                <w:sz w:val="20"/>
                <w:szCs w:val="20"/>
                <w:lang w:val="en-GB"/>
              </w:rPr>
            </w:pPr>
            <w:r>
              <w:rPr>
                <w:b/>
                <w:bCs/>
                <w:sz w:val="20"/>
                <w:szCs w:val="20"/>
                <w:lang w:val="en-GB"/>
              </w:rPr>
              <w:t>1 If recent articles are added that will be of more importance</w:t>
            </w:r>
          </w:p>
        </w:tc>
        <w:tc>
          <w:tcPr>
            <w:tcW w:w="1367" w:type="pct"/>
          </w:tcPr>
          <w:p w14:paraId="6BD3F33D" w14:textId="77777777" w:rsidR="00B700E2" w:rsidRDefault="00386DF9">
            <w:pPr>
              <w:pStyle w:val="Heading2"/>
              <w:jc w:val="left"/>
              <w:rPr>
                <w:rFonts w:ascii="Times New Roman" w:hAnsi="Times New Roman"/>
                <w:b w:val="0"/>
                <w:lang w:val="en-US" w:eastAsia="en-US"/>
              </w:rPr>
            </w:pPr>
            <w:r w:rsidRPr="0071490E">
              <w:rPr>
                <w:rFonts w:ascii="Times New Roman" w:hAnsi="Times New Roman"/>
                <w:b w:val="0"/>
                <w:lang w:val="en-US" w:eastAsia="en-US"/>
              </w:rPr>
              <w:t>This study tackles a major problem in busy dental clinics regarding inadequate instrument decontamination between patients. To save time, some dentists and dental students merely wipe tools with alcohol, which completely fails to stop cross-infections. Conversely, while autoclaving perfectly eliminates pathogens, its repeated high heat severely dulls and damages delicate instruments over time. Therefore, this research is important because it proves that a 4-hour immersion in Korsolex provides a safe middle ground; it mathematically matches the high-level decontamination of an autoclave while preserving the sharpness and lifespan of the dental tools</w:t>
            </w:r>
          </w:p>
          <w:p w14:paraId="3A363DFE" w14:textId="627720D2" w:rsidR="00386DF9" w:rsidRPr="00386DF9" w:rsidRDefault="00386DF9" w:rsidP="00386DF9">
            <w:pPr>
              <w:numPr>
                <w:ilvl w:val="0"/>
                <w:numId w:val="13"/>
              </w:numPr>
            </w:pPr>
            <w:r>
              <w:t xml:space="preserve">I </w:t>
            </w:r>
            <w:r w:rsidRPr="002F4BDD">
              <w:t>updated with recent literature (2022–2025) to provide a more current context for the findings</w:t>
            </w:r>
          </w:p>
        </w:tc>
      </w:tr>
    </w:tbl>
    <w:p w14:paraId="4C6FA247" w14:textId="77777777" w:rsidR="00B700E2" w:rsidRDefault="00B700E2">
      <w:pPr>
        <w:rPr>
          <w:sz w:val="22"/>
          <w:szCs w:val="20"/>
          <w:lang w:val="en-GB"/>
        </w:rPr>
      </w:pPr>
    </w:p>
    <w:p w14:paraId="71B15E13" w14:textId="77777777" w:rsidR="00B700E2" w:rsidRDefault="00B700E2">
      <w:pPr>
        <w:rPr>
          <w:sz w:val="22"/>
          <w:szCs w:val="20"/>
          <w:lang w:val="en-GB"/>
        </w:rPr>
      </w:pPr>
    </w:p>
    <w:p w14:paraId="3C72E867" w14:textId="77777777" w:rsidR="00B700E2" w:rsidRDefault="00B700E2">
      <w:pPr>
        <w:rPr>
          <w:sz w:val="22"/>
          <w:szCs w:val="20"/>
          <w:lang w:val="en-GB"/>
        </w:rPr>
      </w:pPr>
    </w:p>
    <w:p w14:paraId="1F4A87AB" w14:textId="77777777" w:rsidR="00B700E2" w:rsidRDefault="00F665D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9437335" w14:textId="77777777" w:rsidR="00B700E2" w:rsidRDefault="00B700E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700E2" w14:paraId="61CB7314" w14:textId="77777777">
        <w:trPr>
          <w:trHeight w:val="20"/>
          <w:tblHeader/>
          <w:jc w:val="center"/>
        </w:trPr>
        <w:tc>
          <w:tcPr>
            <w:tcW w:w="1790" w:type="pct"/>
            <w:noWrap/>
          </w:tcPr>
          <w:p w14:paraId="7BA761B0" w14:textId="77777777" w:rsidR="00B700E2" w:rsidRDefault="00B700E2">
            <w:pPr>
              <w:pStyle w:val="Heading2"/>
              <w:jc w:val="left"/>
              <w:rPr>
                <w:rFonts w:ascii="Times New Roman" w:hAnsi="Times New Roman"/>
                <w:lang w:val="en-GB" w:eastAsia="en-US"/>
              </w:rPr>
            </w:pPr>
          </w:p>
        </w:tc>
        <w:tc>
          <w:tcPr>
            <w:tcW w:w="1843" w:type="pct"/>
          </w:tcPr>
          <w:p w14:paraId="5F5B87EF"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7AC459" w14:textId="77777777" w:rsidR="00B700E2" w:rsidRDefault="00F665D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700E2" w14:paraId="4210EF48" w14:textId="77777777">
        <w:trPr>
          <w:trHeight w:val="20"/>
          <w:jc w:val="center"/>
        </w:trPr>
        <w:tc>
          <w:tcPr>
            <w:tcW w:w="1790" w:type="pct"/>
            <w:noWrap/>
          </w:tcPr>
          <w:p w14:paraId="550AC3EB" w14:textId="77777777" w:rsidR="00B700E2" w:rsidRDefault="00F665D8">
            <w:pPr>
              <w:rPr>
                <w:b/>
                <w:bCs/>
                <w:sz w:val="20"/>
                <w:szCs w:val="20"/>
                <w:lang w:val="en-GB"/>
              </w:rPr>
            </w:pPr>
            <w:r>
              <w:rPr>
                <w:b/>
                <w:bCs/>
                <w:sz w:val="20"/>
                <w:szCs w:val="20"/>
                <w:lang w:val="en-GB"/>
              </w:rPr>
              <w:t xml:space="preserve">1. Is the title clear and appropriate for the study? </w:t>
            </w:r>
          </w:p>
          <w:p w14:paraId="190AFFAA"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FEE8CF" w14:textId="77777777" w:rsidR="00B700E2" w:rsidRDefault="00F665D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36350D" w14:textId="299E098D" w:rsidR="00B700E2" w:rsidRDefault="001479F8">
            <w:pPr>
              <w:ind w:left="360"/>
              <w:rPr>
                <w:b/>
                <w:bCs/>
                <w:sz w:val="20"/>
                <w:szCs w:val="20"/>
                <w:lang w:val="en-GB"/>
              </w:rPr>
            </w:pPr>
            <w:r>
              <w:rPr>
                <w:b/>
                <w:bCs/>
                <w:sz w:val="20"/>
                <w:szCs w:val="20"/>
                <w:lang w:val="en-GB"/>
              </w:rPr>
              <w:t>5</w:t>
            </w:r>
          </w:p>
        </w:tc>
        <w:tc>
          <w:tcPr>
            <w:tcW w:w="1367" w:type="pct"/>
          </w:tcPr>
          <w:p w14:paraId="4D9E041F" w14:textId="2455E226"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45F9DFB" w14:textId="77777777">
        <w:trPr>
          <w:trHeight w:val="20"/>
          <w:jc w:val="center"/>
        </w:trPr>
        <w:tc>
          <w:tcPr>
            <w:tcW w:w="1790" w:type="pct"/>
            <w:noWrap/>
          </w:tcPr>
          <w:p w14:paraId="1EB864B7"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2FC85DE"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850C4"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2F551A" w14:textId="2EE131D4" w:rsidR="00B700E2" w:rsidRDefault="001479F8">
            <w:pPr>
              <w:ind w:left="360"/>
              <w:rPr>
                <w:b/>
                <w:bCs/>
                <w:sz w:val="20"/>
                <w:szCs w:val="20"/>
                <w:lang w:val="en-GB"/>
              </w:rPr>
            </w:pPr>
            <w:r>
              <w:rPr>
                <w:b/>
                <w:bCs/>
                <w:sz w:val="20"/>
                <w:szCs w:val="20"/>
                <w:lang w:val="en-GB"/>
              </w:rPr>
              <w:t>4</w:t>
            </w:r>
          </w:p>
        </w:tc>
        <w:tc>
          <w:tcPr>
            <w:tcW w:w="1367" w:type="pct"/>
          </w:tcPr>
          <w:p w14:paraId="62E0C7D8" w14:textId="44A93701"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8C021D1" w14:textId="77777777">
        <w:trPr>
          <w:trHeight w:val="20"/>
          <w:jc w:val="center"/>
        </w:trPr>
        <w:tc>
          <w:tcPr>
            <w:tcW w:w="1790" w:type="pct"/>
            <w:noWrap/>
          </w:tcPr>
          <w:p w14:paraId="433C9155" w14:textId="77777777" w:rsidR="00B700E2" w:rsidRDefault="00F665D8">
            <w:pPr>
              <w:pStyle w:val="Heading2"/>
              <w:jc w:val="left"/>
              <w:rPr>
                <w:rFonts w:ascii="Times New Roman" w:hAnsi="Times New Roman"/>
                <w:lang w:val="en-GB"/>
              </w:rPr>
            </w:pPr>
            <w:r>
              <w:rPr>
                <w:rFonts w:ascii="Times New Roman" w:hAnsi="Times New Roman"/>
                <w:lang w:val="en-GB"/>
              </w:rPr>
              <w:t>3. Are the keywords appropriate and useful?</w:t>
            </w:r>
          </w:p>
          <w:p w14:paraId="05A039FB"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D0C53"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2ECA8F" w14:textId="1041500F" w:rsidR="00B700E2" w:rsidRDefault="001479F8">
            <w:pPr>
              <w:ind w:left="360"/>
              <w:rPr>
                <w:b/>
                <w:bCs/>
                <w:sz w:val="20"/>
                <w:szCs w:val="20"/>
                <w:lang w:val="en-GB"/>
              </w:rPr>
            </w:pPr>
            <w:r>
              <w:rPr>
                <w:b/>
                <w:bCs/>
                <w:sz w:val="20"/>
                <w:szCs w:val="20"/>
                <w:lang w:val="en-GB"/>
              </w:rPr>
              <w:t>4</w:t>
            </w:r>
          </w:p>
        </w:tc>
        <w:tc>
          <w:tcPr>
            <w:tcW w:w="1367" w:type="pct"/>
          </w:tcPr>
          <w:p w14:paraId="6B1D93E8" w14:textId="2AAFE972"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7CAFB950" w14:textId="77777777">
        <w:trPr>
          <w:trHeight w:val="20"/>
          <w:jc w:val="center"/>
        </w:trPr>
        <w:tc>
          <w:tcPr>
            <w:tcW w:w="1790" w:type="pct"/>
            <w:noWrap/>
          </w:tcPr>
          <w:p w14:paraId="2DDE368E" w14:textId="77777777" w:rsidR="00B700E2" w:rsidRDefault="00F665D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DFA114"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35EA5"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C2CCBC" w14:textId="34A91236" w:rsidR="00B700E2" w:rsidRDefault="001479F8">
            <w:pPr>
              <w:ind w:left="360"/>
              <w:rPr>
                <w:b/>
                <w:bCs/>
                <w:sz w:val="20"/>
                <w:szCs w:val="20"/>
                <w:lang w:val="en-GB"/>
              </w:rPr>
            </w:pPr>
            <w:r>
              <w:rPr>
                <w:b/>
                <w:bCs/>
                <w:sz w:val="20"/>
                <w:szCs w:val="20"/>
                <w:lang w:val="en-GB"/>
              </w:rPr>
              <w:t>5</w:t>
            </w:r>
          </w:p>
        </w:tc>
        <w:tc>
          <w:tcPr>
            <w:tcW w:w="1367" w:type="pct"/>
          </w:tcPr>
          <w:p w14:paraId="13353E9D" w14:textId="399B8A37"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763C3526" w14:textId="77777777">
        <w:trPr>
          <w:trHeight w:val="20"/>
          <w:jc w:val="center"/>
        </w:trPr>
        <w:tc>
          <w:tcPr>
            <w:tcW w:w="1790" w:type="pct"/>
            <w:noWrap/>
          </w:tcPr>
          <w:p w14:paraId="7C653FAC" w14:textId="77777777" w:rsidR="00B700E2" w:rsidRDefault="00F665D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348B560"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30283"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641EE1" w14:textId="552C7563" w:rsidR="00B700E2" w:rsidRDefault="001479F8">
            <w:pPr>
              <w:ind w:left="360"/>
              <w:rPr>
                <w:b/>
                <w:bCs/>
                <w:sz w:val="20"/>
                <w:szCs w:val="20"/>
                <w:lang w:val="en-GB"/>
              </w:rPr>
            </w:pPr>
            <w:r>
              <w:rPr>
                <w:b/>
                <w:bCs/>
                <w:sz w:val="20"/>
                <w:szCs w:val="20"/>
                <w:lang w:val="en-GB"/>
              </w:rPr>
              <w:t>4</w:t>
            </w:r>
          </w:p>
        </w:tc>
        <w:tc>
          <w:tcPr>
            <w:tcW w:w="1367" w:type="pct"/>
          </w:tcPr>
          <w:p w14:paraId="4801558F" w14:textId="1F12249E"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2016251B" w14:textId="77777777">
        <w:trPr>
          <w:trHeight w:val="20"/>
          <w:jc w:val="center"/>
        </w:trPr>
        <w:tc>
          <w:tcPr>
            <w:tcW w:w="1790" w:type="pct"/>
            <w:noWrap/>
          </w:tcPr>
          <w:p w14:paraId="7ECFE9B6" w14:textId="77777777" w:rsidR="00B700E2" w:rsidRDefault="00F665D8">
            <w:pPr>
              <w:pStyle w:val="Heading2"/>
              <w:jc w:val="left"/>
              <w:rPr>
                <w:rFonts w:ascii="Times New Roman" w:hAnsi="Times New Roman"/>
                <w:lang w:val="en-GB"/>
              </w:rPr>
            </w:pPr>
            <w:r>
              <w:rPr>
                <w:rFonts w:ascii="Times New Roman" w:hAnsi="Times New Roman"/>
                <w:lang w:val="en-GB"/>
              </w:rPr>
              <w:t>6. Is the literature review relevant and up to date?</w:t>
            </w:r>
          </w:p>
          <w:p w14:paraId="0945F583"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868F2"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0EFB41" w14:textId="25A033A7" w:rsidR="00B700E2" w:rsidRDefault="001479F8">
            <w:pPr>
              <w:ind w:left="360"/>
              <w:rPr>
                <w:b/>
                <w:bCs/>
                <w:sz w:val="20"/>
                <w:szCs w:val="20"/>
                <w:lang w:val="en-GB"/>
              </w:rPr>
            </w:pPr>
            <w:r>
              <w:rPr>
                <w:b/>
                <w:bCs/>
                <w:sz w:val="20"/>
                <w:szCs w:val="20"/>
                <w:lang w:val="en-GB"/>
              </w:rPr>
              <w:t>4</w:t>
            </w:r>
          </w:p>
        </w:tc>
        <w:tc>
          <w:tcPr>
            <w:tcW w:w="1367" w:type="pct"/>
          </w:tcPr>
          <w:p w14:paraId="1FC9E9AC" w14:textId="16138390"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1977AEF" w14:textId="77777777">
        <w:trPr>
          <w:trHeight w:val="20"/>
          <w:jc w:val="center"/>
        </w:trPr>
        <w:tc>
          <w:tcPr>
            <w:tcW w:w="1790" w:type="pct"/>
            <w:noWrap/>
          </w:tcPr>
          <w:p w14:paraId="0C9A4A70" w14:textId="77777777" w:rsidR="00B700E2" w:rsidRDefault="00F665D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626650F"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FB708"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1D8BCB" w14:textId="0DEA5B99" w:rsidR="00B700E2" w:rsidRDefault="001479F8">
            <w:pPr>
              <w:ind w:left="360"/>
              <w:rPr>
                <w:b/>
                <w:bCs/>
                <w:sz w:val="20"/>
                <w:szCs w:val="20"/>
                <w:lang w:val="en-GB"/>
              </w:rPr>
            </w:pPr>
            <w:r>
              <w:rPr>
                <w:b/>
                <w:bCs/>
                <w:sz w:val="20"/>
                <w:szCs w:val="20"/>
                <w:lang w:val="en-GB"/>
              </w:rPr>
              <w:t>4</w:t>
            </w:r>
          </w:p>
        </w:tc>
        <w:tc>
          <w:tcPr>
            <w:tcW w:w="1367" w:type="pct"/>
          </w:tcPr>
          <w:p w14:paraId="0288B514" w14:textId="05AAEDB4"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56080AE9" w14:textId="77777777">
        <w:trPr>
          <w:trHeight w:val="20"/>
          <w:jc w:val="center"/>
        </w:trPr>
        <w:tc>
          <w:tcPr>
            <w:tcW w:w="1790" w:type="pct"/>
            <w:noWrap/>
          </w:tcPr>
          <w:p w14:paraId="3B540548" w14:textId="77777777" w:rsidR="00B700E2" w:rsidRDefault="00F665D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15B7F90"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397A13" w14:textId="77777777" w:rsidR="00B700E2" w:rsidRDefault="00F665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0CFEAD" w14:textId="72C8AC75" w:rsidR="00B700E2" w:rsidRDefault="001479F8">
            <w:pPr>
              <w:ind w:left="360"/>
              <w:rPr>
                <w:b/>
                <w:bCs/>
                <w:sz w:val="20"/>
                <w:szCs w:val="20"/>
                <w:lang w:val="en-GB"/>
              </w:rPr>
            </w:pPr>
            <w:r>
              <w:rPr>
                <w:b/>
                <w:bCs/>
                <w:sz w:val="20"/>
                <w:szCs w:val="20"/>
                <w:lang w:val="en-GB"/>
              </w:rPr>
              <w:t>5</w:t>
            </w:r>
          </w:p>
        </w:tc>
        <w:tc>
          <w:tcPr>
            <w:tcW w:w="1367" w:type="pct"/>
          </w:tcPr>
          <w:p w14:paraId="2392E92C" w14:textId="096DC353"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32E45A4B" w14:textId="77777777">
        <w:trPr>
          <w:trHeight w:val="20"/>
          <w:jc w:val="center"/>
        </w:trPr>
        <w:tc>
          <w:tcPr>
            <w:tcW w:w="1790" w:type="pct"/>
            <w:noWrap/>
          </w:tcPr>
          <w:p w14:paraId="0D9762E4" w14:textId="77777777" w:rsidR="00B700E2" w:rsidRDefault="00F665D8">
            <w:pPr>
              <w:rPr>
                <w:b/>
                <w:sz w:val="20"/>
                <w:szCs w:val="20"/>
                <w:lang w:val="en-GB"/>
              </w:rPr>
            </w:pPr>
            <w:r>
              <w:rPr>
                <w:b/>
                <w:sz w:val="20"/>
                <w:szCs w:val="20"/>
                <w:lang w:val="en-GB"/>
              </w:rPr>
              <w:t xml:space="preserve">9. Are the results presented clearly? </w:t>
            </w:r>
          </w:p>
          <w:p w14:paraId="03B97AEE"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DB57A" w14:textId="77777777" w:rsidR="00B700E2" w:rsidRDefault="00F665D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18124B" w14:textId="178D0755" w:rsidR="00B700E2" w:rsidRDefault="001479F8">
            <w:pPr>
              <w:pStyle w:val="ListParagraph"/>
              <w:ind w:left="0"/>
              <w:rPr>
                <w:bCs/>
                <w:sz w:val="20"/>
                <w:szCs w:val="20"/>
                <w:lang w:val="en-GB"/>
              </w:rPr>
            </w:pPr>
            <w:r>
              <w:rPr>
                <w:bCs/>
                <w:sz w:val="20"/>
                <w:szCs w:val="20"/>
                <w:lang w:val="en-GB"/>
              </w:rPr>
              <w:t>5</w:t>
            </w:r>
          </w:p>
        </w:tc>
        <w:tc>
          <w:tcPr>
            <w:tcW w:w="1367" w:type="pct"/>
          </w:tcPr>
          <w:p w14:paraId="12827C39" w14:textId="52EAEBB7"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7D3CD80A" w14:textId="77777777">
        <w:trPr>
          <w:trHeight w:val="20"/>
          <w:jc w:val="center"/>
        </w:trPr>
        <w:tc>
          <w:tcPr>
            <w:tcW w:w="1790" w:type="pct"/>
            <w:noWrap/>
          </w:tcPr>
          <w:p w14:paraId="7D68C2F0" w14:textId="77777777" w:rsidR="00B700E2" w:rsidRDefault="00F665D8">
            <w:pPr>
              <w:rPr>
                <w:b/>
                <w:sz w:val="20"/>
                <w:szCs w:val="20"/>
                <w:lang w:val="en-GB"/>
              </w:rPr>
            </w:pPr>
            <w:r>
              <w:rPr>
                <w:b/>
                <w:sz w:val="20"/>
                <w:szCs w:val="20"/>
                <w:lang w:val="en-GB"/>
              </w:rPr>
              <w:lastRenderedPageBreak/>
              <w:t>10. Are tables and figures clear, relevant, and necessary?</w:t>
            </w:r>
          </w:p>
          <w:p w14:paraId="370B6D45"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BC21D"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02A867" w14:textId="185F010D" w:rsidR="00B700E2" w:rsidRDefault="001479F8">
            <w:pPr>
              <w:pStyle w:val="ListParagraph"/>
              <w:ind w:left="0"/>
              <w:rPr>
                <w:bCs/>
                <w:sz w:val="20"/>
                <w:szCs w:val="20"/>
                <w:lang w:val="en-GB"/>
              </w:rPr>
            </w:pPr>
            <w:r>
              <w:rPr>
                <w:bCs/>
                <w:sz w:val="20"/>
                <w:szCs w:val="20"/>
                <w:lang w:val="en-GB"/>
              </w:rPr>
              <w:t>5</w:t>
            </w:r>
          </w:p>
        </w:tc>
        <w:tc>
          <w:tcPr>
            <w:tcW w:w="1367" w:type="pct"/>
          </w:tcPr>
          <w:p w14:paraId="4A035767" w14:textId="1961BDE6"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137F249D" w14:textId="77777777">
        <w:trPr>
          <w:trHeight w:val="20"/>
          <w:jc w:val="center"/>
        </w:trPr>
        <w:tc>
          <w:tcPr>
            <w:tcW w:w="1790" w:type="pct"/>
            <w:noWrap/>
          </w:tcPr>
          <w:p w14:paraId="2238FEBB" w14:textId="77777777" w:rsidR="00B700E2" w:rsidRDefault="00F665D8">
            <w:pPr>
              <w:rPr>
                <w:b/>
                <w:sz w:val="20"/>
                <w:szCs w:val="20"/>
                <w:lang w:val="en-GB"/>
              </w:rPr>
            </w:pPr>
            <w:r>
              <w:rPr>
                <w:b/>
                <w:sz w:val="20"/>
                <w:szCs w:val="20"/>
                <w:lang w:val="en-GB"/>
              </w:rPr>
              <w:t>11. Does the discussion relate findings to existing literature?</w:t>
            </w:r>
          </w:p>
          <w:p w14:paraId="7F911296"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30FB5"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FE7F79" w14:textId="0FB819E8" w:rsidR="00B700E2" w:rsidRDefault="001479F8">
            <w:pPr>
              <w:pStyle w:val="ListParagraph"/>
              <w:ind w:left="0"/>
              <w:rPr>
                <w:bCs/>
                <w:sz w:val="20"/>
                <w:szCs w:val="20"/>
                <w:lang w:val="en-GB"/>
              </w:rPr>
            </w:pPr>
            <w:r>
              <w:rPr>
                <w:bCs/>
                <w:sz w:val="20"/>
                <w:szCs w:val="20"/>
                <w:lang w:val="en-GB"/>
              </w:rPr>
              <w:t>4</w:t>
            </w:r>
          </w:p>
        </w:tc>
        <w:tc>
          <w:tcPr>
            <w:tcW w:w="1367" w:type="pct"/>
          </w:tcPr>
          <w:p w14:paraId="576D3460" w14:textId="55BEE20B"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311BF226" w14:textId="77777777">
        <w:trPr>
          <w:trHeight w:val="20"/>
          <w:jc w:val="center"/>
        </w:trPr>
        <w:tc>
          <w:tcPr>
            <w:tcW w:w="1790" w:type="pct"/>
            <w:noWrap/>
          </w:tcPr>
          <w:p w14:paraId="0FAC576E" w14:textId="77777777" w:rsidR="00B700E2" w:rsidRDefault="00F665D8">
            <w:pPr>
              <w:rPr>
                <w:b/>
                <w:sz w:val="20"/>
                <w:szCs w:val="20"/>
                <w:lang w:val="en-GB"/>
              </w:rPr>
            </w:pPr>
            <w:r>
              <w:rPr>
                <w:b/>
                <w:sz w:val="20"/>
                <w:szCs w:val="20"/>
                <w:lang w:val="en-GB"/>
              </w:rPr>
              <w:t>12. Are the conclusions supported by the data?</w:t>
            </w:r>
          </w:p>
          <w:p w14:paraId="61A2D9DF"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D21B8"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53644A" w14:textId="24C68604" w:rsidR="00B700E2" w:rsidRDefault="001479F8">
            <w:pPr>
              <w:pStyle w:val="ListParagraph"/>
              <w:ind w:left="0"/>
              <w:rPr>
                <w:bCs/>
                <w:sz w:val="20"/>
                <w:szCs w:val="20"/>
                <w:lang w:val="en-GB"/>
              </w:rPr>
            </w:pPr>
            <w:r>
              <w:rPr>
                <w:bCs/>
                <w:sz w:val="20"/>
                <w:szCs w:val="20"/>
                <w:lang w:val="en-GB"/>
              </w:rPr>
              <w:t>4</w:t>
            </w:r>
          </w:p>
        </w:tc>
        <w:tc>
          <w:tcPr>
            <w:tcW w:w="1367" w:type="pct"/>
          </w:tcPr>
          <w:p w14:paraId="2E3B398F" w14:textId="16F29066"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18EF15D3" w14:textId="77777777">
        <w:trPr>
          <w:trHeight w:val="20"/>
          <w:jc w:val="center"/>
        </w:trPr>
        <w:tc>
          <w:tcPr>
            <w:tcW w:w="1790" w:type="pct"/>
            <w:noWrap/>
          </w:tcPr>
          <w:p w14:paraId="1825756C" w14:textId="77777777" w:rsidR="00B700E2" w:rsidRDefault="00F665D8">
            <w:pPr>
              <w:rPr>
                <w:b/>
                <w:sz w:val="20"/>
                <w:szCs w:val="20"/>
                <w:lang w:val="en-GB"/>
              </w:rPr>
            </w:pPr>
            <w:r>
              <w:rPr>
                <w:b/>
                <w:sz w:val="20"/>
                <w:szCs w:val="20"/>
                <w:lang w:val="en-GB"/>
              </w:rPr>
              <w:t>13. Are the limitations of the study discussed?</w:t>
            </w:r>
          </w:p>
          <w:p w14:paraId="70166D00"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07EC1" w14:textId="77777777" w:rsidR="00B700E2" w:rsidRDefault="00F665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EB7F5D" w14:textId="6F100BC9" w:rsidR="00B700E2" w:rsidRDefault="001479F8">
            <w:pPr>
              <w:pStyle w:val="ListParagraph"/>
              <w:ind w:left="0"/>
              <w:rPr>
                <w:bCs/>
                <w:sz w:val="20"/>
                <w:szCs w:val="20"/>
                <w:lang w:val="en-GB"/>
              </w:rPr>
            </w:pPr>
            <w:r>
              <w:rPr>
                <w:bCs/>
                <w:sz w:val="20"/>
                <w:szCs w:val="20"/>
                <w:lang w:val="en-GB"/>
              </w:rPr>
              <w:t>4</w:t>
            </w:r>
          </w:p>
        </w:tc>
        <w:tc>
          <w:tcPr>
            <w:tcW w:w="1367" w:type="pct"/>
          </w:tcPr>
          <w:p w14:paraId="5481F70A" w14:textId="729A48B5"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11785AF3" w14:textId="77777777">
        <w:trPr>
          <w:trHeight w:val="20"/>
          <w:jc w:val="center"/>
        </w:trPr>
        <w:tc>
          <w:tcPr>
            <w:tcW w:w="1790" w:type="pct"/>
            <w:noWrap/>
          </w:tcPr>
          <w:p w14:paraId="2724F54E" w14:textId="77777777" w:rsidR="00B700E2" w:rsidRDefault="00F665D8">
            <w:pPr>
              <w:rPr>
                <w:b/>
                <w:sz w:val="20"/>
                <w:szCs w:val="20"/>
                <w:lang w:val="en-GB"/>
              </w:rPr>
            </w:pPr>
            <w:r>
              <w:rPr>
                <w:b/>
                <w:sz w:val="20"/>
                <w:szCs w:val="20"/>
                <w:lang w:val="en-GB"/>
              </w:rPr>
              <w:t>14. Are the references relevant and sufficient (in number)?</w:t>
            </w:r>
          </w:p>
          <w:p w14:paraId="4FE366E9"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FCD9D"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AFD920"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40297957" w14:textId="1F175938" w:rsidR="00B700E2" w:rsidRDefault="001479F8">
            <w:pPr>
              <w:pStyle w:val="ListParagraph"/>
              <w:ind w:left="0"/>
              <w:rPr>
                <w:bCs/>
                <w:sz w:val="20"/>
                <w:szCs w:val="20"/>
                <w:lang w:val="en-GB"/>
              </w:rPr>
            </w:pPr>
            <w:r>
              <w:rPr>
                <w:bCs/>
                <w:sz w:val="20"/>
                <w:szCs w:val="20"/>
                <w:lang w:val="en-GB"/>
              </w:rPr>
              <w:t xml:space="preserve">3 </w:t>
            </w:r>
          </w:p>
        </w:tc>
        <w:tc>
          <w:tcPr>
            <w:tcW w:w="1367" w:type="pct"/>
          </w:tcPr>
          <w:p w14:paraId="6AE1DFC9" w14:textId="77777777"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p w14:paraId="1220DAD8" w14:textId="48A413EF" w:rsidR="00386DF9" w:rsidRPr="00386DF9" w:rsidRDefault="00386DF9" w:rsidP="00386DF9">
            <w:pPr>
              <w:rPr>
                <w:sz w:val="20"/>
                <w:szCs w:val="20"/>
                <w:lang w:val="en-GB"/>
              </w:rPr>
            </w:pPr>
            <w:r w:rsidRPr="00386DF9">
              <w:rPr>
                <w:sz w:val="20"/>
                <w:szCs w:val="20"/>
                <w:lang w:val="en-GB"/>
              </w:rPr>
              <w:t>I added the recent reference</w:t>
            </w:r>
          </w:p>
        </w:tc>
      </w:tr>
      <w:tr w:rsidR="00B700E2" w14:paraId="7AED80CF" w14:textId="77777777">
        <w:trPr>
          <w:trHeight w:val="20"/>
          <w:jc w:val="center"/>
        </w:trPr>
        <w:tc>
          <w:tcPr>
            <w:tcW w:w="1790" w:type="pct"/>
            <w:noWrap/>
          </w:tcPr>
          <w:p w14:paraId="5145E4E2" w14:textId="77777777" w:rsidR="00B700E2" w:rsidRDefault="00F665D8">
            <w:pPr>
              <w:rPr>
                <w:b/>
                <w:sz w:val="20"/>
                <w:szCs w:val="20"/>
                <w:lang w:val="en-GB"/>
              </w:rPr>
            </w:pPr>
            <w:r>
              <w:rPr>
                <w:b/>
                <w:sz w:val="20"/>
                <w:szCs w:val="20"/>
                <w:lang w:val="en-GB"/>
              </w:rPr>
              <w:t>15. Is the manuscript written in clear and understandable language?</w:t>
            </w:r>
          </w:p>
          <w:p w14:paraId="016A8C52"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5CD93" w14:textId="77777777" w:rsidR="00B700E2" w:rsidRDefault="00F665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FC6B8D" w14:textId="77777777" w:rsidR="00B700E2" w:rsidRDefault="00F665D8">
            <w:pPr>
              <w:rPr>
                <w:sz w:val="20"/>
                <w:szCs w:val="20"/>
                <w:lang w:val="en-GB"/>
              </w:rPr>
            </w:pPr>
            <w:r>
              <w:rPr>
                <w:color w:val="404040"/>
                <w:sz w:val="20"/>
                <w:szCs w:val="20"/>
                <w:shd w:val="clear" w:color="auto" w:fill="FFFFFF"/>
                <w:lang w:val="en-GB"/>
              </w:rPr>
              <w:t>N/A = Not Applicable</w:t>
            </w:r>
          </w:p>
        </w:tc>
        <w:tc>
          <w:tcPr>
            <w:tcW w:w="1843" w:type="pct"/>
          </w:tcPr>
          <w:p w14:paraId="4EB6DBDC" w14:textId="5DC66FBD" w:rsidR="00B700E2" w:rsidRDefault="001479F8">
            <w:pPr>
              <w:pStyle w:val="ListParagraph"/>
              <w:ind w:left="0"/>
              <w:rPr>
                <w:bCs/>
                <w:sz w:val="20"/>
                <w:szCs w:val="20"/>
                <w:lang w:val="en-GB"/>
              </w:rPr>
            </w:pPr>
            <w:r>
              <w:rPr>
                <w:bCs/>
                <w:sz w:val="20"/>
                <w:szCs w:val="20"/>
                <w:lang w:val="en-GB"/>
              </w:rPr>
              <w:t>4</w:t>
            </w:r>
          </w:p>
        </w:tc>
        <w:tc>
          <w:tcPr>
            <w:tcW w:w="1367" w:type="pct"/>
          </w:tcPr>
          <w:p w14:paraId="581D6661" w14:textId="7CA01273"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47382C8" w14:textId="77777777" w:rsidR="00B700E2" w:rsidRDefault="00B700E2">
      <w:pPr>
        <w:pStyle w:val="BodyText"/>
        <w:rPr>
          <w:rFonts w:ascii="Times New Roman" w:hAnsi="Times New Roman"/>
          <w:b/>
          <w:bCs/>
          <w:sz w:val="20"/>
          <w:szCs w:val="20"/>
          <w:u w:val="single"/>
          <w:lang w:val="en-GB"/>
        </w:rPr>
      </w:pPr>
    </w:p>
    <w:p w14:paraId="5E6CF69D" w14:textId="77777777" w:rsidR="00B700E2" w:rsidRDefault="00B700E2">
      <w:pPr>
        <w:pStyle w:val="BodyText"/>
        <w:rPr>
          <w:rFonts w:ascii="Times New Roman" w:hAnsi="Times New Roman"/>
          <w:b/>
          <w:bCs/>
          <w:sz w:val="20"/>
          <w:szCs w:val="20"/>
          <w:u w:val="single"/>
          <w:lang w:val="en-GB"/>
        </w:rPr>
      </w:pPr>
    </w:p>
    <w:p w14:paraId="153DDB93" w14:textId="77777777" w:rsidR="00B700E2" w:rsidRDefault="00B700E2">
      <w:pPr>
        <w:pStyle w:val="BodyText"/>
        <w:rPr>
          <w:rFonts w:ascii="Times New Roman" w:hAnsi="Times New Roman"/>
          <w:b/>
          <w:bCs/>
          <w:sz w:val="20"/>
          <w:szCs w:val="20"/>
          <w:u w:val="single"/>
          <w:lang w:val="en-GB"/>
        </w:rPr>
      </w:pPr>
    </w:p>
    <w:p w14:paraId="011D5785" w14:textId="77777777" w:rsidR="00B700E2" w:rsidRDefault="00F665D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B336DF" w14:textId="77777777" w:rsidR="00B700E2" w:rsidRDefault="00B700E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700E2" w14:paraId="47E95353" w14:textId="77777777" w:rsidTr="00386DF9">
        <w:trPr>
          <w:trHeight w:val="20"/>
          <w:jc w:val="center"/>
        </w:trPr>
        <w:tc>
          <w:tcPr>
            <w:tcW w:w="1672" w:type="pct"/>
            <w:noWrap/>
          </w:tcPr>
          <w:p w14:paraId="3F4CF3A3" w14:textId="77777777" w:rsidR="00B700E2" w:rsidRDefault="00B700E2">
            <w:pPr>
              <w:pStyle w:val="Heading2"/>
              <w:jc w:val="left"/>
              <w:rPr>
                <w:rFonts w:ascii="Times New Roman" w:hAnsi="Times New Roman"/>
                <w:lang w:val="en-GB" w:eastAsia="en-US"/>
              </w:rPr>
            </w:pPr>
          </w:p>
        </w:tc>
        <w:tc>
          <w:tcPr>
            <w:tcW w:w="1786" w:type="pct"/>
          </w:tcPr>
          <w:p w14:paraId="062B855E"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Reviewer’s comment</w:t>
            </w:r>
          </w:p>
          <w:p w14:paraId="4EA80FC2" w14:textId="77777777" w:rsidR="00B700E2" w:rsidRDefault="00B700E2">
            <w:pPr>
              <w:rPr>
                <w:sz w:val="22"/>
                <w:szCs w:val="22"/>
                <w:lang w:val="en-GB"/>
              </w:rPr>
            </w:pPr>
          </w:p>
        </w:tc>
        <w:tc>
          <w:tcPr>
            <w:tcW w:w="1542" w:type="pct"/>
          </w:tcPr>
          <w:p w14:paraId="2071708D" w14:textId="77777777" w:rsidR="00B700E2" w:rsidRDefault="00F665D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F79A5A" w14:textId="77777777" w:rsidR="00B700E2" w:rsidRDefault="00B700E2">
            <w:pPr>
              <w:pStyle w:val="Heading2"/>
              <w:jc w:val="left"/>
              <w:rPr>
                <w:rFonts w:ascii="Times New Roman" w:hAnsi="Times New Roman"/>
                <w:b w:val="0"/>
                <w:lang w:val="en-GB" w:eastAsia="en-US"/>
              </w:rPr>
            </w:pPr>
          </w:p>
        </w:tc>
      </w:tr>
      <w:tr w:rsidR="00B700E2" w14:paraId="536383DE" w14:textId="77777777" w:rsidTr="00386DF9">
        <w:trPr>
          <w:trHeight w:val="20"/>
          <w:jc w:val="center"/>
        </w:trPr>
        <w:tc>
          <w:tcPr>
            <w:tcW w:w="1672" w:type="pct"/>
            <w:noWrap/>
          </w:tcPr>
          <w:p w14:paraId="5D2E6ED1" w14:textId="77777777" w:rsidR="00B700E2" w:rsidRDefault="00F665D8">
            <w:pPr>
              <w:rPr>
                <w:b/>
                <w:bCs/>
                <w:sz w:val="20"/>
                <w:szCs w:val="20"/>
                <w:lang w:val="en-GB"/>
              </w:rPr>
            </w:pPr>
            <w:r>
              <w:rPr>
                <w:b/>
                <w:bCs/>
                <w:sz w:val="20"/>
                <w:szCs w:val="20"/>
                <w:lang w:val="en-GB"/>
              </w:rPr>
              <w:t>Is the title of the article suitable?</w:t>
            </w:r>
          </w:p>
          <w:p w14:paraId="595E35B2" w14:textId="77777777" w:rsidR="00B700E2" w:rsidRDefault="00B700E2">
            <w:pPr>
              <w:rPr>
                <w:bCs/>
                <w:sz w:val="20"/>
                <w:szCs w:val="20"/>
                <w:lang w:val="en-GB"/>
              </w:rPr>
            </w:pPr>
          </w:p>
          <w:p w14:paraId="0E3ECB7A" w14:textId="77777777" w:rsidR="00B700E2" w:rsidRDefault="00F665D8">
            <w:pPr>
              <w:rPr>
                <w:sz w:val="22"/>
                <w:szCs w:val="22"/>
                <w:u w:val="single"/>
                <w:lang w:val="en-GB"/>
              </w:rPr>
            </w:pPr>
            <w:r>
              <w:rPr>
                <w:bCs/>
                <w:sz w:val="20"/>
                <w:szCs w:val="20"/>
                <w:lang w:val="en-GB"/>
              </w:rPr>
              <w:t>If your answer is NO, please provide a brief, clear suggestion for improvement.</w:t>
            </w:r>
          </w:p>
        </w:tc>
        <w:tc>
          <w:tcPr>
            <w:tcW w:w="1786" w:type="pct"/>
          </w:tcPr>
          <w:p w14:paraId="1A10CAAF" w14:textId="6DFF95BB" w:rsidR="00B700E2" w:rsidRDefault="001479F8">
            <w:pPr>
              <w:ind w:left="360"/>
              <w:rPr>
                <w:b/>
                <w:bCs/>
                <w:sz w:val="20"/>
                <w:szCs w:val="20"/>
                <w:lang w:val="en-GB"/>
              </w:rPr>
            </w:pPr>
            <w:r>
              <w:rPr>
                <w:b/>
                <w:bCs/>
                <w:sz w:val="20"/>
                <w:szCs w:val="20"/>
                <w:lang w:val="en-GB"/>
              </w:rPr>
              <w:t>YES, Its clear</w:t>
            </w:r>
          </w:p>
        </w:tc>
        <w:tc>
          <w:tcPr>
            <w:tcW w:w="1542" w:type="pct"/>
          </w:tcPr>
          <w:p w14:paraId="113C5A5E" w14:textId="23F0BA11"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1E965F84" w14:textId="77777777" w:rsidTr="00386DF9">
        <w:trPr>
          <w:trHeight w:val="20"/>
          <w:jc w:val="center"/>
        </w:trPr>
        <w:tc>
          <w:tcPr>
            <w:tcW w:w="1672" w:type="pct"/>
            <w:noWrap/>
          </w:tcPr>
          <w:p w14:paraId="2BC6AC93" w14:textId="77777777" w:rsidR="00B700E2" w:rsidRDefault="00F665D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FD73D78" w14:textId="77777777" w:rsidR="00B700E2" w:rsidRDefault="00B700E2">
            <w:pPr>
              <w:rPr>
                <w:bCs/>
                <w:sz w:val="20"/>
                <w:szCs w:val="20"/>
                <w:lang w:val="en-GB"/>
              </w:rPr>
            </w:pPr>
          </w:p>
          <w:p w14:paraId="7F5E1C07" w14:textId="77777777" w:rsidR="00B700E2" w:rsidRDefault="00F665D8">
            <w:pPr>
              <w:rPr>
                <w:sz w:val="22"/>
                <w:szCs w:val="22"/>
                <w:lang w:val="en-GB"/>
              </w:rPr>
            </w:pPr>
            <w:r>
              <w:rPr>
                <w:bCs/>
                <w:sz w:val="20"/>
                <w:szCs w:val="20"/>
                <w:lang w:val="en-GB"/>
              </w:rPr>
              <w:t>If your answer is NO, please provide a brief, clear suggestion for improvement.</w:t>
            </w:r>
          </w:p>
        </w:tc>
        <w:tc>
          <w:tcPr>
            <w:tcW w:w="1786" w:type="pct"/>
          </w:tcPr>
          <w:p w14:paraId="760BD48F" w14:textId="29F83104" w:rsidR="00B700E2" w:rsidRDefault="001479F8">
            <w:pPr>
              <w:ind w:left="360"/>
              <w:rPr>
                <w:b/>
                <w:bCs/>
                <w:sz w:val="20"/>
                <w:szCs w:val="20"/>
                <w:lang w:val="en-GB"/>
              </w:rPr>
            </w:pPr>
            <w:r>
              <w:rPr>
                <w:b/>
                <w:bCs/>
                <w:sz w:val="20"/>
                <w:szCs w:val="20"/>
                <w:lang w:val="en-GB"/>
              </w:rPr>
              <w:t>Yes</w:t>
            </w:r>
          </w:p>
          <w:p w14:paraId="58662710" w14:textId="76FB9C87" w:rsidR="001479F8" w:rsidRDefault="001479F8">
            <w:pPr>
              <w:ind w:left="360"/>
              <w:rPr>
                <w:b/>
                <w:bCs/>
                <w:sz w:val="20"/>
                <w:szCs w:val="20"/>
                <w:lang w:val="en-GB"/>
              </w:rPr>
            </w:pPr>
          </w:p>
        </w:tc>
        <w:tc>
          <w:tcPr>
            <w:tcW w:w="1542" w:type="pct"/>
          </w:tcPr>
          <w:p w14:paraId="61F567A7" w14:textId="651EF46B"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700E2" w14:paraId="64F71C60" w14:textId="77777777" w:rsidTr="00386DF9">
        <w:trPr>
          <w:trHeight w:val="20"/>
          <w:jc w:val="center"/>
        </w:trPr>
        <w:tc>
          <w:tcPr>
            <w:tcW w:w="1672" w:type="pct"/>
            <w:noWrap/>
          </w:tcPr>
          <w:p w14:paraId="09DB095F" w14:textId="77777777" w:rsidR="00B700E2" w:rsidRDefault="00F665D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30340C1" w14:textId="77777777" w:rsidR="00B700E2" w:rsidRDefault="00F665D8">
            <w:pPr>
              <w:rPr>
                <w:b/>
                <w:sz w:val="22"/>
                <w:szCs w:val="22"/>
                <w:lang w:val="en-GB"/>
              </w:rPr>
            </w:pPr>
            <w:r>
              <w:rPr>
                <w:bCs/>
                <w:sz w:val="20"/>
                <w:szCs w:val="20"/>
                <w:lang w:val="en-GB"/>
              </w:rPr>
              <w:t>If your answer is NO, please provide a brief, clear suggestion for improvement.</w:t>
            </w:r>
          </w:p>
        </w:tc>
        <w:tc>
          <w:tcPr>
            <w:tcW w:w="1786" w:type="pct"/>
          </w:tcPr>
          <w:p w14:paraId="1ED7EB48" w14:textId="51D12B6E" w:rsidR="00B700E2" w:rsidRDefault="001479F8">
            <w:pPr>
              <w:pStyle w:val="ListParagraph"/>
              <w:ind w:left="0"/>
              <w:rPr>
                <w:bCs/>
                <w:sz w:val="20"/>
                <w:szCs w:val="20"/>
                <w:lang w:val="en-GB"/>
              </w:rPr>
            </w:pPr>
            <w:r>
              <w:rPr>
                <w:bCs/>
                <w:sz w:val="20"/>
                <w:szCs w:val="20"/>
                <w:lang w:val="en-GB"/>
              </w:rPr>
              <w:t>yes</w:t>
            </w:r>
          </w:p>
        </w:tc>
        <w:tc>
          <w:tcPr>
            <w:tcW w:w="1542" w:type="pct"/>
          </w:tcPr>
          <w:p w14:paraId="5C69E15A" w14:textId="6F938954" w:rsidR="00B700E2" w:rsidRDefault="00386DF9">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386DF9" w14:paraId="36969AF1" w14:textId="77777777" w:rsidTr="00386DF9">
        <w:trPr>
          <w:trHeight w:val="20"/>
          <w:jc w:val="center"/>
        </w:trPr>
        <w:tc>
          <w:tcPr>
            <w:tcW w:w="1672" w:type="pct"/>
            <w:noWrap/>
          </w:tcPr>
          <w:p w14:paraId="7708712E" w14:textId="77777777" w:rsidR="00386DF9" w:rsidRDefault="00386DF9" w:rsidP="00386DF9">
            <w:pPr>
              <w:rPr>
                <w:b/>
                <w:bCs/>
                <w:sz w:val="20"/>
                <w:szCs w:val="20"/>
                <w:lang w:val="en-GB"/>
              </w:rPr>
            </w:pPr>
            <w:r>
              <w:rPr>
                <w:b/>
                <w:bCs/>
                <w:sz w:val="20"/>
                <w:szCs w:val="20"/>
                <w:lang w:val="en-GB"/>
              </w:rPr>
              <w:t xml:space="preserve">Are the references sufficient and recent? </w:t>
            </w:r>
          </w:p>
          <w:p w14:paraId="19EAD78B" w14:textId="77777777" w:rsidR="00386DF9" w:rsidRDefault="00386DF9" w:rsidP="00386DF9">
            <w:pPr>
              <w:rPr>
                <w:bCs/>
                <w:sz w:val="20"/>
                <w:szCs w:val="20"/>
                <w:lang w:val="en-GB"/>
              </w:rPr>
            </w:pPr>
            <w:r>
              <w:rPr>
                <w:bCs/>
                <w:sz w:val="20"/>
                <w:szCs w:val="20"/>
                <w:lang w:val="en-GB"/>
              </w:rPr>
              <w:t>(YES or NO)</w:t>
            </w:r>
          </w:p>
          <w:p w14:paraId="615B9D47" w14:textId="77777777" w:rsidR="00386DF9" w:rsidRDefault="00386DF9" w:rsidP="00386DF9">
            <w:pPr>
              <w:rPr>
                <w:bCs/>
                <w:sz w:val="20"/>
                <w:szCs w:val="20"/>
                <w:lang w:val="en-GB"/>
              </w:rPr>
            </w:pPr>
          </w:p>
          <w:p w14:paraId="12AD85F6" w14:textId="77777777" w:rsidR="00386DF9" w:rsidRDefault="00386DF9" w:rsidP="00386DF9">
            <w:pPr>
              <w:rPr>
                <w:b/>
                <w:bCs/>
                <w:sz w:val="20"/>
                <w:szCs w:val="20"/>
                <w:lang w:val="en-GB"/>
              </w:rPr>
            </w:pPr>
            <w:r>
              <w:rPr>
                <w:bCs/>
                <w:sz w:val="20"/>
                <w:szCs w:val="20"/>
                <w:lang w:val="en-GB"/>
              </w:rPr>
              <w:t>If your answer is NO, please provide clear suggestion for improvement.</w:t>
            </w:r>
          </w:p>
        </w:tc>
        <w:tc>
          <w:tcPr>
            <w:tcW w:w="1786" w:type="pct"/>
          </w:tcPr>
          <w:p w14:paraId="25F8E7B0" w14:textId="16480112" w:rsidR="00386DF9" w:rsidRDefault="00386DF9" w:rsidP="00386DF9">
            <w:pPr>
              <w:pStyle w:val="ListParagraph"/>
              <w:ind w:left="0"/>
              <w:rPr>
                <w:bCs/>
                <w:sz w:val="20"/>
                <w:szCs w:val="20"/>
                <w:lang w:val="en-GB"/>
              </w:rPr>
            </w:pPr>
            <w:r>
              <w:rPr>
                <w:bCs/>
                <w:sz w:val="20"/>
                <w:szCs w:val="20"/>
                <w:lang w:val="en-GB"/>
              </w:rPr>
              <w:t>No, recent references need to be added which will increase more authenticity</w:t>
            </w:r>
          </w:p>
        </w:tc>
        <w:tc>
          <w:tcPr>
            <w:tcW w:w="1542" w:type="pct"/>
          </w:tcPr>
          <w:p w14:paraId="58DD230D" w14:textId="3DDD527D" w:rsidR="00386DF9" w:rsidRDefault="00386DF9" w:rsidP="00386DF9">
            <w:pPr>
              <w:pStyle w:val="Heading2"/>
              <w:jc w:val="left"/>
              <w:rPr>
                <w:rFonts w:ascii="Times New Roman" w:hAnsi="Times New Roman"/>
                <w:b w:val="0"/>
                <w:lang w:val="en-GB" w:eastAsia="en-US"/>
              </w:rPr>
            </w:pPr>
            <w:r>
              <w:rPr>
                <w:rFonts w:ascii="Times New Roman" w:hAnsi="Times New Roman"/>
                <w:b w:val="0"/>
                <w:lang w:val="en-US" w:eastAsia="en-US"/>
              </w:rPr>
              <w:t xml:space="preserve">I </w:t>
            </w:r>
            <w:r w:rsidRPr="002F4BDD">
              <w:rPr>
                <w:rFonts w:ascii="Times New Roman" w:hAnsi="Times New Roman"/>
                <w:b w:val="0"/>
                <w:lang w:val="en-US" w:eastAsia="en-US"/>
              </w:rPr>
              <w:t>have been updated with recent literature (2022–2025) to provide a more current context for the findings</w:t>
            </w:r>
          </w:p>
        </w:tc>
      </w:tr>
      <w:tr w:rsidR="00386DF9" w14:paraId="1FFD12E9" w14:textId="77777777" w:rsidTr="00BA4B4F">
        <w:trPr>
          <w:trHeight w:val="896"/>
          <w:jc w:val="center"/>
        </w:trPr>
        <w:tc>
          <w:tcPr>
            <w:tcW w:w="1672" w:type="pct"/>
            <w:noWrap/>
          </w:tcPr>
          <w:p w14:paraId="4AC2D4A2" w14:textId="77777777" w:rsidR="00386DF9" w:rsidRDefault="00386DF9" w:rsidP="00386DF9">
            <w:pPr>
              <w:rPr>
                <w:b/>
                <w:bCs/>
                <w:sz w:val="20"/>
                <w:szCs w:val="20"/>
                <w:lang w:val="en-GB"/>
              </w:rPr>
            </w:pPr>
            <w:r>
              <w:rPr>
                <w:b/>
                <w:bCs/>
                <w:sz w:val="20"/>
                <w:szCs w:val="20"/>
                <w:lang w:val="en-GB"/>
              </w:rPr>
              <w:t>Are there ethical issues in this manuscript?</w:t>
            </w:r>
          </w:p>
          <w:p w14:paraId="2F6436D3" w14:textId="77777777" w:rsidR="00386DF9" w:rsidRDefault="00386DF9" w:rsidP="00386DF9">
            <w:pPr>
              <w:rPr>
                <w:bCs/>
                <w:sz w:val="20"/>
                <w:szCs w:val="20"/>
                <w:lang w:val="en-GB"/>
              </w:rPr>
            </w:pPr>
            <w:r>
              <w:rPr>
                <w:bCs/>
                <w:sz w:val="20"/>
                <w:szCs w:val="20"/>
                <w:lang w:val="en-GB"/>
              </w:rPr>
              <w:t>(YES or NO)</w:t>
            </w:r>
          </w:p>
          <w:p w14:paraId="32980CAD" w14:textId="77777777" w:rsidR="00386DF9" w:rsidRDefault="00386DF9" w:rsidP="00386DF9">
            <w:pPr>
              <w:rPr>
                <w:bCs/>
                <w:sz w:val="20"/>
                <w:szCs w:val="20"/>
                <w:lang w:val="en-GB"/>
              </w:rPr>
            </w:pPr>
          </w:p>
          <w:p w14:paraId="0E2B2264" w14:textId="77777777" w:rsidR="00386DF9" w:rsidRDefault="00386DF9" w:rsidP="00386DF9">
            <w:pPr>
              <w:rPr>
                <w:bCs/>
                <w:sz w:val="20"/>
                <w:szCs w:val="20"/>
                <w:lang w:val="en-GB"/>
              </w:rPr>
            </w:pPr>
            <w:r>
              <w:rPr>
                <w:bCs/>
                <w:sz w:val="20"/>
                <w:szCs w:val="20"/>
                <w:lang w:val="en-GB"/>
              </w:rPr>
              <w:t>(If yes, kindly please write down the ethical issues here in details)</w:t>
            </w:r>
          </w:p>
          <w:p w14:paraId="27D30C21" w14:textId="77777777" w:rsidR="00386DF9" w:rsidRDefault="00386DF9" w:rsidP="00386DF9">
            <w:pPr>
              <w:rPr>
                <w:bCs/>
                <w:sz w:val="20"/>
                <w:szCs w:val="20"/>
                <w:lang w:val="en-GB"/>
              </w:rPr>
            </w:pPr>
          </w:p>
        </w:tc>
        <w:tc>
          <w:tcPr>
            <w:tcW w:w="1786" w:type="pct"/>
          </w:tcPr>
          <w:p w14:paraId="5A9E7B70" w14:textId="46D27DDA" w:rsidR="00386DF9" w:rsidRDefault="00386DF9" w:rsidP="00386DF9">
            <w:pPr>
              <w:pStyle w:val="ListParagraph"/>
              <w:ind w:left="0"/>
              <w:rPr>
                <w:bCs/>
                <w:sz w:val="20"/>
                <w:szCs w:val="20"/>
                <w:lang w:val="en-GB"/>
              </w:rPr>
            </w:pPr>
            <w:r>
              <w:rPr>
                <w:bCs/>
                <w:sz w:val="20"/>
                <w:szCs w:val="20"/>
                <w:lang w:val="en-GB"/>
              </w:rPr>
              <w:t>Yes</w:t>
            </w:r>
          </w:p>
          <w:p w14:paraId="6685117F" w14:textId="1D0C5EF3" w:rsidR="00386DF9" w:rsidRDefault="00386DF9" w:rsidP="00386DF9">
            <w:pPr>
              <w:pStyle w:val="ListParagraph"/>
              <w:ind w:left="0"/>
              <w:rPr>
                <w:bCs/>
                <w:sz w:val="20"/>
                <w:szCs w:val="20"/>
                <w:lang w:val="en-GB"/>
              </w:rPr>
            </w:pPr>
          </w:p>
        </w:tc>
        <w:tc>
          <w:tcPr>
            <w:tcW w:w="1542" w:type="pct"/>
            <w:vAlign w:val="center"/>
          </w:tcPr>
          <w:p w14:paraId="6CBDF541" w14:textId="77777777" w:rsidR="00386DF9" w:rsidRPr="00DB38E2" w:rsidRDefault="00386DF9" w:rsidP="00386DF9">
            <w:pPr>
              <w:rPr>
                <w:rFonts w:ascii="Arial" w:eastAsia="Arial Unicode MS" w:hAnsi="Arial" w:cs="Arial"/>
                <w:sz w:val="20"/>
                <w:szCs w:val="20"/>
                <w:lang w:val="en-GB"/>
              </w:rPr>
            </w:pPr>
            <w:r w:rsidRPr="000C54CF">
              <w:rPr>
                <w:rFonts w:ascii="Arial" w:eastAsia="Arial Unicode MS" w:hAnsi="Arial" w:cs="Arial"/>
                <w:sz w:val="20"/>
                <w:szCs w:val="20"/>
              </w:rPr>
              <w:t>There are no ethical issues associated with this manuscript. Approval was obtained from the Institutional Ethics Committee (Project number IEC/MBDC/022025/31)</w:t>
            </w:r>
          </w:p>
          <w:p w14:paraId="4E76B06E" w14:textId="77777777" w:rsidR="00386DF9" w:rsidRPr="00DB38E2" w:rsidRDefault="00386DF9" w:rsidP="00386DF9">
            <w:pPr>
              <w:rPr>
                <w:rFonts w:ascii="Arial" w:eastAsia="Arial Unicode MS" w:hAnsi="Arial" w:cs="Arial"/>
                <w:sz w:val="20"/>
                <w:szCs w:val="20"/>
                <w:lang w:val="en-GB"/>
              </w:rPr>
            </w:pPr>
          </w:p>
          <w:p w14:paraId="19FD283B" w14:textId="77777777" w:rsidR="00386DF9" w:rsidRDefault="00386DF9" w:rsidP="00386DF9">
            <w:pPr>
              <w:pStyle w:val="Heading2"/>
              <w:jc w:val="left"/>
              <w:rPr>
                <w:rFonts w:ascii="Times New Roman" w:hAnsi="Times New Roman"/>
                <w:b w:val="0"/>
                <w:lang w:val="en-GB" w:eastAsia="en-US"/>
              </w:rPr>
            </w:pPr>
          </w:p>
        </w:tc>
      </w:tr>
    </w:tbl>
    <w:p w14:paraId="4ACB4651" w14:textId="77777777" w:rsidR="00B700E2" w:rsidRDefault="00B700E2">
      <w:pPr>
        <w:pStyle w:val="Heading2"/>
        <w:jc w:val="left"/>
        <w:rPr>
          <w:rFonts w:ascii="Times New Roman" w:hAnsi="Times New Roman"/>
          <w:highlight w:val="yellow"/>
          <w:lang w:val="en-GB" w:eastAsia="en-US"/>
        </w:rPr>
      </w:pPr>
    </w:p>
    <w:p w14:paraId="50193F31" w14:textId="77777777" w:rsidR="00895DBC" w:rsidRPr="00DB38E2" w:rsidRDefault="00895DBC" w:rsidP="00895DBC">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895DBC" w:rsidRPr="00DB38E2" w14:paraId="77DD575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739A0C78" w14:textId="77777777" w:rsidR="00895DBC" w:rsidRPr="00DB38E2" w:rsidRDefault="00895DBC"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895DBC" w:rsidRPr="00DB38E2" w14:paraId="33A76F36" w14:textId="77777777" w:rsidTr="000778A6">
        <w:tc>
          <w:tcPr>
            <w:tcW w:w="1660" w:type="pct"/>
            <w:noWrap/>
            <w:tcMar>
              <w:top w:w="0" w:type="dxa"/>
              <w:left w:w="108" w:type="dxa"/>
              <w:bottom w:w="0" w:type="dxa"/>
              <w:right w:w="108" w:type="dxa"/>
            </w:tcMar>
            <w:vAlign w:val="center"/>
          </w:tcPr>
          <w:p w14:paraId="016CBFA3" w14:textId="77777777" w:rsidR="00895DBC" w:rsidRPr="00DB38E2" w:rsidRDefault="00895DBC"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4007CA6" w14:textId="77777777" w:rsidR="00895DBC" w:rsidRPr="00DB38E2" w:rsidRDefault="00895DBC"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1BABB21" w14:textId="77777777" w:rsidR="00895DBC" w:rsidRPr="00DB38E2" w:rsidRDefault="00895DBC"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3A9C996" w14:textId="77777777" w:rsidR="00895DBC" w:rsidRPr="00DB38E2" w:rsidRDefault="00895DBC" w:rsidP="000778A6">
            <w:pPr>
              <w:keepNext/>
              <w:outlineLvl w:val="1"/>
              <w:rPr>
                <w:rFonts w:ascii="Arial" w:eastAsia="MS Mincho" w:hAnsi="Arial" w:cs="Arial"/>
                <w:bCs/>
                <w:sz w:val="20"/>
                <w:szCs w:val="20"/>
                <w:lang w:val="en-GB"/>
              </w:rPr>
            </w:pPr>
          </w:p>
        </w:tc>
      </w:tr>
      <w:tr w:rsidR="00895DBC" w:rsidRPr="00DB38E2" w14:paraId="32C261D0" w14:textId="77777777" w:rsidTr="000778A6">
        <w:trPr>
          <w:trHeight w:val="890"/>
        </w:trPr>
        <w:tc>
          <w:tcPr>
            <w:tcW w:w="1660" w:type="pct"/>
            <w:noWrap/>
            <w:tcMar>
              <w:top w:w="0" w:type="dxa"/>
              <w:left w:w="108" w:type="dxa"/>
              <w:bottom w:w="0" w:type="dxa"/>
              <w:right w:w="108" w:type="dxa"/>
            </w:tcMar>
            <w:vAlign w:val="center"/>
          </w:tcPr>
          <w:p w14:paraId="39623DCA" w14:textId="77777777" w:rsidR="00895DBC" w:rsidRPr="00DB38E2" w:rsidRDefault="00895DBC"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8E939B0" w14:textId="77777777" w:rsidR="00895DBC" w:rsidRPr="00DB38E2" w:rsidRDefault="00895DBC"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7656DD77" w14:textId="77777777" w:rsidR="00895DBC" w:rsidRPr="00DB38E2" w:rsidRDefault="00895DBC"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D7B17D6" w14:textId="77777777" w:rsidR="00895DBC" w:rsidRPr="00DB38E2" w:rsidRDefault="00895DBC" w:rsidP="000778A6">
            <w:pPr>
              <w:rPr>
                <w:rFonts w:ascii="Arial" w:eastAsia="Arial Unicode MS" w:hAnsi="Arial" w:cs="Arial"/>
                <w:sz w:val="20"/>
                <w:szCs w:val="20"/>
                <w:lang w:val="en-GB"/>
              </w:rPr>
            </w:pPr>
          </w:p>
        </w:tc>
        <w:tc>
          <w:tcPr>
            <w:tcW w:w="1647" w:type="pct"/>
            <w:vAlign w:val="center"/>
          </w:tcPr>
          <w:p w14:paraId="764E6573" w14:textId="606FFCA2" w:rsidR="00895DBC" w:rsidRPr="00DB38E2" w:rsidRDefault="007239CE" w:rsidP="000778A6">
            <w:pPr>
              <w:rPr>
                <w:rFonts w:ascii="Arial" w:eastAsia="Arial Unicode MS" w:hAnsi="Arial" w:cs="Arial"/>
                <w:sz w:val="20"/>
                <w:szCs w:val="20"/>
                <w:lang w:val="en-GB"/>
              </w:rPr>
            </w:pPr>
            <w:r>
              <w:rPr>
                <w:rFonts w:ascii="Arial" w:eastAsia="Arial Unicode MS" w:hAnsi="Arial" w:cs="Arial"/>
                <w:sz w:val="20"/>
                <w:szCs w:val="20"/>
                <w:lang w:val="en-GB"/>
              </w:rPr>
              <w:t>No issues I faced,</w:t>
            </w:r>
          </w:p>
          <w:p w14:paraId="3896DE98" w14:textId="77777777" w:rsidR="00895DBC" w:rsidRPr="00DB38E2" w:rsidRDefault="00895DBC" w:rsidP="000778A6">
            <w:pPr>
              <w:rPr>
                <w:rFonts w:ascii="Arial" w:eastAsia="Arial Unicode MS" w:hAnsi="Arial" w:cs="Arial"/>
                <w:sz w:val="20"/>
                <w:szCs w:val="20"/>
                <w:lang w:val="en-GB"/>
              </w:rPr>
            </w:pPr>
          </w:p>
          <w:p w14:paraId="0EE643C4" w14:textId="77777777" w:rsidR="00895DBC" w:rsidRPr="00DB38E2" w:rsidRDefault="00895DBC" w:rsidP="000778A6">
            <w:pPr>
              <w:rPr>
                <w:rFonts w:ascii="Arial" w:eastAsia="Arial Unicode MS" w:hAnsi="Arial" w:cs="Arial"/>
                <w:sz w:val="20"/>
                <w:szCs w:val="20"/>
                <w:lang w:val="en-GB"/>
              </w:rPr>
            </w:pPr>
          </w:p>
        </w:tc>
      </w:tr>
    </w:tbl>
    <w:p w14:paraId="662F3776" w14:textId="77777777" w:rsidR="00895DBC" w:rsidRPr="00DB38E2" w:rsidRDefault="00895DBC" w:rsidP="00895DBC">
      <w:pPr>
        <w:pStyle w:val="BodyText"/>
        <w:rPr>
          <w:rFonts w:ascii="Arial" w:hAnsi="Arial" w:cs="Arial"/>
          <w:b/>
          <w:bCs/>
          <w:sz w:val="20"/>
          <w:szCs w:val="20"/>
          <w:u w:val="single"/>
          <w:lang w:val="en-GB"/>
        </w:rPr>
      </w:pPr>
    </w:p>
    <w:p w14:paraId="3C6F8DF9" w14:textId="77777777" w:rsidR="00895DBC" w:rsidRDefault="00895DBC" w:rsidP="00895DBC"/>
    <w:bookmarkEnd w:id="0"/>
    <w:p w14:paraId="3664B24F" w14:textId="77777777" w:rsidR="00895DBC" w:rsidRPr="00895DBC" w:rsidRDefault="00895DBC" w:rsidP="00895DBC">
      <w:pPr>
        <w:rPr>
          <w:highlight w:val="yellow"/>
          <w:lang w:val="en-GB"/>
        </w:rPr>
      </w:pPr>
    </w:p>
    <w:sectPr w:rsidR="00895DBC" w:rsidRPr="00895DB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586B6" w14:textId="77777777" w:rsidR="00561F01" w:rsidRDefault="00561F01">
      <w:r>
        <w:separator/>
      </w:r>
    </w:p>
  </w:endnote>
  <w:endnote w:type="continuationSeparator" w:id="0">
    <w:p w14:paraId="79F4FF7E" w14:textId="77777777" w:rsidR="00561F01" w:rsidRDefault="0056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39EE" w14:textId="77777777" w:rsidR="00B700E2" w:rsidRDefault="00B700E2">
    <w:pPr>
      <w:pStyle w:val="Footer"/>
      <w:jc w:val="right"/>
    </w:pPr>
  </w:p>
  <w:p w14:paraId="226F310F" w14:textId="77777777" w:rsidR="00B700E2" w:rsidRDefault="00F665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EB9DEDF" w14:textId="77777777" w:rsidR="00B700E2" w:rsidRDefault="00F665D8">
    <w:pPr>
      <w:pStyle w:val="Footer"/>
      <w:jc w:val="right"/>
      <w:rPr>
        <w:b/>
        <w:sz w:val="20"/>
      </w:rPr>
    </w:pPr>
    <w:r>
      <w:rPr>
        <w:b/>
        <w:sz w:val="20"/>
      </w:rPr>
      <w:t>V240326</w:t>
    </w:r>
  </w:p>
  <w:p w14:paraId="5BA7E35B" w14:textId="77777777" w:rsidR="00B700E2" w:rsidRDefault="00B700E2">
    <w:pPr>
      <w:pStyle w:val="Footer"/>
      <w:jc w:val="right"/>
    </w:pPr>
  </w:p>
  <w:p w14:paraId="52CA0BCD" w14:textId="77777777" w:rsidR="00B700E2" w:rsidRDefault="00B700E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459D" w14:textId="77777777" w:rsidR="00561F01" w:rsidRDefault="00561F01">
      <w:r>
        <w:separator/>
      </w:r>
    </w:p>
  </w:footnote>
  <w:footnote w:type="continuationSeparator" w:id="0">
    <w:p w14:paraId="2C47E1F8" w14:textId="77777777" w:rsidR="00561F01" w:rsidRDefault="0056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FE3F" w14:textId="77777777" w:rsidR="00B700E2" w:rsidRDefault="00B700E2">
    <w:pPr>
      <w:spacing w:before="100" w:beforeAutospacing="1" w:after="100" w:afterAutospacing="1"/>
      <w:jc w:val="center"/>
      <w:rPr>
        <w:rFonts w:ascii="Arial" w:hAnsi="Arial" w:cs="Arial"/>
        <w:b/>
        <w:bCs/>
        <w:color w:val="003399"/>
        <w:szCs w:val="20"/>
        <w:u w:val="single"/>
        <w:lang w:val="en-GB"/>
      </w:rPr>
    </w:pPr>
  </w:p>
  <w:p w14:paraId="373D9167" w14:textId="77777777" w:rsidR="00B700E2" w:rsidRDefault="00F665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018A"/>
    <w:multiLevelType w:val="hybridMultilevel"/>
    <w:tmpl w:val="C39A7E92"/>
    <w:lvl w:ilvl="0" w:tplc="4C09000F">
      <w:start w:val="1"/>
      <w:numFmt w:val="decimal"/>
      <w:lvlText w:val="%1."/>
      <w:lvlJc w:val="left"/>
      <w:pPr>
        <w:ind w:left="720" w:hanging="360"/>
      </w:pPr>
      <w:rPr>
        <w:rFonts w:hint="default"/>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683232">
    <w:abstractNumId w:val="4"/>
  </w:num>
  <w:num w:numId="2" w16cid:durableId="73476230">
    <w:abstractNumId w:val="9"/>
  </w:num>
  <w:num w:numId="3" w16cid:durableId="2062554827">
    <w:abstractNumId w:val="8"/>
  </w:num>
  <w:num w:numId="4" w16cid:durableId="583223642">
    <w:abstractNumId w:val="10"/>
  </w:num>
  <w:num w:numId="5" w16cid:durableId="1001392807">
    <w:abstractNumId w:val="7"/>
  </w:num>
  <w:num w:numId="6" w16cid:durableId="1013611641">
    <w:abstractNumId w:val="0"/>
  </w:num>
  <w:num w:numId="7" w16cid:durableId="468399147">
    <w:abstractNumId w:val="3"/>
  </w:num>
  <w:num w:numId="8" w16cid:durableId="1251701664">
    <w:abstractNumId w:val="12"/>
  </w:num>
  <w:num w:numId="9" w16cid:durableId="1867214717">
    <w:abstractNumId w:val="11"/>
  </w:num>
  <w:num w:numId="10" w16cid:durableId="1573544126">
    <w:abstractNumId w:val="2"/>
  </w:num>
  <w:num w:numId="11" w16cid:durableId="975335733">
    <w:abstractNumId w:val="1"/>
  </w:num>
  <w:num w:numId="12" w16cid:durableId="1523009988">
    <w:abstractNumId w:val="6"/>
  </w:num>
  <w:num w:numId="13" w16cid:durableId="394742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2"/>
    <w:rsid w:val="00022FEE"/>
    <w:rsid w:val="000E4644"/>
    <w:rsid w:val="001479F8"/>
    <w:rsid w:val="00386DF9"/>
    <w:rsid w:val="00471A13"/>
    <w:rsid w:val="00561F01"/>
    <w:rsid w:val="006A2076"/>
    <w:rsid w:val="006A4ACF"/>
    <w:rsid w:val="007239CE"/>
    <w:rsid w:val="00726CC4"/>
    <w:rsid w:val="00735E8D"/>
    <w:rsid w:val="00771889"/>
    <w:rsid w:val="00881909"/>
    <w:rsid w:val="00895DBC"/>
    <w:rsid w:val="009A252D"/>
    <w:rsid w:val="009E4B7C"/>
    <w:rsid w:val="00B700E2"/>
    <w:rsid w:val="00BD0C87"/>
    <w:rsid w:val="00DD3BF8"/>
    <w:rsid w:val="00EE331B"/>
    <w:rsid w:val="00F665D8"/>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256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352960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thasleema n</cp:lastModifiedBy>
  <cp:revision>3</cp:revision>
  <dcterms:created xsi:type="dcterms:W3CDTF">2026-04-03T08:16:00Z</dcterms:created>
  <dcterms:modified xsi:type="dcterms:W3CDTF">2026-04-03T08:16:00Z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