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14:paraId="1C18F3A8" w14:textId="77777777" w:rsidTr="00783043">
        <w:trPr>
          <w:trHeight w:val="98"/>
          <w:jc w:val="center"/>
        </w:trPr>
        <w:tc>
          <w:tcPr>
            <w:tcW w:w="1186" w:type="pct"/>
            <w:shd w:val="clear" w:color="auto" w:fill="auto"/>
          </w:tcPr>
          <w:p w14:paraId="6F033040"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685EE8E1" w14:textId="77777777" w:rsidR="00942996" w:rsidRDefault="00CD2C69">
            <w:pPr>
              <w:rPr>
                <w:b/>
                <w:bCs/>
                <w:color w:val="0000FF"/>
                <w:sz w:val="20"/>
                <w:szCs w:val="20"/>
                <w:lang w:val="en-GB"/>
              </w:rPr>
            </w:pPr>
            <w:hyperlink r:id="rId7" w:history="1">
              <w:r w:rsidR="00783043" w:rsidRPr="00783043">
                <w:rPr>
                  <w:rFonts w:ascii="Tahoma" w:hAnsi="Tahoma" w:cs="Tahoma"/>
                  <w:color w:val="0F4C82"/>
                  <w:u w:val="single"/>
                  <w:bdr w:val="none" w:sz="0" w:space="0" w:color="auto" w:frame="1"/>
                </w:rPr>
                <w:t>International Journal of Plant &amp; Soil Science</w:t>
              </w:r>
            </w:hyperlink>
          </w:p>
        </w:tc>
      </w:tr>
      <w:tr w:rsidR="00942996" w14:paraId="0D5E220F" w14:textId="77777777">
        <w:trPr>
          <w:trHeight w:val="20"/>
          <w:jc w:val="center"/>
        </w:trPr>
        <w:tc>
          <w:tcPr>
            <w:tcW w:w="1186" w:type="pct"/>
            <w:shd w:val="clear" w:color="auto" w:fill="auto"/>
          </w:tcPr>
          <w:p w14:paraId="04482770"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5F1D9807" w14:textId="77777777" w:rsidR="00942996" w:rsidRDefault="005410CD">
            <w:pPr>
              <w:pStyle w:val="NormalWeb"/>
              <w:spacing w:before="0" w:beforeAutospacing="0" w:after="0" w:afterAutospacing="0"/>
              <w:rPr>
                <w:rFonts w:ascii="Times New Roman" w:hAnsi="Times New Roman" w:cs="Times New Roman"/>
                <w:b/>
                <w:bCs/>
                <w:sz w:val="20"/>
                <w:szCs w:val="28"/>
                <w:lang w:val="en-GB"/>
              </w:rPr>
            </w:pPr>
            <w:r w:rsidRPr="005410CD">
              <w:rPr>
                <w:rFonts w:ascii="Times New Roman" w:hAnsi="Times New Roman" w:cs="Times New Roman"/>
                <w:b/>
                <w:bCs/>
                <w:sz w:val="20"/>
                <w:szCs w:val="28"/>
                <w:lang w:val="en-GB"/>
              </w:rPr>
              <w:t>Ms_IJPSS_157020</w:t>
            </w:r>
          </w:p>
        </w:tc>
      </w:tr>
      <w:tr w:rsidR="00942996" w14:paraId="6521BD99" w14:textId="77777777">
        <w:trPr>
          <w:trHeight w:val="20"/>
          <w:jc w:val="center"/>
        </w:trPr>
        <w:tc>
          <w:tcPr>
            <w:tcW w:w="1186" w:type="pct"/>
            <w:shd w:val="clear" w:color="auto" w:fill="auto"/>
          </w:tcPr>
          <w:p w14:paraId="6F4D40EF"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1C10677" w14:textId="77777777" w:rsidR="00942996" w:rsidRDefault="005410CD">
            <w:pPr>
              <w:pStyle w:val="NormalWeb"/>
              <w:spacing w:before="0" w:beforeAutospacing="0" w:after="0" w:afterAutospacing="0"/>
              <w:rPr>
                <w:rFonts w:ascii="Times New Roman" w:hAnsi="Times New Roman" w:cs="Times New Roman"/>
                <w:b/>
                <w:sz w:val="20"/>
                <w:szCs w:val="28"/>
                <w:lang w:val="en-GB"/>
              </w:rPr>
            </w:pPr>
            <w:r w:rsidRPr="005410CD">
              <w:rPr>
                <w:rFonts w:ascii="Times New Roman" w:hAnsi="Times New Roman" w:cs="Times New Roman"/>
                <w:b/>
                <w:sz w:val="20"/>
                <w:szCs w:val="28"/>
                <w:lang w:val="en-GB"/>
              </w:rPr>
              <w:t xml:space="preserve">Characterization of Plant Growth-Promoting Potential of Root Nodule Endophytes from </w:t>
            </w:r>
            <w:proofErr w:type="spellStart"/>
            <w:r w:rsidRPr="005410CD">
              <w:rPr>
                <w:rFonts w:ascii="Times New Roman" w:hAnsi="Times New Roman" w:cs="Times New Roman"/>
                <w:b/>
                <w:sz w:val="20"/>
                <w:szCs w:val="28"/>
                <w:lang w:val="en-GB"/>
              </w:rPr>
              <w:t>Albizia</w:t>
            </w:r>
            <w:proofErr w:type="spellEnd"/>
            <w:r w:rsidRPr="005410CD">
              <w:rPr>
                <w:rFonts w:ascii="Times New Roman" w:hAnsi="Times New Roman" w:cs="Times New Roman"/>
                <w:b/>
                <w:sz w:val="20"/>
                <w:szCs w:val="28"/>
                <w:lang w:val="en-GB"/>
              </w:rPr>
              <w:t xml:space="preserve"> </w:t>
            </w:r>
            <w:proofErr w:type="spellStart"/>
            <w:r w:rsidRPr="005410CD">
              <w:rPr>
                <w:rFonts w:ascii="Times New Roman" w:hAnsi="Times New Roman" w:cs="Times New Roman"/>
                <w:b/>
                <w:sz w:val="20"/>
                <w:szCs w:val="28"/>
                <w:lang w:val="en-GB"/>
              </w:rPr>
              <w:t>lebbeck</w:t>
            </w:r>
            <w:proofErr w:type="spellEnd"/>
            <w:r w:rsidRPr="005410CD">
              <w:rPr>
                <w:rFonts w:ascii="Times New Roman" w:hAnsi="Times New Roman" w:cs="Times New Roman"/>
                <w:b/>
                <w:sz w:val="20"/>
                <w:szCs w:val="28"/>
                <w:lang w:val="en-GB"/>
              </w:rPr>
              <w:t xml:space="preserve"> (L.) </w:t>
            </w:r>
            <w:proofErr w:type="spellStart"/>
            <w:r w:rsidRPr="005410CD">
              <w:rPr>
                <w:rFonts w:ascii="Times New Roman" w:hAnsi="Times New Roman" w:cs="Times New Roman"/>
                <w:b/>
                <w:sz w:val="20"/>
                <w:szCs w:val="28"/>
                <w:lang w:val="en-GB"/>
              </w:rPr>
              <w:t>Benth</w:t>
            </w:r>
            <w:proofErr w:type="spellEnd"/>
          </w:p>
        </w:tc>
      </w:tr>
      <w:tr w:rsidR="00942996" w14:paraId="0ABBADDA" w14:textId="77777777">
        <w:trPr>
          <w:trHeight w:val="20"/>
          <w:jc w:val="center"/>
        </w:trPr>
        <w:tc>
          <w:tcPr>
            <w:tcW w:w="1186" w:type="pct"/>
            <w:shd w:val="clear" w:color="auto" w:fill="auto"/>
          </w:tcPr>
          <w:p w14:paraId="5A738387"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1C89C6EF"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CA18016"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5D09405C" w14:textId="77777777" w:rsidR="00942996" w:rsidRDefault="00942996">
      <w:pPr>
        <w:pStyle w:val="BodyText"/>
        <w:rPr>
          <w:rFonts w:ascii="Times New Roman" w:hAnsi="Times New Roman"/>
          <w:i/>
          <w:sz w:val="20"/>
          <w:szCs w:val="20"/>
          <w:u w:val="single"/>
          <w:lang w:val="en-GB"/>
        </w:rPr>
      </w:pPr>
    </w:p>
    <w:p w14:paraId="36A28CED" w14:textId="77777777" w:rsidR="00942996" w:rsidRDefault="00C11ABD">
      <w:pPr>
        <w:pStyle w:val="BodyText"/>
        <w:rPr>
          <w:rFonts w:ascii="Times New Roman" w:hAnsi="Times New Roman"/>
          <w:b/>
          <w:sz w:val="20"/>
          <w:szCs w:val="20"/>
          <w:u w:val="single"/>
          <w:lang w:val="en-GB"/>
        </w:rPr>
      </w:pPr>
      <w:bookmarkStart w:id="0" w:name="_GoBack"/>
      <w:bookmarkEnd w:id="0"/>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5052064"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14:paraId="0C5F8563" w14:textId="77777777">
        <w:trPr>
          <w:trHeight w:val="20"/>
          <w:jc w:val="center"/>
        </w:trPr>
        <w:tc>
          <w:tcPr>
            <w:tcW w:w="1789" w:type="pct"/>
            <w:shd w:val="clear" w:color="auto" w:fill="auto"/>
            <w:noWrap/>
          </w:tcPr>
          <w:p w14:paraId="00B849F7" w14:textId="77777777" w:rsidR="00942996" w:rsidRDefault="00942996">
            <w:pPr>
              <w:pStyle w:val="Heading2"/>
              <w:jc w:val="left"/>
              <w:rPr>
                <w:rFonts w:ascii="Times New Roman" w:hAnsi="Times New Roman"/>
                <w:lang w:val="en-GB" w:eastAsia="en-US"/>
              </w:rPr>
            </w:pPr>
          </w:p>
        </w:tc>
        <w:tc>
          <w:tcPr>
            <w:tcW w:w="1844" w:type="pct"/>
            <w:shd w:val="clear" w:color="auto" w:fill="auto"/>
          </w:tcPr>
          <w:p w14:paraId="38FA2D99"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70B40825"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A95646" w14:textId="77777777" w:rsidR="00942996" w:rsidRDefault="00942996">
            <w:pPr>
              <w:pStyle w:val="Heading2"/>
              <w:jc w:val="left"/>
              <w:rPr>
                <w:rFonts w:ascii="Times New Roman" w:hAnsi="Times New Roman"/>
                <w:b w:val="0"/>
                <w:lang w:val="en-GB" w:eastAsia="en-US"/>
              </w:rPr>
            </w:pPr>
          </w:p>
        </w:tc>
      </w:tr>
      <w:tr w:rsidR="00942996" w14:paraId="755994CD" w14:textId="77777777">
        <w:trPr>
          <w:trHeight w:val="20"/>
          <w:jc w:val="center"/>
        </w:trPr>
        <w:tc>
          <w:tcPr>
            <w:tcW w:w="1789" w:type="pct"/>
            <w:shd w:val="clear" w:color="auto" w:fill="auto"/>
            <w:noWrap/>
          </w:tcPr>
          <w:p w14:paraId="478CE528"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0340003C" w14:textId="77777777" w:rsidR="00942996" w:rsidRDefault="002C44EE" w:rsidP="002C44EE">
            <w:pPr>
              <w:pStyle w:val="ListParagraph"/>
              <w:ind w:left="0"/>
              <w:rPr>
                <w:b/>
                <w:bCs/>
                <w:sz w:val="20"/>
                <w:szCs w:val="20"/>
                <w:lang w:val="en-GB"/>
              </w:rPr>
            </w:pPr>
            <w:proofErr w:type="spellStart"/>
            <w:r w:rsidRPr="003F2CBE">
              <w:rPr>
                <w:i/>
                <w:iCs/>
              </w:rPr>
              <w:t>Albizia</w:t>
            </w:r>
            <w:proofErr w:type="spellEnd"/>
            <w:r w:rsidRPr="003F2CBE">
              <w:rPr>
                <w:i/>
                <w:iCs/>
              </w:rPr>
              <w:t xml:space="preserve"> </w:t>
            </w:r>
            <w:proofErr w:type="spellStart"/>
            <w:r w:rsidRPr="003F2CBE">
              <w:rPr>
                <w:i/>
                <w:iCs/>
              </w:rPr>
              <w:t>lebbeck</w:t>
            </w:r>
            <w:proofErr w:type="spellEnd"/>
            <w:r w:rsidRPr="003F2CBE">
              <w:t xml:space="preserve"> (L.) </w:t>
            </w:r>
            <w:proofErr w:type="spellStart"/>
            <w:r w:rsidRPr="003F2CBE">
              <w:t>Benth</w:t>
            </w:r>
            <w:proofErr w:type="spellEnd"/>
            <w:r w:rsidRPr="003F2CBE">
              <w:t>. is a</w:t>
            </w:r>
            <w:r>
              <w:t>n important leguminous tree, having s</w:t>
            </w:r>
            <w:r w:rsidRPr="003F2CBE">
              <w:t xml:space="preserve">ignificant potential in </w:t>
            </w:r>
            <w:r>
              <w:t xml:space="preserve">harboring root nodule endophyte viz., Rhizobium and other </w:t>
            </w:r>
            <w:proofErr w:type="gramStart"/>
            <w:r>
              <w:t>associated  non</w:t>
            </w:r>
            <w:proofErr w:type="gramEnd"/>
            <w:r>
              <w:t xml:space="preserve">-nodule forming microorganisms. Studying and exploring these group of PGPR endophytes for PGP traits will helps in identifying new species for plant growth promotion in agriculture. </w:t>
            </w:r>
          </w:p>
        </w:tc>
        <w:tc>
          <w:tcPr>
            <w:tcW w:w="1367" w:type="pct"/>
            <w:shd w:val="clear" w:color="auto" w:fill="auto"/>
          </w:tcPr>
          <w:p w14:paraId="4955A2F6" w14:textId="60710901" w:rsidR="00942996" w:rsidRDefault="00587C32">
            <w:pPr>
              <w:pStyle w:val="Heading2"/>
              <w:jc w:val="left"/>
              <w:rPr>
                <w:rFonts w:ascii="Times New Roman" w:hAnsi="Times New Roman"/>
                <w:b w:val="0"/>
                <w:lang w:val="en-GB" w:eastAsia="en-US"/>
              </w:rPr>
            </w:pPr>
            <w:r w:rsidRPr="00587C32">
              <w:rPr>
                <w:rFonts w:ascii="Times New Roman" w:hAnsi="Times New Roman"/>
                <w:b w:val="0"/>
                <w:lang w:val="en-GB" w:eastAsia="en-US"/>
              </w:rPr>
              <w:t xml:space="preserve">The present study was undertaken to characterize both </w:t>
            </w:r>
            <w:proofErr w:type="spellStart"/>
            <w:r w:rsidRPr="00587C32">
              <w:rPr>
                <w:rFonts w:ascii="Times New Roman" w:hAnsi="Times New Roman"/>
                <w:b w:val="0"/>
                <w:lang w:val="en-GB" w:eastAsia="en-US"/>
              </w:rPr>
              <w:t>rhizobial</w:t>
            </w:r>
            <w:proofErr w:type="spellEnd"/>
            <w:r w:rsidRPr="00587C32">
              <w:rPr>
                <w:rFonts w:ascii="Times New Roman" w:hAnsi="Times New Roman"/>
                <w:b w:val="0"/>
                <w:lang w:val="en-GB" w:eastAsia="en-US"/>
              </w:rPr>
              <w:t xml:space="preserve"> and non-</w:t>
            </w:r>
            <w:proofErr w:type="spellStart"/>
            <w:r w:rsidRPr="00587C32">
              <w:rPr>
                <w:rFonts w:ascii="Times New Roman" w:hAnsi="Times New Roman"/>
                <w:b w:val="0"/>
                <w:lang w:val="en-GB" w:eastAsia="en-US"/>
              </w:rPr>
              <w:t>rhizobial</w:t>
            </w:r>
            <w:proofErr w:type="spellEnd"/>
            <w:r w:rsidRPr="00587C32">
              <w:rPr>
                <w:rFonts w:ascii="Times New Roman" w:hAnsi="Times New Roman"/>
                <w:b w:val="0"/>
                <w:lang w:val="en-GB" w:eastAsia="en-US"/>
              </w:rPr>
              <w:t xml:space="preserve"> endophytes from root nodules of </w:t>
            </w:r>
            <w:r w:rsidRPr="00587C32">
              <w:rPr>
                <w:rFonts w:ascii="Times New Roman" w:hAnsi="Times New Roman"/>
                <w:b w:val="0"/>
                <w:i/>
                <w:iCs/>
                <w:lang w:val="en-GB" w:eastAsia="en-US"/>
              </w:rPr>
              <w:t xml:space="preserve">A. </w:t>
            </w:r>
            <w:proofErr w:type="spellStart"/>
            <w:r w:rsidRPr="00587C32">
              <w:rPr>
                <w:rFonts w:ascii="Times New Roman" w:hAnsi="Times New Roman"/>
                <w:b w:val="0"/>
                <w:i/>
                <w:iCs/>
                <w:lang w:val="en-GB" w:eastAsia="en-US"/>
              </w:rPr>
              <w:t>lebbeck</w:t>
            </w:r>
            <w:proofErr w:type="spellEnd"/>
            <w:r w:rsidRPr="00587C32">
              <w:rPr>
                <w:rFonts w:ascii="Times New Roman" w:hAnsi="Times New Roman"/>
                <w:b w:val="0"/>
                <w:lang w:val="en-GB" w:eastAsia="en-US"/>
              </w:rPr>
              <w:t xml:space="preserve"> to screen functional diversity of PGP traits. We sincerely thank you for your positive notes regarding our manuscript.</w:t>
            </w:r>
          </w:p>
        </w:tc>
      </w:tr>
    </w:tbl>
    <w:p w14:paraId="08AE80BA" w14:textId="77777777" w:rsidR="00942996" w:rsidRDefault="00942996">
      <w:pPr>
        <w:rPr>
          <w:sz w:val="22"/>
          <w:szCs w:val="20"/>
          <w:lang w:val="en-GB"/>
        </w:rPr>
      </w:pPr>
    </w:p>
    <w:p w14:paraId="298D039D" w14:textId="77777777" w:rsidR="00942996" w:rsidRDefault="00942996">
      <w:pPr>
        <w:rPr>
          <w:sz w:val="22"/>
          <w:szCs w:val="20"/>
          <w:lang w:val="en-GB"/>
        </w:rPr>
      </w:pPr>
    </w:p>
    <w:p w14:paraId="21D05FAD" w14:textId="77777777" w:rsidR="00942996" w:rsidRDefault="00942996">
      <w:pPr>
        <w:rPr>
          <w:sz w:val="22"/>
          <w:szCs w:val="20"/>
          <w:lang w:val="en-GB"/>
        </w:rPr>
      </w:pPr>
    </w:p>
    <w:p w14:paraId="51F327D1"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84B7110"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14:paraId="450CC0A0" w14:textId="77777777">
        <w:trPr>
          <w:trHeight w:val="20"/>
          <w:tblHeader/>
          <w:jc w:val="center"/>
        </w:trPr>
        <w:tc>
          <w:tcPr>
            <w:tcW w:w="1790" w:type="pct"/>
            <w:shd w:val="clear" w:color="auto" w:fill="auto"/>
            <w:noWrap/>
          </w:tcPr>
          <w:p w14:paraId="013D617C" w14:textId="77777777" w:rsidR="00942996" w:rsidRDefault="00942996">
            <w:pPr>
              <w:pStyle w:val="Heading2"/>
              <w:jc w:val="left"/>
              <w:rPr>
                <w:rFonts w:ascii="Times New Roman" w:hAnsi="Times New Roman"/>
                <w:lang w:val="en-GB" w:eastAsia="en-US"/>
              </w:rPr>
            </w:pPr>
          </w:p>
        </w:tc>
        <w:tc>
          <w:tcPr>
            <w:tcW w:w="1843" w:type="pct"/>
            <w:shd w:val="clear" w:color="auto" w:fill="auto"/>
          </w:tcPr>
          <w:p w14:paraId="2AD19077"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49FE479"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202E3558" w14:textId="77777777">
        <w:trPr>
          <w:trHeight w:val="20"/>
          <w:jc w:val="center"/>
        </w:trPr>
        <w:tc>
          <w:tcPr>
            <w:tcW w:w="1790" w:type="pct"/>
            <w:shd w:val="clear" w:color="auto" w:fill="auto"/>
            <w:noWrap/>
          </w:tcPr>
          <w:p w14:paraId="15468103" w14:textId="77777777" w:rsidR="00942996" w:rsidRDefault="00C11ABD">
            <w:pPr>
              <w:rPr>
                <w:b/>
                <w:bCs/>
                <w:sz w:val="20"/>
                <w:szCs w:val="20"/>
                <w:lang w:val="en-GB"/>
              </w:rPr>
            </w:pPr>
            <w:r>
              <w:rPr>
                <w:b/>
                <w:bCs/>
                <w:sz w:val="20"/>
                <w:szCs w:val="20"/>
                <w:lang w:val="en-GB"/>
              </w:rPr>
              <w:t xml:space="preserve">1. Is the title clear and appropriate for the study? </w:t>
            </w:r>
          </w:p>
          <w:p w14:paraId="4CCFFD1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2E6E78"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50D420" w14:textId="77777777" w:rsidR="00942996" w:rsidRDefault="00A17A16">
            <w:pPr>
              <w:ind w:left="360"/>
              <w:rPr>
                <w:b/>
                <w:bCs/>
                <w:sz w:val="20"/>
                <w:szCs w:val="20"/>
                <w:lang w:val="en-GB"/>
              </w:rPr>
            </w:pPr>
            <w:r>
              <w:rPr>
                <w:b/>
                <w:bCs/>
                <w:sz w:val="20"/>
                <w:szCs w:val="20"/>
                <w:lang w:val="en-GB"/>
              </w:rPr>
              <w:t>4</w:t>
            </w:r>
          </w:p>
        </w:tc>
        <w:tc>
          <w:tcPr>
            <w:tcW w:w="1367" w:type="pct"/>
            <w:shd w:val="clear" w:color="auto" w:fill="auto"/>
          </w:tcPr>
          <w:p w14:paraId="79E6A3FE" w14:textId="2EEE2374" w:rsidR="00942996" w:rsidRDefault="00587C32">
            <w:pPr>
              <w:pStyle w:val="Heading2"/>
              <w:jc w:val="left"/>
              <w:rPr>
                <w:rFonts w:ascii="Times New Roman" w:hAnsi="Times New Roman"/>
                <w:b w:val="0"/>
                <w:lang w:val="en-GB" w:eastAsia="en-US"/>
              </w:rPr>
            </w:pPr>
            <w:r w:rsidRPr="00587C32">
              <w:rPr>
                <w:rFonts w:ascii="Times New Roman" w:hAnsi="Times New Roman"/>
                <w:b w:val="0"/>
                <w:lang w:val="en-GB" w:eastAsia="en-US"/>
              </w:rPr>
              <w:t>Title is clear and appropriate.</w:t>
            </w:r>
          </w:p>
        </w:tc>
      </w:tr>
      <w:tr w:rsidR="00942996" w14:paraId="3395C0B0" w14:textId="77777777">
        <w:trPr>
          <w:trHeight w:val="20"/>
          <w:jc w:val="center"/>
        </w:trPr>
        <w:tc>
          <w:tcPr>
            <w:tcW w:w="1790" w:type="pct"/>
            <w:shd w:val="clear" w:color="auto" w:fill="auto"/>
            <w:noWrap/>
          </w:tcPr>
          <w:p w14:paraId="27C1445E"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C6883F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09C89CF"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5F7834" w14:textId="77777777" w:rsidR="00942996" w:rsidRDefault="00A17A16">
            <w:pPr>
              <w:ind w:left="360"/>
              <w:rPr>
                <w:b/>
                <w:bCs/>
                <w:sz w:val="20"/>
                <w:szCs w:val="20"/>
                <w:lang w:val="en-GB"/>
              </w:rPr>
            </w:pPr>
            <w:r>
              <w:rPr>
                <w:b/>
                <w:bCs/>
                <w:sz w:val="20"/>
                <w:szCs w:val="20"/>
                <w:lang w:val="en-GB"/>
              </w:rPr>
              <w:t>2</w:t>
            </w:r>
          </w:p>
        </w:tc>
        <w:tc>
          <w:tcPr>
            <w:tcW w:w="1367" w:type="pct"/>
            <w:shd w:val="clear" w:color="auto" w:fill="auto"/>
          </w:tcPr>
          <w:p w14:paraId="499350F6" w14:textId="2B3821B4" w:rsidR="00942996" w:rsidRDefault="00587C32">
            <w:pPr>
              <w:pStyle w:val="Heading2"/>
              <w:jc w:val="left"/>
              <w:rPr>
                <w:rFonts w:ascii="Times New Roman" w:hAnsi="Times New Roman"/>
                <w:b w:val="0"/>
                <w:lang w:val="en-GB" w:eastAsia="en-US"/>
              </w:rPr>
            </w:pPr>
            <w:r w:rsidRPr="00587C32">
              <w:rPr>
                <w:rFonts w:ascii="Times New Roman" w:hAnsi="Times New Roman"/>
                <w:b w:val="0"/>
                <w:lang w:val="en-GB" w:eastAsia="en-US"/>
              </w:rPr>
              <w:t>We appreciate the reviewer's critical evaluation</w:t>
            </w:r>
            <w:r w:rsidR="00CE1F2C" w:rsidRPr="00587C32">
              <w:rPr>
                <w:rFonts w:ascii="Times New Roman" w:hAnsi="Times New Roman"/>
                <w:b w:val="0"/>
                <w:lang w:val="en-GB" w:eastAsia="en-US"/>
              </w:rPr>
              <w:t xml:space="preserve">. We </w:t>
            </w:r>
            <w:r w:rsidRPr="00587C32">
              <w:rPr>
                <w:rFonts w:ascii="Times New Roman" w:hAnsi="Times New Roman"/>
                <w:b w:val="0"/>
                <w:lang w:val="en-GB" w:eastAsia="en-US"/>
              </w:rPr>
              <w:t xml:space="preserve">have expanded the abstract. </w:t>
            </w:r>
          </w:p>
        </w:tc>
      </w:tr>
      <w:tr w:rsidR="00942996" w14:paraId="4DCA3EFC" w14:textId="77777777">
        <w:trPr>
          <w:trHeight w:val="20"/>
          <w:jc w:val="center"/>
        </w:trPr>
        <w:tc>
          <w:tcPr>
            <w:tcW w:w="1790" w:type="pct"/>
            <w:shd w:val="clear" w:color="auto" w:fill="auto"/>
            <w:noWrap/>
          </w:tcPr>
          <w:p w14:paraId="130DF92E" w14:textId="77777777" w:rsidR="00942996" w:rsidRDefault="00C11ABD">
            <w:pPr>
              <w:pStyle w:val="Heading2"/>
              <w:jc w:val="left"/>
              <w:rPr>
                <w:rFonts w:ascii="Times New Roman" w:hAnsi="Times New Roman"/>
                <w:lang w:val="en-GB"/>
              </w:rPr>
            </w:pPr>
            <w:r>
              <w:rPr>
                <w:rFonts w:ascii="Times New Roman" w:hAnsi="Times New Roman"/>
                <w:lang w:val="en-GB"/>
              </w:rPr>
              <w:t>3. Are the keywords appropriate and useful?</w:t>
            </w:r>
          </w:p>
          <w:p w14:paraId="1A1D1A0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B45FE"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3912DE" w14:textId="77777777" w:rsidR="00942996" w:rsidRDefault="00A17A16">
            <w:pPr>
              <w:ind w:left="360"/>
              <w:rPr>
                <w:b/>
                <w:bCs/>
                <w:sz w:val="20"/>
                <w:szCs w:val="20"/>
                <w:lang w:val="en-GB"/>
              </w:rPr>
            </w:pPr>
            <w:r>
              <w:rPr>
                <w:b/>
                <w:bCs/>
                <w:sz w:val="20"/>
                <w:szCs w:val="20"/>
                <w:lang w:val="en-GB"/>
              </w:rPr>
              <w:t>4</w:t>
            </w:r>
          </w:p>
        </w:tc>
        <w:tc>
          <w:tcPr>
            <w:tcW w:w="1367" w:type="pct"/>
            <w:shd w:val="clear" w:color="auto" w:fill="auto"/>
          </w:tcPr>
          <w:p w14:paraId="5D959036" w14:textId="634E709B" w:rsidR="00942996" w:rsidRDefault="00317CAE">
            <w:pPr>
              <w:pStyle w:val="Heading2"/>
              <w:jc w:val="left"/>
              <w:rPr>
                <w:rFonts w:ascii="Times New Roman" w:hAnsi="Times New Roman"/>
                <w:b w:val="0"/>
                <w:lang w:val="en-GB" w:eastAsia="en-US"/>
              </w:rPr>
            </w:pPr>
            <w:r w:rsidRPr="00317CAE">
              <w:rPr>
                <w:rFonts w:ascii="Times New Roman" w:hAnsi="Times New Roman"/>
                <w:b w:val="0"/>
                <w:lang w:val="en-GB" w:eastAsia="en-US"/>
              </w:rPr>
              <w:t>Keywords are appropriate.</w:t>
            </w:r>
          </w:p>
        </w:tc>
      </w:tr>
      <w:tr w:rsidR="00942996" w14:paraId="79DEB792" w14:textId="77777777">
        <w:trPr>
          <w:trHeight w:val="20"/>
          <w:jc w:val="center"/>
        </w:trPr>
        <w:tc>
          <w:tcPr>
            <w:tcW w:w="1790" w:type="pct"/>
            <w:shd w:val="clear" w:color="auto" w:fill="auto"/>
            <w:noWrap/>
          </w:tcPr>
          <w:p w14:paraId="62DF1B71" w14:textId="77777777" w:rsidR="00942996" w:rsidRDefault="00C11A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42CAC59"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DC9431"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2E0F0B" w14:textId="77777777" w:rsidR="00942996" w:rsidRDefault="00A17A16">
            <w:pPr>
              <w:ind w:left="360"/>
              <w:rPr>
                <w:b/>
                <w:bCs/>
                <w:sz w:val="20"/>
                <w:szCs w:val="20"/>
                <w:lang w:val="en-GB"/>
              </w:rPr>
            </w:pPr>
            <w:r>
              <w:rPr>
                <w:b/>
                <w:bCs/>
                <w:sz w:val="20"/>
                <w:szCs w:val="20"/>
                <w:lang w:val="en-GB"/>
              </w:rPr>
              <w:t>4</w:t>
            </w:r>
          </w:p>
        </w:tc>
        <w:tc>
          <w:tcPr>
            <w:tcW w:w="1367" w:type="pct"/>
            <w:shd w:val="clear" w:color="auto" w:fill="auto"/>
          </w:tcPr>
          <w:p w14:paraId="4703DA69" w14:textId="7B9C17CA" w:rsidR="00942996" w:rsidRDefault="00317CAE">
            <w:pPr>
              <w:pStyle w:val="Heading2"/>
              <w:jc w:val="left"/>
              <w:rPr>
                <w:rFonts w:ascii="Times New Roman" w:hAnsi="Times New Roman"/>
                <w:b w:val="0"/>
                <w:lang w:val="en-GB" w:eastAsia="en-US"/>
              </w:rPr>
            </w:pPr>
            <w:r w:rsidRPr="00317CAE">
              <w:rPr>
                <w:rFonts w:ascii="Times New Roman" w:hAnsi="Times New Roman"/>
                <w:b w:val="0"/>
                <w:lang w:val="en-GB" w:eastAsia="en-US"/>
              </w:rPr>
              <w:t>We are glad that the background information and literature review provided are sufficient.</w:t>
            </w:r>
          </w:p>
        </w:tc>
      </w:tr>
      <w:tr w:rsidR="00942996" w14:paraId="0A2A159B" w14:textId="77777777">
        <w:trPr>
          <w:trHeight w:val="20"/>
          <w:jc w:val="center"/>
        </w:trPr>
        <w:tc>
          <w:tcPr>
            <w:tcW w:w="1790" w:type="pct"/>
            <w:shd w:val="clear" w:color="auto" w:fill="auto"/>
            <w:noWrap/>
          </w:tcPr>
          <w:p w14:paraId="70355C8A" w14:textId="77777777" w:rsidR="00942996" w:rsidRDefault="00C11AB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A2C07C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24711"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1DD0363" w14:textId="77777777" w:rsidR="00942996" w:rsidRDefault="00A17A16">
            <w:pPr>
              <w:ind w:left="360"/>
              <w:rPr>
                <w:b/>
                <w:bCs/>
                <w:sz w:val="20"/>
                <w:szCs w:val="20"/>
                <w:lang w:val="en-GB"/>
              </w:rPr>
            </w:pPr>
            <w:r>
              <w:rPr>
                <w:b/>
                <w:bCs/>
                <w:sz w:val="20"/>
                <w:szCs w:val="20"/>
                <w:lang w:val="en-GB"/>
              </w:rPr>
              <w:t>4</w:t>
            </w:r>
          </w:p>
        </w:tc>
        <w:tc>
          <w:tcPr>
            <w:tcW w:w="1367" w:type="pct"/>
            <w:shd w:val="clear" w:color="auto" w:fill="auto"/>
          </w:tcPr>
          <w:p w14:paraId="36D7A6E3" w14:textId="05E39336" w:rsidR="00942996" w:rsidRDefault="00317CAE">
            <w:pPr>
              <w:pStyle w:val="Heading2"/>
              <w:jc w:val="left"/>
              <w:rPr>
                <w:rFonts w:ascii="Times New Roman" w:hAnsi="Times New Roman"/>
                <w:b w:val="0"/>
                <w:lang w:val="en-GB" w:eastAsia="en-US"/>
              </w:rPr>
            </w:pPr>
            <w:r w:rsidRPr="00317CAE">
              <w:rPr>
                <w:rFonts w:ascii="Times New Roman" w:hAnsi="Times New Roman"/>
                <w:b w:val="0"/>
                <w:lang w:val="en-GB" w:eastAsia="en-US"/>
              </w:rPr>
              <w:t>Yes, Research objectives and hypotheses are clearly stated.</w:t>
            </w:r>
          </w:p>
        </w:tc>
      </w:tr>
      <w:tr w:rsidR="00942996" w14:paraId="7059C55B" w14:textId="77777777">
        <w:trPr>
          <w:trHeight w:val="20"/>
          <w:jc w:val="center"/>
        </w:trPr>
        <w:tc>
          <w:tcPr>
            <w:tcW w:w="1790" w:type="pct"/>
            <w:shd w:val="clear" w:color="auto" w:fill="auto"/>
            <w:noWrap/>
          </w:tcPr>
          <w:p w14:paraId="0B8B8532" w14:textId="77777777" w:rsidR="00942996" w:rsidRDefault="00C11ABD">
            <w:pPr>
              <w:pStyle w:val="Heading2"/>
              <w:jc w:val="left"/>
              <w:rPr>
                <w:rFonts w:ascii="Times New Roman" w:hAnsi="Times New Roman"/>
                <w:lang w:val="en-GB"/>
              </w:rPr>
            </w:pPr>
            <w:r>
              <w:rPr>
                <w:rFonts w:ascii="Times New Roman" w:hAnsi="Times New Roman"/>
                <w:lang w:val="en-GB"/>
              </w:rPr>
              <w:t>6. Is the literature review relevant and up to date?</w:t>
            </w:r>
          </w:p>
          <w:p w14:paraId="0281974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41BB0"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F6F394" w14:textId="77777777" w:rsidR="00942996" w:rsidRDefault="00A17A16">
            <w:pPr>
              <w:ind w:left="360"/>
              <w:rPr>
                <w:b/>
                <w:bCs/>
                <w:sz w:val="20"/>
                <w:szCs w:val="20"/>
                <w:lang w:val="en-GB"/>
              </w:rPr>
            </w:pPr>
            <w:r>
              <w:rPr>
                <w:b/>
                <w:bCs/>
                <w:sz w:val="20"/>
                <w:szCs w:val="20"/>
                <w:lang w:val="en-GB"/>
              </w:rPr>
              <w:t>4</w:t>
            </w:r>
          </w:p>
        </w:tc>
        <w:tc>
          <w:tcPr>
            <w:tcW w:w="1367" w:type="pct"/>
            <w:shd w:val="clear" w:color="auto" w:fill="auto"/>
          </w:tcPr>
          <w:p w14:paraId="78EB2790" w14:textId="4B52904E" w:rsidR="00942996" w:rsidRDefault="00317CAE">
            <w:pPr>
              <w:pStyle w:val="Heading2"/>
              <w:jc w:val="left"/>
              <w:rPr>
                <w:rFonts w:ascii="Times New Roman" w:hAnsi="Times New Roman"/>
                <w:b w:val="0"/>
                <w:lang w:val="en-GB" w:eastAsia="en-US"/>
              </w:rPr>
            </w:pPr>
            <w:r w:rsidRPr="00317CAE">
              <w:rPr>
                <w:rFonts w:ascii="Times New Roman" w:hAnsi="Times New Roman"/>
                <w:b w:val="0"/>
                <w:lang w:val="en-GB" w:eastAsia="en-US"/>
              </w:rPr>
              <w:t>Yes, we included recent literature to support the results.</w:t>
            </w:r>
          </w:p>
        </w:tc>
      </w:tr>
      <w:tr w:rsidR="00942996" w14:paraId="0F1FA29D" w14:textId="77777777">
        <w:trPr>
          <w:trHeight w:val="20"/>
          <w:jc w:val="center"/>
        </w:trPr>
        <w:tc>
          <w:tcPr>
            <w:tcW w:w="1790" w:type="pct"/>
            <w:shd w:val="clear" w:color="auto" w:fill="auto"/>
            <w:noWrap/>
          </w:tcPr>
          <w:p w14:paraId="3EF5329D" w14:textId="77777777" w:rsidR="00942996" w:rsidRDefault="00C11AB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FA382E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2D2C2"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BC1E56" w14:textId="77777777" w:rsidR="00942996" w:rsidRDefault="00A17A16">
            <w:pPr>
              <w:ind w:left="360"/>
              <w:rPr>
                <w:b/>
                <w:bCs/>
                <w:sz w:val="20"/>
                <w:szCs w:val="20"/>
                <w:lang w:val="en-GB"/>
              </w:rPr>
            </w:pPr>
            <w:r>
              <w:rPr>
                <w:b/>
                <w:bCs/>
                <w:sz w:val="20"/>
                <w:szCs w:val="20"/>
                <w:lang w:val="en-GB"/>
              </w:rPr>
              <w:t>4</w:t>
            </w:r>
          </w:p>
        </w:tc>
        <w:tc>
          <w:tcPr>
            <w:tcW w:w="1367" w:type="pct"/>
            <w:shd w:val="clear" w:color="auto" w:fill="auto"/>
          </w:tcPr>
          <w:p w14:paraId="11E4BC7C" w14:textId="7C27909B" w:rsidR="00942996" w:rsidRDefault="00317CAE">
            <w:pPr>
              <w:pStyle w:val="Heading2"/>
              <w:jc w:val="left"/>
              <w:rPr>
                <w:rFonts w:ascii="Times New Roman" w:hAnsi="Times New Roman"/>
                <w:b w:val="0"/>
                <w:lang w:val="en-GB" w:eastAsia="en-US"/>
              </w:rPr>
            </w:pPr>
            <w:r w:rsidRPr="00317CAE">
              <w:rPr>
                <w:rFonts w:ascii="Times New Roman" w:hAnsi="Times New Roman"/>
                <w:b w:val="0"/>
                <w:lang w:val="en-GB" w:eastAsia="en-US"/>
              </w:rPr>
              <w:t>Research methodology is appropriate.</w:t>
            </w:r>
          </w:p>
        </w:tc>
      </w:tr>
      <w:tr w:rsidR="00942996" w14:paraId="23736651" w14:textId="77777777">
        <w:trPr>
          <w:trHeight w:val="20"/>
          <w:jc w:val="center"/>
        </w:trPr>
        <w:tc>
          <w:tcPr>
            <w:tcW w:w="1790" w:type="pct"/>
            <w:shd w:val="clear" w:color="auto" w:fill="auto"/>
            <w:noWrap/>
          </w:tcPr>
          <w:p w14:paraId="4BAE120A" w14:textId="77777777" w:rsidR="00942996" w:rsidRDefault="00C11AB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FF6DB87"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0B856"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BCA377" w14:textId="77777777" w:rsidR="00942996" w:rsidRDefault="00A17A16">
            <w:pPr>
              <w:ind w:left="360"/>
              <w:rPr>
                <w:b/>
                <w:bCs/>
                <w:sz w:val="20"/>
                <w:szCs w:val="20"/>
                <w:lang w:val="en-GB"/>
              </w:rPr>
            </w:pPr>
            <w:r>
              <w:rPr>
                <w:b/>
                <w:bCs/>
                <w:sz w:val="20"/>
                <w:szCs w:val="20"/>
                <w:lang w:val="en-GB"/>
              </w:rPr>
              <w:t>NA</w:t>
            </w:r>
          </w:p>
        </w:tc>
        <w:tc>
          <w:tcPr>
            <w:tcW w:w="1367" w:type="pct"/>
            <w:shd w:val="clear" w:color="auto" w:fill="auto"/>
          </w:tcPr>
          <w:p w14:paraId="32D7FF8C" w14:textId="7537B883" w:rsidR="00942996" w:rsidRDefault="00317CAE">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942996" w14:paraId="3C8C04E4" w14:textId="77777777">
        <w:trPr>
          <w:trHeight w:val="20"/>
          <w:jc w:val="center"/>
        </w:trPr>
        <w:tc>
          <w:tcPr>
            <w:tcW w:w="1790" w:type="pct"/>
            <w:shd w:val="clear" w:color="auto" w:fill="auto"/>
            <w:noWrap/>
          </w:tcPr>
          <w:p w14:paraId="1D28FDB5" w14:textId="77777777" w:rsidR="00942996" w:rsidRDefault="00C11ABD">
            <w:pPr>
              <w:rPr>
                <w:b/>
                <w:sz w:val="20"/>
                <w:szCs w:val="20"/>
                <w:lang w:val="en-GB"/>
              </w:rPr>
            </w:pPr>
            <w:r>
              <w:rPr>
                <w:b/>
                <w:sz w:val="20"/>
                <w:szCs w:val="20"/>
                <w:lang w:val="en-GB"/>
              </w:rPr>
              <w:t xml:space="preserve">9. Are the results presented clearly? </w:t>
            </w:r>
          </w:p>
          <w:p w14:paraId="4899B8C8"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52BB0E" w14:textId="77777777"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DEDF3B" w14:textId="77777777" w:rsidR="00942996" w:rsidRDefault="00A17A16">
            <w:pPr>
              <w:pStyle w:val="ListParagraph"/>
              <w:ind w:left="0"/>
              <w:rPr>
                <w:bCs/>
                <w:sz w:val="20"/>
                <w:szCs w:val="20"/>
                <w:lang w:val="en-GB"/>
              </w:rPr>
            </w:pPr>
            <w:r>
              <w:rPr>
                <w:bCs/>
                <w:sz w:val="20"/>
                <w:szCs w:val="20"/>
                <w:lang w:val="en-GB"/>
              </w:rPr>
              <w:t>3</w:t>
            </w:r>
          </w:p>
        </w:tc>
        <w:tc>
          <w:tcPr>
            <w:tcW w:w="1367" w:type="pct"/>
            <w:shd w:val="clear" w:color="auto" w:fill="auto"/>
          </w:tcPr>
          <w:p w14:paraId="2D26976D" w14:textId="40D9C799" w:rsidR="00942996" w:rsidRDefault="00317CAE">
            <w:pPr>
              <w:pStyle w:val="Heading2"/>
              <w:jc w:val="left"/>
              <w:rPr>
                <w:rFonts w:ascii="Times New Roman" w:hAnsi="Times New Roman"/>
                <w:b w:val="0"/>
                <w:lang w:val="en-GB" w:eastAsia="en-US"/>
              </w:rPr>
            </w:pPr>
            <w:r w:rsidRPr="00317CAE">
              <w:rPr>
                <w:rFonts w:ascii="Times New Roman" w:hAnsi="Times New Roman"/>
                <w:b w:val="0"/>
                <w:lang w:val="en-GB" w:eastAsia="en-US"/>
              </w:rPr>
              <w:t>We have added a table for identification of bacterial strain. Also, a figure showing screening of PGP traits.</w:t>
            </w:r>
          </w:p>
        </w:tc>
      </w:tr>
      <w:tr w:rsidR="00942996" w14:paraId="762B81C1" w14:textId="77777777">
        <w:trPr>
          <w:trHeight w:val="20"/>
          <w:jc w:val="center"/>
        </w:trPr>
        <w:tc>
          <w:tcPr>
            <w:tcW w:w="1790" w:type="pct"/>
            <w:shd w:val="clear" w:color="auto" w:fill="auto"/>
            <w:noWrap/>
          </w:tcPr>
          <w:p w14:paraId="62A485ED" w14:textId="77777777" w:rsidR="00942996" w:rsidRDefault="00C11ABD">
            <w:pPr>
              <w:rPr>
                <w:b/>
                <w:sz w:val="20"/>
                <w:szCs w:val="20"/>
                <w:lang w:val="en-GB"/>
              </w:rPr>
            </w:pPr>
            <w:r>
              <w:rPr>
                <w:b/>
                <w:sz w:val="20"/>
                <w:szCs w:val="20"/>
                <w:lang w:val="en-GB"/>
              </w:rPr>
              <w:t>10. Are tables and figures clear, relevant, and necessary?</w:t>
            </w:r>
          </w:p>
          <w:p w14:paraId="5CB2D2E7"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351C0C8"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5DA2D5" w14:textId="77777777" w:rsidR="00942996" w:rsidRDefault="00A17A16">
            <w:pPr>
              <w:pStyle w:val="ListParagraph"/>
              <w:ind w:left="0"/>
              <w:rPr>
                <w:bCs/>
                <w:sz w:val="20"/>
                <w:szCs w:val="20"/>
                <w:lang w:val="en-GB"/>
              </w:rPr>
            </w:pPr>
            <w:r>
              <w:rPr>
                <w:bCs/>
                <w:sz w:val="20"/>
                <w:szCs w:val="20"/>
                <w:lang w:val="en-GB"/>
              </w:rPr>
              <w:t>4</w:t>
            </w:r>
          </w:p>
        </w:tc>
        <w:tc>
          <w:tcPr>
            <w:tcW w:w="1367" w:type="pct"/>
            <w:shd w:val="clear" w:color="auto" w:fill="auto"/>
          </w:tcPr>
          <w:p w14:paraId="5D3C879D" w14:textId="7978329F" w:rsidR="00942996" w:rsidRDefault="00317CAE">
            <w:pPr>
              <w:pStyle w:val="Heading2"/>
              <w:jc w:val="left"/>
              <w:rPr>
                <w:rFonts w:ascii="Times New Roman" w:hAnsi="Times New Roman"/>
                <w:b w:val="0"/>
                <w:lang w:val="en-GB" w:eastAsia="en-US"/>
              </w:rPr>
            </w:pPr>
            <w:r w:rsidRPr="00317CAE">
              <w:rPr>
                <w:rFonts w:ascii="Times New Roman" w:hAnsi="Times New Roman"/>
                <w:b w:val="0"/>
                <w:lang w:val="en-GB" w:eastAsia="en-US"/>
              </w:rPr>
              <w:t>We have added a table, a figure to support the results.</w:t>
            </w:r>
          </w:p>
        </w:tc>
      </w:tr>
      <w:tr w:rsidR="00942996" w14:paraId="49512225" w14:textId="77777777">
        <w:trPr>
          <w:trHeight w:val="20"/>
          <w:jc w:val="center"/>
        </w:trPr>
        <w:tc>
          <w:tcPr>
            <w:tcW w:w="1790" w:type="pct"/>
            <w:shd w:val="clear" w:color="auto" w:fill="auto"/>
            <w:noWrap/>
          </w:tcPr>
          <w:p w14:paraId="7E1DB349" w14:textId="77777777" w:rsidR="00942996" w:rsidRDefault="00C11ABD">
            <w:pPr>
              <w:rPr>
                <w:b/>
                <w:sz w:val="20"/>
                <w:szCs w:val="20"/>
                <w:lang w:val="en-GB"/>
              </w:rPr>
            </w:pPr>
            <w:r>
              <w:rPr>
                <w:b/>
                <w:sz w:val="20"/>
                <w:szCs w:val="20"/>
                <w:lang w:val="en-GB"/>
              </w:rPr>
              <w:t>11. Does the discussion relate findings to existing literature?</w:t>
            </w:r>
          </w:p>
          <w:p w14:paraId="5473E032"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CAE8F"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71A054" w14:textId="77777777" w:rsidR="00942996" w:rsidRDefault="00A17A16">
            <w:pPr>
              <w:pStyle w:val="ListParagraph"/>
              <w:ind w:left="0"/>
              <w:rPr>
                <w:bCs/>
                <w:sz w:val="20"/>
                <w:szCs w:val="20"/>
                <w:lang w:val="en-GB"/>
              </w:rPr>
            </w:pPr>
            <w:r>
              <w:rPr>
                <w:bCs/>
                <w:sz w:val="20"/>
                <w:szCs w:val="20"/>
                <w:lang w:val="en-GB"/>
              </w:rPr>
              <w:t>4</w:t>
            </w:r>
          </w:p>
        </w:tc>
        <w:tc>
          <w:tcPr>
            <w:tcW w:w="1367" w:type="pct"/>
            <w:shd w:val="clear" w:color="auto" w:fill="auto"/>
          </w:tcPr>
          <w:p w14:paraId="5220A46F" w14:textId="2AB9A424" w:rsidR="00942996" w:rsidRDefault="00317CAE">
            <w:pPr>
              <w:pStyle w:val="Heading2"/>
              <w:jc w:val="left"/>
              <w:rPr>
                <w:rFonts w:ascii="Times New Roman" w:hAnsi="Times New Roman"/>
                <w:b w:val="0"/>
                <w:lang w:val="en-GB" w:eastAsia="en-US"/>
              </w:rPr>
            </w:pPr>
            <w:r w:rsidRPr="00317CAE">
              <w:rPr>
                <w:rFonts w:ascii="Times New Roman" w:hAnsi="Times New Roman"/>
                <w:b w:val="0"/>
                <w:lang w:val="en-GB" w:eastAsia="en-US"/>
              </w:rPr>
              <w:t>We sincerely thank the reviewer for positive evaluation.</w:t>
            </w:r>
          </w:p>
        </w:tc>
      </w:tr>
      <w:tr w:rsidR="00317CAE" w14:paraId="769859B6" w14:textId="77777777">
        <w:trPr>
          <w:trHeight w:val="20"/>
          <w:jc w:val="center"/>
        </w:trPr>
        <w:tc>
          <w:tcPr>
            <w:tcW w:w="1790" w:type="pct"/>
            <w:shd w:val="clear" w:color="auto" w:fill="auto"/>
            <w:noWrap/>
          </w:tcPr>
          <w:p w14:paraId="4897CDE4" w14:textId="77777777" w:rsidR="00317CAE" w:rsidRDefault="00317CAE" w:rsidP="00317CAE">
            <w:pPr>
              <w:rPr>
                <w:b/>
                <w:sz w:val="20"/>
                <w:szCs w:val="20"/>
                <w:lang w:val="en-GB"/>
              </w:rPr>
            </w:pPr>
            <w:r>
              <w:rPr>
                <w:b/>
                <w:sz w:val="20"/>
                <w:szCs w:val="20"/>
                <w:lang w:val="en-GB"/>
              </w:rPr>
              <w:t>12. Are the conclusions supported by the data?</w:t>
            </w:r>
          </w:p>
          <w:p w14:paraId="02C2859D" w14:textId="77777777" w:rsidR="00317CAE" w:rsidRDefault="00317CAE" w:rsidP="00317C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B8C8D15" w14:textId="77777777" w:rsidR="00317CAE" w:rsidRDefault="00317CAE" w:rsidP="00317C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0D4F8C" w14:textId="77777777" w:rsidR="00317CAE" w:rsidRDefault="00317CAE" w:rsidP="00317CAE">
            <w:pPr>
              <w:pStyle w:val="ListParagraph"/>
              <w:ind w:left="0"/>
              <w:rPr>
                <w:bCs/>
                <w:sz w:val="20"/>
                <w:szCs w:val="20"/>
                <w:lang w:val="en-GB"/>
              </w:rPr>
            </w:pPr>
            <w:r>
              <w:rPr>
                <w:bCs/>
                <w:sz w:val="20"/>
                <w:szCs w:val="20"/>
                <w:lang w:val="en-GB"/>
              </w:rPr>
              <w:t>2</w:t>
            </w:r>
          </w:p>
        </w:tc>
        <w:tc>
          <w:tcPr>
            <w:tcW w:w="1367" w:type="pct"/>
            <w:shd w:val="clear" w:color="auto" w:fill="auto"/>
          </w:tcPr>
          <w:p w14:paraId="4BB19470" w14:textId="091A413B" w:rsidR="00317CAE" w:rsidRDefault="00317CAE" w:rsidP="00317CAE">
            <w:pPr>
              <w:pStyle w:val="Heading2"/>
              <w:jc w:val="left"/>
              <w:rPr>
                <w:rFonts w:ascii="Times New Roman" w:hAnsi="Times New Roman"/>
                <w:b w:val="0"/>
                <w:lang w:val="en-GB" w:eastAsia="en-US"/>
              </w:rPr>
            </w:pPr>
            <w:r>
              <w:rPr>
                <w:rFonts w:ascii="Times New Roman" w:hAnsi="Times New Roman"/>
                <w:b w:val="0"/>
                <w:lang w:val="en-GB" w:eastAsia="en-US"/>
              </w:rPr>
              <w:t xml:space="preserve">The </w:t>
            </w:r>
            <w:r w:rsidRPr="00317CAE">
              <w:rPr>
                <w:rFonts w:ascii="Times New Roman" w:hAnsi="Times New Roman"/>
                <w:b w:val="0"/>
                <w:lang w:val="en-GB" w:eastAsia="en-US"/>
              </w:rPr>
              <w:t xml:space="preserve">present study is primarily a basic investigation of the screening functional diversity of </w:t>
            </w:r>
            <w:r w:rsidRPr="00317CAE">
              <w:rPr>
                <w:rFonts w:ascii="Times New Roman" w:hAnsi="Times New Roman"/>
                <w:b w:val="0"/>
                <w:i/>
                <w:iCs/>
                <w:lang w:val="en-GB" w:eastAsia="en-US"/>
              </w:rPr>
              <w:t xml:space="preserve">A. </w:t>
            </w:r>
            <w:proofErr w:type="spellStart"/>
            <w:r w:rsidRPr="00317CAE">
              <w:rPr>
                <w:rFonts w:ascii="Times New Roman" w:hAnsi="Times New Roman"/>
                <w:b w:val="0"/>
                <w:i/>
                <w:iCs/>
                <w:lang w:val="en-GB" w:eastAsia="en-US"/>
              </w:rPr>
              <w:t>lebbeck</w:t>
            </w:r>
            <w:proofErr w:type="spellEnd"/>
            <w:r w:rsidRPr="00317CAE">
              <w:rPr>
                <w:rFonts w:ascii="Times New Roman" w:hAnsi="Times New Roman"/>
                <w:b w:val="0"/>
                <w:lang w:val="en-GB" w:eastAsia="en-US"/>
              </w:rPr>
              <w:t xml:space="preserve"> endophytes.</w:t>
            </w:r>
            <w:r>
              <w:rPr>
                <w:rFonts w:ascii="Times New Roman" w:hAnsi="Times New Roman"/>
                <w:b w:val="0"/>
                <w:lang w:val="en-GB" w:eastAsia="en-US"/>
              </w:rPr>
              <w:t xml:space="preserve"> </w:t>
            </w:r>
            <w:proofErr w:type="gramStart"/>
            <w:r>
              <w:rPr>
                <w:rFonts w:ascii="Times New Roman" w:hAnsi="Times New Roman"/>
                <w:b w:val="0"/>
                <w:lang w:val="en-GB" w:eastAsia="en-US"/>
              </w:rPr>
              <w:t>Also</w:t>
            </w:r>
            <w:proofErr w:type="gramEnd"/>
            <w:r>
              <w:rPr>
                <w:rFonts w:ascii="Times New Roman" w:hAnsi="Times New Roman"/>
                <w:b w:val="0"/>
                <w:lang w:val="en-GB" w:eastAsia="en-US"/>
              </w:rPr>
              <w:t xml:space="preserve"> we added a table to support the </w:t>
            </w:r>
            <w:proofErr w:type="spellStart"/>
            <w:r>
              <w:rPr>
                <w:rFonts w:ascii="Times New Roman" w:hAnsi="Times New Roman"/>
                <w:b w:val="0"/>
                <w:lang w:val="en-GB" w:eastAsia="en-US"/>
              </w:rPr>
              <w:t>indentification</w:t>
            </w:r>
            <w:proofErr w:type="spellEnd"/>
            <w:r>
              <w:rPr>
                <w:rFonts w:ascii="Times New Roman" w:hAnsi="Times New Roman"/>
                <w:b w:val="0"/>
                <w:lang w:val="en-GB" w:eastAsia="en-US"/>
              </w:rPr>
              <w:t xml:space="preserve"> of bacterial strains.</w:t>
            </w:r>
          </w:p>
        </w:tc>
      </w:tr>
      <w:tr w:rsidR="00317CAE" w14:paraId="18770C2C" w14:textId="77777777">
        <w:trPr>
          <w:trHeight w:val="20"/>
          <w:jc w:val="center"/>
        </w:trPr>
        <w:tc>
          <w:tcPr>
            <w:tcW w:w="1790" w:type="pct"/>
            <w:shd w:val="clear" w:color="auto" w:fill="auto"/>
            <w:noWrap/>
          </w:tcPr>
          <w:p w14:paraId="4DB690D4" w14:textId="77777777" w:rsidR="00317CAE" w:rsidRDefault="00317CAE" w:rsidP="00317CAE">
            <w:pPr>
              <w:rPr>
                <w:b/>
                <w:sz w:val="20"/>
                <w:szCs w:val="20"/>
                <w:lang w:val="en-GB"/>
              </w:rPr>
            </w:pPr>
            <w:r>
              <w:rPr>
                <w:b/>
                <w:sz w:val="20"/>
                <w:szCs w:val="20"/>
                <w:lang w:val="en-GB"/>
              </w:rPr>
              <w:t>13. Are the limitations of the study discussed?</w:t>
            </w:r>
          </w:p>
          <w:p w14:paraId="6FDEFCA4" w14:textId="77777777" w:rsidR="00317CAE" w:rsidRDefault="00317CAE" w:rsidP="00317C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88F016F" w14:textId="77777777" w:rsidR="00317CAE" w:rsidRDefault="00317CAE" w:rsidP="00317CA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0136E1DC" w14:textId="77777777" w:rsidR="00317CAE" w:rsidRDefault="00317CAE" w:rsidP="00317CAE">
            <w:pPr>
              <w:pStyle w:val="ListParagraph"/>
              <w:ind w:left="0"/>
              <w:rPr>
                <w:bCs/>
                <w:sz w:val="20"/>
                <w:szCs w:val="20"/>
                <w:lang w:val="en-GB"/>
              </w:rPr>
            </w:pPr>
            <w:r>
              <w:rPr>
                <w:bCs/>
                <w:sz w:val="20"/>
                <w:szCs w:val="20"/>
                <w:lang w:val="en-GB"/>
              </w:rPr>
              <w:lastRenderedPageBreak/>
              <w:t>3</w:t>
            </w:r>
          </w:p>
        </w:tc>
        <w:tc>
          <w:tcPr>
            <w:tcW w:w="1367" w:type="pct"/>
            <w:shd w:val="clear" w:color="auto" w:fill="auto"/>
          </w:tcPr>
          <w:p w14:paraId="318362EE" w14:textId="533D5DAB" w:rsidR="00317CAE" w:rsidRDefault="004B75A7" w:rsidP="00317CAE">
            <w:pPr>
              <w:pStyle w:val="Heading2"/>
              <w:jc w:val="left"/>
              <w:rPr>
                <w:rFonts w:ascii="Times New Roman" w:hAnsi="Times New Roman"/>
                <w:b w:val="0"/>
                <w:lang w:val="en-GB" w:eastAsia="en-US"/>
              </w:rPr>
            </w:pPr>
            <w:r w:rsidRPr="004B75A7">
              <w:rPr>
                <w:rFonts w:ascii="Times New Roman" w:hAnsi="Times New Roman"/>
                <w:b w:val="0"/>
                <w:lang w:val="en-GB" w:eastAsia="en-US"/>
              </w:rPr>
              <w:t xml:space="preserve">We concluded that </w:t>
            </w:r>
            <w:r>
              <w:rPr>
                <w:rFonts w:ascii="Times New Roman" w:hAnsi="Times New Roman"/>
                <w:b w:val="0"/>
                <w:lang w:val="en-GB" w:eastAsia="en-US"/>
              </w:rPr>
              <w:t>t</w:t>
            </w:r>
            <w:r w:rsidRPr="004B75A7">
              <w:rPr>
                <w:rFonts w:ascii="Times New Roman" w:hAnsi="Times New Roman"/>
                <w:b w:val="0"/>
                <w:lang w:val="en-GB" w:eastAsia="en-US"/>
              </w:rPr>
              <w:t xml:space="preserve">hese nodules associated bacteria could further investigated for quantitative screening, greenhouse </w:t>
            </w:r>
            <w:r w:rsidRPr="004B75A7">
              <w:rPr>
                <w:rFonts w:ascii="Times New Roman" w:hAnsi="Times New Roman"/>
                <w:b w:val="0"/>
                <w:lang w:val="en-GB" w:eastAsia="en-US"/>
              </w:rPr>
              <w:lastRenderedPageBreak/>
              <w:t>validation and formulation studies for real world applications</w:t>
            </w:r>
          </w:p>
        </w:tc>
      </w:tr>
      <w:tr w:rsidR="004B75A7" w14:paraId="300904F1" w14:textId="77777777">
        <w:trPr>
          <w:trHeight w:val="20"/>
          <w:jc w:val="center"/>
        </w:trPr>
        <w:tc>
          <w:tcPr>
            <w:tcW w:w="1790" w:type="pct"/>
            <w:shd w:val="clear" w:color="auto" w:fill="auto"/>
            <w:noWrap/>
          </w:tcPr>
          <w:p w14:paraId="2A1AAC72" w14:textId="77777777" w:rsidR="004B75A7" w:rsidRDefault="004B75A7" w:rsidP="004B75A7">
            <w:pPr>
              <w:rPr>
                <w:b/>
                <w:sz w:val="20"/>
                <w:szCs w:val="20"/>
                <w:lang w:val="en-GB"/>
              </w:rPr>
            </w:pPr>
            <w:r>
              <w:rPr>
                <w:b/>
                <w:sz w:val="20"/>
                <w:szCs w:val="20"/>
                <w:lang w:val="en-GB"/>
              </w:rPr>
              <w:lastRenderedPageBreak/>
              <w:t>14. Are the references relevant and sufficient (in number)?</w:t>
            </w:r>
          </w:p>
          <w:p w14:paraId="5C5652F0" w14:textId="77777777" w:rsidR="004B75A7" w:rsidRDefault="004B75A7" w:rsidP="004B75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B8A840" w14:textId="77777777" w:rsidR="004B75A7" w:rsidRDefault="004B75A7" w:rsidP="004B75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1B865A" w14:textId="77777777" w:rsidR="004B75A7" w:rsidRDefault="004B75A7" w:rsidP="004B75A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BFE0223" w14:textId="77777777" w:rsidR="004B75A7" w:rsidRDefault="004B75A7" w:rsidP="004B75A7">
            <w:pPr>
              <w:pStyle w:val="ListParagraph"/>
              <w:ind w:left="0"/>
              <w:rPr>
                <w:bCs/>
                <w:sz w:val="20"/>
                <w:szCs w:val="20"/>
                <w:lang w:val="en-GB"/>
              </w:rPr>
            </w:pPr>
            <w:r>
              <w:rPr>
                <w:bCs/>
                <w:sz w:val="20"/>
                <w:szCs w:val="20"/>
                <w:lang w:val="en-GB"/>
              </w:rPr>
              <w:t>4</w:t>
            </w:r>
          </w:p>
        </w:tc>
        <w:tc>
          <w:tcPr>
            <w:tcW w:w="1367" w:type="pct"/>
            <w:shd w:val="clear" w:color="auto" w:fill="auto"/>
          </w:tcPr>
          <w:p w14:paraId="4AA4D194" w14:textId="0D04319E" w:rsidR="004B75A7" w:rsidRDefault="004B75A7" w:rsidP="004B75A7">
            <w:pPr>
              <w:pStyle w:val="Heading2"/>
              <w:jc w:val="left"/>
              <w:rPr>
                <w:rFonts w:ascii="Times New Roman" w:hAnsi="Times New Roman"/>
                <w:b w:val="0"/>
                <w:lang w:val="en-GB" w:eastAsia="en-US"/>
              </w:rPr>
            </w:pPr>
            <w:r w:rsidRPr="004A45D8">
              <w:rPr>
                <w:rFonts w:ascii="Times New Roman" w:hAnsi="Times New Roman"/>
                <w:b w:val="0"/>
                <w:lang w:val="en-GB" w:eastAsia="en-US"/>
              </w:rPr>
              <w:t xml:space="preserve">References </w:t>
            </w:r>
            <w:r>
              <w:rPr>
                <w:rFonts w:ascii="Times New Roman" w:hAnsi="Times New Roman"/>
                <w:b w:val="0"/>
                <w:lang w:val="en-GB" w:eastAsia="en-US"/>
              </w:rPr>
              <w:t xml:space="preserve">are </w:t>
            </w:r>
            <w:r w:rsidRPr="004A45D8">
              <w:rPr>
                <w:rFonts w:ascii="Times New Roman" w:hAnsi="Times New Roman"/>
                <w:b w:val="0"/>
                <w:lang w:val="en-GB" w:eastAsia="en-US"/>
              </w:rPr>
              <w:t>relevant and sufficient</w:t>
            </w:r>
            <w:r>
              <w:rPr>
                <w:rFonts w:ascii="Times New Roman" w:hAnsi="Times New Roman"/>
                <w:b w:val="0"/>
                <w:lang w:val="en-GB" w:eastAsia="en-US"/>
              </w:rPr>
              <w:t>.</w:t>
            </w:r>
          </w:p>
        </w:tc>
      </w:tr>
      <w:tr w:rsidR="004B75A7" w14:paraId="084A9E1F" w14:textId="77777777">
        <w:trPr>
          <w:trHeight w:val="20"/>
          <w:jc w:val="center"/>
        </w:trPr>
        <w:tc>
          <w:tcPr>
            <w:tcW w:w="1790" w:type="pct"/>
            <w:shd w:val="clear" w:color="auto" w:fill="auto"/>
            <w:noWrap/>
          </w:tcPr>
          <w:p w14:paraId="650F53C9" w14:textId="77777777" w:rsidR="004B75A7" w:rsidRDefault="004B75A7" w:rsidP="004B75A7">
            <w:pPr>
              <w:rPr>
                <w:b/>
                <w:sz w:val="20"/>
                <w:szCs w:val="20"/>
                <w:lang w:val="en-GB"/>
              </w:rPr>
            </w:pPr>
            <w:r>
              <w:rPr>
                <w:b/>
                <w:sz w:val="20"/>
                <w:szCs w:val="20"/>
                <w:lang w:val="en-GB"/>
              </w:rPr>
              <w:t>15. Is the manuscript written in clear and understandable language?</w:t>
            </w:r>
          </w:p>
          <w:p w14:paraId="180E35BE" w14:textId="77777777" w:rsidR="004B75A7" w:rsidRDefault="004B75A7" w:rsidP="004B75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43066D4" w14:textId="77777777" w:rsidR="004B75A7" w:rsidRDefault="004B75A7" w:rsidP="004B75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E5C4AE" w14:textId="77777777" w:rsidR="004B75A7" w:rsidRDefault="004B75A7" w:rsidP="004B75A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CB7362E" w14:textId="77777777" w:rsidR="004B75A7" w:rsidRDefault="004B75A7" w:rsidP="004B75A7">
            <w:pPr>
              <w:pStyle w:val="ListParagraph"/>
              <w:ind w:left="0"/>
              <w:rPr>
                <w:bCs/>
                <w:sz w:val="20"/>
                <w:szCs w:val="20"/>
                <w:lang w:val="en-GB"/>
              </w:rPr>
            </w:pPr>
            <w:r>
              <w:rPr>
                <w:bCs/>
                <w:sz w:val="20"/>
                <w:szCs w:val="20"/>
                <w:lang w:val="en-GB"/>
              </w:rPr>
              <w:t>4</w:t>
            </w:r>
          </w:p>
        </w:tc>
        <w:tc>
          <w:tcPr>
            <w:tcW w:w="1367" w:type="pct"/>
            <w:shd w:val="clear" w:color="auto" w:fill="auto"/>
          </w:tcPr>
          <w:p w14:paraId="0BA65D01" w14:textId="5A8325D4" w:rsidR="004B75A7" w:rsidRPr="00CE1F2C" w:rsidRDefault="004B75A7" w:rsidP="004B75A7">
            <w:pPr>
              <w:pStyle w:val="Heading2"/>
              <w:jc w:val="left"/>
              <w:rPr>
                <w:rFonts w:ascii="Times New Roman" w:hAnsi="Times New Roman"/>
                <w:b w:val="0"/>
                <w:sz w:val="22"/>
                <w:szCs w:val="22"/>
                <w:lang w:val="en-GB" w:eastAsia="en-US"/>
              </w:rPr>
            </w:pPr>
            <w:r w:rsidRPr="004B75A7">
              <w:rPr>
                <w:rFonts w:ascii="Times New Roman" w:hAnsi="Times New Roman"/>
                <w:b w:val="0"/>
                <w:lang w:val="en-GB" w:eastAsia="en-US"/>
              </w:rPr>
              <w:t>Yes, Manuscript is written in clear and understandable language.</w:t>
            </w:r>
          </w:p>
        </w:tc>
      </w:tr>
    </w:tbl>
    <w:p w14:paraId="31A0CBED" w14:textId="77777777" w:rsidR="00942996" w:rsidRDefault="00942996">
      <w:pPr>
        <w:pStyle w:val="BodyText"/>
        <w:rPr>
          <w:rFonts w:ascii="Times New Roman" w:hAnsi="Times New Roman"/>
          <w:b/>
          <w:bCs/>
          <w:sz w:val="20"/>
          <w:szCs w:val="20"/>
          <w:u w:val="single"/>
          <w:lang w:val="en-GB"/>
        </w:rPr>
      </w:pPr>
    </w:p>
    <w:p w14:paraId="00BC1393" w14:textId="77777777" w:rsidR="00942996" w:rsidRDefault="00942996">
      <w:pPr>
        <w:pStyle w:val="BodyText"/>
        <w:rPr>
          <w:rFonts w:ascii="Times New Roman" w:hAnsi="Times New Roman"/>
          <w:b/>
          <w:bCs/>
          <w:sz w:val="20"/>
          <w:szCs w:val="20"/>
          <w:u w:val="single"/>
          <w:lang w:val="en-GB"/>
        </w:rPr>
      </w:pPr>
    </w:p>
    <w:p w14:paraId="4A47A506" w14:textId="77777777" w:rsidR="00942996" w:rsidRDefault="00942996">
      <w:pPr>
        <w:pStyle w:val="BodyText"/>
        <w:rPr>
          <w:rFonts w:ascii="Times New Roman" w:hAnsi="Times New Roman"/>
          <w:b/>
          <w:bCs/>
          <w:sz w:val="20"/>
          <w:szCs w:val="20"/>
          <w:u w:val="single"/>
          <w:lang w:val="en-GB"/>
        </w:rPr>
      </w:pPr>
    </w:p>
    <w:p w14:paraId="3992C0FB"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E022E68"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14:paraId="2A8AF612" w14:textId="77777777">
        <w:trPr>
          <w:trHeight w:val="20"/>
          <w:jc w:val="center"/>
        </w:trPr>
        <w:tc>
          <w:tcPr>
            <w:tcW w:w="1672" w:type="pct"/>
            <w:shd w:val="clear" w:color="auto" w:fill="auto"/>
            <w:noWrap/>
          </w:tcPr>
          <w:p w14:paraId="44BB21B9" w14:textId="77777777" w:rsidR="00942996" w:rsidRDefault="00942996">
            <w:pPr>
              <w:pStyle w:val="Heading2"/>
              <w:jc w:val="left"/>
              <w:rPr>
                <w:rFonts w:ascii="Times New Roman" w:hAnsi="Times New Roman"/>
                <w:lang w:val="en-GB" w:eastAsia="en-US"/>
              </w:rPr>
            </w:pPr>
          </w:p>
        </w:tc>
        <w:tc>
          <w:tcPr>
            <w:tcW w:w="1786" w:type="pct"/>
            <w:shd w:val="clear" w:color="auto" w:fill="auto"/>
          </w:tcPr>
          <w:p w14:paraId="5A099D28"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14:paraId="3DDEF766" w14:textId="77777777" w:rsidR="00942996" w:rsidRDefault="00942996">
            <w:pPr>
              <w:rPr>
                <w:sz w:val="22"/>
                <w:szCs w:val="22"/>
                <w:lang w:val="en-GB"/>
              </w:rPr>
            </w:pPr>
          </w:p>
        </w:tc>
        <w:tc>
          <w:tcPr>
            <w:tcW w:w="1543" w:type="pct"/>
            <w:shd w:val="clear" w:color="auto" w:fill="auto"/>
          </w:tcPr>
          <w:p w14:paraId="2DC5E52A"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BF53F52" w14:textId="77777777" w:rsidR="00942996" w:rsidRDefault="00942996">
            <w:pPr>
              <w:pStyle w:val="Heading2"/>
              <w:jc w:val="left"/>
              <w:rPr>
                <w:rFonts w:ascii="Times New Roman" w:hAnsi="Times New Roman"/>
                <w:b w:val="0"/>
                <w:lang w:val="en-GB" w:eastAsia="en-US"/>
              </w:rPr>
            </w:pPr>
          </w:p>
        </w:tc>
      </w:tr>
      <w:tr w:rsidR="00942996" w14:paraId="458A5B93" w14:textId="77777777">
        <w:trPr>
          <w:trHeight w:val="20"/>
          <w:jc w:val="center"/>
        </w:trPr>
        <w:tc>
          <w:tcPr>
            <w:tcW w:w="1672" w:type="pct"/>
            <w:shd w:val="clear" w:color="auto" w:fill="auto"/>
            <w:noWrap/>
          </w:tcPr>
          <w:p w14:paraId="300EDCBE" w14:textId="77777777" w:rsidR="00942996" w:rsidRDefault="00C11ABD">
            <w:pPr>
              <w:rPr>
                <w:b/>
                <w:bCs/>
                <w:sz w:val="20"/>
                <w:szCs w:val="20"/>
                <w:lang w:val="en-GB"/>
              </w:rPr>
            </w:pPr>
            <w:r>
              <w:rPr>
                <w:b/>
                <w:bCs/>
                <w:sz w:val="20"/>
                <w:szCs w:val="20"/>
                <w:lang w:val="en-GB"/>
              </w:rPr>
              <w:t>Is the title of the article suitable?</w:t>
            </w:r>
          </w:p>
          <w:p w14:paraId="45373473" w14:textId="77777777" w:rsidR="00942996" w:rsidRDefault="00942996">
            <w:pPr>
              <w:rPr>
                <w:bCs/>
                <w:sz w:val="20"/>
                <w:szCs w:val="20"/>
                <w:lang w:val="en-GB"/>
              </w:rPr>
            </w:pPr>
          </w:p>
          <w:p w14:paraId="71E3E7EE" w14:textId="77777777"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4F459297" w14:textId="77777777" w:rsidR="00942996" w:rsidRDefault="00A17A16">
            <w:pPr>
              <w:ind w:left="360"/>
              <w:rPr>
                <w:b/>
                <w:bCs/>
                <w:sz w:val="20"/>
                <w:szCs w:val="20"/>
                <w:lang w:val="en-GB"/>
              </w:rPr>
            </w:pPr>
            <w:r>
              <w:rPr>
                <w:b/>
                <w:bCs/>
                <w:sz w:val="20"/>
                <w:szCs w:val="20"/>
                <w:lang w:val="en-GB"/>
              </w:rPr>
              <w:t>Yes</w:t>
            </w:r>
          </w:p>
        </w:tc>
        <w:tc>
          <w:tcPr>
            <w:tcW w:w="1543" w:type="pct"/>
            <w:shd w:val="clear" w:color="auto" w:fill="auto"/>
          </w:tcPr>
          <w:p w14:paraId="3B1591E2" w14:textId="1A2B24B0" w:rsidR="00942996" w:rsidRDefault="00CE1F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2996" w14:paraId="4C6DE079" w14:textId="77777777">
        <w:trPr>
          <w:trHeight w:val="20"/>
          <w:jc w:val="center"/>
        </w:trPr>
        <w:tc>
          <w:tcPr>
            <w:tcW w:w="1672" w:type="pct"/>
            <w:shd w:val="clear" w:color="auto" w:fill="auto"/>
            <w:noWrap/>
          </w:tcPr>
          <w:p w14:paraId="67E7F363"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87106C3" w14:textId="77777777" w:rsidR="00942996" w:rsidRDefault="00942996">
            <w:pPr>
              <w:rPr>
                <w:bCs/>
                <w:sz w:val="20"/>
                <w:szCs w:val="20"/>
                <w:lang w:val="en-GB"/>
              </w:rPr>
            </w:pPr>
          </w:p>
          <w:p w14:paraId="331D52F6" w14:textId="77777777" w:rsidR="00942996" w:rsidRDefault="00C11AB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7048555" w14:textId="77777777" w:rsidR="00942996" w:rsidRDefault="00A17A16">
            <w:pPr>
              <w:ind w:left="360"/>
              <w:rPr>
                <w:b/>
                <w:bCs/>
                <w:sz w:val="20"/>
                <w:szCs w:val="20"/>
                <w:lang w:val="en-GB"/>
              </w:rPr>
            </w:pPr>
            <w:r>
              <w:rPr>
                <w:b/>
                <w:bCs/>
                <w:sz w:val="20"/>
                <w:szCs w:val="20"/>
                <w:lang w:val="en-GB"/>
              </w:rPr>
              <w:t>It is too short, only 120 words. It should be little elaborative</w:t>
            </w:r>
          </w:p>
        </w:tc>
        <w:tc>
          <w:tcPr>
            <w:tcW w:w="1543" w:type="pct"/>
            <w:shd w:val="clear" w:color="auto" w:fill="auto"/>
          </w:tcPr>
          <w:p w14:paraId="537BB8D0" w14:textId="5433455E" w:rsidR="00942996" w:rsidRDefault="00CE1F2C">
            <w:pPr>
              <w:pStyle w:val="Heading2"/>
              <w:jc w:val="left"/>
              <w:rPr>
                <w:rFonts w:ascii="Times New Roman" w:hAnsi="Times New Roman"/>
                <w:b w:val="0"/>
                <w:lang w:val="en-GB" w:eastAsia="en-US"/>
              </w:rPr>
            </w:pPr>
            <w:r w:rsidRPr="00587C32">
              <w:rPr>
                <w:rFonts w:ascii="Times New Roman" w:hAnsi="Times New Roman"/>
                <w:b w:val="0"/>
                <w:lang w:val="en-GB" w:eastAsia="en-US"/>
              </w:rPr>
              <w:t>We have expanded the abstract</w:t>
            </w:r>
            <w:r>
              <w:rPr>
                <w:rFonts w:ascii="Times New Roman" w:hAnsi="Times New Roman"/>
                <w:b w:val="0"/>
                <w:lang w:val="en-GB" w:eastAsia="en-US"/>
              </w:rPr>
              <w:t>.</w:t>
            </w:r>
          </w:p>
        </w:tc>
      </w:tr>
      <w:tr w:rsidR="00942996" w14:paraId="090C4888" w14:textId="77777777">
        <w:trPr>
          <w:trHeight w:val="20"/>
          <w:jc w:val="center"/>
        </w:trPr>
        <w:tc>
          <w:tcPr>
            <w:tcW w:w="1672" w:type="pct"/>
            <w:shd w:val="clear" w:color="auto" w:fill="auto"/>
            <w:noWrap/>
          </w:tcPr>
          <w:p w14:paraId="2E4964CA" w14:textId="77777777" w:rsidR="00942996" w:rsidRDefault="00C11AB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0AC6343" w14:textId="77777777"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068DEEE" w14:textId="77777777" w:rsidR="00942996" w:rsidRDefault="00A17A16">
            <w:pPr>
              <w:pStyle w:val="ListParagraph"/>
              <w:ind w:left="0"/>
              <w:rPr>
                <w:bCs/>
                <w:sz w:val="20"/>
                <w:szCs w:val="20"/>
                <w:lang w:val="en-GB"/>
              </w:rPr>
            </w:pPr>
            <w:r>
              <w:rPr>
                <w:bCs/>
                <w:sz w:val="20"/>
                <w:szCs w:val="20"/>
                <w:lang w:val="en-GB"/>
              </w:rPr>
              <w:t>Yes</w:t>
            </w:r>
          </w:p>
        </w:tc>
        <w:tc>
          <w:tcPr>
            <w:tcW w:w="1543" w:type="pct"/>
            <w:shd w:val="clear" w:color="auto" w:fill="auto"/>
          </w:tcPr>
          <w:p w14:paraId="523CFEEA" w14:textId="23113E34" w:rsidR="00942996" w:rsidRDefault="00CE1F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2996" w14:paraId="7F72774D" w14:textId="77777777">
        <w:trPr>
          <w:trHeight w:val="20"/>
          <w:jc w:val="center"/>
        </w:trPr>
        <w:tc>
          <w:tcPr>
            <w:tcW w:w="1672" w:type="pct"/>
            <w:shd w:val="clear" w:color="auto" w:fill="auto"/>
            <w:noWrap/>
          </w:tcPr>
          <w:p w14:paraId="37472C06" w14:textId="77777777" w:rsidR="00942996" w:rsidRDefault="00C11ABD">
            <w:pPr>
              <w:rPr>
                <w:b/>
                <w:bCs/>
                <w:sz w:val="20"/>
                <w:szCs w:val="20"/>
                <w:lang w:val="en-GB"/>
              </w:rPr>
            </w:pPr>
            <w:r>
              <w:rPr>
                <w:b/>
                <w:bCs/>
                <w:sz w:val="20"/>
                <w:szCs w:val="20"/>
                <w:lang w:val="en-GB"/>
              </w:rPr>
              <w:t xml:space="preserve">Are the references sufficient and recent? </w:t>
            </w:r>
          </w:p>
          <w:p w14:paraId="4070B8DF" w14:textId="77777777" w:rsidR="00942996" w:rsidRDefault="00C11ABD">
            <w:pPr>
              <w:rPr>
                <w:bCs/>
                <w:sz w:val="20"/>
                <w:szCs w:val="20"/>
                <w:lang w:val="en-GB"/>
              </w:rPr>
            </w:pPr>
            <w:r>
              <w:rPr>
                <w:bCs/>
                <w:sz w:val="20"/>
                <w:szCs w:val="20"/>
                <w:lang w:val="en-GB"/>
              </w:rPr>
              <w:t>(YES or NO)</w:t>
            </w:r>
          </w:p>
          <w:p w14:paraId="3F7122EC" w14:textId="77777777" w:rsidR="00942996" w:rsidRDefault="00942996">
            <w:pPr>
              <w:rPr>
                <w:bCs/>
                <w:sz w:val="20"/>
                <w:szCs w:val="20"/>
                <w:lang w:val="en-GB"/>
              </w:rPr>
            </w:pPr>
          </w:p>
          <w:p w14:paraId="72557E64" w14:textId="77777777" w:rsidR="00942996" w:rsidRDefault="00C11ABD">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54DEA72E" w14:textId="77777777" w:rsidR="00942996" w:rsidRDefault="00A17A16">
            <w:pPr>
              <w:pStyle w:val="ListParagraph"/>
              <w:ind w:left="0"/>
              <w:rPr>
                <w:bCs/>
                <w:sz w:val="20"/>
                <w:szCs w:val="20"/>
                <w:lang w:val="en-GB"/>
              </w:rPr>
            </w:pPr>
            <w:r>
              <w:rPr>
                <w:bCs/>
                <w:sz w:val="20"/>
                <w:szCs w:val="20"/>
                <w:lang w:val="en-GB"/>
              </w:rPr>
              <w:t>Yes</w:t>
            </w:r>
          </w:p>
        </w:tc>
        <w:tc>
          <w:tcPr>
            <w:tcW w:w="1543" w:type="pct"/>
            <w:shd w:val="clear" w:color="auto" w:fill="auto"/>
          </w:tcPr>
          <w:p w14:paraId="7CC07C6E" w14:textId="12075C00" w:rsidR="00942996" w:rsidRDefault="00CE1F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2996" w14:paraId="4AF26129" w14:textId="77777777">
        <w:trPr>
          <w:trHeight w:val="896"/>
          <w:jc w:val="center"/>
        </w:trPr>
        <w:tc>
          <w:tcPr>
            <w:tcW w:w="1672" w:type="pct"/>
            <w:shd w:val="clear" w:color="auto" w:fill="auto"/>
            <w:noWrap/>
          </w:tcPr>
          <w:p w14:paraId="6557C22D" w14:textId="77777777" w:rsidR="00942996" w:rsidRDefault="00C11ABD">
            <w:pPr>
              <w:rPr>
                <w:b/>
                <w:bCs/>
                <w:sz w:val="20"/>
                <w:szCs w:val="20"/>
                <w:lang w:val="en-GB"/>
              </w:rPr>
            </w:pPr>
            <w:r>
              <w:rPr>
                <w:b/>
                <w:bCs/>
                <w:sz w:val="20"/>
                <w:szCs w:val="20"/>
                <w:lang w:val="en-GB"/>
              </w:rPr>
              <w:t>Are there ethical issues in this manuscript?</w:t>
            </w:r>
          </w:p>
          <w:p w14:paraId="72C12644" w14:textId="77777777" w:rsidR="00942996" w:rsidRDefault="00C11ABD">
            <w:pPr>
              <w:rPr>
                <w:bCs/>
                <w:sz w:val="20"/>
                <w:szCs w:val="20"/>
                <w:lang w:val="en-GB"/>
              </w:rPr>
            </w:pPr>
            <w:r>
              <w:rPr>
                <w:bCs/>
                <w:sz w:val="20"/>
                <w:szCs w:val="20"/>
                <w:lang w:val="en-GB"/>
              </w:rPr>
              <w:t>(YES or NO)</w:t>
            </w:r>
          </w:p>
          <w:p w14:paraId="76E5EA72" w14:textId="77777777" w:rsidR="00942996" w:rsidRDefault="00942996">
            <w:pPr>
              <w:rPr>
                <w:bCs/>
                <w:sz w:val="20"/>
                <w:szCs w:val="20"/>
                <w:lang w:val="en-GB"/>
              </w:rPr>
            </w:pPr>
          </w:p>
          <w:p w14:paraId="6D601F68" w14:textId="77777777" w:rsidR="00942996" w:rsidRDefault="00C11ABD">
            <w:pPr>
              <w:rPr>
                <w:bCs/>
                <w:sz w:val="20"/>
                <w:szCs w:val="20"/>
                <w:lang w:val="en-GB"/>
              </w:rPr>
            </w:pPr>
            <w:r>
              <w:rPr>
                <w:bCs/>
                <w:sz w:val="20"/>
                <w:szCs w:val="20"/>
                <w:lang w:val="en-GB"/>
              </w:rPr>
              <w:t>(If yes, kindly please write down the ethical issues here in details)</w:t>
            </w:r>
          </w:p>
          <w:p w14:paraId="1BA1CCB3" w14:textId="77777777" w:rsidR="00942996" w:rsidRDefault="00942996">
            <w:pPr>
              <w:rPr>
                <w:bCs/>
                <w:sz w:val="20"/>
                <w:szCs w:val="20"/>
                <w:lang w:val="en-GB"/>
              </w:rPr>
            </w:pPr>
          </w:p>
        </w:tc>
        <w:tc>
          <w:tcPr>
            <w:tcW w:w="1786" w:type="pct"/>
            <w:shd w:val="clear" w:color="auto" w:fill="auto"/>
          </w:tcPr>
          <w:p w14:paraId="2936A281" w14:textId="77777777" w:rsidR="00942996" w:rsidRDefault="00A17A16">
            <w:pPr>
              <w:pStyle w:val="ListParagraph"/>
              <w:ind w:left="0"/>
              <w:rPr>
                <w:bCs/>
                <w:sz w:val="20"/>
                <w:szCs w:val="20"/>
                <w:lang w:val="en-GB"/>
              </w:rPr>
            </w:pPr>
            <w:r>
              <w:rPr>
                <w:bCs/>
                <w:sz w:val="20"/>
                <w:szCs w:val="20"/>
                <w:lang w:val="en-GB"/>
              </w:rPr>
              <w:t>NA</w:t>
            </w:r>
          </w:p>
        </w:tc>
        <w:tc>
          <w:tcPr>
            <w:tcW w:w="1543" w:type="pct"/>
            <w:shd w:val="clear" w:color="auto" w:fill="auto"/>
          </w:tcPr>
          <w:p w14:paraId="30050089" w14:textId="0B075F40" w:rsidR="00942996" w:rsidRDefault="00CE1F2C">
            <w:pPr>
              <w:pStyle w:val="Heading2"/>
              <w:jc w:val="left"/>
              <w:rPr>
                <w:rFonts w:ascii="Times New Roman" w:hAnsi="Times New Roman"/>
                <w:b w:val="0"/>
                <w:lang w:val="en-GB" w:eastAsia="en-US"/>
              </w:rPr>
            </w:pPr>
            <w:r>
              <w:rPr>
                <w:rFonts w:ascii="Times New Roman" w:hAnsi="Times New Roman"/>
                <w:b w:val="0"/>
                <w:lang w:val="en-GB" w:eastAsia="en-US"/>
              </w:rPr>
              <w:t>NA</w:t>
            </w:r>
          </w:p>
        </w:tc>
      </w:tr>
    </w:tbl>
    <w:p w14:paraId="4F86301E" w14:textId="77777777" w:rsidR="00942996" w:rsidRDefault="00942996">
      <w:pPr>
        <w:pStyle w:val="Heading2"/>
        <w:jc w:val="left"/>
        <w:rPr>
          <w:rFonts w:ascii="Times New Roman" w:hAnsi="Times New Roman"/>
          <w:highlight w:val="yellow"/>
          <w:lang w:val="en-GB" w:eastAsia="en-US"/>
        </w:rPr>
      </w:pPr>
    </w:p>
    <w:p w14:paraId="69F0E103" w14:textId="77777777" w:rsidR="00942996" w:rsidRDefault="00942996">
      <w:pPr>
        <w:rPr>
          <w:highlight w:val="yellow"/>
          <w:lang w:val="en-GB"/>
        </w:rPr>
      </w:pPr>
    </w:p>
    <w:p w14:paraId="58F5226E" w14:textId="77777777" w:rsidR="00942996" w:rsidRDefault="00942996">
      <w:pPr>
        <w:rPr>
          <w:highlight w:val="yellow"/>
          <w:lang w:val="en-GB"/>
        </w:rPr>
      </w:pPr>
    </w:p>
    <w:p w14:paraId="4F36B6D8" w14:textId="77777777" w:rsidR="00942996" w:rsidRDefault="00C11ABD" w:rsidP="00341599">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011150FE"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42996" w14:paraId="53E4703F" w14:textId="77777777">
        <w:trPr>
          <w:trHeight w:val="20"/>
          <w:jc w:val="center"/>
        </w:trPr>
        <w:tc>
          <w:tcPr>
            <w:tcW w:w="5000" w:type="pct"/>
            <w:gridSpan w:val="2"/>
            <w:shd w:val="clear" w:color="auto" w:fill="auto"/>
            <w:noWrap/>
          </w:tcPr>
          <w:p w14:paraId="105CCF8E" w14:textId="77777777" w:rsidR="00942996" w:rsidRDefault="00C11AB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39345AA" w14:textId="77777777" w:rsidR="00942996" w:rsidRDefault="00942996">
            <w:pPr>
              <w:pStyle w:val="NormalWeb"/>
              <w:spacing w:before="0" w:beforeAutospacing="0" w:after="0" w:afterAutospacing="0"/>
              <w:rPr>
                <w:rFonts w:ascii="Times New Roman" w:hAnsi="Times New Roman" w:cs="Times New Roman"/>
                <w:b/>
                <w:bCs/>
                <w:sz w:val="20"/>
                <w:szCs w:val="20"/>
                <w:u w:val="single"/>
                <w:lang w:val="en-GB"/>
              </w:rPr>
            </w:pPr>
          </w:p>
        </w:tc>
      </w:tr>
      <w:tr w:rsidR="00942996" w14:paraId="7653A723" w14:textId="77777777">
        <w:trPr>
          <w:trHeight w:val="20"/>
          <w:jc w:val="center"/>
        </w:trPr>
        <w:tc>
          <w:tcPr>
            <w:tcW w:w="2784" w:type="pct"/>
            <w:shd w:val="clear" w:color="auto" w:fill="auto"/>
            <w:noWrap/>
          </w:tcPr>
          <w:p w14:paraId="7DB30F2D" w14:textId="77777777" w:rsidR="00942996" w:rsidRDefault="0094299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595A3FEF" w14:textId="77777777" w:rsidR="00942996" w:rsidRDefault="00C11AB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4026" w14:paraId="71A9DD9B" w14:textId="77777777" w:rsidTr="00155E91">
        <w:trPr>
          <w:trHeight w:val="2276"/>
          <w:jc w:val="center"/>
        </w:trPr>
        <w:tc>
          <w:tcPr>
            <w:tcW w:w="2784" w:type="pct"/>
            <w:shd w:val="clear" w:color="auto" w:fill="auto"/>
            <w:noWrap/>
          </w:tcPr>
          <w:p w14:paraId="023FD877" w14:textId="77777777" w:rsidR="00094026" w:rsidRDefault="00094026" w:rsidP="00094026">
            <w:pPr>
              <w:rPr>
                <w:sz w:val="22"/>
                <w:szCs w:val="22"/>
                <w:lang w:val="en-GB"/>
              </w:rPr>
            </w:pPr>
            <w:r>
              <w:rPr>
                <w:rFonts w:eastAsia="MS Mincho"/>
                <w:b/>
                <w:bCs/>
                <w:sz w:val="20"/>
                <w:szCs w:val="20"/>
                <w:lang w:val="en-GB"/>
              </w:rPr>
              <w:t>Most of the results supporting PGPR activities presented are qualitative data. Quantitative data must be given for supporting the PGPR activities. Some experimental results may be supported with photographs. Bacterial strain identification data results are missing. It is lacking in results</w:t>
            </w:r>
          </w:p>
          <w:p w14:paraId="665FEC53" w14:textId="77777777" w:rsidR="00094026" w:rsidRDefault="00094026" w:rsidP="00094026">
            <w:pPr>
              <w:rPr>
                <w:sz w:val="22"/>
                <w:szCs w:val="22"/>
                <w:lang w:val="en-GB"/>
              </w:rPr>
            </w:pPr>
          </w:p>
          <w:p w14:paraId="08FA149C" w14:textId="77777777" w:rsidR="00094026" w:rsidRDefault="00094026" w:rsidP="00094026">
            <w:pPr>
              <w:rPr>
                <w:sz w:val="22"/>
                <w:szCs w:val="22"/>
                <w:lang w:val="en-GB"/>
              </w:rPr>
            </w:pPr>
          </w:p>
          <w:p w14:paraId="7CF550BA" w14:textId="77777777" w:rsidR="00094026" w:rsidRDefault="00094026" w:rsidP="00094026">
            <w:pPr>
              <w:rPr>
                <w:sz w:val="22"/>
                <w:szCs w:val="22"/>
                <w:lang w:val="en-GB"/>
              </w:rPr>
            </w:pPr>
          </w:p>
        </w:tc>
        <w:tc>
          <w:tcPr>
            <w:tcW w:w="2216" w:type="pct"/>
            <w:shd w:val="clear" w:color="auto" w:fill="auto"/>
          </w:tcPr>
          <w:p w14:paraId="0A8862D7" w14:textId="77777777" w:rsidR="009C112D" w:rsidRDefault="00CE1F2C" w:rsidP="00094026">
            <w:pPr>
              <w:pStyle w:val="NormalWeb"/>
              <w:spacing w:before="0" w:beforeAutospacing="0" w:after="0" w:afterAutospacing="0"/>
              <w:rPr>
                <w:rFonts w:ascii="Times New Roman" w:hAnsi="Times New Roman" w:cs="Times New Roman"/>
                <w:b/>
                <w:bCs/>
                <w:sz w:val="20"/>
                <w:szCs w:val="20"/>
                <w:lang w:val="en-GB"/>
              </w:rPr>
            </w:pPr>
            <w:r w:rsidRPr="009C112D">
              <w:rPr>
                <w:rFonts w:ascii="Times New Roman" w:hAnsi="Times New Roman" w:cs="Times New Roman"/>
                <w:b/>
                <w:bCs/>
                <w:sz w:val="20"/>
                <w:szCs w:val="20"/>
                <w:lang w:val="en-GB"/>
              </w:rPr>
              <w:t xml:space="preserve">We sincerely thank the reviewer for this comprehensive summary </w:t>
            </w:r>
            <w:r w:rsidR="00A36C60" w:rsidRPr="009C112D">
              <w:rPr>
                <w:rFonts w:ascii="Times New Roman" w:hAnsi="Times New Roman" w:cs="Times New Roman"/>
                <w:b/>
                <w:bCs/>
                <w:sz w:val="20"/>
                <w:szCs w:val="20"/>
                <w:lang w:val="en-GB"/>
              </w:rPr>
              <w:t xml:space="preserve">and </w:t>
            </w:r>
            <w:r w:rsidRPr="009C112D">
              <w:rPr>
                <w:rFonts w:ascii="Times New Roman" w:hAnsi="Times New Roman" w:cs="Times New Roman"/>
                <w:b/>
                <w:bCs/>
                <w:sz w:val="20"/>
                <w:szCs w:val="20"/>
                <w:lang w:val="en-GB"/>
              </w:rPr>
              <w:t>constructive feedback</w:t>
            </w:r>
            <w:r w:rsidR="00C80EA0" w:rsidRPr="009C112D">
              <w:rPr>
                <w:rFonts w:ascii="Times New Roman" w:hAnsi="Times New Roman" w:cs="Times New Roman"/>
                <w:b/>
                <w:bCs/>
                <w:sz w:val="20"/>
                <w:szCs w:val="20"/>
                <w:lang w:val="en-GB"/>
              </w:rPr>
              <w:t xml:space="preserve"> </w:t>
            </w:r>
            <w:proofErr w:type="gramStart"/>
            <w:r w:rsidR="00A36C60" w:rsidRPr="009C112D">
              <w:rPr>
                <w:rFonts w:ascii="Times New Roman" w:hAnsi="Times New Roman" w:cs="Times New Roman"/>
                <w:b/>
                <w:bCs/>
                <w:sz w:val="20"/>
                <w:szCs w:val="20"/>
                <w:lang w:val="en-GB"/>
              </w:rPr>
              <w:t>The</w:t>
            </w:r>
            <w:proofErr w:type="gramEnd"/>
            <w:r w:rsidR="00A36C60" w:rsidRPr="009C112D">
              <w:rPr>
                <w:rFonts w:ascii="Times New Roman" w:hAnsi="Times New Roman" w:cs="Times New Roman"/>
                <w:b/>
                <w:bCs/>
                <w:sz w:val="20"/>
                <w:szCs w:val="20"/>
                <w:lang w:val="en-GB"/>
              </w:rPr>
              <w:t xml:space="preserve"> aim of the present study was the initial, broad qualitative screening to establish a baseline of functional diversity of </w:t>
            </w:r>
            <w:r w:rsidR="00A36C60" w:rsidRPr="009C112D">
              <w:rPr>
                <w:rFonts w:ascii="Times New Roman" w:hAnsi="Times New Roman" w:cs="Times New Roman"/>
                <w:b/>
                <w:bCs/>
                <w:i/>
                <w:iCs/>
                <w:sz w:val="20"/>
                <w:szCs w:val="20"/>
                <w:lang w:val="en-GB"/>
              </w:rPr>
              <w:t xml:space="preserve">A. </w:t>
            </w:r>
            <w:proofErr w:type="spellStart"/>
            <w:r w:rsidR="00A36C60" w:rsidRPr="009C112D">
              <w:rPr>
                <w:rFonts w:ascii="Times New Roman" w:hAnsi="Times New Roman" w:cs="Times New Roman"/>
                <w:b/>
                <w:bCs/>
                <w:i/>
                <w:iCs/>
                <w:sz w:val="20"/>
                <w:szCs w:val="20"/>
                <w:lang w:val="en-GB"/>
              </w:rPr>
              <w:t>lebbeck</w:t>
            </w:r>
            <w:proofErr w:type="spellEnd"/>
            <w:r w:rsidR="00A36C60" w:rsidRPr="009C112D">
              <w:rPr>
                <w:rFonts w:ascii="Times New Roman" w:hAnsi="Times New Roman" w:cs="Times New Roman"/>
                <w:b/>
                <w:bCs/>
                <w:sz w:val="20"/>
                <w:szCs w:val="20"/>
                <w:lang w:val="en-GB"/>
              </w:rPr>
              <w:t xml:space="preserve"> endophytes. </w:t>
            </w:r>
          </w:p>
          <w:p w14:paraId="39A5ACB7" w14:textId="77777777" w:rsidR="009C112D" w:rsidRDefault="009C112D" w:rsidP="00094026">
            <w:pPr>
              <w:pStyle w:val="NormalWeb"/>
              <w:spacing w:before="0" w:beforeAutospacing="0" w:after="0" w:afterAutospacing="0"/>
              <w:rPr>
                <w:rFonts w:ascii="Times New Roman" w:hAnsi="Times New Roman" w:cs="Times New Roman"/>
                <w:b/>
                <w:bCs/>
                <w:sz w:val="20"/>
                <w:szCs w:val="20"/>
                <w:lang w:val="en-GB"/>
              </w:rPr>
            </w:pPr>
          </w:p>
          <w:p w14:paraId="6A26E847" w14:textId="5FE3C5A6" w:rsidR="00094026" w:rsidRPr="009C112D" w:rsidRDefault="009C112D" w:rsidP="00094026">
            <w:pPr>
              <w:pStyle w:val="NormalWeb"/>
              <w:spacing w:before="0" w:beforeAutospacing="0" w:after="0" w:afterAutospacing="0"/>
              <w:rPr>
                <w:rFonts w:ascii="Times New Roman" w:hAnsi="Times New Roman" w:cs="Times New Roman"/>
                <w:b/>
                <w:bCs/>
                <w:sz w:val="20"/>
                <w:szCs w:val="20"/>
                <w:lang w:val="en-GB"/>
              </w:rPr>
            </w:pPr>
            <w:r w:rsidRPr="009C112D">
              <w:rPr>
                <w:rFonts w:ascii="Times New Roman" w:hAnsi="Times New Roman" w:cs="Times New Roman"/>
                <w:b/>
                <w:bCs/>
                <w:sz w:val="20"/>
                <w:szCs w:val="20"/>
                <w:lang w:val="en-GB"/>
              </w:rPr>
              <w:t xml:space="preserve">As suggested, we added a photograph to support our qualitative results. Also, a table and </w:t>
            </w:r>
            <w:r>
              <w:rPr>
                <w:rFonts w:ascii="Times New Roman" w:hAnsi="Times New Roman" w:cs="Times New Roman"/>
                <w:b/>
                <w:bCs/>
                <w:sz w:val="20"/>
                <w:szCs w:val="20"/>
                <w:lang w:val="en-GB"/>
              </w:rPr>
              <w:t xml:space="preserve">result </w:t>
            </w:r>
            <w:r w:rsidRPr="009C112D">
              <w:rPr>
                <w:rFonts w:ascii="Times New Roman" w:hAnsi="Times New Roman" w:cs="Times New Roman"/>
                <w:b/>
                <w:bCs/>
                <w:sz w:val="20"/>
                <w:szCs w:val="20"/>
                <w:lang w:val="en-GB"/>
              </w:rPr>
              <w:t xml:space="preserve">related to 16S rRNA gene sequencing, </w:t>
            </w:r>
            <w:proofErr w:type="spellStart"/>
            <w:r w:rsidRPr="009C112D">
              <w:rPr>
                <w:rFonts w:ascii="Times New Roman" w:hAnsi="Times New Roman" w:cs="Times New Roman"/>
                <w:b/>
                <w:bCs/>
                <w:sz w:val="20"/>
                <w:szCs w:val="20"/>
                <w:lang w:val="en-GB"/>
              </w:rPr>
              <w:t>BLASTn</w:t>
            </w:r>
            <w:proofErr w:type="spellEnd"/>
            <w:r w:rsidRPr="009C112D">
              <w:rPr>
                <w:rFonts w:ascii="Times New Roman" w:hAnsi="Times New Roman" w:cs="Times New Roman"/>
                <w:b/>
                <w:bCs/>
                <w:sz w:val="20"/>
                <w:szCs w:val="20"/>
                <w:lang w:val="en-GB"/>
              </w:rPr>
              <w:t xml:space="preserve"> similarity percentage and </w:t>
            </w:r>
            <w:r w:rsidR="00155E91">
              <w:rPr>
                <w:rFonts w:ascii="Times New Roman" w:hAnsi="Times New Roman" w:cs="Times New Roman"/>
                <w:b/>
                <w:bCs/>
                <w:sz w:val="20"/>
                <w:szCs w:val="20"/>
                <w:lang w:val="en-GB"/>
              </w:rPr>
              <w:t xml:space="preserve">NCBI GenBank </w:t>
            </w:r>
            <w:r w:rsidRPr="009C112D">
              <w:rPr>
                <w:rFonts w:ascii="Times New Roman" w:hAnsi="Times New Roman" w:cs="Times New Roman"/>
                <w:b/>
                <w:bCs/>
                <w:sz w:val="20"/>
                <w:szCs w:val="20"/>
                <w:lang w:val="en-GB"/>
              </w:rPr>
              <w:t>accession number of deposited sequences have been added.</w:t>
            </w:r>
          </w:p>
        </w:tc>
      </w:tr>
    </w:tbl>
    <w:p w14:paraId="1CA78024" w14:textId="77777777" w:rsidR="00942996" w:rsidRDefault="00942996">
      <w:pPr>
        <w:rPr>
          <w:rFonts w:eastAsia="Arial Unicode MS"/>
          <w:b/>
          <w:bCs/>
          <w:sz w:val="20"/>
          <w:szCs w:val="20"/>
          <w:u w:val="single"/>
          <w:lang w:val="en-GB"/>
        </w:rPr>
      </w:pPr>
    </w:p>
    <w:p w14:paraId="60EBB03B" w14:textId="77777777" w:rsidR="00942996" w:rsidRDefault="00942996">
      <w:pPr>
        <w:rPr>
          <w:rFonts w:eastAsia="Arial Unicode MS"/>
          <w:b/>
          <w:bCs/>
          <w:sz w:val="20"/>
          <w:szCs w:val="20"/>
          <w:u w:val="single"/>
          <w:lang w:val="en-GB"/>
        </w:rPr>
      </w:pPr>
    </w:p>
    <w:sectPr w:rsidR="009429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8A648" w14:textId="77777777" w:rsidR="00CD2C69" w:rsidRDefault="00CD2C69">
      <w:r>
        <w:separator/>
      </w:r>
    </w:p>
  </w:endnote>
  <w:endnote w:type="continuationSeparator" w:id="0">
    <w:p w14:paraId="54C0EB59" w14:textId="77777777" w:rsidR="00CD2C69" w:rsidRDefault="00CD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B563" w14:textId="77777777" w:rsidR="00942996" w:rsidRDefault="00942996">
    <w:pPr>
      <w:pStyle w:val="Footer"/>
      <w:jc w:val="right"/>
    </w:pPr>
  </w:p>
  <w:p w14:paraId="17BA8DF4" w14:textId="77777777"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4159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41599">
      <w:rPr>
        <w:b/>
        <w:noProof/>
        <w:sz w:val="20"/>
      </w:rPr>
      <w:t>2</w:t>
    </w:r>
    <w:r>
      <w:rPr>
        <w:b/>
        <w:sz w:val="20"/>
      </w:rPr>
      <w:fldChar w:fldCharType="end"/>
    </w:r>
  </w:p>
  <w:p w14:paraId="6AE48E33" w14:textId="77777777" w:rsidR="00942996" w:rsidRDefault="00C11ABD">
    <w:pPr>
      <w:pStyle w:val="Footer"/>
      <w:jc w:val="right"/>
      <w:rPr>
        <w:b/>
        <w:sz w:val="20"/>
      </w:rPr>
    </w:pPr>
    <w:r>
      <w:rPr>
        <w:b/>
        <w:sz w:val="20"/>
      </w:rPr>
      <w:t>V240326</w:t>
    </w:r>
  </w:p>
  <w:p w14:paraId="5D301C15" w14:textId="77777777" w:rsidR="00942996" w:rsidRDefault="00942996">
    <w:pPr>
      <w:pStyle w:val="Footer"/>
      <w:jc w:val="right"/>
    </w:pPr>
  </w:p>
  <w:p w14:paraId="19B23EA7"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AB932" w14:textId="77777777" w:rsidR="00CD2C69" w:rsidRDefault="00CD2C69">
      <w:r>
        <w:separator/>
      </w:r>
    </w:p>
  </w:footnote>
  <w:footnote w:type="continuationSeparator" w:id="0">
    <w:p w14:paraId="5764154E" w14:textId="77777777" w:rsidR="00CD2C69" w:rsidRDefault="00CD2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6883E"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38C5852C"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96"/>
    <w:rsid w:val="00042671"/>
    <w:rsid w:val="00054EEA"/>
    <w:rsid w:val="00094026"/>
    <w:rsid w:val="0012790B"/>
    <w:rsid w:val="00155E91"/>
    <w:rsid w:val="001D276E"/>
    <w:rsid w:val="00231704"/>
    <w:rsid w:val="00240F63"/>
    <w:rsid w:val="002C44EE"/>
    <w:rsid w:val="00317CAE"/>
    <w:rsid w:val="00341599"/>
    <w:rsid w:val="004B75A7"/>
    <w:rsid w:val="005410CD"/>
    <w:rsid w:val="00587C32"/>
    <w:rsid w:val="0062190E"/>
    <w:rsid w:val="00783043"/>
    <w:rsid w:val="007F4C14"/>
    <w:rsid w:val="008125E6"/>
    <w:rsid w:val="00942996"/>
    <w:rsid w:val="00967B9E"/>
    <w:rsid w:val="009C112D"/>
    <w:rsid w:val="00A17A16"/>
    <w:rsid w:val="00A36C60"/>
    <w:rsid w:val="00C11ABD"/>
    <w:rsid w:val="00C14034"/>
    <w:rsid w:val="00C80EA0"/>
    <w:rsid w:val="00CD2C69"/>
    <w:rsid w:val="00CE1F2C"/>
    <w:rsid w:val="00F23FC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E722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127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18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990</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29</cp:revision>
  <dcterms:created xsi:type="dcterms:W3CDTF">2026-03-24T06:15:00Z</dcterms:created>
  <dcterms:modified xsi:type="dcterms:W3CDTF">2026-04-18T05:31:00Z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