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A78DB" w:rsidRPr="00107C72" w:rsidTr="00107C72">
        <w:trPr>
          <w:trHeight w:val="290"/>
        </w:trPr>
        <w:tc>
          <w:tcPr>
            <w:tcW w:w="5000" w:type="pct"/>
            <w:gridSpan w:val="2"/>
            <w:tcBorders>
              <w:top w:val="nil"/>
              <w:left w:val="nil"/>
              <w:right w:val="nil"/>
            </w:tcBorders>
          </w:tcPr>
          <w:p w:rsidR="003A78DB" w:rsidRPr="001B33CF" w:rsidRDefault="003A78DB" w:rsidP="001B33CF">
            <w:pPr>
              <w:rPr>
                <w:lang w:val="en-GB"/>
              </w:rPr>
            </w:pPr>
            <w:bookmarkStart w:id="0" w:name="_GoBack"/>
            <w:bookmarkEnd w:id="0"/>
          </w:p>
        </w:tc>
      </w:tr>
      <w:tr w:rsidR="003A78DB" w:rsidRPr="00107C72" w:rsidTr="00107C72">
        <w:trPr>
          <w:trHeight w:val="290"/>
        </w:trPr>
        <w:tc>
          <w:tcPr>
            <w:tcW w:w="1186" w:type="pct"/>
          </w:tcPr>
          <w:p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3A78DB" w:rsidRPr="00B05E01" w:rsidRDefault="007B2C22" w:rsidP="00E65EB7">
            <w:pPr>
              <w:rPr>
                <w:b/>
                <w:bCs/>
                <w:color w:val="0000CC"/>
                <w:sz w:val="20"/>
                <w:szCs w:val="20"/>
                <w:lang w:val="en-IN"/>
              </w:rPr>
            </w:pPr>
            <w:hyperlink r:id="rId7" w:tgtFrame="_parent" w:history="1">
              <w:r w:rsidR="003A78DB" w:rsidRPr="00B57A0C">
                <w:rPr>
                  <w:b/>
                  <w:bCs/>
                  <w:noProof/>
                  <w:color w:val="0000CC"/>
                  <w:sz w:val="20"/>
                  <w:szCs w:val="20"/>
                  <w:lang w:val="en-IN"/>
                </w:rPr>
                <w:t xml:space="preserve">International Journal of Plant &amp; Soil Science </w:t>
              </w:r>
            </w:hyperlink>
          </w:p>
        </w:tc>
      </w:tr>
      <w:tr w:rsidR="003A78DB" w:rsidRPr="00107C72" w:rsidTr="00107C72">
        <w:trPr>
          <w:trHeight w:val="290"/>
        </w:trPr>
        <w:tc>
          <w:tcPr>
            <w:tcW w:w="1186" w:type="pct"/>
          </w:tcPr>
          <w:p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3A78DB" w:rsidRPr="00107C72" w:rsidRDefault="004622B2" w:rsidP="00F3669D">
            <w:pPr>
              <w:pStyle w:val="NormalWeb"/>
              <w:spacing w:before="0" w:beforeAutospacing="0" w:after="0" w:afterAutospacing="0"/>
              <w:rPr>
                <w:rFonts w:ascii="Times New Roman" w:hAnsi="Times New Roman" w:cs="Times New Roman"/>
                <w:b/>
                <w:bCs/>
                <w:sz w:val="20"/>
                <w:szCs w:val="28"/>
                <w:lang w:val="en-GB"/>
              </w:rPr>
            </w:pPr>
            <w:r w:rsidRPr="004622B2">
              <w:rPr>
                <w:rFonts w:ascii="Times New Roman" w:hAnsi="Times New Roman" w:cs="Times New Roman"/>
                <w:b/>
                <w:bCs/>
                <w:sz w:val="20"/>
                <w:szCs w:val="28"/>
                <w:lang w:val="en-GB"/>
              </w:rPr>
              <w:t>Ms_IJPSS_155652</w:t>
            </w:r>
          </w:p>
        </w:tc>
      </w:tr>
      <w:tr w:rsidR="003A78DB" w:rsidRPr="00107C72" w:rsidTr="00107C72">
        <w:trPr>
          <w:trHeight w:val="650"/>
        </w:trPr>
        <w:tc>
          <w:tcPr>
            <w:tcW w:w="1186" w:type="pct"/>
          </w:tcPr>
          <w:p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3A78DB" w:rsidRPr="00107C72" w:rsidRDefault="004622B2" w:rsidP="000450FC">
            <w:pPr>
              <w:pStyle w:val="NormalWeb"/>
              <w:spacing w:before="0" w:beforeAutospacing="0" w:after="0" w:afterAutospacing="0"/>
              <w:rPr>
                <w:rFonts w:ascii="Times New Roman" w:hAnsi="Times New Roman" w:cs="Times New Roman"/>
                <w:b/>
                <w:sz w:val="20"/>
                <w:szCs w:val="28"/>
                <w:lang w:val="en-GB"/>
              </w:rPr>
            </w:pPr>
            <w:r w:rsidRPr="004622B2">
              <w:rPr>
                <w:rFonts w:ascii="Times New Roman" w:hAnsi="Times New Roman" w:cs="Times New Roman"/>
                <w:b/>
                <w:sz w:val="20"/>
                <w:szCs w:val="28"/>
                <w:lang w:val="en-GB"/>
              </w:rPr>
              <w:t>Influence of Groundnut Shell as Soil Amendment and use of Different Tillage Implements on Growth and Yield of Rainfed Sorghum</w:t>
            </w:r>
          </w:p>
        </w:tc>
      </w:tr>
      <w:tr w:rsidR="003A78DB" w:rsidRPr="00107C72" w:rsidTr="00107C72">
        <w:trPr>
          <w:trHeight w:val="332"/>
        </w:trPr>
        <w:tc>
          <w:tcPr>
            <w:tcW w:w="1186" w:type="pct"/>
          </w:tcPr>
          <w:p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3A78DB" w:rsidRPr="00107C72" w:rsidRDefault="003A78D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3A78DB" w:rsidRPr="00107C72" w:rsidRDefault="003A78DB" w:rsidP="003A78DB">
      <w:pPr>
        <w:pStyle w:val="BodyText"/>
        <w:rPr>
          <w:rFonts w:ascii="Times New Roman" w:hAnsi="Times New Roman"/>
          <w:b/>
          <w:bCs/>
          <w:sz w:val="20"/>
          <w:szCs w:val="20"/>
          <w:u w:val="single"/>
          <w:lang w:val="en-GB"/>
        </w:rPr>
      </w:pPr>
    </w:p>
    <w:p w:rsidR="003A78DB" w:rsidRPr="00107C72" w:rsidRDefault="003A78DB" w:rsidP="003A78DB">
      <w:pPr>
        <w:pStyle w:val="BodyText"/>
        <w:rPr>
          <w:rFonts w:ascii="Times New Roman" w:hAnsi="Times New Roman"/>
          <w:b/>
          <w:bCs/>
          <w:sz w:val="20"/>
          <w:szCs w:val="20"/>
          <w:u w:val="single"/>
          <w:lang w:val="en-GB"/>
        </w:rPr>
      </w:pPr>
    </w:p>
    <w:p w:rsidR="003A78DB" w:rsidRPr="00107C72" w:rsidRDefault="003A78DB" w:rsidP="003A78DB">
      <w:pPr>
        <w:pStyle w:val="BodyText"/>
        <w:rPr>
          <w:rFonts w:ascii="Times New Roman" w:hAnsi="Times New Roman"/>
          <w:i/>
          <w:sz w:val="20"/>
          <w:szCs w:val="20"/>
          <w:u w:val="single"/>
          <w:lang w:val="en-GB"/>
        </w:rPr>
      </w:pPr>
    </w:p>
    <w:p w:rsidR="003A78DB" w:rsidRPr="00107C72" w:rsidRDefault="003A78DB" w:rsidP="003A78DB">
      <w:pPr>
        <w:pStyle w:val="BodyText"/>
        <w:rPr>
          <w:rFonts w:ascii="Times New Roman" w:hAnsi="Times New Roman"/>
          <w:sz w:val="20"/>
          <w:szCs w:val="20"/>
          <w:lang w:val="en-GB"/>
        </w:rPr>
      </w:pPr>
    </w:p>
    <w:p w:rsidR="003A78DB" w:rsidRPr="00107C72" w:rsidRDefault="003A78DB" w:rsidP="003A78DB">
      <w:pPr>
        <w:pStyle w:val="BodyText"/>
        <w:rPr>
          <w:rFonts w:ascii="Times New Roman" w:hAnsi="Times New Roman"/>
          <w:sz w:val="20"/>
          <w:szCs w:val="20"/>
          <w:lang w:val="en-GB"/>
        </w:rPr>
      </w:pPr>
    </w:p>
    <w:p w:rsidR="003A78DB" w:rsidRPr="00107C72" w:rsidRDefault="003A78DB" w:rsidP="003A78D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3A78DB" w:rsidRPr="00107C72" w:rsidRDefault="003A78DB" w:rsidP="003A78DB">
      <w:pPr>
        <w:pStyle w:val="BodyText"/>
        <w:rPr>
          <w:rFonts w:ascii="Times New Roman" w:hAnsi="Times New Roman"/>
          <w:b/>
          <w:sz w:val="20"/>
          <w:szCs w:val="20"/>
          <w:u w:val="single"/>
          <w:lang w:val="en-GB"/>
        </w:rPr>
      </w:pPr>
    </w:p>
    <w:p w:rsidR="003A78DB" w:rsidRPr="00107C72" w:rsidRDefault="003A78DB" w:rsidP="003A78D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A78DB" w:rsidRPr="00107C72" w:rsidTr="00770EEE">
        <w:tc>
          <w:tcPr>
            <w:tcW w:w="1789" w:type="pct"/>
            <w:noWrap/>
          </w:tcPr>
          <w:p w:rsidR="003A78DB" w:rsidRPr="00107C72" w:rsidRDefault="003A78DB" w:rsidP="00EF2F8A">
            <w:pPr>
              <w:pStyle w:val="Heading2"/>
              <w:jc w:val="left"/>
              <w:rPr>
                <w:rFonts w:ascii="Times New Roman" w:hAnsi="Times New Roman"/>
                <w:lang w:val="en-GB" w:eastAsia="en-US"/>
              </w:rPr>
            </w:pPr>
          </w:p>
        </w:tc>
        <w:tc>
          <w:tcPr>
            <w:tcW w:w="1844" w:type="pct"/>
          </w:tcPr>
          <w:p w:rsidR="003A78DB" w:rsidRPr="00107C72" w:rsidRDefault="003A78D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3A78DB" w:rsidRPr="00107C72" w:rsidRDefault="003A78D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3A78DB" w:rsidRPr="00107C72" w:rsidRDefault="003A78DB" w:rsidP="00EF2F8A">
            <w:pPr>
              <w:pStyle w:val="Heading2"/>
              <w:jc w:val="left"/>
              <w:rPr>
                <w:rFonts w:ascii="Times New Roman" w:hAnsi="Times New Roman"/>
                <w:b w:val="0"/>
                <w:lang w:val="en-GB" w:eastAsia="en-US"/>
              </w:rPr>
            </w:pPr>
          </w:p>
        </w:tc>
      </w:tr>
      <w:tr w:rsidR="003A78DB" w:rsidRPr="00107C72" w:rsidTr="00770EEE">
        <w:trPr>
          <w:trHeight w:val="1264"/>
        </w:trPr>
        <w:tc>
          <w:tcPr>
            <w:tcW w:w="1789" w:type="pct"/>
            <w:noWrap/>
          </w:tcPr>
          <w:p w:rsidR="003A78DB" w:rsidRPr="00107C72" w:rsidRDefault="003A78D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3A78DB" w:rsidRPr="00107C72" w:rsidRDefault="00FE33B7" w:rsidP="00EF2F8A">
            <w:pPr>
              <w:pStyle w:val="ListParagraph"/>
              <w:ind w:left="0"/>
              <w:rPr>
                <w:b/>
                <w:bCs/>
                <w:sz w:val="20"/>
                <w:szCs w:val="20"/>
                <w:lang w:val="en-GB"/>
              </w:rPr>
            </w:pPr>
            <w:r>
              <w:rPr>
                <w:b/>
                <w:bCs/>
                <w:sz w:val="20"/>
                <w:szCs w:val="20"/>
                <w:lang w:val="en-GB"/>
              </w:rPr>
              <w:t xml:space="preserve">The manuscript addressed agricultural sustainability and waste </w:t>
            </w:r>
            <w:proofErr w:type="spellStart"/>
            <w:r>
              <w:rPr>
                <w:b/>
                <w:bCs/>
                <w:sz w:val="20"/>
                <w:szCs w:val="20"/>
                <w:lang w:val="en-GB"/>
              </w:rPr>
              <w:t>recyclingthrough</w:t>
            </w:r>
            <w:proofErr w:type="spellEnd"/>
            <w:r>
              <w:rPr>
                <w:b/>
                <w:bCs/>
                <w:sz w:val="20"/>
                <w:szCs w:val="20"/>
                <w:lang w:val="en-GB"/>
              </w:rPr>
              <w:t xml:space="preserve"> the use of groundnut shell and tillage practices in enhancing the yield of sorghum.</w:t>
            </w:r>
          </w:p>
        </w:tc>
        <w:tc>
          <w:tcPr>
            <w:tcW w:w="1367" w:type="pct"/>
          </w:tcPr>
          <w:p w:rsidR="003A78DB" w:rsidRPr="00107C72" w:rsidRDefault="00BF0E97" w:rsidP="00EF2F8A">
            <w:pPr>
              <w:pStyle w:val="Heading2"/>
              <w:jc w:val="left"/>
              <w:rPr>
                <w:rFonts w:ascii="Times New Roman" w:hAnsi="Times New Roman"/>
                <w:b w:val="0"/>
                <w:lang w:val="en-GB" w:eastAsia="en-US"/>
              </w:rPr>
            </w:pPr>
            <w:r>
              <w:rPr>
                <w:rFonts w:ascii="Times New Roman" w:hAnsi="Times New Roman"/>
                <w:b w:val="0"/>
                <w:lang w:val="en-GB" w:eastAsia="en-US"/>
              </w:rPr>
              <w:t>The manuscript tried to shed light on crop residues as organic fertilizer to be used in different forms to reduce an excessive use of chemical fertilizers that have adverse impact on environment.</w:t>
            </w:r>
          </w:p>
        </w:tc>
      </w:tr>
    </w:tbl>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Pr="00107C72" w:rsidRDefault="003A78DB" w:rsidP="003A78DB">
      <w:pPr>
        <w:rPr>
          <w:sz w:val="20"/>
          <w:szCs w:val="20"/>
          <w:lang w:val="en-GB"/>
        </w:rPr>
      </w:pPr>
    </w:p>
    <w:p w:rsidR="003A78DB" w:rsidRPr="00107C72" w:rsidRDefault="003A78DB" w:rsidP="003A78DB">
      <w:pPr>
        <w:rPr>
          <w:sz w:val="20"/>
          <w:szCs w:val="20"/>
          <w:lang w:val="en-GB"/>
        </w:rPr>
      </w:pPr>
    </w:p>
    <w:p w:rsidR="003A78DB" w:rsidRPr="00107C72" w:rsidRDefault="003A78DB" w:rsidP="003A78DB">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3A78DB" w:rsidRPr="00107C72" w:rsidRDefault="003A78DB" w:rsidP="003A78D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A78DB" w:rsidRPr="00107C72" w:rsidTr="00107C72">
        <w:tc>
          <w:tcPr>
            <w:tcW w:w="5000" w:type="pct"/>
            <w:gridSpan w:val="3"/>
            <w:tcBorders>
              <w:top w:val="nil"/>
              <w:left w:val="nil"/>
              <w:right w:val="nil"/>
            </w:tcBorders>
            <w:noWrap/>
          </w:tcPr>
          <w:p w:rsidR="003A78DB" w:rsidRPr="00107C72" w:rsidRDefault="003A78DB" w:rsidP="00177B84">
            <w:pPr>
              <w:rPr>
                <w:lang w:val="en-GB"/>
              </w:rPr>
            </w:pPr>
          </w:p>
          <w:p w:rsidR="003A78DB" w:rsidRPr="00107C72" w:rsidRDefault="003A78DB">
            <w:pPr>
              <w:rPr>
                <w:sz w:val="20"/>
                <w:szCs w:val="20"/>
                <w:lang w:val="en-GB"/>
              </w:rPr>
            </w:pPr>
          </w:p>
        </w:tc>
      </w:tr>
      <w:tr w:rsidR="003A78DB" w:rsidRPr="00107C72" w:rsidTr="00107C72">
        <w:tc>
          <w:tcPr>
            <w:tcW w:w="1790" w:type="pct"/>
            <w:noWrap/>
          </w:tcPr>
          <w:p w:rsidR="003A78DB" w:rsidRPr="00107C72" w:rsidRDefault="003A78DB">
            <w:pPr>
              <w:pStyle w:val="Heading2"/>
              <w:jc w:val="left"/>
              <w:rPr>
                <w:rFonts w:ascii="Times New Roman" w:hAnsi="Times New Roman"/>
                <w:lang w:val="en-GB" w:eastAsia="en-US"/>
              </w:rPr>
            </w:pPr>
          </w:p>
        </w:tc>
        <w:tc>
          <w:tcPr>
            <w:tcW w:w="1843" w:type="pct"/>
          </w:tcPr>
          <w:p w:rsidR="003A78DB" w:rsidRPr="00107C72" w:rsidRDefault="003A78D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3A78DB" w:rsidRPr="00107C72" w:rsidRDefault="003A78D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A78DB" w:rsidRPr="00107C72" w:rsidTr="00107C72">
        <w:trPr>
          <w:trHeight w:val="1262"/>
        </w:trPr>
        <w:tc>
          <w:tcPr>
            <w:tcW w:w="1790" w:type="pct"/>
            <w:noWrap/>
          </w:tcPr>
          <w:p w:rsidR="003A78DB" w:rsidRPr="00107C72" w:rsidRDefault="003A78DB" w:rsidP="00993080">
            <w:pPr>
              <w:rPr>
                <w:b/>
                <w:bCs/>
                <w:sz w:val="20"/>
                <w:szCs w:val="20"/>
                <w:lang w:val="en-GB"/>
              </w:rPr>
            </w:pPr>
            <w:r w:rsidRPr="00107C72">
              <w:rPr>
                <w:b/>
                <w:bCs/>
                <w:sz w:val="20"/>
                <w:szCs w:val="20"/>
                <w:lang w:val="en-GB"/>
              </w:rPr>
              <w:t xml:space="preserve">1. Is the title clear and appropriate for the study? </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1A2600">
            <w:pPr>
              <w:ind w:left="360"/>
              <w:rPr>
                <w:b/>
                <w:bCs/>
                <w:sz w:val="20"/>
                <w:szCs w:val="20"/>
                <w:lang w:val="en-GB"/>
              </w:rPr>
            </w:pPr>
            <w:r>
              <w:rPr>
                <w:b/>
                <w:bCs/>
                <w:sz w:val="20"/>
                <w:szCs w:val="20"/>
                <w:lang w:val="en-GB"/>
              </w:rPr>
              <w:t>2</w:t>
            </w:r>
          </w:p>
        </w:tc>
        <w:tc>
          <w:tcPr>
            <w:tcW w:w="1367" w:type="pct"/>
          </w:tcPr>
          <w:p w:rsidR="003A78DB" w:rsidRPr="00107C72" w:rsidRDefault="00BF0E97">
            <w:pPr>
              <w:pStyle w:val="Heading2"/>
              <w:jc w:val="left"/>
              <w:rPr>
                <w:rFonts w:ascii="Times New Roman" w:hAnsi="Times New Roman"/>
                <w:b w:val="0"/>
                <w:lang w:val="en-GB" w:eastAsia="en-US"/>
              </w:rPr>
            </w:pPr>
            <w:r>
              <w:rPr>
                <w:rFonts w:ascii="Times New Roman" w:hAnsi="Times New Roman"/>
                <w:b w:val="0"/>
                <w:lang w:val="en-GB" w:eastAsia="en-US"/>
              </w:rPr>
              <w:t xml:space="preserve">Title has </w:t>
            </w:r>
            <w:r w:rsidR="00F53DC7">
              <w:rPr>
                <w:rFonts w:ascii="Times New Roman" w:hAnsi="Times New Roman"/>
                <w:b w:val="0"/>
                <w:lang w:val="en-GB" w:eastAsia="en-US"/>
              </w:rPr>
              <w:t>changed as</w:t>
            </w:r>
            <w:r>
              <w:rPr>
                <w:rFonts w:ascii="Times New Roman" w:hAnsi="Times New Roman"/>
                <w:b w:val="0"/>
                <w:lang w:val="en-GB" w:eastAsia="en-US"/>
              </w:rPr>
              <w:t xml:space="preserve"> suggested.</w:t>
            </w: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1A2600">
            <w:pPr>
              <w:ind w:left="360"/>
              <w:rPr>
                <w:b/>
                <w:bCs/>
                <w:sz w:val="20"/>
                <w:szCs w:val="20"/>
                <w:lang w:val="en-GB"/>
              </w:rPr>
            </w:pPr>
            <w:r>
              <w:rPr>
                <w:b/>
                <w:bCs/>
                <w:sz w:val="20"/>
                <w:szCs w:val="20"/>
                <w:lang w:val="en-GB"/>
              </w:rPr>
              <w:t>3</w:t>
            </w:r>
          </w:p>
        </w:tc>
        <w:tc>
          <w:tcPr>
            <w:tcW w:w="1367" w:type="pct"/>
          </w:tcPr>
          <w:p w:rsidR="003A78DB" w:rsidRPr="00107C72" w:rsidRDefault="003A78DB">
            <w:pPr>
              <w:pStyle w:val="Heading2"/>
              <w:jc w:val="left"/>
              <w:rPr>
                <w:rFonts w:ascii="Times New Roman" w:hAnsi="Times New Roman"/>
                <w:b w:val="0"/>
                <w:lang w:val="en-GB" w:eastAsia="en-US"/>
              </w:rPr>
            </w:pP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1A2600">
            <w:pPr>
              <w:ind w:left="360"/>
              <w:rPr>
                <w:b/>
                <w:bCs/>
                <w:sz w:val="20"/>
                <w:szCs w:val="20"/>
                <w:lang w:val="en-GB"/>
              </w:rPr>
            </w:pPr>
            <w:r>
              <w:rPr>
                <w:b/>
                <w:bCs/>
                <w:sz w:val="20"/>
                <w:szCs w:val="20"/>
                <w:lang w:val="en-GB"/>
              </w:rPr>
              <w:t>2</w:t>
            </w:r>
          </w:p>
        </w:tc>
        <w:tc>
          <w:tcPr>
            <w:tcW w:w="1367" w:type="pct"/>
          </w:tcPr>
          <w:p w:rsidR="003A78DB" w:rsidRPr="00107C72" w:rsidRDefault="00BF0E97">
            <w:pPr>
              <w:pStyle w:val="Heading2"/>
              <w:jc w:val="left"/>
              <w:rPr>
                <w:rFonts w:ascii="Times New Roman" w:hAnsi="Times New Roman"/>
                <w:b w:val="0"/>
                <w:lang w:val="en-GB" w:eastAsia="en-US"/>
              </w:rPr>
            </w:pPr>
            <w:r>
              <w:rPr>
                <w:rFonts w:ascii="Times New Roman" w:hAnsi="Times New Roman"/>
                <w:b w:val="0"/>
                <w:lang w:val="en-GB" w:eastAsia="en-US"/>
              </w:rPr>
              <w:t xml:space="preserve">Key </w:t>
            </w:r>
            <w:r w:rsidR="003C7ED2">
              <w:rPr>
                <w:rFonts w:ascii="Times New Roman" w:hAnsi="Times New Roman"/>
                <w:b w:val="0"/>
                <w:lang w:val="en-GB" w:eastAsia="en-US"/>
              </w:rPr>
              <w:t xml:space="preserve">words have changed and modified </w:t>
            </w: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1A2600">
            <w:pPr>
              <w:ind w:left="360"/>
              <w:rPr>
                <w:b/>
                <w:bCs/>
                <w:sz w:val="20"/>
                <w:szCs w:val="20"/>
                <w:lang w:val="en-GB"/>
              </w:rPr>
            </w:pPr>
            <w:r>
              <w:rPr>
                <w:b/>
                <w:bCs/>
                <w:sz w:val="20"/>
                <w:szCs w:val="20"/>
                <w:lang w:val="en-GB"/>
              </w:rPr>
              <w:t>2</w:t>
            </w:r>
          </w:p>
        </w:tc>
        <w:tc>
          <w:tcPr>
            <w:tcW w:w="1367" w:type="pct"/>
          </w:tcPr>
          <w:p w:rsidR="003A78DB" w:rsidRPr="00107C72" w:rsidRDefault="003A78DB">
            <w:pPr>
              <w:pStyle w:val="Heading2"/>
              <w:jc w:val="left"/>
              <w:rPr>
                <w:rFonts w:ascii="Times New Roman" w:hAnsi="Times New Roman"/>
                <w:b w:val="0"/>
                <w:lang w:val="en-GB" w:eastAsia="en-US"/>
              </w:rPr>
            </w:pP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1A2600">
            <w:pPr>
              <w:ind w:left="360"/>
              <w:rPr>
                <w:b/>
                <w:bCs/>
                <w:sz w:val="20"/>
                <w:szCs w:val="20"/>
                <w:lang w:val="en-GB"/>
              </w:rPr>
            </w:pPr>
            <w:r>
              <w:rPr>
                <w:b/>
                <w:bCs/>
                <w:sz w:val="20"/>
                <w:szCs w:val="20"/>
                <w:lang w:val="en-GB"/>
              </w:rPr>
              <w:t>4</w:t>
            </w:r>
          </w:p>
        </w:tc>
        <w:tc>
          <w:tcPr>
            <w:tcW w:w="1367" w:type="pct"/>
          </w:tcPr>
          <w:p w:rsidR="003A78DB" w:rsidRPr="00107C72" w:rsidRDefault="003A78DB">
            <w:pPr>
              <w:pStyle w:val="Heading2"/>
              <w:jc w:val="left"/>
              <w:rPr>
                <w:rFonts w:ascii="Times New Roman" w:hAnsi="Times New Roman"/>
                <w:b w:val="0"/>
                <w:lang w:val="en-GB" w:eastAsia="en-US"/>
              </w:rPr>
            </w:pP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1A2600">
            <w:pPr>
              <w:ind w:left="360"/>
              <w:rPr>
                <w:b/>
                <w:bCs/>
                <w:sz w:val="20"/>
                <w:szCs w:val="20"/>
                <w:lang w:val="en-GB"/>
              </w:rPr>
            </w:pPr>
            <w:r>
              <w:rPr>
                <w:b/>
                <w:bCs/>
                <w:sz w:val="20"/>
                <w:szCs w:val="20"/>
                <w:lang w:val="en-GB"/>
              </w:rPr>
              <w:t>2</w:t>
            </w:r>
          </w:p>
        </w:tc>
        <w:tc>
          <w:tcPr>
            <w:tcW w:w="1367" w:type="pct"/>
          </w:tcPr>
          <w:p w:rsidR="003A78DB" w:rsidRPr="00107C72" w:rsidRDefault="00F53DC7">
            <w:pPr>
              <w:pStyle w:val="Heading2"/>
              <w:jc w:val="left"/>
              <w:rPr>
                <w:rFonts w:ascii="Times New Roman" w:hAnsi="Times New Roman"/>
                <w:b w:val="0"/>
                <w:lang w:val="en-GB" w:eastAsia="en-US"/>
              </w:rPr>
            </w:pPr>
            <w:r>
              <w:rPr>
                <w:rFonts w:ascii="Times New Roman" w:hAnsi="Times New Roman"/>
                <w:b w:val="0"/>
                <w:lang w:val="en-GB" w:eastAsia="en-US"/>
              </w:rPr>
              <w:t>Literature review has revised and rearranged.</w:t>
            </w:r>
          </w:p>
        </w:tc>
      </w:tr>
      <w:tr w:rsidR="007011E9" w:rsidRPr="00107C72" w:rsidTr="00107C72">
        <w:trPr>
          <w:trHeight w:val="1262"/>
        </w:trPr>
        <w:tc>
          <w:tcPr>
            <w:tcW w:w="1790" w:type="pct"/>
            <w:noWrap/>
          </w:tcPr>
          <w:p w:rsidR="007011E9" w:rsidRPr="00107C72" w:rsidRDefault="007011E9" w:rsidP="007011E9">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7011E9" w:rsidRPr="00107C72" w:rsidRDefault="007011E9" w:rsidP="007011E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011E9" w:rsidRPr="00107C72" w:rsidRDefault="007011E9" w:rsidP="007011E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011E9" w:rsidRPr="00107C72" w:rsidRDefault="007011E9" w:rsidP="007011E9">
            <w:pPr>
              <w:ind w:left="360"/>
              <w:rPr>
                <w:b/>
                <w:bCs/>
                <w:sz w:val="20"/>
                <w:szCs w:val="20"/>
                <w:lang w:val="en-GB"/>
              </w:rPr>
            </w:pPr>
            <w:r>
              <w:rPr>
                <w:b/>
                <w:bCs/>
                <w:sz w:val="20"/>
                <w:szCs w:val="20"/>
                <w:lang w:val="en-GB"/>
              </w:rPr>
              <w:t>4</w:t>
            </w:r>
          </w:p>
        </w:tc>
        <w:tc>
          <w:tcPr>
            <w:tcW w:w="1367" w:type="pct"/>
          </w:tcPr>
          <w:p w:rsidR="007011E9" w:rsidRDefault="007011E9" w:rsidP="007011E9">
            <w:r w:rsidRPr="00DA3088">
              <w:rPr>
                <w:b/>
                <w:lang w:val="en-GB"/>
              </w:rPr>
              <w:t>Thank you</w:t>
            </w:r>
          </w:p>
        </w:tc>
      </w:tr>
      <w:tr w:rsidR="007011E9" w:rsidRPr="00107C72" w:rsidTr="00107C72">
        <w:trPr>
          <w:trHeight w:val="1262"/>
        </w:trPr>
        <w:tc>
          <w:tcPr>
            <w:tcW w:w="1790" w:type="pct"/>
            <w:noWrap/>
          </w:tcPr>
          <w:p w:rsidR="007011E9" w:rsidRPr="00107C72" w:rsidRDefault="007011E9" w:rsidP="007011E9">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7011E9" w:rsidRPr="00107C72" w:rsidRDefault="007011E9" w:rsidP="007011E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011E9" w:rsidRPr="00107C72" w:rsidRDefault="007011E9" w:rsidP="007011E9">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011E9" w:rsidRPr="00107C72" w:rsidRDefault="007011E9" w:rsidP="007011E9">
            <w:pPr>
              <w:ind w:left="360"/>
              <w:rPr>
                <w:b/>
                <w:bCs/>
                <w:sz w:val="20"/>
                <w:szCs w:val="20"/>
                <w:lang w:val="en-GB"/>
              </w:rPr>
            </w:pPr>
            <w:r>
              <w:rPr>
                <w:b/>
                <w:bCs/>
                <w:sz w:val="20"/>
                <w:szCs w:val="20"/>
                <w:lang w:val="en-GB"/>
              </w:rPr>
              <w:t>5</w:t>
            </w:r>
          </w:p>
        </w:tc>
        <w:tc>
          <w:tcPr>
            <w:tcW w:w="1367" w:type="pct"/>
          </w:tcPr>
          <w:p w:rsidR="007011E9" w:rsidRDefault="007011E9" w:rsidP="007011E9">
            <w:r w:rsidRPr="00DA3088">
              <w:rPr>
                <w:b/>
                <w:lang w:val="en-GB"/>
              </w:rPr>
              <w:t>Thank you</w:t>
            </w:r>
          </w:p>
        </w:tc>
      </w:tr>
      <w:tr w:rsidR="007011E9" w:rsidRPr="00107C72" w:rsidTr="00107C72">
        <w:trPr>
          <w:trHeight w:val="703"/>
        </w:trPr>
        <w:tc>
          <w:tcPr>
            <w:tcW w:w="1790" w:type="pct"/>
            <w:noWrap/>
          </w:tcPr>
          <w:p w:rsidR="007011E9" w:rsidRPr="00107C72" w:rsidRDefault="007011E9" w:rsidP="007011E9">
            <w:pPr>
              <w:rPr>
                <w:b/>
                <w:sz w:val="20"/>
                <w:szCs w:val="20"/>
                <w:lang w:val="en-GB"/>
              </w:rPr>
            </w:pPr>
            <w:r w:rsidRPr="00107C72">
              <w:rPr>
                <w:b/>
                <w:sz w:val="20"/>
                <w:szCs w:val="20"/>
                <w:lang w:val="en-GB"/>
              </w:rPr>
              <w:t xml:space="preserve">9. Are the results presented clearly? </w:t>
            </w:r>
          </w:p>
          <w:p w:rsidR="007011E9" w:rsidRPr="00107C72" w:rsidRDefault="007011E9" w:rsidP="007011E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011E9" w:rsidRPr="00107C72" w:rsidRDefault="007011E9" w:rsidP="007011E9">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011E9" w:rsidRPr="00107C72" w:rsidRDefault="007011E9" w:rsidP="007011E9">
            <w:pPr>
              <w:pStyle w:val="ListParagraph"/>
              <w:ind w:left="0"/>
              <w:rPr>
                <w:bCs/>
                <w:sz w:val="20"/>
                <w:szCs w:val="20"/>
                <w:lang w:val="en-GB"/>
              </w:rPr>
            </w:pPr>
            <w:r>
              <w:rPr>
                <w:bCs/>
                <w:sz w:val="20"/>
                <w:szCs w:val="20"/>
                <w:lang w:val="en-GB"/>
              </w:rPr>
              <w:t>4</w:t>
            </w:r>
          </w:p>
        </w:tc>
        <w:tc>
          <w:tcPr>
            <w:tcW w:w="1367" w:type="pct"/>
          </w:tcPr>
          <w:p w:rsidR="007011E9" w:rsidRDefault="007011E9" w:rsidP="007011E9">
            <w:r w:rsidRPr="00DA3088">
              <w:rPr>
                <w:b/>
                <w:lang w:val="en-GB"/>
              </w:rPr>
              <w:t>Thank you</w:t>
            </w:r>
          </w:p>
        </w:tc>
      </w:tr>
      <w:tr w:rsidR="007011E9" w:rsidRPr="00107C72" w:rsidTr="00107C72">
        <w:trPr>
          <w:trHeight w:val="703"/>
        </w:trPr>
        <w:tc>
          <w:tcPr>
            <w:tcW w:w="1790" w:type="pct"/>
            <w:noWrap/>
          </w:tcPr>
          <w:p w:rsidR="007011E9" w:rsidRPr="00107C72" w:rsidRDefault="007011E9" w:rsidP="007011E9">
            <w:pPr>
              <w:rPr>
                <w:b/>
                <w:sz w:val="20"/>
                <w:szCs w:val="20"/>
                <w:lang w:val="en-GB"/>
              </w:rPr>
            </w:pPr>
            <w:r w:rsidRPr="00107C72">
              <w:rPr>
                <w:b/>
                <w:sz w:val="20"/>
                <w:szCs w:val="20"/>
                <w:lang w:val="en-GB"/>
              </w:rPr>
              <w:t>10. Are tables and figures clear, relevant, and necessary?</w:t>
            </w:r>
          </w:p>
          <w:p w:rsidR="007011E9" w:rsidRPr="00107C72" w:rsidRDefault="007011E9" w:rsidP="007011E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011E9" w:rsidRPr="00107C72" w:rsidRDefault="007011E9" w:rsidP="007011E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011E9" w:rsidRPr="00107C72" w:rsidRDefault="007011E9" w:rsidP="007011E9">
            <w:pPr>
              <w:pStyle w:val="ListParagraph"/>
              <w:ind w:left="0"/>
              <w:rPr>
                <w:bCs/>
                <w:sz w:val="20"/>
                <w:szCs w:val="20"/>
                <w:lang w:val="en-GB"/>
              </w:rPr>
            </w:pPr>
            <w:r>
              <w:rPr>
                <w:bCs/>
                <w:sz w:val="20"/>
                <w:szCs w:val="20"/>
                <w:lang w:val="en-GB"/>
              </w:rPr>
              <w:t>3</w:t>
            </w:r>
          </w:p>
        </w:tc>
        <w:tc>
          <w:tcPr>
            <w:tcW w:w="1367" w:type="pct"/>
          </w:tcPr>
          <w:p w:rsidR="007011E9" w:rsidRDefault="007011E9" w:rsidP="007011E9">
            <w:r w:rsidRPr="00DA3088">
              <w:rPr>
                <w:b/>
                <w:lang w:val="en-GB"/>
              </w:rPr>
              <w:t>Thank you</w:t>
            </w:r>
          </w:p>
        </w:tc>
      </w:tr>
      <w:tr w:rsidR="007011E9" w:rsidRPr="00107C72" w:rsidTr="00107C72">
        <w:trPr>
          <w:trHeight w:val="703"/>
        </w:trPr>
        <w:tc>
          <w:tcPr>
            <w:tcW w:w="1790" w:type="pct"/>
            <w:noWrap/>
          </w:tcPr>
          <w:p w:rsidR="007011E9" w:rsidRPr="00107C72" w:rsidRDefault="007011E9" w:rsidP="007011E9">
            <w:pPr>
              <w:rPr>
                <w:b/>
                <w:sz w:val="20"/>
                <w:szCs w:val="20"/>
                <w:lang w:val="en-GB"/>
              </w:rPr>
            </w:pPr>
            <w:r w:rsidRPr="00107C72">
              <w:rPr>
                <w:b/>
                <w:sz w:val="20"/>
                <w:szCs w:val="20"/>
                <w:lang w:val="en-GB"/>
              </w:rPr>
              <w:t>11. Does the discussion relate findings to existing literature?</w:t>
            </w:r>
          </w:p>
          <w:p w:rsidR="007011E9" w:rsidRPr="00107C72" w:rsidRDefault="007011E9" w:rsidP="007011E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011E9" w:rsidRPr="00107C72" w:rsidRDefault="007011E9" w:rsidP="007011E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011E9" w:rsidRPr="00107C72" w:rsidRDefault="007011E9" w:rsidP="007011E9">
            <w:pPr>
              <w:pStyle w:val="ListParagraph"/>
              <w:ind w:left="0"/>
              <w:rPr>
                <w:bCs/>
                <w:sz w:val="20"/>
                <w:szCs w:val="20"/>
                <w:lang w:val="en-GB"/>
              </w:rPr>
            </w:pPr>
            <w:r>
              <w:rPr>
                <w:bCs/>
                <w:sz w:val="20"/>
                <w:szCs w:val="20"/>
                <w:lang w:val="en-GB"/>
              </w:rPr>
              <w:t>4</w:t>
            </w:r>
          </w:p>
        </w:tc>
        <w:tc>
          <w:tcPr>
            <w:tcW w:w="1367" w:type="pct"/>
          </w:tcPr>
          <w:p w:rsidR="007011E9" w:rsidRDefault="007011E9" w:rsidP="007011E9">
            <w:r w:rsidRPr="00042493">
              <w:rPr>
                <w:b/>
                <w:lang w:val="en-GB"/>
              </w:rPr>
              <w:t>Thank you</w:t>
            </w:r>
          </w:p>
        </w:tc>
      </w:tr>
      <w:tr w:rsidR="007011E9" w:rsidRPr="00107C72" w:rsidTr="00107C72">
        <w:trPr>
          <w:trHeight w:val="703"/>
        </w:trPr>
        <w:tc>
          <w:tcPr>
            <w:tcW w:w="1790" w:type="pct"/>
            <w:noWrap/>
          </w:tcPr>
          <w:p w:rsidR="007011E9" w:rsidRPr="00107C72" w:rsidRDefault="007011E9" w:rsidP="007011E9">
            <w:pPr>
              <w:rPr>
                <w:b/>
                <w:sz w:val="20"/>
                <w:szCs w:val="20"/>
                <w:lang w:val="en-GB"/>
              </w:rPr>
            </w:pPr>
            <w:r w:rsidRPr="00107C72">
              <w:rPr>
                <w:b/>
                <w:sz w:val="20"/>
                <w:szCs w:val="20"/>
                <w:lang w:val="en-GB"/>
              </w:rPr>
              <w:t>12. Are the conclusions supported by the data?</w:t>
            </w:r>
          </w:p>
          <w:p w:rsidR="007011E9" w:rsidRPr="00107C72" w:rsidRDefault="007011E9" w:rsidP="007011E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011E9" w:rsidRPr="00107C72" w:rsidRDefault="007011E9" w:rsidP="007011E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011E9" w:rsidRPr="00107C72" w:rsidRDefault="007011E9" w:rsidP="007011E9">
            <w:pPr>
              <w:pStyle w:val="ListParagraph"/>
              <w:ind w:left="0"/>
              <w:rPr>
                <w:bCs/>
                <w:sz w:val="20"/>
                <w:szCs w:val="20"/>
                <w:lang w:val="en-GB"/>
              </w:rPr>
            </w:pPr>
            <w:r>
              <w:rPr>
                <w:bCs/>
                <w:sz w:val="20"/>
                <w:szCs w:val="20"/>
                <w:lang w:val="en-GB"/>
              </w:rPr>
              <w:t>3</w:t>
            </w:r>
          </w:p>
        </w:tc>
        <w:tc>
          <w:tcPr>
            <w:tcW w:w="1367" w:type="pct"/>
          </w:tcPr>
          <w:p w:rsidR="007011E9" w:rsidRDefault="007011E9" w:rsidP="007011E9">
            <w:r w:rsidRPr="00042493">
              <w:rPr>
                <w:b/>
                <w:lang w:val="en-GB"/>
              </w:rPr>
              <w:t>Thank you</w:t>
            </w: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13. Are the limitations of the study discussed?</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1A2600">
            <w:pPr>
              <w:pStyle w:val="ListParagraph"/>
              <w:ind w:left="0"/>
              <w:rPr>
                <w:bCs/>
                <w:sz w:val="20"/>
                <w:szCs w:val="20"/>
                <w:lang w:val="en-GB"/>
              </w:rPr>
            </w:pPr>
            <w:r>
              <w:rPr>
                <w:bCs/>
                <w:sz w:val="20"/>
                <w:szCs w:val="20"/>
                <w:lang w:val="en-GB"/>
              </w:rPr>
              <w:t>2</w:t>
            </w:r>
          </w:p>
        </w:tc>
        <w:tc>
          <w:tcPr>
            <w:tcW w:w="1367" w:type="pct"/>
          </w:tcPr>
          <w:p w:rsidR="003A78DB" w:rsidRPr="00107C72" w:rsidRDefault="003A78DB">
            <w:pPr>
              <w:pStyle w:val="Heading2"/>
              <w:jc w:val="left"/>
              <w:rPr>
                <w:rFonts w:ascii="Times New Roman" w:hAnsi="Times New Roman"/>
                <w:b w:val="0"/>
                <w:lang w:val="en-GB" w:eastAsia="en-US"/>
              </w:rPr>
            </w:pP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14. Are the references relevant and sufficient (in number)?</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3A78DB" w:rsidRPr="00107C72" w:rsidRDefault="003A78DB"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3A78DB" w:rsidRPr="00107C72" w:rsidRDefault="001A2600">
            <w:pPr>
              <w:pStyle w:val="ListParagraph"/>
              <w:ind w:left="0"/>
              <w:rPr>
                <w:bCs/>
                <w:sz w:val="20"/>
                <w:szCs w:val="20"/>
                <w:lang w:val="en-GB"/>
              </w:rPr>
            </w:pPr>
            <w:r>
              <w:rPr>
                <w:bCs/>
                <w:sz w:val="20"/>
                <w:szCs w:val="20"/>
                <w:lang w:val="en-GB"/>
              </w:rPr>
              <w:t>4</w:t>
            </w:r>
          </w:p>
        </w:tc>
        <w:tc>
          <w:tcPr>
            <w:tcW w:w="1367" w:type="pct"/>
          </w:tcPr>
          <w:p w:rsidR="003A78DB" w:rsidRPr="00107C72" w:rsidRDefault="007011E9">
            <w:pPr>
              <w:pStyle w:val="Heading2"/>
              <w:jc w:val="left"/>
              <w:rPr>
                <w:rFonts w:ascii="Times New Roman" w:hAnsi="Times New Roman"/>
                <w:b w:val="0"/>
                <w:lang w:val="en-GB" w:eastAsia="en-US"/>
              </w:rPr>
            </w:pPr>
            <w:r>
              <w:rPr>
                <w:b w:val="0"/>
                <w:lang w:val="en-GB"/>
              </w:rPr>
              <w:t>Thank you</w:t>
            </w: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15. Is the manuscript written in clear and understandable language?</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3A78DB" w:rsidRPr="00107C72" w:rsidRDefault="003A78DB"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3A78DB" w:rsidRPr="00107C72" w:rsidRDefault="001A2600">
            <w:pPr>
              <w:pStyle w:val="ListParagraph"/>
              <w:ind w:left="0"/>
              <w:rPr>
                <w:bCs/>
                <w:sz w:val="20"/>
                <w:szCs w:val="20"/>
                <w:lang w:val="en-GB"/>
              </w:rPr>
            </w:pPr>
            <w:r>
              <w:rPr>
                <w:bCs/>
                <w:sz w:val="20"/>
                <w:szCs w:val="20"/>
                <w:lang w:val="en-GB"/>
              </w:rPr>
              <w:t>3</w:t>
            </w:r>
          </w:p>
        </w:tc>
        <w:tc>
          <w:tcPr>
            <w:tcW w:w="1367" w:type="pct"/>
          </w:tcPr>
          <w:p w:rsidR="003A78DB" w:rsidRPr="00107C72" w:rsidRDefault="003A78DB">
            <w:pPr>
              <w:pStyle w:val="Heading2"/>
              <w:jc w:val="left"/>
              <w:rPr>
                <w:rFonts w:ascii="Times New Roman" w:hAnsi="Times New Roman"/>
                <w:b w:val="0"/>
                <w:lang w:val="en-GB" w:eastAsia="en-US"/>
              </w:rPr>
            </w:pPr>
          </w:p>
        </w:tc>
      </w:tr>
    </w:tbl>
    <w:p w:rsidR="003A78DB" w:rsidRPr="00107C72" w:rsidRDefault="003A78DB" w:rsidP="003A78DB">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A78DB"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3A78DB" w:rsidRPr="00107C72" w:rsidRDefault="003A78DB">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3A78DB" w:rsidRPr="00107C72" w:rsidRDefault="003A78DB">
            <w:pPr>
              <w:pStyle w:val="NormalWeb"/>
              <w:spacing w:before="0" w:beforeAutospacing="0" w:after="0" w:afterAutospacing="0"/>
              <w:rPr>
                <w:rFonts w:ascii="Times New Roman" w:hAnsi="Times New Roman" w:cs="Times New Roman"/>
                <w:b/>
                <w:bCs/>
                <w:sz w:val="20"/>
                <w:szCs w:val="20"/>
                <w:u w:val="single"/>
                <w:lang w:val="en-GB"/>
              </w:rPr>
            </w:pPr>
          </w:p>
        </w:tc>
      </w:tr>
      <w:tr w:rsidR="003A78DB" w:rsidRPr="00107C72" w:rsidTr="00107C72">
        <w:tc>
          <w:tcPr>
            <w:tcW w:w="2784" w:type="pct"/>
            <w:noWrap/>
            <w:tcMar>
              <w:top w:w="0" w:type="dxa"/>
              <w:left w:w="108" w:type="dxa"/>
              <w:bottom w:w="0" w:type="dxa"/>
              <w:right w:w="108" w:type="dxa"/>
            </w:tcMar>
            <w:vAlign w:val="center"/>
          </w:tcPr>
          <w:p w:rsidR="003A78DB" w:rsidRPr="00107C72" w:rsidRDefault="003A78D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3A78DB" w:rsidRPr="00107C72" w:rsidRDefault="003A78DB">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A78DB" w:rsidRPr="00107C72" w:rsidTr="00107C72">
        <w:tc>
          <w:tcPr>
            <w:tcW w:w="2784" w:type="pct"/>
            <w:noWrap/>
            <w:tcMar>
              <w:top w:w="0" w:type="dxa"/>
              <w:left w:w="108" w:type="dxa"/>
              <w:bottom w:w="0" w:type="dxa"/>
              <w:right w:w="108" w:type="dxa"/>
            </w:tcMar>
            <w:vAlign w:val="center"/>
          </w:tcPr>
          <w:p w:rsidR="00E352EC" w:rsidRPr="00E352EC" w:rsidRDefault="00E352EC" w:rsidP="00E352EC">
            <w:pPr>
              <w:keepNext/>
              <w:outlineLvl w:val="1"/>
              <w:rPr>
                <w:rFonts w:eastAsia="MS Mincho"/>
                <w:b/>
                <w:bCs/>
                <w:sz w:val="20"/>
                <w:szCs w:val="20"/>
                <w:lang w:val="en-GB"/>
              </w:rPr>
            </w:pPr>
          </w:p>
          <w:p w:rsidR="00E352EC" w:rsidRPr="00E352EC" w:rsidRDefault="00E352EC" w:rsidP="00E352EC">
            <w:pPr>
              <w:rPr>
                <w:lang w:val="en-GB"/>
              </w:rPr>
            </w:pPr>
            <w:r w:rsidRPr="00E352EC">
              <w:rPr>
                <w:lang w:val="en-GB"/>
              </w:rPr>
              <w:t xml:space="preserve">The study was carried out in Nigeria, however the introduction was all about Sudan- the author should attend to this and rewrite the introduction </w:t>
            </w:r>
          </w:p>
          <w:p w:rsidR="00E352EC" w:rsidRPr="00E352EC" w:rsidRDefault="00E352EC" w:rsidP="00E352EC">
            <w:pPr>
              <w:rPr>
                <w:lang w:val="en-GB"/>
              </w:rPr>
            </w:pPr>
            <w:r w:rsidRPr="00E352EC">
              <w:rPr>
                <w:lang w:val="en-GB"/>
              </w:rPr>
              <w:t>Suggested title- Effect of groundnut shell amendment and tillage implements on soil properties, growth and yield of rain fed sorghum</w:t>
            </w:r>
          </w:p>
          <w:p w:rsidR="00E352EC" w:rsidRPr="00E352EC" w:rsidRDefault="00E352EC" w:rsidP="00E352EC">
            <w:pPr>
              <w:rPr>
                <w:lang w:val="en-GB"/>
              </w:rPr>
            </w:pPr>
            <w:r w:rsidRPr="00E352EC">
              <w:rPr>
                <w:lang w:val="en-GB"/>
              </w:rPr>
              <w:t>Suggested Keywords-Groundnut shell, Soil amendments, Tillage implements, Rainfed sorghum, Soil properties</w:t>
            </w:r>
          </w:p>
          <w:p w:rsidR="00E352EC" w:rsidRPr="00E352EC" w:rsidRDefault="00E352EC" w:rsidP="00E352EC">
            <w:pPr>
              <w:rPr>
                <w:lang w:val="en-GB"/>
              </w:rPr>
            </w:pPr>
          </w:p>
          <w:p w:rsidR="003A78DB" w:rsidRPr="00107C72" w:rsidRDefault="003A78DB">
            <w:pPr>
              <w:pStyle w:val="NormalWeb"/>
              <w:spacing w:before="0" w:beforeAutospacing="0" w:after="0" w:afterAutospacing="0"/>
              <w:rPr>
                <w:rFonts w:ascii="Times New Roman" w:hAnsi="Times New Roman" w:cs="Times New Roman"/>
                <w:sz w:val="20"/>
                <w:szCs w:val="20"/>
                <w:lang w:val="en-GB"/>
              </w:rPr>
            </w:pPr>
          </w:p>
          <w:p w:rsidR="003A78DB" w:rsidRPr="00107C72" w:rsidRDefault="003A78DB">
            <w:pPr>
              <w:pStyle w:val="NormalWeb"/>
              <w:spacing w:before="0" w:beforeAutospacing="0" w:after="0" w:afterAutospacing="0"/>
              <w:rPr>
                <w:rFonts w:ascii="Times New Roman" w:hAnsi="Times New Roman" w:cs="Times New Roman"/>
                <w:sz w:val="20"/>
                <w:szCs w:val="20"/>
                <w:lang w:val="en-GB"/>
              </w:rPr>
            </w:pPr>
          </w:p>
          <w:p w:rsidR="003A78DB" w:rsidRPr="00107C72" w:rsidRDefault="003A78DB">
            <w:pPr>
              <w:pStyle w:val="NormalWeb"/>
              <w:spacing w:before="0" w:beforeAutospacing="0" w:after="0" w:afterAutospacing="0"/>
              <w:rPr>
                <w:rFonts w:ascii="Times New Roman" w:hAnsi="Times New Roman" w:cs="Times New Roman"/>
                <w:sz w:val="20"/>
                <w:szCs w:val="20"/>
                <w:lang w:val="en-GB"/>
              </w:rPr>
            </w:pPr>
          </w:p>
          <w:p w:rsidR="003A78DB" w:rsidRPr="00107C72" w:rsidRDefault="003A78D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3A78DB" w:rsidRPr="00107C72" w:rsidRDefault="003C7ED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The introduction has rearranged, and the suggested title</w:t>
            </w:r>
            <w:r w:rsidR="00DE1BE8">
              <w:rPr>
                <w:rFonts w:ascii="Times New Roman" w:hAnsi="Times New Roman" w:cs="Times New Roman"/>
                <w:b/>
                <w:bCs/>
                <w:sz w:val="20"/>
                <w:szCs w:val="20"/>
                <w:lang w:val="en-GB"/>
              </w:rPr>
              <w:t xml:space="preserve"> and keywords have</w:t>
            </w:r>
            <w:r>
              <w:rPr>
                <w:rFonts w:ascii="Times New Roman" w:hAnsi="Times New Roman" w:cs="Times New Roman"/>
                <w:b/>
                <w:bCs/>
                <w:sz w:val="20"/>
                <w:szCs w:val="20"/>
                <w:lang w:val="en-GB"/>
              </w:rPr>
              <w:t xml:space="preserve"> considered </w:t>
            </w:r>
          </w:p>
        </w:tc>
      </w:tr>
    </w:tbl>
    <w:p w:rsidR="003A78DB" w:rsidRPr="00107C72" w:rsidRDefault="003A78DB" w:rsidP="003A78DB">
      <w:pPr>
        <w:rPr>
          <w:rFonts w:eastAsia="Arial Unicode MS"/>
          <w:b/>
          <w:bCs/>
          <w:sz w:val="20"/>
          <w:szCs w:val="20"/>
          <w:highlight w:val="yellow"/>
          <w:u w:val="single"/>
          <w:lang w:val="en-GB"/>
        </w:rPr>
      </w:pPr>
    </w:p>
    <w:p w:rsidR="003A78DB" w:rsidRPr="00107C72" w:rsidRDefault="003A78DB" w:rsidP="003A78DB">
      <w:pPr>
        <w:rPr>
          <w:rFonts w:eastAsia="Arial Unicode MS"/>
          <w:b/>
          <w:bCs/>
          <w:sz w:val="20"/>
          <w:szCs w:val="20"/>
          <w:u w:val="single"/>
          <w:lang w:val="en-GB"/>
        </w:rPr>
      </w:pPr>
    </w:p>
    <w:p w:rsidR="00A725E3" w:rsidRDefault="00A725E3" w:rsidP="00A725E3">
      <w:pPr>
        <w:pStyle w:val="BodyText"/>
        <w:rPr>
          <w:rFonts w:ascii="Arial" w:hAnsi="Arial" w:cs="Arial"/>
          <w:b/>
          <w:bCs/>
          <w:sz w:val="20"/>
          <w:szCs w:val="20"/>
          <w:u w:val="single"/>
          <w:lang w:val="en-GB"/>
        </w:rPr>
      </w:pPr>
    </w:p>
    <w:p w:rsidR="00A725E3" w:rsidRDefault="00A725E3" w:rsidP="00A725E3">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rsidR="00A725E3" w:rsidRDefault="00A725E3" w:rsidP="00A725E3">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A725E3" w:rsidTr="00A725E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A725E3" w:rsidRDefault="00A725E3">
            <w:pPr>
              <w:rPr>
                <w:rFonts w:ascii="Arial" w:eastAsia="Arial Unicode MS" w:hAnsi="Arial" w:cs="Arial"/>
                <w:b/>
                <w:sz w:val="20"/>
                <w:szCs w:val="20"/>
                <w:u w:val="single"/>
                <w:lang w:val="en-GB"/>
              </w:rPr>
            </w:pPr>
            <w:bookmarkStart w:id="1" w:name="_Hlk156057883"/>
          </w:p>
        </w:tc>
      </w:tr>
      <w:tr w:rsidR="00A725E3" w:rsidTr="00A725E3">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725E3" w:rsidRDefault="00A725E3">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A725E3" w:rsidRDefault="00A725E3">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rsidR="00A725E3" w:rsidRDefault="00A725E3">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A725E3" w:rsidRDefault="00A725E3">
            <w:pPr>
              <w:keepNext/>
              <w:outlineLvl w:val="1"/>
              <w:rPr>
                <w:rFonts w:ascii="Arial" w:eastAsia="MS Mincho" w:hAnsi="Arial" w:cs="Arial"/>
                <w:bCs/>
                <w:sz w:val="20"/>
                <w:szCs w:val="20"/>
                <w:lang w:val="en-GB"/>
              </w:rPr>
            </w:pPr>
          </w:p>
        </w:tc>
      </w:tr>
      <w:tr w:rsidR="00A725E3" w:rsidTr="00A725E3">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725E3" w:rsidRDefault="00A725E3">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A725E3" w:rsidRDefault="00A725E3">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725E3" w:rsidRDefault="00A725E3">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A725E3" w:rsidRDefault="00A725E3">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rsidR="00A725E3" w:rsidRDefault="00A725E3">
            <w:pPr>
              <w:rPr>
                <w:rFonts w:ascii="Arial" w:eastAsia="Arial Unicode MS" w:hAnsi="Arial" w:cs="Arial"/>
                <w:sz w:val="20"/>
                <w:szCs w:val="20"/>
                <w:lang w:val="en-GB"/>
              </w:rPr>
            </w:pPr>
          </w:p>
          <w:p w:rsidR="00A725E3" w:rsidRDefault="00DE1BE8">
            <w:pPr>
              <w:rPr>
                <w:rFonts w:ascii="Arial" w:eastAsia="Arial Unicode MS" w:hAnsi="Arial" w:cs="Arial"/>
                <w:sz w:val="20"/>
                <w:szCs w:val="20"/>
                <w:lang w:val="en-GB"/>
              </w:rPr>
            </w:pPr>
            <w:r>
              <w:rPr>
                <w:rFonts w:ascii="Arial" w:eastAsia="Arial Unicode MS" w:hAnsi="Arial" w:cs="Arial"/>
                <w:sz w:val="20"/>
                <w:szCs w:val="20"/>
                <w:lang w:val="en-GB"/>
              </w:rPr>
              <w:t xml:space="preserve">  </w:t>
            </w:r>
            <w:r w:rsidR="003C7ED2">
              <w:rPr>
                <w:rFonts w:ascii="Arial" w:eastAsia="Arial Unicode MS" w:hAnsi="Arial" w:cs="Arial"/>
                <w:sz w:val="20"/>
                <w:szCs w:val="20"/>
                <w:lang w:val="en-GB"/>
              </w:rPr>
              <w:t>N0</w:t>
            </w:r>
          </w:p>
          <w:p w:rsidR="00A725E3" w:rsidRDefault="00A725E3">
            <w:pPr>
              <w:rPr>
                <w:rFonts w:ascii="Arial" w:eastAsia="Arial Unicode MS" w:hAnsi="Arial" w:cs="Arial"/>
                <w:sz w:val="20"/>
                <w:szCs w:val="20"/>
                <w:lang w:val="en-GB"/>
              </w:rPr>
            </w:pPr>
          </w:p>
        </w:tc>
      </w:tr>
      <w:bookmarkEnd w:id="1"/>
    </w:tbl>
    <w:p w:rsidR="00A725E3" w:rsidRDefault="00A725E3" w:rsidP="00A725E3">
      <w:pPr>
        <w:pStyle w:val="BodyText"/>
        <w:rPr>
          <w:rFonts w:ascii="Arial" w:hAnsi="Arial" w:cs="Arial"/>
          <w:b/>
          <w:bCs/>
          <w:sz w:val="20"/>
          <w:szCs w:val="20"/>
          <w:u w:val="single"/>
          <w:lang w:val="en-GB"/>
        </w:rPr>
      </w:pPr>
    </w:p>
    <w:p w:rsidR="00A725E3" w:rsidRDefault="00A725E3" w:rsidP="00A725E3">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rsidR="00A725E3" w:rsidRDefault="00A725E3" w:rsidP="00A725E3">
      <w:pPr>
        <w:pStyle w:val="BodyText"/>
        <w:rPr>
          <w:rFonts w:ascii="Arial" w:hAnsi="Arial" w:cs="Arial"/>
          <w:b/>
          <w:bCs/>
          <w:sz w:val="20"/>
          <w:szCs w:val="20"/>
          <w:u w:val="single"/>
          <w:lang w:val="en-GB"/>
        </w:rPr>
      </w:pPr>
    </w:p>
    <w:p w:rsidR="003A78DB" w:rsidRPr="00107C72" w:rsidRDefault="003A78DB" w:rsidP="003A78DB">
      <w:pPr>
        <w:rPr>
          <w:rFonts w:eastAsia="Arial Unicode MS"/>
          <w:b/>
          <w:bCs/>
          <w:sz w:val="20"/>
          <w:szCs w:val="20"/>
          <w:u w:val="single"/>
          <w:lang w:val="en-GB"/>
        </w:rPr>
      </w:pPr>
    </w:p>
    <w:sectPr w:rsidR="003A78DB"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2C22" w:rsidRPr="0000007A" w:rsidRDefault="007B2C22" w:rsidP="0099583E">
      <w:r>
        <w:separator/>
      </w:r>
    </w:p>
  </w:endnote>
  <w:endnote w:type="continuationSeparator" w:id="0">
    <w:p w:rsidR="007B2C22" w:rsidRPr="0000007A" w:rsidRDefault="007B2C2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8DB" w:rsidRDefault="003A78DB" w:rsidP="003A78DB">
    <w:pPr>
      <w:pStyle w:val="Footer"/>
      <w:jc w:val="right"/>
    </w:pPr>
  </w:p>
  <w:p w:rsidR="003A78DB" w:rsidRDefault="003A78DB" w:rsidP="003A78D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53DC7">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53DC7">
      <w:rPr>
        <w:b/>
        <w:noProof/>
        <w:sz w:val="20"/>
      </w:rPr>
      <w:t>3</w:t>
    </w:r>
    <w:r w:rsidRPr="00585FC6">
      <w:rPr>
        <w:b/>
        <w:sz w:val="20"/>
      </w:rPr>
      <w:fldChar w:fldCharType="end"/>
    </w:r>
  </w:p>
  <w:p w:rsidR="003A78DB" w:rsidRDefault="003A78DB" w:rsidP="003A78DB">
    <w:pPr>
      <w:pStyle w:val="Footer"/>
      <w:jc w:val="right"/>
      <w:rPr>
        <w:b/>
        <w:sz w:val="20"/>
      </w:rPr>
    </w:pPr>
    <w:r>
      <w:rPr>
        <w:b/>
        <w:sz w:val="20"/>
      </w:rPr>
      <w:t>V180326</w:t>
    </w:r>
  </w:p>
  <w:p w:rsidR="003A78DB" w:rsidRDefault="003A78DB" w:rsidP="003A78DB">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2C22" w:rsidRPr="0000007A" w:rsidRDefault="007B2C22" w:rsidP="0099583E">
      <w:r>
        <w:separator/>
      </w:r>
    </w:p>
  </w:footnote>
  <w:footnote w:type="continuationSeparator" w:id="0">
    <w:p w:rsidR="007B2C22" w:rsidRPr="0000007A" w:rsidRDefault="007B2C2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8DB" w:rsidRDefault="003A78DB" w:rsidP="003A78DB">
    <w:pPr>
      <w:spacing w:before="100" w:beforeAutospacing="1" w:after="100" w:afterAutospacing="1"/>
      <w:jc w:val="center"/>
      <w:rPr>
        <w:rFonts w:ascii="Arial" w:hAnsi="Arial" w:cs="Arial"/>
        <w:b/>
        <w:bCs/>
        <w:color w:val="003399"/>
        <w:szCs w:val="20"/>
        <w:u w:val="single"/>
        <w:lang w:val="en-GB"/>
      </w:rPr>
    </w:pPr>
  </w:p>
  <w:p w:rsidR="00B62F41" w:rsidRPr="00254F80" w:rsidRDefault="003A78DB" w:rsidP="003A78D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442B"/>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2600"/>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27A9"/>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834C4"/>
    <w:rsid w:val="003A04E7"/>
    <w:rsid w:val="003A4991"/>
    <w:rsid w:val="003A6E1A"/>
    <w:rsid w:val="003A6E6B"/>
    <w:rsid w:val="003A78DB"/>
    <w:rsid w:val="003B2172"/>
    <w:rsid w:val="003B3EC4"/>
    <w:rsid w:val="003C059E"/>
    <w:rsid w:val="003C7ED2"/>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2B2"/>
    <w:rsid w:val="00462996"/>
    <w:rsid w:val="004674B4"/>
    <w:rsid w:val="00483035"/>
    <w:rsid w:val="00493276"/>
    <w:rsid w:val="00493A9A"/>
    <w:rsid w:val="004B32AD"/>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B70FC"/>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11E9"/>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2C22"/>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725E3"/>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63678"/>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0E97"/>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E1BE8"/>
    <w:rsid w:val="00DE5F37"/>
    <w:rsid w:val="00E1327B"/>
    <w:rsid w:val="00E174C7"/>
    <w:rsid w:val="00E34922"/>
    <w:rsid w:val="00E352EC"/>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1380D"/>
    <w:rsid w:val="00F245A7"/>
    <w:rsid w:val="00F2643C"/>
    <w:rsid w:val="00F3295A"/>
    <w:rsid w:val="00F34D8E"/>
    <w:rsid w:val="00F3669D"/>
    <w:rsid w:val="00F405F8"/>
    <w:rsid w:val="00F41154"/>
    <w:rsid w:val="00F4700F"/>
    <w:rsid w:val="00F51F7F"/>
    <w:rsid w:val="00F53DC7"/>
    <w:rsid w:val="00F573EA"/>
    <w:rsid w:val="00F57E9D"/>
    <w:rsid w:val="00F93535"/>
    <w:rsid w:val="00FA6528"/>
    <w:rsid w:val="00FB4B74"/>
    <w:rsid w:val="00FC2E17"/>
    <w:rsid w:val="00FC6387"/>
    <w:rsid w:val="00FC6802"/>
    <w:rsid w:val="00FD3EF7"/>
    <w:rsid w:val="00FD70A7"/>
    <w:rsid w:val="00FE33B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040D128-E973-4D55-97D5-39111DA43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52EC"/>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customStyle="1" w:styleId="UnresolvedMention2">
    <w:name w:val="Unresolved Mention2"/>
    <w:uiPriority w:val="99"/>
    <w:semiHidden/>
    <w:unhideWhenUsed/>
    <w:rsid w:val="00E352EC"/>
    <w:rPr>
      <w:color w:val="605E5C"/>
      <w:shd w:val="clear" w:color="auto" w:fill="E1DFDD"/>
    </w:rPr>
  </w:style>
  <w:style w:type="paragraph" w:customStyle="1" w:styleId="Affiliation">
    <w:name w:val="Affiliation"/>
    <w:basedOn w:val="Normal"/>
    <w:rsid w:val="00A725E3"/>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09367">
      <w:bodyDiv w:val="1"/>
      <w:marLeft w:val="0"/>
      <w:marRight w:val="0"/>
      <w:marTop w:val="0"/>
      <w:marBottom w:val="0"/>
      <w:divBdr>
        <w:top w:val="none" w:sz="0" w:space="0" w:color="auto"/>
        <w:left w:val="none" w:sz="0" w:space="0" w:color="auto"/>
        <w:bottom w:val="none" w:sz="0" w:space="0" w:color="auto"/>
        <w:right w:val="none" w:sz="0" w:space="0" w:color="auto"/>
      </w:divBdr>
    </w:div>
    <w:div w:id="12565857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2871571">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3</Pages>
  <Words>683</Words>
  <Characters>3894</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Microsoft</Company>
  <LinksUpToDate>false</LinksUpToDate>
  <CharactersWithSpaces>4568</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5</cp:revision>
  <dcterms:created xsi:type="dcterms:W3CDTF">2026-03-30T16:45:00Z</dcterms:created>
  <dcterms:modified xsi:type="dcterms:W3CDTF">2026-03-31T08:49:00Z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