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A78DB" w:rsidRPr="00107C72" w14:paraId="1D63E62C" w14:textId="77777777" w:rsidTr="00107C72">
        <w:trPr>
          <w:trHeight w:val="290"/>
        </w:trPr>
        <w:tc>
          <w:tcPr>
            <w:tcW w:w="5000" w:type="pct"/>
            <w:gridSpan w:val="2"/>
            <w:tcBorders>
              <w:top w:val="nil"/>
              <w:left w:val="nil"/>
              <w:right w:val="nil"/>
            </w:tcBorders>
          </w:tcPr>
          <w:p w14:paraId="0C2FB5F3" w14:textId="77777777" w:rsidR="003A78DB" w:rsidRPr="001B33CF" w:rsidRDefault="003A78DB" w:rsidP="001B33CF">
            <w:pPr>
              <w:rPr>
                <w:lang w:val="en-GB"/>
              </w:rPr>
            </w:pPr>
          </w:p>
        </w:tc>
      </w:tr>
      <w:tr w:rsidR="003A78DB" w:rsidRPr="00107C72" w14:paraId="5ABD6171" w14:textId="77777777" w:rsidTr="00107C72">
        <w:trPr>
          <w:trHeight w:val="290"/>
        </w:trPr>
        <w:tc>
          <w:tcPr>
            <w:tcW w:w="1186" w:type="pct"/>
          </w:tcPr>
          <w:p w14:paraId="1C81F6FC"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0ECE296" w14:textId="77777777" w:rsidR="003A78DB" w:rsidRPr="00B05E01" w:rsidRDefault="007359B7" w:rsidP="00E65EB7">
            <w:pPr>
              <w:rPr>
                <w:b/>
                <w:bCs/>
                <w:color w:val="0000CC"/>
                <w:sz w:val="20"/>
                <w:szCs w:val="20"/>
                <w:lang w:val="en-IN"/>
              </w:rPr>
            </w:pPr>
            <w:hyperlink r:id="rId7" w:tgtFrame="_parent" w:history="1">
              <w:r w:rsidR="003A78DB" w:rsidRPr="00B57A0C">
                <w:rPr>
                  <w:b/>
                  <w:bCs/>
                  <w:noProof/>
                  <w:color w:val="0000CC"/>
                  <w:sz w:val="20"/>
                  <w:szCs w:val="20"/>
                  <w:lang w:val="en-IN"/>
                </w:rPr>
                <w:t xml:space="preserve">International Journal of Plant &amp; Soil Science </w:t>
              </w:r>
            </w:hyperlink>
          </w:p>
        </w:tc>
      </w:tr>
      <w:tr w:rsidR="003A78DB" w:rsidRPr="00107C72" w14:paraId="4EDBE862" w14:textId="77777777" w:rsidTr="00107C72">
        <w:trPr>
          <w:trHeight w:val="290"/>
        </w:trPr>
        <w:tc>
          <w:tcPr>
            <w:tcW w:w="1186" w:type="pct"/>
          </w:tcPr>
          <w:p w14:paraId="2E501ACC"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220C96B" w14:textId="77777777" w:rsidR="003A78DB" w:rsidRPr="00107C72" w:rsidRDefault="00F604A4" w:rsidP="00F3669D">
            <w:pPr>
              <w:pStyle w:val="NormalWeb"/>
              <w:spacing w:before="0" w:beforeAutospacing="0" w:after="0" w:afterAutospacing="0"/>
              <w:rPr>
                <w:rFonts w:ascii="Times New Roman" w:hAnsi="Times New Roman" w:cs="Times New Roman"/>
                <w:b/>
                <w:bCs/>
                <w:sz w:val="20"/>
                <w:szCs w:val="28"/>
                <w:lang w:val="en-GB"/>
              </w:rPr>
            </w:pPr>
            <w:r w:rsidRPr="00F604A4">
              <w:rPr>
                <w:rFonts w:ascii="Times New Roman" w:hAnsi="Times New Roman" w:cs="Times New Roman"/>
                <w:b/>
                <w:bCs/>
                <w:sz w:val="20"/>
                <w:szCs w:val="28"/>
                <w:lang w:val="en-GB"/>
              </w:rPr>
              <w:t>Ms_IJPSS_155464</w:t>
            </w:r>
          </w:p>
        </w:tc>
      </w:tr>
      <w:tr w:rsidR="003A78DB" w:rsidRPr="00107C72" w14:paraId="4E2FC3FB" w14:textId="77777777" w:rsidTr="00107C72">
        <w:trPr>
          <w:trHeight w:val="650"/>
        </w:trPr>
        <w:tc>
          <w:tcPr>
            <w:tcW w:w="1186" w:type="pct"/>
          </w:tcPr>
          <w:p w14:paraId="656EE1A0"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9D291C9" w14:textId="77777777" w:rsidR="003A78DB" w:rsidRPr="00107C72" w:rsidRDefault="00F604A4" w:rsidP="000450FC">
            <w:pPr>
              <w:pStyle w:val="NormalWeb"/>
              <w:spacing w:before="0" w:beforeAutospacing="0" w:after="0" w:afterAutospacing="0"/>
              <w:rPr>
                <w:rFonts w:ascii="Times New Roman" w:hAnsi="Times New Roman" w:cs="Times New Roman"/>
                <w:b/>
                <w:sz w:val="20"/>
                <w:szCs w:val="28"/>
                <w:lang w:val="en-GB"/>
              </w:rPr>
            </w:pPr>
            <w:r w:rsidRPr="00F604A4">
              <w:rPr>
                <w:rFonts w:ascii="Times New Roman" w:hAnsi="Times New Roman" w:cs="Times New Roman"/>
                <w:b/>
                <w:sz w:val="20"/>
                <w:szCs w:val="28"/>
                <w:lang w:val="en-GB"/>
              </w:rPr>
              <w:t>Impact of Actiwave biostimulant on physiological traits, nutrient content and yield of tomato (Solanum lycopersicum L.)</w:t>
            </w:r>
          </w:p>
        </w:tc>
      </w:tr>
      <w:tr w:rsidR="003A78DB" w:rsidRPr="00107C72" w14:paraId="48D94A69" w14:textId="77777777" w:rsidTr="00107C72">
        <w:trPr>
          <w:trHeight w:val="332"/>
        </w:trPr>
        <w:tc>
          <w:tcPr>
            <w:tcW w:w="1186" w:type="pct"/>
          </w:tcPr>
          <w:p w14:paraId="197E469B"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C677AA8" w14:textId="77777777" w:rsidR="003A78DB" w:rsidRPr="00107C72" w:rsidRDefault="003A78D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3086DA5" w14:textId="77777777" w:rsidR="003A78DB" w:rsidRPr="00107C72" w:rsidRDefault="003A78DB" w:rsidP="003A78DB">
      <w:pPr>
        <w:pStyle w:val="BodyText"/>
        <w:rPr>
          <w:rFonts w:ascii="Times New Roman" w:hAnsi="Times New Roman"/>
          <w:b/>
          <w:bCs/>
          <w:sz w:val="20"/>
          <w:szCs w:val="20"/>
          <w:u w:val="single"/>
          <w:lang w:val="en-GB"/>
        </w:rPr>
      </w:pPr>
    </w:p>
    <w:p w14:paraId="7D66440B" w14:textId="77777777" w:rsidR="003A78DB" w:rsidRPr="00107C72" w:rsidRDefault="003A78DB" w:rsidP="003A78DB">
      <w:pPr>
        <w:pStyle w:val="BodyText"/>
        <w:rPr>
          <w:rFonts w:ascii="Times New Roman" w:hAnsi="Times New Roman"/>
          <w:sz w:val="20"/>
          <w:szCs w:val="20"/>
          <w:lang w:val="en-GB"/>
        </w:rPr>
      </w:pPr>
    </w:p>
    <w:p w14:paraId="574D4DFC" w14:textId="77777777" w:rsidR="003A78DB" w:rsidRPr="00107C72" w:rsidRDefault="003A78DB" w:rsidP="003A78D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4BB59D47" w14:textId="77777777" w:rsidR="003A78DB" w:rsidRPr="00107C72" w:rsidRDefault="003A78DB" w:rsidP="003A78DB">
      <w:pPr>
        <w:pStyle w:val="BodyText"/>
        <w:rPr>
          <w:rFonts w:ascii="Times New Roman" w:hAnsi="Times New Roman"/>
          <w:b/>
          <w:sz w:val="20"/>
          <w:szCs w:val="20"/>
          <w:u w:val="single"/>
          <w:lang w:val="en-GB"/>
        </w:rPr>
      </w:pPr>
    </w:p>
    <w:p w14:paraId="115F99BE" w14:textId="77777777" w:rsidR="003A78DB" w:rsidRPr="00107C72" w:rsidRDefault="003A78DB" w:rsidP="003A78DB">
      <w:pPr>
        <w:pStyle w:val="BodyText"/>
        <w:ind w:left="1440"/>
        <w:rPr>
          <w:rFonts w:ascii="Times New Roman" w:hAnsi="Times New Roman"/>
          <w:bCs/>
          <w:sz w:val="20"/>
          <w:szCs w:val="20"/>
          <w:lang w:val="en-GB"/>
        </w:rPr>
      </w:pPr>
    </w:p>
    <w:tbl>
      <w:tblPr>
        <w:tblW w:w="488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0"/>
        <w:gridCol w:w="4361"/>
        <w:gridCol w:w="4536"/>
      </w:tblGrid>
      <w:tr w:rsidR="003A78DB" w:rsidRPr="00107C72" w14:paraId="5BA615FE" w14:textId="77777777" w:rsidTr="00C34136">
        <w:tc>
          <w:tcPr>
            <w:tcW w:w="1738" w:type="pct"/>
            <w:noWrap/>
          </w:tcPr>
          <w:p w14:paraId="1B99C58C" w14:textId="77777777" w:rsidR="003A78DB" w:rsidRPr="00107C72" w:rsidRDefault="003A78DB" w:rsidP="00EF2F8A">
            <w:pPr>
              <w:pStyle w:val="Heading2"/>
              <w:jc w:val="left"/>
              <w:rPr>
                <w:rFonts w:ascii="Times New Roman" w:hAnsi="Times New Roman"/>
                <w:lang w:val="en-GB" w:eastAsia="en-US"/>
              </w:rPr>
            </w:pPr>
          </w:p>
        </w:tc>
        <w:tc>
          <w:tcPr>
            <w:tcW w:w="1599" w:type="pct"/>
          </w:tcPr>
          <w:p w14:paraId="753C562F" w14:textId="77777777" w:rsidR="003A78DB" w:rsidRPr="00107C72" w:rsidRDefault="003A78D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663" w:type="pct"/>
          </w:tcPr>
          <w:p w14:paraId="26C35079" w14:textId="77777777" w:rsidR="003A78DB" w:rsidRPr="00107C72" w:rsidRDefault="003A78D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DF2EE20" w14:textId="77777777" w:rsidR="003A78DB" w:rsidRPr="00107C72" w:rsidRDefault="003A78DB" w:rsidP="00EF2F8A">
            <w:pPr>
              <w:pStyle w:val="Heading2"/>
              <w:jc w:val="left"/>
              <w:rPr>
                <w:rFonts w:ascii="Times New Roman" w:hAnsi="Times New Roman"/>
                <w:b w:val="0"/>
                <w:lang w:val="en-GB" w:eastAsia="en-US"/>
              </w:rPr>
            </w:pPr>
          </w:p>
        </w:tc>
      </w:tr>
      <w:tr w:rsidR="003A78DB" w:rsidRPr="00107C72" w14:paraId="368031EA" w14:textId="77777777" w:rsidTr="00C34136">
        <w:trPr>
          <w:trHeight w:val="1264"/>
        </w:trPr>
        <w:tc>
          <w:tcPr>
            <w:tcW w:w="1738" w:type="pct"/>
            <w:noWrap/>
          </w:tcPr>
          <w:p w14:paraId="0DA69F59" w14:textId="77777777" w:rsidR="003A78DB" w:rsidRPr="00107C72" w:rsidRDefault="003A78D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599" w:type="pct"/>
          </w:tcPr>
          <w:p w14:paraId="4C3BC64A" w14:textId="3D4AD3EA" w:rsidR="003A78DB" w:rsidRPr="00107C72" w:rsidRDefault="00A11C3C" w:rsidP="00EF2F8A">
            <w:pPr>
              <w:pStyle w:val="ListParagraph"/>
              <w:ind w:left="0"/>
              <w:rPr>
                <w:b/>
                <w:bCs/>
                <w:sz w:val="20"/>
                <w:szCs w:val="20"/>
                <w:lang w:val="en-GB"/>
              </w:rPr>
            </w:pPr>
            <w:r>
              <w:rPr>
                <w:b/>
                <w:bCs/>
                <w:sz w:val="20"/>
                <w:szCs w:val="20"/>
                <w:lang w:val="en-GB"/>
              </w:rPr>
              <w:t>Author has presented a good work on the application of</w:t>
            </w:r>
            <w:r>
              <w:t xml:space="preserve"> </w:t>
            </w:r>
            <w:r w:rsidRPr="00A11C3C">
              <w:rPr>
                <w:b/>
                <w:bCs/>
                <w:sz w:val="20"/>
                <w:szCs w:val="20"/>
                <w:lang w:val="en-GB"/>
              </w:rPr>
              <w:t>Actiwave</w:t>
            </w:r>
            <w:r>
              <w:rPr>
                <w:b/>
                <w:bCs/>
                <w:sz w:val="20"/>
                <w:szCs w:val="20"/>
                <w:lang w:val="en-GB"/>
              </w:rPr>
              <w:t>,</w:t>
            </w:r>
            <w:r w:rsidRPr="00A11C3C">
              <w:rPr>
                <w:b/>
                <w:bCs/>
                <w:sz w:val="20"/>
                <w:szCs w:val="20"/>
                <w:lang w:val="en-GB"/>
              </w:rPr>
              <w:t xml:space="preserve"> a </w:t>
            </w:r>
            <w:r>
              <w:rPr>
                <w:b/>
                <w:bCs/>
                <w:sz w:val="20"/>
                <w:szCs w:val="20"/>
                <w:lang w:val="en-GB"/>
              </w:rPr>
              <w:t xml:space="preserve">Seaweed </w:t>
            </w:r>
            <w:r w:rsidRPr="00A11C3C">
              <w:rPr>
                <w:b/>
                <w:bCs/>
                <w:sz w:val="20"/>
                <w:szCs w:val="20"/>
                <w:lang w:val="en-GB"/>
              </w:rPr>
              <w:t>biostimulant</w:t>
            </w:r>
            <w:r>
              <w:rPr>
                <w:b/>
                <w:bCs/>
                <w:sz w:val="20"/>
                <w:szCs w:val="20"/>
                <w:lang w:val="en-GB"/>
              </w:rPr>
              <w:t xml:space="preserve">, to improve the productivity of Tomato crop. </w:t>
            </w:r>
          </w:p>
        </w:tc>
        <w:tc>
          <w:tcPr>
            <w:tcW w:w="1663" w:type="pct"/>
          </w:tcPr>
          <w:p w14:paraId="2C32DE20" w14:textId="73CF493A" w:rsidR="003A78DB" w:rsidRPr="00107C72" w:rsidRDefault="00C34136" w:rsidP="00C34136">
            <w:pPr>
              <w:pStyle w:val="Heading2"/>
              <w:rPr>
                <w:rFonts w:ascii="Times New Roman" w:hAnsi="Times New Roman"/>
                <w:b w:val="0"/>
                <w:lang w:val="en-GB" w:eastAsia="en-US"/>
              </w:rPr>
            </w:pPr>
            <w:r w:rsidRPr="00C34136">
              <w:rPr>
                <w:rFonts w:ascii="Times New Roman" w:hAnsi="Times New Roman"/>
                <w:b w:val="0"/>
                <w:lang w:val="en-US" w:eastAsia="en-US"/>
              </w:rPr>
              <w:t xml:space="preserve">This study provides valuable insights into the role of seaweed-based biostimulants, particularly Actiwave derived from </w:t>
            </w:r>
            <w:r w:rsidRPr="00C34136">
              <w:rPr>
                <w:rFonts w:ascii="Times New Roman" w:hAnsi="Times New Roman"/>
                <w:b w:val="0"/>
                <w:i/>
                <w:iCs/>
                <w:lang w:val="en-US" w:eastAsia="en-US"/>
              </w:rPr>
              <w:t>Ascophyllum nodosum</w:t>
            </w:r>
            <w:r w:rsidRPr="00C34136">
              <w:rPr>
                <w:rFonts w:ascii="Times New Roman" w:hAnsi="Times New Roman"/>
                <w:b w:val="0"/>
                <w:lang w:val="en-US" w:eastAsia="en-US"/>
              </w:rPr>
              <w:t>, in enhancing crop productivity under open field conditions. By demonstrating significant improvements in physiological traits, nutrient uptake, and yield of tomato, the findings contribute to the growing body of research on sustainable agricultural inputs. The identification of an optimal application rate (10.0 L ha⁻¹) offers practical relevance for farmers and agronomists aiming to maximize productivity while reducing environmental impact. Furthermore, this work lays a foundation for future molecular studies to better understand the mechanisms underlying biostimulant-induced nutrient efficiency in crops.</w:t>
            </w:r>
          </w:p>
        </w:tc>
      </w:tr>
    </w:tbl>
    <w:p w14:paraId="6F07B200" w14:textId="77777777" w:rsidR="003A78DB" w:rsidRDefault="003A78DB" w:rsidP="003A78DB">
      <w:pPr>
        <w:rPr>
          <w:sz w:val="20"/>
          <w:szCs w:val="20"/>
          <w:lang w:val="en-GB"/>
        </w:rPr>
      </w:pPr>
    </w:p>
    <w:p w14:paraId="15449B98" w14:textId="77777777" w:rsidR="003A78DB" w:rsidRDefault="003A78DB" w:rsidP="003A78DB">
      <w:pPr>
        <w:rPr>
          <w:sz w:val="20"/>
          <w:szCs w:val="20"/>
          <w:lang w:val="en-GB"/>
        </w:rPr>
      </w:pPr>
    </w:p>
    <w:p w14:paraId="0411D7C9" w14:textId="77777777" w:rsidR="003A78DB" w:rsidRDefault="003A78DB" w:rsidP="003A78DB">
      <w:pPr>
        <w:rPr>
          <w:sz w:val="20"/>
          <w:szCs w:val="20"/>
          <w:lang w:val="en-GB"/>
        </w:rPr>
      </w:pPr>
    </w:p>
    <w:p w14:paraId="51DA2232" w14:textId="77777777" w:rsidR="003A78DB" w:rsidRDefault="003A78DB" w:rsidP="003A78DB">
      <w:pPr>
        <w:rPr>
          <w:sz w:val="20"/>
          <w:szCs w:val="20"/>
          <w:lang w:val="en-GB"/>
        </w:rPr>
      </w:pPr>
    </w:p>
    <w:p w14:paraId="385EC064" w14:textId="77777777" w:rsidR="003A78DB" w:rsidRDefault="003A78DB" w:rsidP="003A78DB">
      <w:pPr>
        <w:rPr>
          <w:sz w:val="20"/>
          <w:szCs w:val="20"/>
          <w:lang w:val="en-GB"/>
        </w:rPr>
      </w:pPr>
    </w:p>
    <w:p w14:paraId="117EBA24" w14:textId="77777777" w:rsidR="003A78DB" w:rsidRPr="00107C72" w:rsidRDefault="003A78DB" w:rsidP="003A78DB">
      <w:pPr>
        <w:rPr>
          <w:sz w:val="20"/>
          <w:szCs w:val="20"/>
          <w:lang w:val="en-GB"/>
        </w:rPr>
      </w:pPr>
    </w:p>
    <w:p w14:paraId="45B7AE4D" w14:textId="77777777" w:rsidR="003A78DB" w:rsidRPr="00107C72" w:rsidRDefault="003A78DB" w:rsidP="003A78DB">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32A694CB" w14:textId="77777777" w:rsidR="003A78DB" w:rsidRPr="00107C72" w:rsidRDefault="003A78DB" w:rsidP="003A78D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3A78DB" w:rsidRPr="00107C72" w14:paraId="250FBF14" w14:textId="77777777" w:rsidTr="00107C72">
        <w:tc>
          <w:tcPr>
            <w:tcW w:w="5000" w:type="pct"/>
            <w:gridSpan w:val="3"/>
            <w:tcBorders>
              <w:top w:val="nil"/>
              <w:left w:val="nil"/>
              <w:right w:val="nil"/>
            </w:tcBorders>
            <w:noWrap/>
          </w:tcPr>
          <w:p w14:paraId="3BA6FAE6" w14:textId="77777777" w:rsidR="003A78DB" w:rsidRPr="00107C72" w:rsidRDefault="003A78DB" w:rsidP="00177B84">
            <w:pPr>
              <w:rPr>
                <w:lang w:val="en-GB"/>
              </w:rPr>
            </w:pPr>
          </w:p>
          <w:p w14:paraId="0FF42A84" w14:textId="77777777" w:rsidR="003A78DB" w:rsidRPr="00107C72" w:rsidRDefault="003A78DB">
            <w:pPr>
              <w:rPr>
                <w:sz w:val="20"/>
                <w:szCs w:val="20"/>
                <w:lang w:val="en-GB"/>
              </w:rPr>
            </w:pPr>
          </w:p>
        </w:tc>
      </w:tr>
      <w:tr w:rsidR="003A78DB" w:rsidRPr="00107C72" w14:paraId="7DF7B99F" w14:textId="77777777" w:rsidTr="00107C72">
        <w:tc>
          <w:tcPr>
            <w:tcW w:w="1790" w:type="pct"/>
            <w:noWrap/>
          </w:tcPr>
          <w:p w14:paraId="682233C9" w14:textId="77777777" w:rsidR="003A78DB" w:rsidRPr="00107C72" w:rsidRDefault="003A78DB">
            <w:pPr>
              <w:pStyle w:val="Heading2"/>
              <w:jc w:val="left"/>
              <w:rPr>
                <w:rFonts w:ascii="Times New Roman" w:hAnsi="Times New Roman"/>
                <w:lang w:val="en-GB" w:eastAsia="en-US"/>
              </w:rPr>
            </w:pPr>
          </w:p>
        </w:tc>
        <w:tc>
          <w:tcPr>
            <w:tcW w:w="1843" w:type="pct"/>
          </w:tcPr>
          <w:p w14:paraId="032997D7" w14:textId="77777777" w:rsidR="003A78DB" w:rsidRPr="00107C72" w:rsidRDefault="003A78D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DB2C335" w14:textId="77777777" w:rsidR="003A78DB" w:rsidRPr="00107C72" w:rsidRDefault="003A78D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A78DB" w:rsidRPr="00107C72" w14:paraId="53E420BC" w14:textId="77777777" w:rsidTr="00107C72">
        <w:trPr>
          <w:trHeight w:val="1262"/>
        </w:trPr>
        <w:tc>
          <w:tcPr>
            <w:tcW w:w="1790" w:type="pct"/>
            <w:noWrap/>
          </w:tcPr>
          <w:p w14:paraId="2398F2CA" w14:textId="77777777" w:rsidR="003A78DB" w:rsidRPr="00107C72" w:rsidRDefault="003A78DB" w:rsidP="00993080">
            <w:pPr>
              <w:rPr>
                <w:b/>
                <w:bCs/>
                <w:sz w:val="20"/>
                <w:szCs w:val="20"/>
                <w:lang w:val="en-GB"/>
              </w:rPr>
            </w:pPr>
            <w:r w:rsidRPr="00107C72">
              <w:rPr>
                <w:b/>
                <w:bCs/>
                <w:sz w:val="20"/>
                <w:szCs w:val="20"/>
                <w:lang w:val="en-GB"/>
              </w:rPr>
              <w:t xml:space="preserve">1. Is the title clear and appropriate for the study? </w:t>
            </w:r>
          </w:p>
          <w:p w14:paraId="3DA6E3C2"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7C620B" w14:textId="77777777" w:rsidR="003A78DB" w:rsidRPr="00107C72" w:rsidRDefault="003A78D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CA0E4C" w14:textId="6C93B2F5" w:rsidR="003A78DB" w:rsidRPr="00107C72" w:rsidRDefault="00A11C3C">
            <w:pPr>
              <w:ind w:left="360"/>
              <w:rPr>
                <w:b/>
                <w:bCs/>
                <w:sz w:val="20"/>
                <w:szCs w:val="20"/>
                <w:lang w:val="en-GB"/>
              </w:rPr>
            </w:pPr>
            <w:r>
              <w:rPr>
                <w:b/>
                <w:bCs/>
                <w:sz w:val="20"/>
                <w:szCs w:val="20"/>
                <w:lang w:val="en-GB"/>
              </w:rPr>
              <w:t>Good</w:t>
            </w:r>
          </w:p>
        </w:tc>
        <w:tc>
          <w:tcPr>
            <w:tcW w:w="1367" w:type="pct"/>
          </w:tcPr>
          <w:p w14:paraId="5E934C54" w14:textId="2D0872DA" w:rsidR="003A78DB" w:rsidRPr="00107C72" w:rsidRDefault="00C34136">
            <w:pPr>
              <w:pStyle w:val="Heading2"/>
              <w:jc w:val="left"/>
              <w:rPr>
                <w:rFonts w:ascii="Times New Roman" w:hAnsi="Times New Roman"/>
                <w:b w:val="0"/>
                <w:lang w:val="en-GB" w:eastAsia="en-US"/>
              </w:rPr>
            </w:pPr>
            <w:r>
              <w:rPr>
                <w:rFonts w:ascii="Times New Roman" w:hAnsi="Times New Roman"/>
                <w:b w:val="0"/>
                <w:lang w:val="en-GB" w:eastAsia="en-US"/>
              </w:rPr>
              <w:t>Yes the title is clear</w:t>
            </w:r>
          </w:p>
        </w:tc>
      </w:tr>
      <w:tr w:rsidR="003A78DB" w:rsidRPr="00107C72" w14:paraId="5FC1A759" w14:textId="77777777" w:rsidTr="00107C72">
        <w:trPr>
          <w:trHeight w:val="1262"/>
        </w:trPr>
        <w:tc>
          <w:tcPr>
            <w:tcW w:w="1790" w:type="pct"/>
            <w:noWrap/>
          </w:tcPr>
          <w:p w14:paraId="71C8AD8D" w14:textId="77777777" w:rsidR="003A78DB" w:rsidRPr="00107C72" w:rsidRDefault="003A78DB"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3AB6F196"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5EC89C"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42B63B" w14:textId="0ED6DEB8" w:rsidR="003A78DB" w:rsidRPr="00107C72" w:rsidRDefault="00A11C3C">
            <w:pPr>
              <w:ind w:left="360"/>
              <w:rPr>
                <w:b/>
                <w:bCs/>
                <w:sz w:val="20"/>
                <w:szCs w:val="20"/>
                <w:lang w:val="en-GB"/>
              </w:rPr>
            </w:pPr>
            <w:r>
              <w:rPr>
                <w:b/>
                <w:bCs/>
                <w:sz w:val="20"/>
                <w:szCs w:val="20"/>
                <w:lang w:val="en-GB"/>
              </w:rPr>
              <w:t>Good</w:t>
            </w:r>
          </w:p>
        </w:tc>
        <w:tc>
          <w:tcPr>
            <w:tcW w:w="1367" w:type="pct"/>
          </w:tcPr>
          <w:p w14:paraId="5C55B9B1" w14:textId="6CDCBFEA" w:rsidR="003A78DB" w:rsidRPr="00107C72" w:rsidRDefault="00C34136">
            <w:pPr>
              <w:pStyle w:val="Heading2"/>
              <w:jc w:val="left"/>
              <w:rPr>
                <w:rFonts w:ascii="Times New Roman" w:hAnsi="Times New Roman"/>
                <w:b w:val="0"/>
                <w:lang w:val="en-GB" w:eastAsia="en-US"/>
              </w:rPr>
            </w:pPr>
            <w:r>
              <w:rPr>
                <w:rFonts w:ascii="Times New Roman" w:hAnsi="Times New Roman"/>
                <w:b w:val="0"/>
                <w:lang w:val="en-GB" w:eastAsia="en-US"/>
              </w:rPr>
              <w:t xml:space="preserve">Abstract is comprehensive </w:t>
            </w:r>
          </w:p>
        </w:tc>
      </w:tr>
      <w:tr w:rsidR="003A78DB" w:rsidRPr="00107C72" w14:paraId="4F4E3E4B" w14:textId="77777777" w:rsidTr="00107C72">
        <w:trPr>
          <w:trHeight w:val="1262"/>
        </w:trPr>
        <w:tc>
          <w:tcPr>
            <w:tcW w:w="1790" w:type="pct"/>
            <w:noWrap/>
          </w:tcPr>
          <w:p w14:paraId="233DD853"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6A0BD93"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956694"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8CFBC2" w14:textId="07A40254" w:rsidR="003A78DB" w:rsidRPr="00107C72" w:rsidRDefault="00A11C3C">
            <w:pPr>
              <w:ind w:left="360"/>
              <w:rPr>
                <w:b/>
                <w:bCs/>
                <w:sz w:val="20"/>
                <w:szCs w:val="20"/>
                <w:lang w:val="en-GB"/>
              </w:rPr>
            </w:pPr>
            <w:r>
              <w:rPr>
                <w:b/>
                <w:bCs/>
                <w:sz w:val="20"/>
                <w:szCs w:val="20"/>
                <w:lang w:val="en-GB"/>
              </w:rPr>
              <w:t>Good</w:t>
            </w:r>
          </w:p>
        </w:tc>
        <w:tc>
          <w:tcPr>
            <w:tcW w:w="1367" w:type="pct"/>
          </w:tcPr>
          <w:p w14:paraId="68A2F998" w14:textId="7D5CA3A6" w:rsidR="003A78DB" w:rsidRPr="00107C72" w:rsidRDefault="00C34136">
            <w:pPr>
              <w:pStyle w:val="Heading2"/>
              <w:jc w:val="left"/>
              <w:rPr>
                <w:rFonts w:ascii="Times New Roman" w:hAnsi="Times New Roman"/>
                <w:b w:val="0"/>
                <w:lang w:val="en-GB" w:eastAsia="en-US"/>
              </w:rPr>
            </w:pPr>
            <w:r>
              <w:rPr>
                <w:rFonts w:ascii="Times New Roman" w:hAnsi="Times New Roman"/>
                <w:b w:val="0"/>
                <w:lang w:val="en-GB" w:eastAsia="en-US"/>
              </w:rPr>
              <w:t>We have given enough key words</w:t>
            </w:r>
          </w:p>
        </w:tc>
      </w:tr>
      <w:tr w:rsidR="003A78DB" w:rsidRPr="00107C72" w14:paraId="74B172A7" w14:textId="77777777" w:rsidTr="00107C72">
        <w:trPr>
          <w:trHeight w:val="1262"/>
        </w:trPr>
        <w:tc>
          <w:tcPr>
            <w:tcW w:w="1790" w:type="pct"/>
            <w:noWrap/>
          </w:tcPr>
          <w:p w14:paraId="07B8A9AD"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25210F0"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609EC8"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B81F18" w14:textId="29776A44" w:rsidR="003A78DB" w:rsidRPr="00107C72" w:rsidRDefault="00A11C3C" w:rsidP="00A11C3C">
            <w:pPr>
              <w:ind w:left="360"/>
              <w:rPr>
                <w:b/>
                <w:bCs/>
                <w:sz w:val="20"/>
                <w:szCs w:val="20"/>
                <w:lang w:val="en-GB"/>
              </w:rPr>
            </w:pPr>
            <w:r>
              <w:rPr>
                <w:b/>
                <w:bCs/>
                <w:sz w:val="20"/>
                <w:szCs w:val="20"/>
                <w:lang w:val="en-GB"/>
              </w:rPr>
              <w:t xml:space="preserve">Satisfactory, Include some latest published articles on commercial </w:t>
            </w:r>
            <w:r w:rsidR="00FE31F3">
              <w:rPr>
                <w:b/>
                <w:bCs/>
                <w:sz w:val="20"/>
                <w:szCs w:val="20"/>
                <w:lang w:val="en-GB"/>
              </w:rPr>
              <w:t>seaweeds in</w:t>
            </w:r>
            <w:r>
              <w:rPr>
                <w:b/>
                <w:bCs/>
                <w:sz w:val="20"/>
                <w:szCs w:val="20"/>
                <w:lang w:val="en-GB"/>
              </w:rPr>
              <w:t xml:space="preserve"> addition to Actiwave such as </w:t>
            </w:r>
            <w:r w:rsidRPr="00A11C3C">
              <w:rPr>
                <w:b/>
                <w:bCs/>
                <w:sz w:val="20"/>
                <w:szCs w:val="20"/>
                <w:lang w:val="en-GB"/>
              </w:rPr>
              <w:t xml:space="preserve">Augmenting root biomass productivity and reserpine level in </w:t>
            </w:r>
            <w:proofErr w:type="spellStart"/>
            <w:r w:rsidRPr="00A11C3C">
              <w:rPr>
                <w:b/>
                <w:bCs/>
                <w:sz w:val="20"/>
                <w:szCs w:val="20"/>
                <w:lang w:val="en-GB"/>
              </w:rPr>
              <w:t>Rauvolfia</w:t>
            </w:r>
            <w:proofErr w:type="spellEnd"/>
            <w:r w:rsidRPr="00A11C3C">
              <w:rPr>
                <w:b/>
                <w:bCs/>
                <w:sz w:val="20"/>
                <w:szCs w:val="20"/>
                <w:lang w:val="en-GB"/>
              </w:rPr>
              <w:t xml:space="preserve"> </w:t>
            </w:r>
            <w:proofErr w:type="spellStart"/>
            <w:r w:rsidRPr="00A11C3C">
              <w:rPr>
                <w:b/>
                <w:bCs/>
                <w:sz w:val="20"/>
                <w:szCs w:val="20"/>
                <w:lang w:val="en-GB"/>
              </w:rPr>
              <w:t>serpentina</w:t>
            </w:r>
            <w:proofErr w:type="spellEnd"/>
            <w:r w:rsidRPr="00A11C3C">
              <w:rPr>
                <w:b/>
                <w:bCs/>
                <w:sz w:val="20"/>
                <w:szCs w:val="20"/>
                <w:lang w:val="en-GB"/>
              </w:rPr>
              <w:t xml:space="preserve"> (L.) Benth. ex </w:t>
            </w:r>
            <w:proofErr w:type="spellStart"/>
            <w:r w:rsidRPr="00A11C3C">
              <w:rPr>
                <w:b/>
                <w:bCs/>
                <w:sz w:val="20"/>
                <w:szCs w:val="20"/>
                <w:lang w:val="en-GB"/>
              </w:rPr>
              <w:t>Kurz</w:t>
            </w:r>
            <w:proofErr w:type="spellEnd"/>
            <w:r w:rsidRPr="00A11C3C">
              <w:rPr>
                <w:b/>
                <w:bCs/>
                <w:sz w:val="20"/>
                <w:szCs w:val="20"/>
                <w:lang w:val="en-GB"/>
              </w:rPr>
              <w:t xml:space="preserve"> by foliar application of seaweed extracts</w:t>
            </w:r>
            <w:r>
              <w:rPr>
                <w:b/>
                <w:bCs/>
                <w:sz w:val="20"/>
                <w:szCs w:val="20"/>
                <w:lang w:val="en-GB"/>
              </w:rPr>
              <w:t xml:space="preserve"> </w:t>
            </w:r>
            <w:r w:rsidRPr="00A11C3C">
              <w:rPr>
                <w:b/>
                <w:bCs/>
                <w:sz w:val="20"/>
                <w:szCs w:val="20"/>
                <w:lang w:val="en-GB"/>
              </w:rPr>
              <w:t>Industrial Crops and Products</w:t>
            </w:r>
            <w:r>
              <w:rPr>
                <w:b/>
                <w:bCs/>
                <w:sz w:val="20"/>
                <w:szCs w:val="20"/>
                <w:lang w:val="en-GB"/>
              </w:rPr>
              <w:t xml:space="preserve"> </w:t>
            </w:r>
            <w:r w:rsidRPr="00A11C3C">
              <w:rPr>
                <w:b/>
                <w:bCs/>
                <w:sz w:val="20"/>
                <w:szCs w:val="20"/>
                <w:lang w:val="en-GB"/>
              </w:rPr>
              <w:t>Volume 218, 15 October 2024, 118857</w:t>
            </w:r>
          </w:p>
        </w:tc>
        <w:tc>
          <w:tcPr>
            <w:tcW w:w="1367" w:type="pct"/>
          </w:tcPr>
          <w:p w14:paraId="4C8DBDA6" w14:textId="51B18570" w:rsidR="003A78DB" w:rsidRPr="00107C72" w:rsidRDefault="00C34136">
            <w:pPr>
              <w:pStyle w:val="Heading2"/>
              <w:jc w:val="left"/>
              <w:rPr>
                <w:rFonts w:ascii="Times New Roman" w:hAnsi="Times New Roman"/>
                <w:b w:val="0"/>
                <w:lang w:val="en-GB" w:eastAsia="en-US"/>
              </w:rPr>
            </w:pPr>
            <w:r>
              <w:rPr>
                <w:rFonts w:ascii="Times New Roman" w:hAnsi="Times New Roman"/>
                <w:b w:val="0"/>
                <w:lang w:val="en-GB" w:eastAsia="en-US"/>
              </w:rPr>
              <w:t xml:space="preserve"> Corrected as per reviewers’ comment</w:t>
            </w:r>
          </w:p>
        </w:tc>
      </w:tr>
      <w:tr w:rsidR="003A78DB" w:rsidRPr="00107C72" w14:paraId="3C54FE5A" w14:textId="77777777" w:rsidTr="00107C72">
        <w:trPr>
          <w:trHeight w:val="1262"/>
        </w:trPr>
        <w:tc>
          <w:tcPr>
            <w:tcW w:w="1790" w:type="pct"/>
            <w:noWrap/>
          </w:tcPr>
          <w:p w14:paraId="56885957"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7D8555E"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4FCD2A"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D7EB22D" w14:textId="7B358CF6" w:rsidR="003A78DB" w:rsidRPr="00107C72" w:rsidRDefault="00A11C3C">
            <w:pPr>
              <w:ind w:left="360"/>
              <w:rPr>
                <w:b/>
                <w:bCs/>
                <w:sz w:val="20"/>
                <w:szCs w:val="20"/>
                <w:lang w:val="en-GB"/>
              </w:rPr>
            </w:pPr>
            <w:r>
              <w:rPr>
                <w:b/>
                <w:bCs/>
                <w:sz w:val="20"/>
                <w:szCs w:val="20"/>
                <w:lang w:val="en-GB"/>
              </w:rPr>
              <w:t>Good</w:t>
            </w:r>
          </w:p>
        </w:tc>
        <w:tc>
          <w:tcPr>
            <w:tcW w:w="1367" w:type="pct"/>
          </w:tcPr>
          <w:p w14:paraId="00865419" w14:textId="2B7DE05D" w:rsidR="003A78DB" w:rsidRPr="00107C72" w:rsidRDefault="00C34136">
            <w:pPr>
              <w:pStyle w:val="Heading2"/>
              <w:jc w:val="left"/>
              <w:rPr>
                <w:rFonts w:ascii="Times New Roman" w:hAnsi="Times New Roman"/>
                <w:b w:val="0"/>
                <w:lang w:val="en-GB" w:eastAsia="en-US"/>
              </w:rPr>
            </w:pPr>
            <w:r>
              <w:rPr>
                <w:rFonts w:ascii="Times New Roman" w:hAnsi="Times New Roman"/>
                <w:b w:val="0"/>
                <w:lang w:val="en-GB" w:eastAsia="en-US"/>
              </w:rPr>
              <w:t>Yes, objective of the study clearly stated</w:t>
            </w:r>
          </w:p>
        </w:tc>
      </w:tr>
      <w:tr w:rsidR="003A78DB" w:rsidRPr="00107C72" w14:paraId="09937DA0" w14:textId="77777777" w:rsidTr="00107C72">
        <w:trPr>
          <w:trHeight w:val="1262"/>
        </w:trPr>
        <w:tc>
          <w:tcPr>
            <w:tcW w:w="1790" w:type="pct"/>
            <w:noWrap/>
          </w:tcPr>
          <w:p w14:paraId="23AE902D"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ADDC63E"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0B25B2"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8494B4" w14:textId="77777777" w:rsidR="003A78DB" w:rsidRDefault="00A11C3C">
            <w:pPr>
              <w:ind w:left="360"/>
              <w:rPr>
                <w:b/>
                <w:bCs/>
                <w:sz w:val="20"/>
                <w:szCs w:val="20"/>
                <w:lang w:val="en-GB"/>
              </w:rPr>
            </w:pPr>
            <w:r>
              <w:rPr>
                <w:b/>
                <w:bCs/>
                <w:sz w:val="20"/>
                <w:szCs w:val="20"/>
                <w:lang w:val="en-GB"/>
              </w:rPr>
              <w:t>Satisfactory, add about application of commercial seaweeds (2-3 lines)</w:t>
            </w:r>
          </w:p>
          <w:p w14:paraId="45CE4905" w14:textId="77777777" w:rsidR="00544B3A" w:rsidRDefault="00544B3A">
            <w:pPr>
              <w:ind w:left="360"/>
              <w:rPr>
                <w:b/>
                <w:bCs/>
                <w:sz w:val="20"/>
                <w:szCs w:val="20"/>
                <w:lang w:val="en-GB"/>
              </w:rPr>
            </w:pPr>
          </w:p>
          <w:p w14:paraId="2BB1EA2B" w14:textId="006B9FB1" w:rsidR="00544B3A" w:rsidRPr="00107C72" w:rsidRDefault="00544B3A">
            <w:pPr>
              <w:ind w:left="360"/>
              <w:rPr>
                <w:b/>
                <w:bCs/>
                <w:sz w:val="20"/>
                <w:szCs w:val="20"/>
                <w:lang w:val="en-GB"/>
              </w:rPr>
            </w:pPr>
            <w:r w:rsidRPr="00544B3A">
              <w:rPr>
                <w:b/>
                <w:bCs/>
                <w:i/>
                <w:iCs/>
                <w:sz w:val="20"/>
                <w:szCs w:val="20"/>
              </w:rPr>
              <w:t>Ascophyllum nodosum</w:t>
            </w:r>
            <w:r w:rsidRPr="00544B3A">
              <w:rPr>
                <w:b/>
                <w:bCs/>
                <w:sz w:val="20"/>
                <w:szCs w:val="20"/>
              </w:rPr>
              <w:t xml:space="preserve"> should be italicized throughout the article.</w:t>
            </w:r>
          </w:p>
        </w:tc>
        <w:tc>
          <w:tcPr>
            <w:tcW w:w="1367" w:type="pct"/>
          </w:tcPr>
          <w:p w14:paraId="6371388E" w14:textId="47FE4C40" w:rsidR="003A78DB" w:rsidRPr="00107C72" w:rsidRDefault="00C34136">
            <w:pPr>
              <w:pStyle w:val="Heading2"/>
              <w:jc w:val="left"/>
              <w:rPr>
                <w:rFonts w:ascii="Times New Roman" w:hAnsi="Times New Roman"/>
                <w:b w:val="0"/>
                <w:lang w:val="en-GB" w:eastAsia="en-US"/>
              </w:rPr>
            </w:pPr>
            <w:r>
              <w:rPr>
                <w:rFonts w:ascii="Times New Roman" w:hAnsi="Times New Roman"/>
                <w:b w:val="0"/>
                <w:lang w:val="en-GB" w:eastAsia="en-US"/>
              </w:rPr>
              <w:t>Corrected as per reviewers’ comment</w:t>
            </w:r>
          </w:p>
        </w:tc>
      </w:tr>
      <w:tr w:rsidR="003A78DB" w:rsidRPr="00107C72" w14:paraId="4F59CCBE" w14:textId="77777777" w:rsidTr="00107C72">
        <w:trPr>
          <w:trHeight w:val="1262"/>
        </w:trPr>
        <w:tc>
          <w:tcPr>
            <w:tcW w:w="1790" w:type="pct"/>
            <w:noWrap/>
          </w:tcPr>
          <w:p w14:paraId="7A471506"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3FE8656"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744E29"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E74838" w14:textId="32BEE49C" w:rsidR="003A78DB" w:rsidRPr="00107C72" w:rsidRDefault="00A11C3C">
            <w:pPr>
              <w:ind w:left="360"/>
              <w:rPr>
                <w:b/>
                <w:bCs/>
                <w:sz w:val="20"/>
                <w:szCs w:val="20"/>
                <w:lang w:val="en-GB"/>
              </w:rPr>
            </w:pPr>
            <w:r>
              <w:rPr>
                <w:b/>
                <w:bCs/>
                <w:sz w:val="20"/>
                <w:szCs w:val="20"/>
                <w:lang w:val="en-GB"/>
              </w:rPr>
              <w:t>Good</w:t>
            </w:r>
          </w:p>
        </w:tc>
        <w:tc>
          <w:tcPr>
            <w:tcW w:w="1367" w:type="pct"/>
          </w:tcPr>
          <w:p w14:paraId="01CA7792" w14:textId="39BB836B" w:rsidR="003A78DB" w:rsidRPr="00107C72" w:rsidRDefault="009A6E11">
            <w:pPr>
              <w:pStyle w:val="Heading2"/>
              <w:jc w:val="left"/>
              <w:rPr>
                <w:rFonts w:ascii="Times New Roman" w:hAnsi="Times New Roman"/>
                <w:b w:val="0"/>
                <w:lang w:val="en-GB" w:eastAsia="en-US"/>
              </w:rPr>
            </w:pPr>
            <w:r>
              <w:rPr>
                <w:rFonts w:ascii="Times New Roman" w:hAnsi="Times New Roman"/>
                <w:b w:val="0"/>
                <w:lang w:val="en-GB" w:eastAsia="en-US"/>
              </w:rPr>
              <w:t>Research methodology is appropriate and correct</w:t>
            </w:r>
          </w:p>
        </w:tc>
      </w:tr>
      <w:tr w:rsidR="003A78DB" w:rsidRPr="00107C72" w14:paraId="0CAA0CB5" w14:textId="77777777" w:rsidTr="00107C72">
        <w:trPr>
          <w:trHeight w:val="1262"/>
        </w:trPr>
        <w:tc>
          <w:tcPr>
            <w:tcW w:w="1790" w:type="pct"/>
            <w:noWrap/>
          </w:tcPr>
          <w:p w14:paraId="4310716A"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8DBB890"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4449F9"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D6B13E" w14:textId="3B007EEB" w:rsidR="003A78DB" w:rsidRPr="00107C72" w:rsidRDefault="00A11C3C">
            <w:pPr>
              <w:ind w:left="360"/>
              <w:rPr>
                <w:b/>
                <w:bCs/>
                <w:sz w:val="20"/>
                <w:szCs w:val="20"/>
                <w:lang w:val="en-GB"/>
              </w:rPr>
            </w:pPr>
            <w:r>
              <w:rPr>
                <w:b/>
                <w:bCs/>
                <w:sz w:val="20"/>
                <w:szCs w:val="20"/>
                <w:lang w:val="en-GB"/>
              </w:rPr>
              <w:t>NA</w:t>
            </w:r>
          </w:p>
        </w:tc>
        <w:tc>
          <w:tcPr>
            <w:tcW w:w="1367" w:type="pct"/>
          </w:tcPr>
          <w:p w14:paraId="555A84EB" w14:textId="69AD6A7F" w:rsidR="003A78DB" w:rsidRPr="00107C72" w:rsidRDefault="009A6E11">
            <w:pPr>
              <w:pStyle w:val="Heading2"/>
              <w:jc w:val="left"/>
              <w:rPr>
                <w:rFonts w:ascii="Times New Roman" w:hAnsi="Times New Roman"/>
                <w:b w:val="0"/>
                <w:lang w:val="en-GB" w:eastAsia="en-US"/>
              </w:rPr>
            </w:pPr>
            <w:r>
              <w:rPr>
                <w:rFonts w:ascii="Times New Roman" w:hAnsi="Times New Roman"/>
                <w:b w:val="0"/>
                <w:lang w:val="en-GB" w:eastAsia="en-US"/>
              </w:rPr>
              <w:t>-</w:t>
            </w:r>
          </w:p>
        </w:tc>
      </w:tr>
      <w:tr w:rsidR="003A78DB" w:rsidRPr="00107C72" w14:paraId="611ECA2A" w14:textId="77777777" w:rsidTr="00107C72">
        <w:trPr>
          <w:trHeight w:val="703"/>
        </w:trPr>
        <w:tc>
          <w:tcPr>
            <w:tcW w:w="1790" w:type="pct"/>
            <w:noWrap/>
          </w:tcPr>
          <w:p w14:paraId="72B62D5B" w14:textId="77777777" w:rsidR="003A78DB" w:rsidRPr="00107C72" w:rsidRDefault="003A78DB" w:rsidP="00993080">
            <w:pPr>
              <w:rPr>
                <w:b/>
                <w:sz w:val="20"/>
                <w:szCs w:val="20"/>
                <w:lang w:val="en-GB"/>
              </w:rPr>
            </w:pPr>
            <w:r w:rsidRPr="00107C72">
              <w:rPr>
                <w:b/>
                <w:sz w:val="20"/>
                <w:szCs w:val="20"/>
                <w:lang w:val="en-GB"/>
              </w:rPr>
              <w:t xml:space="preserve">9. Are the results presented clearly? </w:t>
            </w:r>
          </w:p>
          <w:p w14:paraId="51F6DF56"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E2DA03" w14:textId="77777777" w:rsidR="003A78DB" w:rsidRPr="00107C72" w:rsidRDefault="003A78D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D24A8E" w14:textId="1F206810" w:rsidR="003A78DB" w:rsidRPr="00107C72" w:rsidRDefault="00A11C3C">
            <w:pPr>
              <w:pStyle w:val="ListParagraph"/>
              <w:ind w:left="0"/>
              <w:rPr>
                <w:bCs/>
                <w:sz w:val="20"/>
                <w:szCs w:val="20"/>
                <w:lang w:val="en-GB"/>
              </w:rPr>
            </w:pPr>
            <w:r>
              <w:rPr>
                <w:bCs/>
                <w:sz w:val="20"/>
                <w:szCs w:val="20"/>
                <w:lang w:val="en-GB"/>
              </w:rPr>
              <w:t>Yes, Good</w:t>
            </w:r>
          </w:p>
        </w:tc>
        <w:tc>
          <w:tcPr>
            <w:tcW w:w="1367" w:type="pct"/>
          </w:tcPr>
          <w:p w14:paraId="6982FC88" w14:textId="3BF3E84D" w:rsidR="003A78DB" w:rsidRPr="00107C72" w:rsidRDefault="009A6E11">
            <w:pPr>
              <w:pStyle w:val="Heading2"/>
              <w:jc w:val="left"/>
              <w:rPr>
                <w:rFonts w:ascii="Times New Roman" w:hAnsi="Times New Roman"/>
                <w:b w:val="0"/>
                <w:lang w:val="en-GB" w:eastAsia="en-US"/>
              </w:rPr>
            </w:pPr>
            <w:r>
              <w:rPr>
                <w:rFonts w:ascii="Times New Roman" w:hAnsi="Times New Roman"/>
                <w:b w:val="0"/>
                <w:lang w:val="en-GB" w:eastAsia="en-US"/>
              </w:rPr>
              <w:t xml:space="preserve">Results presented clearly and easily understandable </w:t>
            </w:r>
          </w:p>
        </w:tc>
      </w:tr>
      <w:tr w:rsidR="003A78DB" w:rsidRPr="00107C72" w14:paraId="0FE53D30" w14:textId="77777777" w:rsidTr="00107C72">
        <w:trPr>
          <w:trHeight w:val="703"/>
        </w:trPr>
        <w:tc>
          <w:tcPr>
            <w:tcW w:w="1790" w:type="pct"/>
            <w:noWrap/>
          </w:tcPr>
          <w:p w14:paraId="753EA883" w14:textId="77777777" w:rsidR="003A78DB" w:rsidRPr="00107C72" w:rsidRDefault="003A78DB" w:rsidP="00993080">
            <w:pPr>
              <w:rPr>
                <w:b/>
                <w:sz w:val="20"/>
                <w:szCs w:val="20"/>
                <w:lang w:val="en-GB"/>
              </w:rPr>
            </w:pPr>
            <w:r w:rsidRPr="00107C72">
              <w:rPr>
                <w:b/>
                <w:sz w:val="20"/>
                <w:szCs w:val="20"/>
                <w:lang w:val="en-GB"/>
              </w:rPr>
              <w:t>10. Are tables and figures clear, relevant, and necessary?</w:t>
            </w:r>
          </w:p>
          <w:p w14:paraId="7FD3A212"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FD8FBC"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802199" w14:textId="72C2C2CC" w:rsidR="003A78DB" w:rsidRPr="00107C72" w:rsidRDefault="00A11C3C">
            <w:pPr>
              <w:pStyle w:val="ListParagraph"/>
              <w:ind w:left="0"/>
              <w:rPr>
                <w:bCs/>
                <w:sz w:val="20"/>
                <w:szCs w:val="20"/>
                <w:lang w:val="en-GB"/>
              </w:rPr>
            </w:pPr>
            <w:r>
              <w:rPr>
                <w:bCs/>
                <w:sz w:val="20"/>
                <w:szCs w:val="20"/>
                <w:lang w:val="en-GB"/>
              </w:rPr>
              <w:t>Yes, good</w:t>
            </w:r>
          </w:p>
        </w:tc>
        <w:tc>
          <w:tcPr>
            <w:tcW w:w="1367" w:type="pct"/>
          </w:tcPr>
          <w:p w14:paraId="5495BFA0" w14:textId="20B2EBB5" w:rsidR="003A78DB" w:rsidRPr="009A6E11" w:rsidRDefault="009A6E11">
            <w:pPr>
              <w:pStyle w:val="Heading2"/>
              <w:jc w:val="left"/>
              <w:rPr>
                <w:rFonts w:ascii="Times New Roman" w:hAnsi="Times New Roman"/>
                <w:b w:val="0"/>
                <w:lang w:val="en-GB" w:eastAsia="en-US"/>
              </w:rPr>
            </w:pPr>
            <w:r w:rsidRPr="009A6E11">
              <w:rPr>
                <w:rFonts w:ascii="Times New Roman" w:hAnsi="Times New Roman"/>
                <w:b w:val="0"/>
                <w:lang w:val="en-GB" w:eastAsia="en-US"/>
              </w:rPr>
              <w:t xml:space="preserve">Figures are cleared and created using </w:t>
            </w:r>
            <w:proofErr w:type="spellStart"/>
            <w:r w:rsidRPr="009A6E11">
              <w:rPr>
                <w:rFonts w:ascii="Times New Roman" w:hAnsi="Times New Roman"/>
                <w:b w:val="0"/>
                <w:bCs w:val="0"/>
              </w:rPr>
              <w:t>GraphPad</w:t>
            </w:r>
            <w:proofErr w:type="spellEnd"/>
            <w:r w:rsidRPr="009A6E11">
              <w:rPr>
                <w:rFonts w:ascii="Times New Roman" w:hAnsi="Times New Roman"/>
                <w:b w:val="0"/>
                <w:bCs w:val="0"/>
              </w:rPr>
              <w:t xml:space="preserve"> </w:t>
            </w:r>
            <w:proofErr w:type="spellStart"/>
            <w:r w:rsidRPr="009A6E11">
              <w:rPr>
                <w:rFonts w:ascii="Times New Roman" w:hAnsi="Times New Roman"/>
                <w:b w:val="0"/>
                <w:bCs w:val="0"/>
              </w:rPr>
              <w:t>Prism</w:t>
            </w:r>
            <w:proofErr w:type="spellEnd"/>
            <w:r w:rsidRPr="009A6E11">
              <w:rPr>
                <w:rFonts w:ascii="Times New Roman" w:hAnsi="Times New Roman"/>
                <w:b w:val="0"/>
                <w:bCs w:val="0"/>
              </w:rPr>
              <w:t xml:space="preserve"> (version 8.2.0).</w:t>
            </w:r>
          </w:p>
        </w:tc>
      </w:tr>
      <w:tr w:rsidR="003A78DB" w:rsidRPr="00107C72" w14:paraId="3FEB6343" w14:textId="77777777" w:rsidTr="00107C72">
        <w:trPr>
          <w:trHeight w:val="703"/>
        </w:trPr>
        <w:tc>
          <w:tcPr>
            <w:tcW w:w="1790" w:type="pct"/>
            <w:noWrap/>
          </w:tcPr>
          <w:p w14:paraId="686908AB" w14:textId="77777777" w:rsidR="003A78DB" w:rsidRPr="00107C72" w:rsidRDefault="003A78DB" w:rsidP="00993080">
            <w:pPr>
              <w:rPr>
                <w:b/>
                <w:sz w:val="20"/>
                <w:szCs w:val="20"/>
                <w:lang w:val="en-GB"/>
              </w:rPr>
            </w:pPr>
            <w:r w:rsidRPr="00107C72">
              <w:rPr>
                <w:b/>
                <w:sz w:val="20"/>
                <w:szCs w:val="20"/>
                <w:lang w:val="en-GB"/>
              </w:rPr>
              <w:t>11. Does the discussion relate findings to existing literature?</w:t>
            </w:r>
          </w:p>
          <w:p w14:paraId="207E64BC"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EB4741"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1962F9" w14:textId="797936FD" w:rsidR="003A78DB" w:rsidRPr="00107C72" w:rsidRDefault="00A11C3C">
            <w:pPr>
              <w:pStyle w:val="ListParagraph"/>
              <w:ind w:left="0"/>
              <w:rPr>
                <w:bCs/>
                <w:sz w:val="20"/>
                <w:szCs w:val="20"/>
                <w:lang w:val="en-GB"/>
              </w:rPr>
            </w:pPr>
            <w:r>
              <w:rPr>
                <w:bCs/>
                <w:sz w:val="20"/>
                <w:szCs w:val="20"/>
                <w:lang w:val="en-GB"/>
              </w:rPr>
              <w:t>Need to discuss some other published literature data on tomato crop productivity and compare the present findings Good</w:t>
            </w:r>
          </w:p>
        </w:tc>
        <w:tc>
          <w:tcPr>
            <w:tcW w:w="1367" w:type="pct"/>
          </w:tcPr>
          <w:p w14:paraId="74F6ECE7" w14:textId="015943CB" w:rsidR="003A78DB" w:rsidRPr="00107C72" w:rsidRDefault="002E412F">
            <w:pPr>
              <w:pStyle w:val="Heading2"/>
              <w:jc w:val="left"/>
              <w:rPr>
                <w:rFonts w:ascii="Times New Roman" w:hAnsi="Times New Roman"/>
                <w:b w:val="0"/>
                <w:lang w:val="en-GB" w:eastAsia="en-US"/>
              </w:rPr>
            </w:pPr>
            <w:r>
              <w:rPr>
                <w:rFonts w:ascii="Times New Roman" w:hAnsi="Times New Roman"/>
                <w:b w:val="0"/>
                <w:lang w:val="en-GB" w:eastAsia="en-US"/>
              </w:rPr>
              <w:t>Corrected as per reviewers’ comment</w:t>
            </w:r>
          </w:p>
        </w:tc>
      </w:tr>
      <w:tr w:rsidR="003A78DB" w:rsidRPr="00107C72" w14:paraId="196CDB07" w14:textId="77777777" w:rsidTr="00107C72">
        <w:trPr>
          <w:trHeight w:val="703"/>
        </w:trPr>
        <w:tc>
          <w:tcPr>
            <w:tcW w:w="1790" w:type="pct"/>
            <w:noWrap/>
          </w:tcPr>
          <w:p w14:paraId="444BD93B" w14:textId="77777777" w:rsidR="003A78DB" w:rsidRPr="00107C72" w:rsidRDefault="003A78DB" w:rsidP="00993080">
            <w:pPr>
              <w:rPr>
                <w:b/>
                <w:sz w:val="20"/>
                <w:szCs w:val="20"/>
                <w:lang w:val="en-GB"/>
              </w:rPr>
            </w:pPr>
            <w:r w:rsidRPr="00107C72">
              <w:rPr>
                <w:b/>
                <w:sz w:val="20"/>
                <w:szCs w:val="20"/>
                <w:lang w:val="en-GB"/>
              </w:rPr>
              <w:t>12. Are the conclusions supported by the data?</w:t>
            </w:r>
          </w:p>
          <w:p w14:paraId="2CD988BF"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5FD8D6"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0E4E39" w14:textId="291CF8AA" w:rsidR="003A78DB" w:rsidRPr="00107C72" w:rsidRDefault="00A11C3C">
            <w:pPr>
              <w:pStyle w:val="ListParagraph"/>
              <w:ind w:left="0"/>
              <w:rPr>
                <w:bCs/>
                <w:sz w:val="20"/>
                <w:szCs w:val="20"/>
                <w:lang w:val="en-GB"/>
              </w:rPr>
            </w:pPr>
            <w:r>
              <w:rPr>
                <w:bCs/>
                <w:sz w:val="20"/>
                <w:szCs w:val="20"/>
                <w:lang w:val="en-GB"/>
              </w:rPr>
              <w:t>Please do not give repetitive conclusion (one given before conclusion heading) Good</w:t>
            </w:r>
          </w:p>
        </w:tc>
        <w:tc>
          <w:tcPr>
            <w:tcW w:w="1367" w:type="pct"/>
          </w:tcPr>
          <w:p w14:paraId="07DBE1AA" w14:textId="3BFA7458" w:rsidR="003A78DB" w:rsidRPr="00107C72" w:rsidRDefault="002E412F">
            <w:pPr>
              <w:pStyle w:val="Heading2"/>
              <w:jc w:val="left"/>
              <w:rPr>
                <w:rFonts w:ascii="Times New Roman" w:hAnsi="Times New Roman"/>
                <w:b w:val="0"/>
                <w:lang w:val="en-GB" w:eastAsia="en-US"/>
              </w:rPr>
            </w:pPr>
            <w:r>
              <w:rPr>
                <w:rFonts w:ascii="Times New Roman" w:hAnsi="Times New Roman"/>
                <w:b w:val="0"/>
                <w:lang w:val="en-GB" w:eastAsia="en-US"/>
              </w:rPr>
              <w:t>Corrected as per reviewers’ comment</w:t>
            </w:r>
          </w:p>
        </w:tc>
      </w:tr>
      <w:tr w:rsidR="003A78DB" w:rsidRPr="00107C72" w14:paraId="424DB3D5" w14:textId="77777777" w:rsidTr="00107C72">
        <w:trPr>
          <w:trHeight w:val="703"/>
        </w:trPr>
        <w:tc>
          <w:tcPr>
            <w:tcW w:w="1790" w:type="pct"/>
            <w:noWrap/>
          </w:tcPr>
          <w:p w14:paraId="001B4BBA" w14:textId="77777777" w:rsidR="003A78DB" w:rsidRPr="00107C72" w:rsidRDefault="003A78DB" w:rsidP="00993080">
            <w:pPr>
              <w:rPr>
                <w:b/>
                <w:sz w:val="20"/>
                <w:szCs w:val="20"/>
                <w:lang w:val="en-GB"/>
              </w:rPr>
            </w:pPr>
            <w:r w:rsidRPr="00107C72">
              <w:rPr>
                <w:b/>
                <w:sz w:val="20"/>
                <w:szCs w:val="20"/>
                <w:lang w:val="en-GB"/>
              </w:rPr>
              <w:t>13. Are the limitations of the study discussed?</w:t>
            </w:r>
          </w:p>
          <w:p w14:paraId="3234CA2E"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3D159D"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72F429" w14:textId="14820B89" w:rsidR="003A78DB" w:rsidRPr="00107C72" w:rsidRDefault="00A11C3C">
            <w:pPr>
              <w:pStyle w:val="ListParagraph"/>
              <w:ind w:left="0"/>
              <w:rPr>
                <w:bCs/>
                <w:sz w:val="20"/>
                <w:szCs w:val="20"/>
                <w:lang w:val="en-GB"/>
              </w:rPr>
            </w:pPr>
            <w:r>
              <w:rPr>
                <w:bCs/>
                <w:sz w:val="20"/>
                <w:szCs w:val="20"/>
                <w:lang w:val="en-GB"/>
              </w:rPr>
              <w:t>Yes, good</w:t>
            </w:r>
          </w:p>
        </w:tc>
        <w:tc>
          <w:tcPr>
            <w:tcW w:w="1367" w:type="pct"/>
          </w:tcPr>
          <w:p w14:paraId="6D0DB7B6" w14:textId="0956B39A" w:rsidR="003A78DB" w:rsidRPr="00107C72" w:rsidRDefault="00B835CF">
            <w:pPr>
              <w:pStyle w:val="Heading2"/>
              <w:jc w:val="left"/>
              <w:rPr>
                <w:rFonts w:ascii="Times New Roman" w:hAnsi="Times New Roman"/>
                <w:b w:val="0"/>
                <w:lang w:val="en-GB" w:eastAsia="en-US"/>
              </w:rPr>
            </w:pPr>
            <w:r>
              <w:rPr>
                <w:rFonts w:ascii="Times New Roman" w:hAnsi="Times New Roman"/>
                <w:b w:val="0"/>
                <w:lang w:val="en-GB" w:eastAsia="en-US"/>
              </w:rPr>
              <w:t>-</w:t>
            </w:r>
          </w:p>
        </w:tc>
      </w:tr>
      <w:tr w:rsidR="003A78DB" w:rsidRPr="00107C72" w14:paraId="48088121" w14:textId="77777777" w:rsidTr="00107C72">
        <w:trPr>
          <w:trHeight w:val="703"/>
        </w:trPr>
        <w:tc>
          <w:tcPr>
            <w:tcW w:w="1790" w:type="pct"/>
            <w:noWrap/>
          </w:tcPr>
          <w:p w14:paraId="39F8CFD1" w14:textId="77777777" w:rsidR="003A78DB" w:rsidRPr="00107C72" w:rsidRDefault="003A78DB" w:rsidP="00993080">
            <w:pPr>
              <w:rPr>
                <w:b/>
                <w:sz w:val="20"/>
                <w:szCs w:val="20"/>
                <w:lang w:val="en-GB"/>
              </w:rPr>
            </w:pPr>
            <w:r w:rsidRPr="00107C72">
              <w:rPr>
                <w:b/>
                <w:sz w:val="20"/>
                <w:szCs w:val="20"/>
                <w:lang w:val="en-GB"/>
              </w:rPr>
              <w:t>14. Are the references relevant and sufficient (in number)?</w:t>
            </w:r>
          </w:p>
          <w:p w14:paraId="19494BD0"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EE1799"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80C026D" w14:textId="77777777" w:rsidR="003A78DB" w:rsidRPr="00107C72" w:rsidRDefault="003A78D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FC5F221" w14:textId="1B2EDEF2" w:rsidR="003A78DB" w:rsidRPr="00107C72" w:rsidRDefault="00A11C3C">
            <w:pPr>
              <w:pStyle w:val="ListParagraph"/>
              <w:ind w:left="0"/>
              <w:rPr>
                <w:bCs/>
                <w:sz w:val="20"/>
                <w:szCs w:val="20"/>
                <w:lang w:val="en-GB"/>
              </w:rPr>
            </w:pPr>
            <w:r>
              <w:rPr>
                <w:bCs/>
                <w:sz w:val="20"/>
                <w:szCs w:val="20"/>
                <w:lang w:val="en-GB"/>
              </w:rPr>
              <w:t>Add suggested references Good</w:t>
            </w:r>
          </w:p>
        </w:tc>
        <w:tc>
          <w:tcPr>
            <w:tcW w:w="1367" w:type="pct"/>
          </w:tcPr>
          <w:p w14:paraId="57E6B05B" w14:textId="79A09A75" w:rsidR="003A78DB" w:rsidRPr="00107C72" w:rsidRDefault="00B835CF">
            <w:pPr>
              <w:pStyle w:val="Heading2"/>
              <w:jc w:val="left"/>
              <w:rPr>
                <w:rFonts w:ascii="Times New Roman" w:hAnsi="Times New Roman"/>
                <w:b w:val="0"/>
                <w:lang w:val="en-GB" w:eastAsia="en-US"/>
              </w:rPr>
            </w:pPr>
            <w:r>
              <w:rPr>
                <w:rFonts w:ascii="Times New Roman" w:hAnsi="Times New Roman"/>
                <w:b w:val="0"/>
                <w:lang w:val="en-GB" w:eastAsia="en-US"/>
              </w:rPr>
              <w:t>Corrected as per reviewers’ comment</w:t>
            </w:r>
          </w:p>
        </w:tc>
      </w:tr>
      <w:tr w:rsidR="003A78DB" w:rsidRPr="00107C72" w14:paraId="4FC47783" w14:textId="77777777" w:rsidTr="00107C72">
        <w:trPr>
          <w:trHeight w:val="703"/>
        </w:trPr>
        <w:tc>
          <w:tcPr>
            <w:tcW w:w="1790" w:type="pct"/>
            <w:noWrap/>
          </w:tcPr>
          <w:p w14:paraId="094EA250" w14:textId="77777777" w:rsidR="003A78DB" w:rsidRPr="00107C72" w:rsidRDefault="003A78DB" w:rsidP="00993080">
            <w:pPr>
              <w:rPr>
                <w:b/>
                <w:sz w:val="20"/>
                <w:szCs w:val="20"/>
                <w:lang w:val="en-GB"/>
              </w:rPr>
            </w:pPr>
            <w:r w:rsidRPr="00107C72">
              <w:rPr>
                <w:b/>
                <w:sz w:val="20"/>
                <w:szCs w:val="20"/>
                <w:lang w:val="en-GB"/>
              </w:rPr>
              <w:t>15. Is the manuscript written in clear and understandable language?</w:t>
            </w:r>
          </w:p>
          <w:p w14:paraId="28B589F1"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79A2D7"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068E619" w14:textId="77777777" w:rsidR="003A78DB" w:rsidRPr="00107C72" w:rsidRDefault="003A78D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3503EAD" w14:textId="5B16B2F6" w:rsidR="003A78DB" w:rsidRPr="00107C72" w:rsidRDefault="00CD262A">
            <w:pPr>
              <w:pStyle w:val="ListParagraph"/>
              <w:ind w:left="0"/>
              <w:rPr>
                <w:bCs/>
                <w:sz w:val="20"/>
                <w:szCs w:val="20"/>
                <w:lang w:val="en-GB"/>
              </w:rPr>
            </w:pPr>
            <w:r>
              <w:rPr>
                <w:bCs/>
                <w:sz w:val="20"/>
                <w:szCs w:val="20"/>
                <w:lang w:val="en-GB"/>
              </w:rPr>
              <w:t>Yes good</w:t>
            </w:r>
          </w:p>
        </w:tc>
        <w:tc>
          <w:tcPr>
            <w:tcW w:w="1367" w:type="pct"/>
          </w:tcPr>
          <w:p w14:paraId="38813469" w14:textId="21526B0C" w:rsidR="003A78DB" w:rsidRPr="00107C72" w:rsidRDefault="00B835CF">
            <w:pPr>
              <w:pStyle w:val="Heading2"/>
              <w:jc w:val="left"/>
              <w:rPr>
                <w:rFonts w:ascii="Times New Roman" w:hAnsi="Times New Roman"/>
                <w:b w:val="0"/>
                <w:lang w:val="en-GB" w:eastAsia="en-US"/>
              </w:rPr>
            </w:pPr>
            <w:r>
              <w:rPr>
                <w:rFonts w:ascii="Times New Roman" w:hAnsi="Times New Roman"/>
                <w:b w:val="0"/>
                <w:lang w:val="en-GB" w:eastAsia="en-US"/>
              </w:rPr>
              <w:t>-</w:t>
            </w:r>
          </w:p>
        </w:tc>
      </w:tr>
    </w:tbl>
    <w:p w14:paraId="3F29C57D" w14:textId="77777777" w:rsidR="003A78DB" w:rsidRPr="00107C72" w:rsidRDefault="003A78DB" w:rsidP="003A78DB">
      <w:pPr>
        <w:pStyle w:val="BodyText"/>
        <w:rPr>
          <w:rFonts w:ascii="Times New Roman" w:hAnsi="Times New Roman"/>
          <w:b/>
          <w:bCs/>
          <w:sz w:val="20"/>
          <w:szCs w:val="20"/>
          <w:u w:val="single"/>
          <w:lang w:val="en-GB"/>
        </w:rPr>
      </w:pPr>
    </w:p>
    <w:p w14:paraId="408A31A3" w14:textId="77777777" w:rsidR="003A78DB" w:rsidRPr="00107C72" w:rsidRDefault="003A78DB" w:rsidP="003A78DB">
      <w:pPr>
        <w:pStyle w:val="BodyText"/>
        <w:rPr>
          <w:rFonts w:ascii="Times New Roman" w:hAnsi="Times New Roman"/>
          <w:b/>
          <w:bCs/>
          <w:sz w:val="20"/>
          <w:szCs w:val="20"/>
          <w:u w:val="single"/>
          <w:lang w:val="en-GB"/>
        </w:rPr>
      </w:pPr>
    </w:p>
    <w:p w14:paraId="405801B5" w14:textId="0202DEF1" w:rsidR="004C2585" w:rsidRDefault="004C2585" w:rsidP="00904F57">
      <w:pPr>
        <w:pStyle w:val="BodyText"/>
      </w:pPr>
    </w:p>
    <w:p w14:paraId="432F790D" w14:textId="0F43B5BB" w:rsidR="00521E2D" w:rsidRDefault="00521E2D" w:rsidP="00904F57">
      <w:pPr>
        <w:pStyle w:val="BodyText"/>
      </w:pPr>
    </w:p>
    <w:p w14:paraId="339F6E6C" w14:textId="30C58736" w:rsidR="00521E2D" w:rsidRDefault="00521E2D" w:rsidP="00904F57">
      <w:pPr>
        <w:pStyle w:val="BodyText"/>
      </w:pPr>
    </w:p>
    <w:p w14:paraId="24E0E262" w14:textId="687F8B52" w:rsidR="00521E2D" w:rsidRDefault="00521E2D" w:rsidP="00904F57">
      <w:pPr>
        <w:pStyle w:val="BodyText"/>
      </w:pPr>
    </w:p>
    <w:p w14:paraId="0010B8D0" w14:textId="3C7DFA67" w:rsidR="00521E2D" w:rsidRDefault="00521E2D" w:rsidP="00904F57">
      <w:pPr>
        <w:pStyle w:val="BodyText"/>
      </w:pPr>
    </w:p>
    <w:p w14:paraId="47FC08D3" w14:textId="17764203" w:rsidR="00521E2D" w:rsidRDefault="00521E2D" w:rsidP="00904F57">
      <w:pPr>
        <w:pStyle w:val="BodyText"/>
      </w:pPr>
    </w:p>
    <w:p w14:paraId="2ECF28CF" w14:textId="1FF79CBD" w:rsidR="00521E2D" w:rsidRDefault="00521E2D" w:rsidP="00904F57">
      <w:pPr>
        <w:pStyle w:val="BodyText"/>
      </w:pPr>
    </w:p>
    <w:p w14:paraId="7944C6AA" w14:textId="5E36E5D7" w:rsidR="00521E2D" w:rsidRDefault="00521E2D" w:rsidP="00904F57">
      <w:pPr>
        <w:pStyle w:val="BodyText"/>
      </w:pPr>
    </w:p>
    <w:p w14:paraId="7B1C5560" w14:textId="02D2AC36" w:rsidR="00521E2D" w:rsidRDefault="00521E2D" w:rsidP="00904F57">
      <w:pPr>
        <w:pStyle w:val="BodyText"/>
      </w:pPr>
    </w:p>
    <w:p w14:paraId="6725490A" w14:textId="23C1FA33" w:rsidR="00521E2D" w:rsidRDefault="00521E2D" w:rsidP="00904F57">
      <w:pPr>
        <w:pStyle w:val="BodyText"/>
      </w:pPr>
    </w:p>
    <w:p w14:paraId="63A83085" w14:textId="73091742" w:rsidR="00521E2D" w:rsidRDefault="00521E2D" w:rsidP="00904F57">
      <w:pPr>
        <w:pStyle w:val="BodyText"/>
      </w:pPr>
    </w:p>
    <w:p w14:paraId="3ECE319E" w14:textId="74128694" w:rsidR="00521E2D" w:rsidRDefault="00521E2D" w:rsidP="00904F57">
      <w:pPr>
        <w:pStyle w:val="BodyText"/>
      </w:pPr>
    </w:p>
    <w:p w14:paraId="05C1BFF3" w14:textId="77777777" w:rsidR="00521E2D" w:rsidRDefault="00521E2D" w:rsidP="00904F57">
      <w:pPr>
        <w:pStyle w:val="BodyText"/>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441600" w:rsidRPr="00441600" w14:paraId="560294C6" w14:textId="77777777" w:rsidTr="0044160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BD65313" w14:textId="77777777" w:rsidR="00441600" w:rsidRPr="00441600" w:rsidRDefault="00441600" w:rsidP="00441600">
            <w:pPr>
              <w:spacing w:line="276" w:lineRule="auto"/>
              <w:rPr>
                <w:rFonts w:ascii="Arial" w:eastAsia="Arial Unicode MS" w:hAnsi="Arial" w:cs="Arial"/>
                <w:b/>
                <w:sz w:val="20"/>
                <w:szCs w:val="20"/>
                <w:u w:val="single"/>
                <w:lang w:val="en-GB"/>
              </w:rPr>
            </w:pPr>
            <w:bookmarkStart w:id="1" w:name="_Hlk156057883"/>
            <w:bookmarkStart w:id="2" w:name="_Hlk156057704"/>
            <w:r w:rsidRPr="00441600">
              <w:rPr>
                <w:rFonts w:ascii="Arial" w:eastAsia="Arial Unicode MS" w:hAnsi="Arial" w:cs="Arial"/>
                <w:b/>
                <w:sz w:val="20"/>
                <w:szCs w:val="20"/>
                <w:highlight w:val="yellow"/>
                <w:u w:val="single"/>
                <w:lang w:val="en-GB"/>
              </w:rPr>
              <w:t>PART  3:</w:t>
            </w:r>
            <w:r w:rsidRPr="00441600">
              <w:rPr>
                <w:rFonts w:ascii="Arial" w:eastAsia="Arial Unicode MS" w:hAnsi="Arial" w:cs="Arial"/>
                <w:b/>
                <w:sz w:val="20"/>
                <w:szCs w:val="20"/>
                <w:u w:val="single"/>
                <w:lang w:val="en-GB"/>
              </w:rPr>
              <w:t xml:space="preserve"> </w:t>
            </w:r>
          </w:p>
          <w:p w14:paraId="583DCD87" w14:textId="77777777" w:rsidR="00441600" w:rsidRPr="00441600" w:rsidRDefault="00441600" w:rsidP="00441600">
            <w:pPr>
              <w:spacing w:line="276" w:lineRule="auto"/>
              <w:rPr>
                <w:rFonts w:ascii="Arial" w:eastAsia="Arial Unicode MS" w:hAnsi="Arial" w:cs="Arial"/>
                <w:b/>
                <w:sz w:val="20"/>
                <w:szCs w:val="20"/>
                <w:u w:val="single"/>
                <w:lang w:val="en-GB"/>
              </w:rPr>
            </w:pPr>
          </w:p>
        </w:tc>
      </w:tr>
      <w:tr w:rsidR="00441600" w:rsidRPr="00441600" w14:paraId="344752A0" w14:textId="77777777" w:rsidTr="0044160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C125CE0" w14:textId="77777777" w:rsidR="00441600" w:rsidRPr="00441600" w:rsidRDefault="00441600" w:rsidP="0044160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1DB43" w14:textId="77777777" w:rsidR="00441600" w:rsidRPr="00441600" w:rsidRDefault="00441600" w:rsidP="00441600">
            <w:pPr>
              <w:keepNext/>
              <w:spacing w:line="276" w:lineRule="auto"/>
              <w:outlineLvl w:val="1"/>
              <w:rPr>
                <w:rFonts w:ascii="Arial" w:eastAsia="MS Mincho" w:hAnsi="Arial" w:cs="Arial"/>
                <w:b/>
                <w:bCs/>
                <w:sz w:val="20"/>
                <w:szCs w:val="20"/>
                <w:lang w:val="en-GB"/>
              </w:rPr>
            </w:pPr>
            <w:r w:rsidRPr="0044160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BC563AB" w14:textId="77777777" w:rsidR="00441600" w:rsidRPr="00441600" w:rsidRDefault="00441600" w:rsidP="00441600">
            <w:pPr>
              <w:spacing w:after="160" w:line="252" w:lineRule="auto"/>
              <w:rPr>
                <w:rFonts w:ascii="Arial" w:eastAsia="Calibri" w:hAnsi="Arial" w:cs="Arial"/>
                <w:kern w:val="2"/>
                <w:sz w:val="20"/>
                <w:szCs w:val="20"/>
                <w:lang w:val="en-IN"/>
              </w:rPr>
            </w:pPr>
            <w:r w:rsidRPr="00441600">
              <w:rPr>
                <w:rFonts w:ascii="Arial" w:eastAsia="Calibri" w:hAnsi="Arial" w:cs="Arial"/>
                <w:b/>
                <w:kern w:val="2"/>
                <w:sz w:val="20"/>
                <w:szCs w:val="20"/>
                <w:lang w:val="en-IN"/>
              </w:rPr>
              <w:t>Author’s Feedback</w:t>
            </w:r>
            <w:r w:rsidRPr="00441600">
              <w:rPr>
                <w:rFonts w:ascii="Arial" w:eastAsia="Calibri" w:hAnsi="Arial" w:cs="Arial"/>
                <w:kern w:val="2"/>
                <w:sz w:val="20"/>
                <w:szCs w:val="20"/>
                <w:lang w:val="en-IN"/>
              </w:rPr>
              <w:t xml:space="preserve"> (It is mandatory that authors should write his/her feedback here)</w:t>
            </w:r>
          </w:p>
          <w:p w14:paraId="1E8D7828" w14:textId="77777777" w:rsidR="00441600" w:rsidRPr="00441600" w:rsidRDefault="00441600" w:rsidP="00441600">
            <w:pPr>
              <w:keepNext/>
              <w:spacing w:line="276" w:lineRule="auto"/>
              <w:outlineLvl w:val="1"/>
              <w:rPr>
                <w:rFonts w:ascii="Arial" w:eastAsia="MS Mincho" w:hAnsi="Arial" w:cs="Arial"/>
                <w:bCs/>
                <w:sz w:val="20"/>
                <w:szCs w:val="20"/>
                <w:lang w:val="en-GB"/>
              </w:rPr>
            </w:pPr>
          </w:p>
        </w:tc>
      </w:tr>
      <w:tr w:rsidR="00441600" w:rsidRPr="00441600" w14:paraId="5FBF3A6E" w14:textId="77777777" w:rsidTr="0044160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F399187" w14:textId="77777777" w:rsidR="00441600" w:rsidRPr="00441600" w:rsidRDefault="00441600" w:rsidP="00441600">
            <w:pPr>
              <w:spacing w:line="276" w:lineRule="auto"/>
              <w:rPr>
                <w:rFonts w:ascii="Arial" w:eastAsia="Arial Unicode MS" w:hAnsi="Arial" w:cs="Arial"/>
                <w:b/>
                <w:sz w:val="20"/>
                <w:szCs w:val="20"/>
                <w:lang w:val="en-GB"/>
              </w:rPr>
            </w:pPr>
            <w:r w:rsidRPr="00441600">
              <w:rPr>
                <w:rFonts w:ascii="Arial" w:eastAsia="Arial Unicode MS" w:hAnsi="Arial" w:cs="Arial"/>
                <w:b/>
                <w:sz w:val="20"/>
                <w:szCs w:val="20"/>
                <w:lang w:val="en-GB"/>
              </w:rPr>
              <w:t xml:space="preserve">Are there ethical issues in this manuscript? </w:t>
            </w:r>
          </w:p>
          <w:p w14:paraId="4E90B3DF" w14:textId="77777777" w:rsidR="00441600" w:rsidRPr="00441600" w:rsidRDefault="00441600" w:rsidP="0044160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5144F6" w14:textId="77777777" w:rsidR="00441600" w:rsidRPr="00441600" w:rsidRDefault="00441600" w:rsidP="00441600">
            <w:pPr>
              <w:spacing w:line="276" w:lineRule="auto"/>
              <w:rPr>
                <w:rFonts w:ascii="Arial" w:eastAsia="Arial Unicode MS" w:hAnsi="Arial" w:cs="Arial"/>
                <w:i/>
                <w:iCs/>
                <w:sz w:val="20"/>
                <w:szCs w:val="20"/>
                <w:u w:val="single"/>
                <w:lang w:val="en-GB"/>
              </w:rPr>
            </w:pPr>
            <w:r w:rsidRPr="00441600">
              <w:rPr>
                <w:rFonts w:ascii="Arial" w:eastAsia="Arial Unicode MS" w:hAnsi="Arial" w:cs="Arial"/>
                <w:i/>
                <w:iCs/>
                <w:sz w:val="20"/>
                <w:szCs w:val="20"/>
                <w:u w:val="single"/>
                <w:lang w:val="en-GB"/>
              </w:rPr>
              <w:t xml:space="preserve">(If yes, </w:t>
            </w:r>
            <w:proofErr w:type="gramStart"/>
            <w:r w:rsidRPr="00441600">
              <w:rPr>
                <w:rFonts w:ascii="Arial" w:eastAsia="Arial Unicode MS" w:hAnsi="Arial" w:cs="Arial"/>
                <w:i/>
                <w:iCs/>
                <w:sz w:val="20"/>
                <w:szCs w:val="20"/>
                <w:u w:val="single"/>
                <w:lang w:val="en-GB"/>
              </w:rPr>
              <w:t>Kindly</w:t>
            </w:r>
            <w:proofErr w:type="gramEnd"/>
            <w:r w:rsidRPr="00441600">
              <w:rPr>
                <w:rFonts w:ascii="Arial" w:eastAsia="Arial Unicode MS" w:hAnsi="Arial" w:cs="Arial"/>
                <w:i/>
                <w:iCs/>
                <w:sz w:val="20"/>
                <w:szCs w:val="20"/>
                <w:u w:val="single"/>
                <w:lang w:val="en-GB"/>
              </w:rPr>
              <w:t xml:space="preserve"> please write down the ethical issues here in details)</w:t>
            </w:r>
          </w:p>
          <w:p w14:paraId="68CF47C3" w14:textId="77777777" w:rsidR="00441600" w:rsidRPr="00441600" w:rsidRDefault="00441600" w:rsidP="0044160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300FF18" w14:textId="77777777" w:rsidR="00441600" w:rsidRPr="00441600" w:rsidRDefault="00441600" w:rsidP="00441600">
            <w:pPr>
              <w:spacing w:line="276" w:lineRule="auto"/>
              <w:rPr>
                <w:rFonts w:ascii="Arial" w:eastAsia="Arial Unicode MS" w:hAnsi="Arial" w:cs="Arial"/>
                <w:sz w:val="20"/>
                <w:szCs w:val="20"/>
                <w:lang w:val="en-GB"/>
              </w:rPr>
            </w:pPr>
          </w:p>
          <w:p w14:paraId="08473435" w14:textId="0358A6CB" w:rsidR="00441600" w:rsidRPr="00441600" w:rsidRDefault="00F15E35" w:rsidP="00441600">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No, </w:t>
            </w:r>
            <w:r w:rsidR="002F27A3">
              <w:rPr>
                <w:rFonts w:ascii="Arial" w:eastAsia="Arial Unicode MS" w:hAnsi="Arial" w:cs="Arial"/>
                <w:sz w:val="20"/>
                <w:szCs w:val="20"/>
                <w:lang w:val="en-GB"/>
              </w:rPr>
              <w:t>there</w:t>
            </w:r>
            <w:r>
              <w:rPr>
                <w:rFonts w:ascii="Arial" w:eastAsia="Arial Unicode MS" w:hAnsi="Arial" w:cs="Arial"/>
                <w:sz w:val="20"/>
                <w:szCs w:val="20"/>
                <w:lang w:val="en-GB"/>
              </w:rPr>
              <w:t xml:space="preserve"> is no ethical issues</w:t>
            </w:r>
          </w:p>
          <w:p w14:paraId="2EAA8BBA" w14:textId="77777777" w:rsidR="00441600" w:rsidRPr="00441600" w:rsidRDefault="00441600" w:rsidP="00441600">
            <w:pPr>
              <w:spacing w:line="276" w:lineRule="auto"/>
              <w:rPr>
                <w:rFonts w:ascii="Arial" w:eastAsia="Arial Unicode MS" w:hAnsi="Arial" w:cs="Arial"/>
                <w:sz w:val="20"/>
                <w:szCs w:val="20"/>
                <w:lang w:val="en-GB"/>
              </w:rPr>
            </w:pPr>
          </w:p>
        </w:tc>
      </w:tr>
      <w:bookmarkEnd w:id="1"/>
    </w:tbl>
    <w:p w14:paraId="46318253" w14:textId="77777777" w:rsidR="00441600" w:rsidRPr="00441600" w:rsidRDefault="00441600" w:rsidP="00441600"/>
    <w:p w14:paraId="7461875C" w14:textId="77777777" w:rsidR="00441600" w:rsidRPr="00441600" w:rsidRDefault="00441600" w:rsidP="00441600"/>
    <w:p w14:paraId="5C92D320" w14:textId="77777777" w:rsidR="00441600" w:rsidRPr="00441600" w:rsidRDefault="00441600" w:rsidP="00441600">
      <w:pPr>
        <w:rPr>
          <w:bCs/>
          <w:u w:val="single"/>
          <w:lang w:val="en-GB"/>
        </w:rPr>
      </w:pPr>
    </w:p>
    <w:bookmarkEnd w:id="2"/>
    <w:p w14:paraId="07BA5276" w14:textId="77777777" w:rsidR="00441600" w:rsidRPr="00441600" w:rsidRDefault="00441600" w:rsidP="00441600"/>
    <w:p w14:paraId="26188403" w14:textId="77777777" w:rsidR="004C2585" w:rsidRPr="003A78DB" w:rsidRDefault="004C2585" w:rsidP="00904F57">
      <w:pPr>
        <w:pStyle w:val="BodyText"/>
      </w:pPr>
    </w:p>
    <w:sectPr w:rsidR="004C2585" w:rsidRPr="003A78D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B41B0" w14:textId="77777777" w:rsidR="007359B7" w:rsidRPr="0000007A" w:rsidRDefault="007359B7" w:rsidP="0099583E">
      <w:r>
        <w:separator/>
      </w:r>
    </w:p>
  </w:endnote>
  <w:endnote w:type="continuationSeparator" w:id="0">
    <w:p w14:paraId="5DCDF4FE" w14:textId="77777777" w:rsidR="007359B7" w:rsidRPr="0000007A" w:rsidRDefault="007359B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5B729"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6DE47" w14:textId="77777777" w:rsidR="003A78DB" w:rsidRDefault="003A78DB" w:rsidP="003A78DB">
    <w:pPr>
      <w:pStyle w:val="Footer"/>
      <w:jc w:val="right"/>
    </w:pPr>
  </w:p>
  <w:p w14:paraId="0EAA1BFE" w14:textId="77777777" w:rsidR="003A78DB" w:rsidRDefault="003A78DB" w:rsidP="003A78D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2F009CB7" w14:textId="77777777" w:rsidR="003A78DB" w:rsidRDefault="003A78DB" w:rsidP="003A78DB">
    <w:pPr>
      <w:pStyle w:val="Footer"/>
      <w:jc w:val="right"/>
      <w:rPr>
        <w:b/>
        <w:sz w:val="20"/>
      </w:rPr>
    </w:pPr>
    <w:r>
      <w:rPr>
        <w:b/>
        <w:sz w:val="20"/>
      </w:rPr>
      <w:t>V180326</w:t>
    </w:r>
  </w:p>
  <w:p w14:paraId="4588F039" w14:textId="77777777" w:rsidR="003A78DB" w:rsidRDefault="003A78DB" w:rsidP="003A78DB">
    <w:pPr>
      <w:pStyle w:val="Footer"/>
      <w:jc w:val="right"/>
    </w:pPr>
  </w:p>
  <w:p w14:paraId="31748915"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53189"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BD782" w14:textId="77777777" w:rsidR="007359B7" w:rsidRPr="0000007A" w:rsidRDefault="007359B7" w:rsidP="0099583E">
      <w:r>
        <w:separator/>
      </w:r>
    </w:p>
  </w:footnote>
  <w:footnote w:type="continuationSeparator" w:id="0">
    <w:p w14:paraId="4E2E12DA" w14:textId="77777777" w:rsidR="007359B7" w:rsidRPr="0000007A" w:rsidRDefault="007359B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D4DE5"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BDF80" w14:textId="77777777" w:rsidR="003A78DB" w:rsidRDefault="003A78DB" w:rsidP="003A78DB">
    <w:pPr>
      <w:spacing w:before="100" w:beforeAutospacing="1" w:after="100" w:afterAutospacing="1"/>
      <w:jc w:val="center"/>
      <w:rPr>
        <w:rFonts w:ascii="Arial" w:hAnsi="Arial" w:cs="Arial"/>
        <w:b/>
        <w:bCs/>
        <w:color w:val="003399"/>
        <w:szCs w:val="20"/>
        <w:u w:val="single"/>
        <w:lang w:val="en-GB"/>
      </w:rPr>
    </w:pPr>
  </w:p>
  <w:p w14:paraId="48DA3E11" w14:textId="77777777" w:rsidR="00B62F41" w:rsidRPr="00254F80" w:rsidRDefault="003A78DB" w:rsidP="003A78D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74186"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16ED0"/>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442B"/>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412F"/>
    <w:rsid w:val="002E6D86"/>
    <w:rsid w:val="002F0619"/>
    <w:rsid w:val="002F27A3"/>
    <w:rsid w:val="002F5CDF"/>
    <w:rsid w:val="002F6935"/>
    <w:rsid w:val="00304144"/>
    <w:rsid w:val="00305304"/>
    <w:rsid w:val="00312559"/>
    <w:rsid w:val="00317D9B"/>
    <w:rsid w:val="003204B8"/>
    <w:rsid w:val="00320BB7"/>
    <w:rsid w:val="00323B57"/>
    <w:rsid w:val="00330845"/>
    <w:rsid w:val="00335412"/>
    <w:rsid w:val="0033692F"/>
    <w:rsid w:val="00346223"/>
    <w:rsid w:val="0036417A"/>
    <w:rsid w:val="00366BEC"/>
    <w:rsid w:val="0037074A"/>
    <w:rsid w:val="003A04E7"/>
    <w:rsid w:val="003A4991"/>
    <w:rsid w:val="003A6E1A"/>
    <w:rsid w:val="003A6E6B"/>
    <w:rsid w:val="003A78DB"/>
    <w:rsid w:val="003B2172"/>
    <w:rsid w:val="003B3EC4"/>
    <w:rsid w:val="003C059E"/>
    <w:rsid w:val="003E2791"/>
    <w:rsid w:val="003E3C70"/>
    <w:rsid w:val="003E746A"/>
    <w:rsid w:val="00420F8C"/>
    <w:rsid w:val="0042465A"/>
    <w:rsid w:val="00424D6C"/>
    <w:rsid w:val="004356CC"/>
    <w:rsid w:val="00435B36"/>
    <w:rsid w:val="00441600"/>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2585"/>
    <w:rsid w:val="004C3DF1"/>
    <w:rsid w:val="004D2E36"/>
    <w:rsid w:val="004E03AE"/>
    <w:rsid w:val="004F52F7"/>
    <w:rsid w:val="00503AB6"/>
    <w:rsid w:val="005047C5"/>
    <w:rsid w:val="00510920"/>
    <w:rsid w:val="00521812"/>
    <w:rsid w:val="00521E2D"/>
    <w:rsid w:val="00523D2C"/>
    <w:rsid w:val="00531C82"/>
    <w:rsid w:val="005339A8"/>
    <w:rsid w:val="00533FC1"/>
    <w:rsid w:val="00536B2F"/>
    <w:rsid w:val="0054102F"/>
    <w:rsid w:val="00544B3A"/>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359B7"/>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17992"/>
    <w:rsid w:val="0082130C"/>
    <w:rsid w:val="008224E2"/>
    <w:rsid w:val="00825DC9"/>
    <w:rsid w:val="0082676D"/>
    <w:rsid w:val="0082794F"/>
    <w:rsid w:val="00831055"/>
    <w:rsid w:val="008423BB"/>
    <w:rsid w:val="00846F1F"/>
    <w:rsid w:val="0087201B"/>
    <w:rsid w:val="00877F10"/>
    <w:rsid w:val="00881655"/>
    <w:rsid w:val="00882091"/>
    <w:rsid w:val="008913D5"/>
    <w:rsid w:val="00893E75"/>
    <w:rsid w:val="008C2778"/>
    <w:rsid w:val="008C2F62"/>
    <w:rsid w:val="008D020E"/>
    <w:rsid w:val="008D0407"/>
    <w:rsid w:val="008D1117"/>
    <w:rsid w:val="008D15A4"/>
    <w:rsid w:val="008F36E4"/>
    <w:rsid w:val="008F6673"/>
    <w:rsid w:val="00904F57"/>
    <w:rsid w:val="00914761"/>
    <w:rsid w:val="009218E9"/>
    <w:rsid w:val="00933C8B"/>
    <w:rsid w:val="0094580F"/>
    <w:rsid w:val="009553EC"/>
    <w:rsid w:val="00970B7A"/>
    <w:rsid w:val="0097330E"/>
    <w:rsid w:val="00974330"/>
    <w:rsid w:val="0097498C"/>
    <w:rsid w:val="00982766"/>
    <w:rsid w:val="009852C4"/>
    <w:rsid w:val="00985F26"/>
    <w:rsid w:val="00993080"/>
    <w:rsid w:val="009938F7"/>
    <w:rsid w:val="0099583E"/>
    <w:rsid w:val="009A0242"/>
    <w:rsid w:val="009A59ED"/>
    <w:rsid w:val="009A6E11"/>
    <w:rsid w:val="009B5AA8"/>
    <w:rsid w:val="009C45A0"/>
    <w:rsid w:val="009C4755"/>
    <w:rsid w:val="009C5642"/>
    <w:rsid w:val="009D4A9E"/>
    <w:rsid w:val="009E13C3"/>
    <w:rsid w:val="009E22E3"/>
    <w:rsid w:val="009E6A30"/>
    <w:rsid w:val="009E79E5"/>
    <w:rsid w:val="009F07D4"/>
    <w:rsid w:val="009F29EB"/>
    <w:rsid w:val="00A001A0"/>
    <w:rsid w:val="00A0104C"/>
    <w:rsid w:val="00A10974"/>
    <w:rsid w:val="00A11C3C"/>
    <w:rsid w:val="00A12C83"/>
    <w:rsid w:val="00A15E40"/>
    <w:rsid w:val="00A25245"/>
    <w:rsid w:val="00A279A8"/>
    <w:rsid w:val="00A31AAC"/>
    <w:rsid w:val="00A32905"/>
    <w:rsid w:val="00A33A28"/>
    <w:rsid w:val="00A351DC"/>
    <w:rsid w:val="00A35D18"/>
    <w:rsid w:val="00A36C95"/>
    <w:rsid w:val="00A375E8"/>
    <w:rsid w:val="00A37DE3"/>
    <w:rsid w:val="00A519D1"/>
    <w:rsid w:val="00A5535B"/>
    <w:rsid w:val="00A6343B"/>
    <w:rsid w:val="00A65C50"/>
    <w:rsid w:val="00A66DD2"/>
    <w:rsid w:val="00A72BFE"/>
    <w:rsid w:val="00A80DED"/>
    <w:rsid w:val="00AA30E7"/>
    <w:rsid w:val="00AA41B3"/>
    <w:rsid w:val="00AA5100"/>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198"/>
    <w:rsid w:val="00B55F7D"/>
    <w:rsid w:val="00B57FB3"/>
    <w:rsid w:val="00B62087"/>
    <w:rsid w:val="00B62F41"/>
    <w:rsid w:val="00B73785"/>
    <w:rsid w:val="00B760E1"/>
    <w:rsid w:val="00B7726A"/>
    <w:rsid w:val="00B807F8"/>
    <w:rsid w:val="00B835CF"/>
    <w:rsid w:val="00B858FF"/>
    <w:rsid w:val="00B92916"/>
    <w:rsid w:val="00B976EA"/>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34136"/>
    <w:rsid w:val="00C46811"/>
    <w:rsid w:val="00C635B6"/>
    <w:rsid w:val="00C70DFC"/>
    <w:rsid w:val="00C82466"/>
    <w:rsid w:val="00C84097"/>
    <w:rsid w:val="00C86B22"/>
    <w:rsid w:val="00C92F3A"/>
    <w:rsid w:val="00C97898"/>
    <w:rsid w:val="00CB429B"/>
    <w:rsid w:val="00CC2753"/>
    <w:rsid w:val="00CD093E"/>
    <w:rsid w:val="00CD1556"/>
    <w:rsid w:val="00CD1FD7"/>
    <w:rsid w:val="00CD262A"/>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35C7F"/>
    <w:rsid w:val="00E451EA"/>
    <w:rsid w:val="00E52D49"/>
    <w:rsid w:val="00E53E52"/>
    <w:rsid w:val="00E57F4B"/>
    <w:rsid w:val="00E63889"/>
    <w:rsid w:val="00E65EB7"/>
    <w:rsid w:val="00E71C8D"/>
    <w:rsid w:val="00E71D6A"/>
    <w:rsid w:val="00E72360"/>
    <w:rsid w:val="00E74834"/>
    <w:rsid w:val="00E76EFB"/>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15E35"/>
    <w:rsid w:val="00F245A7"/>
    <w:rsid w:val="00F2643C"/>
    <w:rsid w:val="00F3295A"/>
    <w:rsid w:val="00F34D8E"/>
    <w:rsid w:val="00F3669D"/>
    <w:rsid w:val="00F405F8"/>
    <w:rsid w:val="00F41154"/>
    <w:rsid w:val="00F4700F"/>
    <w:rsid w:val="00F51F7F"/>
    <w:rsid w:val="00F573EA"/>
    <w:rsid w:val="00F57E9D"/>
    <w:rsid w:val="00F604A4"/>
    <w:rsid w:val="00F93535"/>
    <w:rsid w:val="00FA6528"/>
    <w:rsid w:val="00FB4B74"/>
    <w:rsid w:val="00FC2E17"/>
    <w:rsid w:val="00FC6387"/>
    <w:rsid w:val="00FC6802"/>
    <w:rsid w:val="00FD3EF7"/>
    <w:rsid w:val="00FD70A7"/>
    <w:rsid w:val="00FE31F3"/>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D904DD"/>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591862">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495947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172315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502393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860078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820</Words>
  <Characters>4676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5486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18</cp:revision>
  <dcterms:created xsi:type="dcterms:W3CDTF">2026-03-20T12:22:00Z</dcterms:created>
  <dcterms:modified xsi:type="dcterms:W3CDTF">2026-03-28T06:57:00Z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