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2400CC" w:rsidRPr="00107C72" w14:paraId="2A42C512" w14:textId="77777777" w:rsidTr="00107C72">
        <w:trPr>
          <w:trHeight w:val="290"/>
        </w:trPr>
        <w:tc>
          <w:tcPr>
            <w:tcW w:w="5000" w:type="pct"/>
            <w:gridSpan w:val="2"/>
            <w:tcBorders>
              <w:top w:val="nil"/>
              <w:left w:val="nil"/>
              <w:right w:val="nil"/>
            </w:tcBorders>
          </w:tcPr>
          <w:p w14:paraId="5A131CC0" w14:textId="77777777" w:rsidR="002400CC" w:rsidRPr="00892893" w:rsidRDefault="002400CC" w:rsidP="00892893">
            <w:pPr>
              <w:rPr>
                <w:lang w:val="en-GB"/>
              </w:rPr>
            </w:pPr>
          </w:p>
        </w:tc>
      </w:tr>
      <w:tr w:rsidR="002400CC" w:rsidRPr="00107C72" w14:paraId="1B0EEBE9" w14:textId="77777777" w:rsidTr="00107C72">
        <w:trPr>
          <w:trHeight w:val="290"/>
        </w:trPr>
        <w:tc>
          <w:tcPr>
            <w:tcW w:w="1186" w:type="pct"/>
          </w:tcPr>
          <w:p w14:paraId="5E8F1CC7" w14:textId="77777777" w:rsidR="002400CC" w:rsidRPr="00107C72" w:rsidRDefault="002400CC"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334FE4F2" w14:textId="77777777" w:rsidR="002400CC" w:rsidRPr="00107C72" w:rsidRDefault="002400CC" w:rsidP="00E65EB7">
            <w:pPr>
              <w:rPr>
                <w:b/>
                <w:bCs/>
                <w:color w:val="0000FF"/>
                <w:sz w:val="20"/>
                <w:szCs w:val="20"/>
                <w:lang w:val="en-GB"/>
              </w:rPr>
            </w:pPr>
            <w:hyperlink r:id="rId7" w:tgtFrame="_parent" w:history="1">
              <w:r w:rsidRPr="00683DA9">
                <w:rPr>
                  <w:b/>
                  <w:bCs/>
                  <w:noProof/>
                  <w:color w:val="0000FF"/>
                  <w:sz w:val="20"/>
                  <w:szCs w:val="20"/>
                  <w:lang w:val="en-GB"/>
                </w:rPr>
                <w:t xml:space="preserve">International Journal of Medical and Pharmaceutical Case Reports </w:t>
              </w:r>
            </w:hyperlink>
          </w:p>
        </w:tc>
      </w:tr>
      <w:tr w:rsidR="002400CC" w:rsidRPr="00107C72" w14:paraId="57294C8E" w14:textId="77777777" w:rsidTr="00107C72">
        <w:trPr>
          <w:trHeight w:val="290"/>
        </w:trPr>
        <w:tc>
          <w:tcPr>
            <w:tcW w:w="1186" w:type="pct"/>
          </w:tcPr>
          <w:p w14:paraId="267D14E0" w14:textId="77777777" w:rsidR="002400CC" w:rsidRPr="00107C72" w:rsidRDefault="002400CC"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279696F0" w14:textId="77777777" w:rsidR="002400CC" w:rsidRPr="00107C72" w:rsidRDefault="00D75B35" w:rsidP="00F3669D">
            <w:pPr>
              <w:pStyle w:val="NormalWeb"/>
              <w:spacing w:before="0" w:beforeAutospacing="0" w:after="0" w:afterAutospacing="0"/>
              <w:rPr>
                <w:rFonts w:ascii="Times New Roman" w:hAnsi="Times New Roman" w:cs="Times New Roman"/>
                <w:b/>
                <w:bCs/>
                <w:sz w:val="20"/>
                <w:szCs w:val="28"/>
                <w:lang w:val="en-GB"/>
              </w:rPr>
            </w:pPr>
            <w:r w:rsidRPr="00D75B35">
              <w:rPr>
                <w:rFonts w:ascii="Times New Roman" w:hAnsi="Times New Roman" w:cs="Times New Roman"/>
                <w:b/>
                <w:bCs/>
                <w:sz w:val="20"/>
                <w:szCs w:val="28"/>
                <w:lang w:val="en-GB"/>
              </w:rPr>
              <w:t>Ms_IJMPCR_155944</w:t>
            </w:r>
          </w:p>
        </w:tc>
      </w:tr>
      <w:tr w:rsidR="002400CC" w:rsidRPr="00107C72" w14:paraId="59A7E80B" w14:textId="77777777" w:rsidTr="00107C72">
        <w:trPr>
          <w:trHeight w:val="650"/>
        </w:trPr>
        <w:tc>
          <w:tcPr>
            <w:tcW w:w="1186" w:type="pct"/>
          </w:tcPr>
          <w:p w14:paraId="666AB57B" w14:textId="77777777" w:rsidR="002400CC" w:rsidRPr="00107C72" w:rsidRDefault="002400CC"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26C11DFB" w14:textId="77777777" w:rsidR="002400CC" w:rsidRPr="00107C72" w:rsidRDefault="00D75B35" w:rsidP="000450FC">
            <w:pPr>
              <w:pStyle w:val="NormalWeb"/>
              <w:spacing w:before="0" w:beforeAutospacing="0" w:after="0" w:afterAutospacing="0"/>
              <w:rPr>
                <w:rFonts w:ascii="Times New Roman" w:hAnsi="Times New Roman" w:cs="Times New Roman"/>
                <w:b/>
                <w:sz w:val="20"/>
                <w:szCs w:val="28"/>
                <w:lang w:val="en-GB"/>
              </w:rPr>
            </w:pPr>
            <w:r w:rsidRPr="00D75B35">
              <w:rPr>
                <w:rFonts w:ascii="Times New Roman" w:hAnsi="Times New Roman" w:cs="Times New Roman"/>
                <w:b/>
                <w:sz w:val="20"/>
                <w:szCs w:val="28"/>
                <w:lang w:val="en-GB"/>
              </w:rPr>
              <w:t>An Unexpected Intraoperative Finding: Heterotopic Ossification of the Anterior Abdominal Wall — A Case Report</w:t>
            </w:r>
          </w:p>
        </w:tc>
      </w:tr>
      <w:tr w:rsidR="002400CC" w:rsidRPr="00107C72" w14:paraId="0407AAD6" w14:textId="77777777" w:rsidTr="00107C72">
        <w:trPr>
          <w:trHeight w:val="332"/>
        </w:trPr>
        <w:tc>
          <w:tcPr>
            <w:tcW w:w="1186" w:type="pct"/>
          </w:tcPr>
          <w:p w14:paraId="197DE13D" w14:textId="77777777" w:rsidR="002400CC" w:rsidRPr="00107C72" w:rsidRDefault="002400CC"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0D36A293" w14:textId="77777777" w:rsidR="002400CC" w:rsidRPr="00107C72" w:rsidRDefault="002400CC"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35318785" w14:textId="77777777" w:rsidR="002400CC" w:rsidRPr="00107C72" w:rsidRDefault="002400CC" w:rsidP="002400CC">
      <w:pPr>
        <w:pStyle w:val="Corpsdetexte"/>
        <w:rPr>
          <w:rFonts w:ascii="Times New Roman" w:hAnsi="Times New Roman"/>
          <w:b/>
          <w:bCs/>
          <w:sz w:val="20"/>
          <w:szCs w:val="20"/>
          <w:u w:val="single"/>
          <w:lang w:val="en-GB"/>
        </w:rPr>
      </w:pPr>
    </w:p>
    <w:p w14:paraId="4828C080" w14:textId="77777777" w:rsidR="002400CC" w:rsidRPr="00107C72" w:rsidRDefault="002400CC" w:rsidP="002400CC">
      <w:pPr>
        <w:pStyle w:val="Corpsdetexte"/>
        <w:rPr>
          <w:rFonts w:ascii="Times New Roman" w:hAnsi="Times New Roman"/>
          <w:sz w:val="20"/>
          <w:szCs w:val="20"/>
          <w:lang w:val="en-GB"/>
        </w:rPr>
      </w:pPr>
    </w:p>
    <w:p w14:paraId="5E6DB767" w14:textId="77777777" w:rsidR="002400CC" w:rsidRPr="00107C72" w:rsidRDefault="002400CC" w:rsidP="002400CC">
      <w:pPr>
        <w:pStyle w:val="Corpsdetexte"/>
        <w:rPr>
          <w:rFonts w:ascii="Times New Roman" w:hAnsi="Times New Roman"/>
          <w:sz w:val="20"/>
          <w:szCs w:val="20"/>
          <w:lang w:val="en-GB"/>
        </w:rPr>
      </w:pPr>
    </w:p>
    <w:p w14:paraId="3221E082" w14:textId="77777777" w:rsidR="002400CC" w:rsidRPr="00107C72" w:rsidRDefault="002400CC" w:rsidP="002400CC">
      <w:pPr>
        <w:pStyle w:val="Corpsdetexte"/>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58AE98E4" w14:textId="77777777" w:rsidR="002400CC" w:rsidRPr="00107C72" w:rsidRDefault="002400CC" w:rsidP="002400CC">
      <w:pPr>
        <w:pStyle w:val="Corpsdetexte"/>
        <w:rPr>
          <w:rFonts w:ascii="Times New Roman" w:hAnsi="Times New Roman"/>
          <w:b/>
          <w:sz w:val="20"/>
          <w:szCs w:val="20"/>
          <w:u w:val="single"/>
          <w:lang w:val="en-GB"/>
        </w:rPr>
      </w:pPr>
    </w:p>
    <w:p w14:paraId="3D2C4F7A" w14:textId="77777777" w:rsidR="002400CC" w:rsidRPr="00107C72" w:rsidRDefault="002400CC" w:rsidP="002400CC">
      <w:pPr>
        <w:pStyle w:val="Corpsdetexte"/>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2400CC" w:rsidRPr="00107C72" w14:paraId="1F5B4CD5" w14:textId="77777777" w:rsidTr="00770EEE">
        <w:tc>
          <w:tcPr>
            <w:tcW w:w="1789" w:type="pct"/>
            <w:noWrap/>
          </w:tcPr>
          <w:p w14:paraId="67F1BD54" w14:textId="77777777" w:rsidR="002400CC" w:rsidRPr="00107C72" w:rsidRDefault="002400CC" w:rsidP="00EF2F8A">
            <w:pPr>
              <w:pStyle w:val="Titre2"/>
              <w:jc w:val="left"/>
              <w:rPr>
                <w:rFonts w:ascii="Times New Roman" w:hAnsi="Times New Roman"/>
                <w:lang w:val="en-GB" w:eastAsia="en-US"/>
              </w:rPr>
            </w:pPr>
          </w:p>
        </w:tc>
        <w:tc>
          <w:tcPr>
            <w:tcW w:w="1844" w:type="pct"/>
          </w:tcPr>
          <w:p w14:paraId="3FF940B1" w14:textId="77777777" w:rsidR="002400CC" w:rsidRPr="00107C72" w:rsidRDefault="002400CC" w:rsidP="0037074A">
            <w:pPr>
              <w:pStyle w:val="Titre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5833A5D5" w14:textId="77777777" w:rsidR="002400CC" w:rsidRPr="00107C72" w:rsidRDefault="002400CC"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506DCCEC" w14:textId="77777777" w:rsidR="002400CC" w:rsidRPr="00107C72" w:rsidRDefault="002400CC" w:rsidP="00EF2F8A">
            <w:pPr>
              <w:pStyle w:val="Titre2"/>
              <w:jc w:val="left"/>
              <w:rPr>
                <w:rFonts w:ascii="Times New Roman" w:hAnsi="Times New Roman"/>
                <w:b w:val="0"/>
                <w:lang w:val="en-GB" w:eastAsia="en-US"/>
              </w:rPr>
            </w:pPr>
          </w:p>
        </w:tc>
      </w:tr>
      <w:tr w:rsidR="002400CC" w:rsidRPr="00107C72" w14:paraId="0C359A63" w14:textId="77777777" w:rsidTr="00770EEE">
        <w:trPr>
          <w:trHeight w:val="1264"/>
        </w:trPr>
        <w:tc>
          <w:tcPr>
            <w:tcW w:w="1789" w:type="pct"/>
            <w:noWrap/>
          </w:tcPr>
          <w:p w14:paraId="0C9F4BB8" w14:textId="77777777" w:rsidR="002400CC" w:rsidRPr="00107C72" w:rsidRDefault="002400CC"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56287822" w14:textId="77777777" w:rsidR="00564B31" w:rsidRDefault="00564B31" w:rsidP="00564B31">
            <w:pPr>
              <w:pStyle w:val="Paragraphedeliste"/>
              <w:ind w:left="0"/>
              <w:rPr>
                <w:b/>
                <w:bCs/>
                <w:sz w:val="20"/>
                <w:szCs w:val="20"/>
                <w:lang w:val="en-GB"/>
              </w:rPr>
            </w:pPr>
            <w:r w:rsidRPr="00564B31">
              <w:rPr>
                <w:b/>
                <w:bCs/>
                <w:sz w:val="20"/>
                <w:szCs w:val="20"/>
                <w:lang w:val="en-GB"/>
              </w:rPr>
              <w:t xml:space="preserve">Heterotopic ossification is a </w:t>
            </w:r>
            <w:r>
              <w:rPr>
                <w:b/>
                <w:bCs/>
                <w:sz w:val="20"/>
                <w:szCs w:val="20"/>
                <w:lang w:val="en-GB"/>
              </w:rPr>
              <w:t>rare condition that require to be kept in mind while evaluating a case with abdominal problems. This should be particularly for cases who were already operated and are a candidate for carcinoma.</w:t>
            </w:r>
          </w:p>
          <w:p w14:paraId="69958338" w14:textId="77777777" w:rsidR="00564B31" w:rsidRDefault="00564B31" w:rsidP="00564B31">
            <w:pPr>
              <w:pStyle w:val="Paragraphedeliste"/>
              <w:ind w:left="0"/>
              <w:rPr>
                <w:b/>
                <w:bCs/>
                <w:sz w:val="20"/>
                <w:szCs w:val="20"/>
                <w:lang w:val="en-GB"/>
              </w:rPr>
            </w:pPr>
            <w:r w:rsidRPr="00564B31">
              <w:rPr>
                <w:b/>
                <w:bCs/>
                <w:sz w:val="20"/>
                <w:szCs w:val="20"/>
                <w:lang w:val="en-GB"/>
              </w:rPr>
              <w:t xml:space="preserve"> In practice, the term encompasses any ectopic bone formation occurri</w:t>
            </w:r>
            <w:r w:rsidR="003F4F37">
              <w:rPr>
                <w:b/>
                <w:bCs/>
                <w:sz w:val="20"/>
                <w:szCs w:val="20"/>
                <w:lang w:val="en-GB"/>
              </w:rPr>
              <w:t>ng outside the skeletal system.</w:t>
            </w:r>
          </w:p>
          <w:p w14:paraId="27D7F780" w14:textId="77777777" w:rsidR="003F4F37" w:rsidRPr="00564B31" w:rsidRDefault="003F4F37" w:rsidP="00564B31">
            <w:pPr>
              <w:pStyle w:val="Paragraphedeliste"/>
              <w:ind w:left="0"/>
              <w:rPr>
                <w:b/>
                <w:bCs/>
                <w:sz w:val="20"/>
                <w:szCs w:val="20"/>
                <w:lang w:val="en-GB"/>
              </w:rPr>
            </w:pPr>
            <w:r>
              <w:rPr>
                <w:b/>
                <w:bCs/>
                <w:sz w:val="20"/>
                <w:szCs w:val="20"/>
                <w:lang w:val="en-GB"/>
              </w:rPr>
              <w:t>Proper evaluation before surgery can lead to preoperative diagnosis with confidence and treating the patient excellently.</w:t>
            </w:r>
          </w:p>
          <w:p w14:paraId="233EC284" w14:textId="77777777" w:rsidR="002400CC" w:rsidRPr="00107C72" w:rsidRDefault="002400CC" w:rsidP="00564B31">
            <w:pPr>
              <w:pStyle w:val="Paragraphedeliste"/>
              <w:ind w:left="0"/>
              <w:rPr>
                <w:b/>
                <w:bCs/>
                <w:sz w:val="20"/>
                <w:szCs w:val="20"/>
                <w:lang w:val="en-GB"/>
              </w:rPr>
            </w:pPr>
          </w:p>
        </w:tc>
        <w:tc>
          <w:tcPr>
            <w:tcW w:w="1367" w:type="pct"/>
          </w:tcPr>
          <w:p w14:paraId="39B913B3" w14:textId="2FE8663A" w:rsidR="002400CC" w:rsidRPr="00107C72" w:rsidRDefault="00B11729" w:rsidP="00B11729">
            <w:pPr>
              <w:pStyle w:val="Titre2"/>
              <w:jc w:val="left"/>
              <w:rPr>
                <w:rFonts w:ascii="Times New Roman" w:hAnsi="Times New Roman"/>
                <w:b w:val="0"/>
                <w:lang w:val="en-GB" w:eastAsia="en-US"/>
              </w:rPr>
            </w:pPr>
            <w:r w:rsidRPr="00B11729">
              <w:rPr>
                <w:rFonts w:ascii="Times New Roman" w:hAnsi="Times New Roman"/>
                <w:b w:val="0"/>
                <w:lang w:val="en-US" w:eastAsia="en-US"/>
              </w:rPr>
              <w:t>Thank you for this valuable comment. A paragraph highlighting the scientific and clinical importance of the manuscript has been added at the end of the Discussion section.</w:t>
            </w:r>
          </w:p>
        </w:tc>
      </w:tr>
    </w:tbl>
    <w:p w14:paraId="7F709211" w14:textId="77777777" w:rsidR="002400CC" w:rsidRDefault="002400CC" w:rsidP="002400CC">
      <w:pPr>
        <w:rPr>
          <w:sz w:val="20"/>
          <w:szCs w:val="20"/>
          <w:lang w:val="en-GB"/>
        </w:rPr>
      </w:pPr>
    </w:p>
    <w:p w14:paraId="1CA088AB" w14:textId="77777777" w:rsidR="002400CC" w:rsidRDefault="002400CC" w:rsidP="002400CC">
      <w:pPr>
        <w:rPr>
          <w:sz w:val="20"/>
          <w:szCs w:val="20"/>
          <w:lang w:val="en-GB"/>
        </w:rPr>
      </w:pPr>
    </w:p>
    <w:p w14:paraId="55A7D093" w14:textId="77777777" w:rsidR="002400CC" w:rsidRDefault="002400CC" w:rsidP="002400CC">
      <w:pPr>
        <w:rPr>
          <w:sz w:val="20"/>
          <w:szCs w:val="20"/>
          <w:lang w:val="en-GB"/>
        </w:rPr>
      </w:pPr>
    </w:p>
    <w:p w14:paraId="21F98A0B" w14:textId="77777777" w:rsidR="002400CC" w:rsidRDefault="002400CC" w:rsidP="002400CC">
      <w:pPr>
        <w:rPr>
          <w:sz w:val="20"/>
          <w:szCs w:val="20"/>
          <w:lang w:val="en-GB"/>
        </w:rPr>
      </w:pPr>
    </w:p>
    <w:p w14:paraId="7D319E63" w14:textId="77777777" w:rsidR="002400CC" w:rsidRDefault="002400CC" w:rsidP="002400CC">
      <w:pPr>
        <w:rPr>
          <w:sz w:val="20"/>
          <w:szCs w:val="20"/>
          <w:lang w:val="en-GB"/>
        </w:rPr>
      </w:pPr>
    </w:p>
    <w:p w14:paraId="7396265C" w14:textId="77777777" w:rsidR="002400CC" w:rsidRDefault="002400CC" w:rsidP="002400CC">
      <w:pPr>
        <w:rPr>
          <w:sz w:val="20"/>
          <w:szCs w:val="20"/>
          <w:lang w:val="en-GB"/>
        </w:rPr>
      </w:pPr>
    </w:p>
    <w:p w14:paraId="624A94ED" w14:textId="77777777" w:rsidR="002400CC" w:rsidRDefault="002400CC" w:rsidP="002400CC">
      <w:pPr>
        <w:rPr>
          <w:sz w:val="20"/>
          <w:szCs w:val="20"/>
          <w:lang w:val="en-GB"/>
        </w:rPr>
      </w:pPr>
    </w:p>
    <w:p w14:paraId="62402B87" w14:textId="77777777" w:rsidR="002400CC" w:rsidRDefault="002400CC" w:rsidP="002400CC">
      <w:pPr>
        <w:rPr>
          <w:sz w:val="20"/>
          <w:szCs w:val="20"/>
          <w:lang w:val="en-GB"/>
        </w:rPr>
      </w:pPr>
    </w:p>
    <w:p w14:paraId="52D2B54E" w14:textId="77777777" w:rsidR="002400CC" w:rsidRDefault="002400CC" w:rsidP="002400CC">
      <w:pPr>
        <w:rPr>
          <w:sz w:val="20"/>
          <w:szCs w:val="20"/>
          <w:lang w:val="en-GB"/>
        </w:rPr>
      </w:pPr>
    </w:p>
    <w:p w14:paraId="78825450" w14:textId="77777777" w:rsidR="002400CC" w:rsidRDefault="002400CC" w:rsidP="002400CC">
      <w:pPr>
        <w:rPr>
          <w:sz w:val="20"/>
          <w:szCs w:val="20"/>
          <w:lang w:val="en-GB"/>
        </w:rPr>
      </w:pPr>
    </w:p>
    <w:p w14:paraId="3AE97F3E" w14:textId="77777777" w:rsidR="002400CC" w:rsidRDefault="002400CC" w:rsidP="002400CC">
      <w:pPr>
        <w:rPr>
          <w:sz w:val="20"/>
          <w:szCs w:val="20"/>
          <w:lang w:val="en-GB"/>
        </w:rPr>
      </w:pPr>
    </w:p>
    <w:p w14:paraId="2AC342DE" w14:textId="77777777" w:rsidR="002400CC" w:rsidRDefault="002400CC" w:rsidP="002400CC">
      <w:pPr>
        <w:rPr>
          <w:sz w:val="20"/>
          <w:szCs w:val="20"/>
          <w:lang w:val="en-GB"/>
        </w:rPr>
      </w:pPr>
    </w:p>
    <w:p w14:paraId="1FE91438" w14:textId="77777777" w:rsidR="002400CC" w:rsidRDefault="002400CC" w:rsidP="002400CC">
      <w:pPr>
        <w:rPr>
          <w:sz w:val="20"/>
          <w:szCs w:val="20"/>
          <w:lang w:val="en-GB"/>
        </w:rPr>
      </w:pPr>
    </w:p>
    <w:p w14:paraId="4BB96C74" w14:textId="77777777" w:rsidR="002400CC" w:rsidRDefault="002400CC" w:rsidP="002400CC">
      <w:pPr>
        <w:rPr>
          <w:sz w:val="20"/>
          <w:szCs w:val="20"/>
          <w:lang w:val="en-GB"/>
        </w:rPr>
      </w:pPr>
    </w:p>
    <w:p w14:paraId="23827C41" w14:textId="77777777" w:rsidR="002400CC" w:rsidRDefault="002400CC" w:rsidP="002400CC">
      <w:pPr>
        <w:rPr>
          <w:sz w:val="20"/>
          <w:szCs w:val="20"/>
          <w:lang w:val="en-GB"/>
        </w:rPr>
      </w:pPr>
    </w:p>
    <w:p w14:paraId="5FE5827B" w14:textId="77777777" w:rsidR="002400CC" w:rsidRDefault="002400CC" w:rsidP="002400CC">
      <w:pPr>
        <w:rPr>
          <w:sz w:val="20"/>
          <w:szCs w:val="20"/>
          <w:lang w:val="en-GB"/>
        </w:rPr>
      </w:pPr>
    </w:p>
    <w:p w14:paraId="02CBA3B8" w14:textId="77777777" w:rsidR="002400CC" w:rsidRDefault="002400CC" w:rsidP="002400CC">
      <w:pPr>
        <w:rPr>
          <w:sz w:val="20"/>
          <w:szCs w:val="20"/>
          <w:lang w:val="en-GB"/>
        </w:rPr>
      </w:pPr>
    </w:p>
    <w:p w14:paraId="5954870F" w14:textId="77777777" w:rsidR="002400CC" w:rsidRDefault="002400CC" w:rsidP="002400CC">
      <w:pPr>
        <w:rPr>
          <w:sz w:val="20"/>
          <w:szCs w:val="20"/>
          <w:lang w:val="en-GB"/>
        </w:rPr>
      </w:pPr>
    </w:p>
    <w:p w14:paraId="1ACE33A7" w14:textId="77777777" w:rsidR="002400CC" w:rsidRDefault="002400CC" w:rsidP="002400CC">
      <w:pPr>
        <w:rPr>
          <w:sz w:val="20"/>
          <w:szCs w:val="20"/>
          <w:lang w:val="en-GB"/>
        </w:rPr>
      </w:pPr>
    </w:p>
    <w:p w14:paraId="73A0590B" w14:textId="77777777" w:rsidR="002400CC" w:rsidRDefault="002400CC" w:rsidP="002400CC">
      <w:pPr>
        <w:rPr>
          <w:sz w:val="20"/>
          <w:szCs w:val="20"/>
          <w:lang w:val="en-GB"/>
        </w:rPr>
      </w:pPr>
    </w:p>
    <w:p w14:paraId="6984F0DB" w14:textId="77777777" w:rsidR="002400CC" w:rsidRDefault="002400CC" w:rsidP="002400CC">
      <w:pPr>
        <w:rPr>
          <w:sz w:val="20"/>
          <w:szCs w:val="20"/>
          <w:lang w:val="en-GB"/>
        </w:rPr>
      </w:pPr>
    </w:p>
    <w:p w14:paraId="2C18F71F" w14:textId="77777777" w:rsidR="002400CC" w:rsidRDefault="002400CC" w:rsidP="002400CC">
      <w:pPr>
        <w:rPr>
          <w:sz w:val="20"/>
          <w:szCs w:val="20"/>
          <w:lang w:val="en-GB"/>
        </w:rPr>
      </w:pPr>
    </w:p>
    <w:p w14:paraId="54CD39E0" w14:textId="77777777" w:rsidR="002400CC" w:rsidRDefault="002400CC" w:rsidP="002400CC">
      <w:pPr>
        <w:rPr>
          <w:sz w:val="20"/>
          <w:szCs w:val="20"/>
          <w:lang w:val="en-GB"/>
        </w:rPr>
      </w:pPr>
    </w:p>
    <w:p w14:paraId="60322981" w14:textId="77777777" w:rsidR="002400CC" w:rsidRDefault="002400CC" w:rsidP="002400CC">
      <w:pPr>
        <w:rPr>
          <w:sz w:val="20"/>
          <w:szCs w:val="20"/>
          <w:lang w:val="en-GB"/>
        </w:rPr>
      </w:pPr>
    </w:p>
    <w:p w14:paraId="7F6F1F9D" w14:textId="77777777" w:rsidR="002400CC" w:rsidRDefault="002400CC" w:rsidP="002400CC">
      <w:pPr>
        <w:rPr>
          <w:sz w:val="20"/>
          <w:szCs w:val="20"/>
          <w:lang w:val="en-GB"/>
        </w:rPr>
      </w:pPr>
    </w:p>
    <w:p w14:paraId="651CBD7F" w14:textId="77777777" w:rsidR="002400CC" w:rsidRDefault="002400CC" w:rsidP="002400CC">
      <w:pPr>
        <w:rPr>
          <w:sz w:val="20"/>
          <w:szCs w:val="20"/>
          <w:lang w:val="en-GB"/>
        </w:rPr>
      </w:pPr>
    </w:p>
    <w:p w14:paraId="1A9EADE5" w14:textId="77777777" w:rsidR="002400CC" w:rsidRDefault="002400CC" w:rsidP="002400CC">
      <w:pPr>
        <w:rPr>
          <w:sz w:val="20"/>
          <w:szCs w:val="20"/>
          <w:lang w:val="en-GB"/>
        </w:rPr>
      </w:pPr>
    </w:p>
    <w:p w14:paraId="5481EE3A" w14:textId="77777777" w:rsidR="002400CC" w:rsidRDefault="002400CC" w:rsidP="002400CC">
      <w:pPr>
        <w:rPr>
          <w:sz w:val="20"/>
          <w:szCs w:val="20"/>
          <w:lang w:val="en-GB"/>
        </w:rPr>
      </w:pPr>
    </w:p>
    <w:p w14:paraId="179CFE37" w14:textId="77777777" w:rsidR="002400CC" w:rsidRDefault="002400CC" w:rsidP="002400CC">
      <w:pPr>
        <w:rPr>
          <w:sz w:val="20"/>
          <w:szCs w:val="20"/>
          <w:lang w:val="en-GB"/>
        </w:rPr>
      </w:pPr>
    </w:p>
    <w:p w14:paraId="7CD140F8" w14:textId="77777777" w:rsidR="002400CC" w:rsidRDefault="002400CC" w:rsidP="002400CC">
      <w:pPr>
        <w:rPr>
          <w:sz w:val="20"/>
          <w:szCs w:val="20"/>
          <w:lang w:val="en-GB"/>
        </w:rPr>
      </w:pPr>
    </w:p>
    <w:p w14:paraId="02B664C1" w14:textId="77777777" w:rsidR="002400CC" w:rsidRDefault="002400CC" w:rsidP="002400CC">
      <w:pPr>
        <w:rPr>
          <w:sz w:val="20"/>
          <w:szCs w:val="20"/>
          <w:lang w:val="en-GB"/>
        </w:rPr>
      </w:pPr>
    </w:p>
    <w:p w14:paraId="2A4400EE" w14:textId="77777777" w:rsidR="002400CC" w:rsidRDefault="002400CC" w:rsidP="002400CC">
      <w:pPr>
        <w:rPr>
          <w:sz w:val="20"/>
          <w:szCs w:val="20"/>
          <w:lang w:val="en-GB"/>
        </w:rPr>
      </w:pPr>
    </w:p>
    <w:p w14:paraId="0DE46283" w14:textId="77777777" w:rsidR="002400CC" w:rsidRDefault="002400CC" w:rsidP="002400CC">
      <w:pPr>
        <w:rPr>
          <w:sz w:val="20"/>
          <w:szCs w:val="20"/>
          <w:lang w:val="en-GB"/>
        </w:rPr>
      </w:pPr>
    </w:p>
    <w:p w14:paraId="0DA400FA" w14:textId="77777777" w:rsidR="002400CC" w:rsidRDefault="002400CC" w:rsidP="002400CC">
      <w:pPr>
        <w:rPr>
          <w:sz w:val="20"/>
          <w:szCs w:val="20"/>
          <w:lang w:val="en-GB"/>
        </w:rPr>
      </w:pPr>
    </w:p>
    <w:p w14:paraId="67C631F0" w14:textId="77777777" w:rsidR="002400CC" w:rsidRDefault="002400CC" w:rsidP="002400CC">
      <w:pPr>
        <w:rPr>
          <w:sz w:val="20"/>
          <w:szCs w:val="20"/>
          <w:lang w:val="en-GB"/>
        </w:rPr>
      </w:pPr>
    </w:p>
    <w:p w14:paraId="3976AA17" w14:textId="77777777" w:rsidR="002400CC" w:rsidRDefault="002400CC" w:rsidP="002400CC">
      <w:pPr>
        <w:rPr>
          <w:sz w:val="20"/>
          <w:szCs w:val="20"/>
          <w:lang w:val="en-GB"/>
        </w:rPr>
      </w:pPr>
    </w:p>
    <w:p w14:paraId="18680F65" w14:textId="77777777" w:rsidR="002400CC" w:rsidRDefault="002400CC" w:rsidP="002400CC">
      <w:pPr>
        <w:rPr>
          <w:sz w:val="20"/>
          <w:szCs w:val="20"/>
          <w:lang w:val="en-GB"/>
        </w:rPr>
      </w:pPr>
    </w:p>
    <w:p w14:paraId="6B2363C4" w14:textId="77777777" w:rsidR="002400CC" w:rsidRDefault="002400CC" w:rsidP="002400CC">
      <w:pPr>
        <w:rPr>
          <w:sz w:val="20"/>
          <w:szCs w:val="20"/>
          <w:lang w:val="en-GB"/>
        </w:rPr>
      </w:pPr>
    </w:p>
    <w:p w14:paraId="47B73A62" w14:textId="77777777" w:rsidR="002400CC" w:rsidRDefault="002400CC" w:rsidP="002400CC">
      <w:pPr>
        <w:rPr>
          <w:sz w:val="20"/>
          <w:szCs w:val="20"/>
          <w:lang w:val="en-GB"/>
        </w:rPr>
      </w:pPr>
    </w:p>
    <w:p w14:paraId="5B4795E5" w14:textId="77777777" w:rsidR="002400CC" w:rsidRDefault="002400CC" w:rsidP="002400CC">
      <w:pPr>
        <w:rPr>
          <w:sz w:val="20"/>
          <w:szCs w:val="20"/>
          <w:lang w:val="en-GB"/>
        </w:rPr>
      </w:pPr>
    </w:p>
    <w:p w14:paraId="644E594A" w14:textId="77777777" w:rsidR="002400CC" w:rsidRDefault="002400CC" w:rsidP="002400CC">
      <w:pPr>
        <w:rPr>
          <w:sz w:val="20"/>
          <w:szCs w:val="20"/>
          <w:lang w:val="en-GB"/>
        </w:rPr>
      </w:pPr>
    </w:p>
    <w:p w14:paraId="2CC469B0" w14:textId="77777777" w:rsidR="002400CC" w:rsidRDefault="002400CC" w:rsidP="002400CC">
      <w:pPr>
        <w:rPr>
          <w:sz w:val="20"/>
          <w:szCs w:val="20"/>
          <w:lang w:val="en-GB"/>
        </w:rPr>
      </w:pPr>
    </w:p>
    <w:p w14:paraId="06175DCE" w14:textId="77777777" w:rsidR="002400CC" w:rsidRPr="00107C72" w:rsidRDefault="002400CC" w:rsidP="002400CC">
      <w:pPr>
        <w:rPr>
          <w:sz w:val="20"/>
          <w:szCs w:val="20"/>
          <w:lang w:val="en-GB"/>
        </w:rPr>
      </w:pPr>
    </w:p>
    <w:p w14:paraId="49766BA5" w14:textId="77777777" w:rsidR="002400CC" w:rsidRPr="00107C72" w:rsidRDefault="002400CC" w:rsidP="002400CC">
      <w:pPr>
        <w:rPr>
          <w:sz w:val="20"/>
          <w:szCs w:val="20"/>
          <w:lang w:val="en-GB"/>
        </w:rPr>
      </w:pPr>
    </w:p>
    <w:p w14:paraId="5F0C818A" w14:textId="77777777" w:rsidR="002400CC" w:rsidRPr="00107C72" w:rsidRDefault="002400CC" w:rsidP="002400CC">
      <w:pPr>
        <w:pStyle w:val="Titre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.1</w:t>
      </w:r>
      <w:r w:rsidRPr="000B20E3">
        <w:rPr>
          <w:rFonts w:ascii="Times New Roman" w:hAnsi="Times New Roman"/>
          <w:highlight w:val="yellow"/>
          <w:lang w:val="en-GB" w:eastAsia="en-US"/>
        </w:rPr>
        <w:t xml:space="preserve"> (Objective Evaluation)</w:t>
      </w:r>
    </w:p>
    <w:p w14:paraId="7DD27AD9" w14:textId="77777777" w:rsidR="002400CC" w:rsidRPr="00107C72" w:rsidRDefault="002400CC" w:rsidP="002400CC">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2400CC" w:rsidRPr="00107C72" w14:paraId="5277F769" w14:textId="77777777" w:rsidTr="00107C72">
        <w:tc>
          <w:tcPr>
            <w:tcW w:w="5000" w:type="pct"/>
            <w:gridSpan w:val="3"/>
            <w:tcBorders>
              <w:top w:val="nil"/>
              <w:left w:val="nil"/>
              <w:right w:val="nil"/>
            </w:tcBorders>
            <w:noWrap/>
          </w:tcPr>
          <w:p w14:paraId="0EBFD05E" w14:textId="77777777" w:rsidR="002400CC" w:rsidRPr="00107C72" w:rsidRDefault="002400CC" w:rsidP="00177B84">
            <w:pPr>
              <w:rPr>
                <w:lang w:val="en-GB"/>
              </w:rPr>
            </w:pPr>
          </w:p>
          <w:p w14:paraId="6FA97199" w14:textId="77777777" w:rsidR="002400CC" w:rsidRPr="00107C72" w:rsidRDefault="002400CC">
            <w:pPr>
              <w:rPr>
                <w:sz w:val="20"/>
                <w:szCs w:val="20"/>
                <w:lang w:val="en-GB"/>
              </w:rPr>
            </w:pPr>
          </w:p>
        </w:tc>
      </w:tr>
      <w:tr w:rsidR="002400CC" w:rsidRPr="00107C72" w14:paraId="2C21B099" w14:textId="77777777" w:rsidTr="00107C72">
        <w:tc>
          <w:tcPr>
            <w:tcW w:w="1790" w:type="pct"/>
            <w:noWrap/>
          </w:tcPr>
          <w:p w14:paraId="5F5B68A9" w14:textId="77777777" w:rsidR="002400CC" w:rsidRPr="00107C72" w:rsidRDefault="002400CC">
            <w:pPr>
              <w:pStyle w:val="Titre2"/>
              <w:jc w:val="left"/>
              <w:rPr>
                <w:rFonts w:ascii="Times New Roman" w:hAnsi="Times New Roman"/>
                <w:lang w:val="en-GB" w:eastAsia="en-US"/>
              </w:rPr>
            </w:pPr>
          </w:p>
        </w:tc>
        <w:tc>
          <w:tcPr>
            <w:tcW w:w="1843" w:type="pct"/>
          </w:tcPr>
          <w:p w14:paraId="50CAFC5A" w14:textId="77777777" w:rsidR="002400CC" w:rsidRPr="00107C72" w:rsidRDefault="002400CC" w:rsidP="0037074A">
            <w:pPr>
              <w:pStyle w:val="Titre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163FE430" w14:textId="77777777" w:rsidR="002400CC" w:rsidRPr="00107C72" w:rsidRDefault="002400CC"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23775C" w:rsidRPr="00107C72" w14:paraId="0CEEE5F5" w14:textId="77777777" w:rsidTr="00107C72">
        <w:trPr>
          <w:trHeight w:val="1262"/>
        </w:trPr>
        <w:tc>
          <w:tcPr>
            <w:tcW w:w="1790" w:type="pct"/>
            <w:noWrap/>
          </w:tcPr>
          <w:p w14:paraId="2380A909" w14:textId="77777777" w:rsidR="0023775C" w:rsidRPr="00107C72" w:rsidRDefault="0023775C" w:rsidP="0023775C">
            <w:pPr>
              <w:rPr>
                <w:b/>
                <w:bCs/>
                <w:sz w:val="20"/>
                <w:szCs w:val="20"/>
                <w:lang w:val="en-GB"/>
              </w:rPr>
            </w:pPr>
            <w:r w:rsidRPr="00107C72">
              <w:rPr>
                <w:b/>
                <w:bCs/>
                <w:sz w:val="20"/>
                <w:szCs w:val="20"/>
                <w:lang w:val="en-GB"/>
              </w:rPr>
              <w:t xml:space="preserve">1. Is the title clear and appropriate for the study? </w:t>
            </w:r>
          </w:p>
          <w:p w14:paraId="19E194BD" w14:textId="77777777" w:rsidR="0023775C" w:rsidRPr="00107C72" w:rsidRDefault="0023775C" w:rsidP="0023775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E13E1A9" w14:textId="77777777" w:rsidR="0023775C" w:rsidRPr="00107C72" w:rsidRDefault="0023775C" w:rsidP="0023775C">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BC509C7" w14:textId="77777777" w:rsidR="0023775C" w:rsidRPr="00107C72" w:rsidRDefault="0023775C" w:rsidP="0023775C">
            <w:pPr>
              <w:ind w:left="360"/>
              <w:rPr>
                <w:b/>
                <w:bCs/>
                <w:sz w:val="20"/>
                <w:szCs w:val="20"/>
                <w:lang w:val="en-GB"/>
              </w:rPr>
            </w:pPr>
            <w:r>
              <w:rPr>
                <w:b/>
                <w:bCs/>
                <w:sz w:val="20"/>
                <w:szCs w:val="20"/>
                <w:lang w:val="en-GB"/>
              </w:rPr>
              <w:t>2</w:t>
            </w:r>
          </w:p>
        </w:tc>
        <w:tc>
          <w:tcPr>
            <w:tcW w:w="1367" w:type="pct"/>
          </w:tcPr>
          <w:p w14:paraId="3114FB06" w14:textId="143F0B88" w:rsidR="0023775C" w:rsidRPr="00107C72" w:rsidRDefault="0023775C" w:rsidP="0023775C">
            <w:pPr>
              <w:pStyle w:val="Titre2"/>
              <w:jc w:val="left"/>
              <w:rPr>
                <w:rFonts w:ascii="Times New Roman" w:hAnsi="Times New Roman"/>
                <w:b w:val="0"/>
                <w:lang w:val="en-GB" w:eastAsia="en-US"/>
              </w:rPr>
            </w:pPr>
            <w:r w:rsidRPr="001E5C77">
              <w:rPr>
                <w:rFonts w:ascii="Times New Roman" w:hAnsi="Times New Roman"/>
                <w:b w:val="0"/>
                <w:lang w:val="en-US" w:eastAsia="en-US"/>
              </w:rPr>
              <w:t>Thank you for this comment. The title has been revised to improve clarity and to better reflect the content of the manuscript.</w:t>
            </w:r>
          </w:p>
        </w:tc>
      </w:tr>
      <w:tr w:rsidR="0023775C" w:rsidRPr="00107C72" w14:paraId="0E2C5CCA" w14:textId="77777777" w:rsidTr="00107C72">
        <w:trPr>
          <w:trHeight w:val="1262"/>
        </w:trPr>
        <w:tc>
          <w:tcPr>
            <w:tcW w:w="1790" w:type="pct"/>
            <w:noWrap/>
          </w:tcPr>
          <w:p w14:paraId="43F89423" w14:textId="77777777" w:rsidR="0023775C" w:rsidRPr="00107C72" w:rsidRDefault="0023775C" w:rsidP="0023775C">
            <w:pPr>
              <w:pStyle w:val="Titre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3257DC08" w14:textId="77777777" w:rsidR="0023775C" w:rsidRPr="00107C72" w:rsidRDefault="0023775C" w:rsidP="0023775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FA0E629" w14:textId="77777777" w:rsidR="0023775C" w:rsidRPr="00107C72" w:rsidRDefault="0023775C" w:rsidP="0023775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AAAA923" w14:textId="77777777" w:rsidR="0023775C" w:rsidRPr="00107C72" w:rsidRDefault="0023775C" w:rsidP="0023775C">
            <w:pPr>
              <w:ind w:left="360"/>
              <w:rPr>
                <w:b/>
                <w:bCs/>
                <w:sz w:val="20"/>
                <w:szCs w:val="20"/>
                <w:lang w:val="en-GB"/>
              </w:rPr>
            </w:pPr>
            <w:r>
              <w:rPr>
                <w:b/>
                <w:bCs/>
                <w:sz w:val="20"/>
                <w:szCs w:val="20"/>
                <w:lang w:val="en-GB"/>
              </w:rPr>
              <w:t>4</w:t>
            </w:r>
          </w:p>
        </w:tc>
        <w:tc>
          <w:tcPr>
            <w:tcW w:w="1367" w:type="pct"/>
          </w:tcPr>
          <w:p w14:paraId="5027491A" w14:textId="77777777" w:rsidR="0023775C" w:rsidRPr="00107C72" w:rsidRDefault="0023775C" w:rsidP="0023775C">
            <w:pPr>
              <w:pStyle w:val="Titre2"/>
              <w:jc w:val="left"/>
              <w:rPr>
                <w:rFonts w:ascii="Times New Roman" w:hAnsi="Times New Roman"/>
                <w:b w:val="0"/>
                <w:lang w:val="en-GB" w:eastAsia="en-US"/>
              </w:rPr>
            </w:pPr>
          </w:p>
        </w:tc>
      </w:tr>
      <w:tr w:rsidR="0023775C" w:rsidRPr="00107C72" w14:paraId="630F75F4" w14:textId="77777777" w:rsidTr="00107C72">
        <w:trPr>
          <w:trHeight w:val="1262"/>
        </w:trPr>
        <w:tc>
          <w:tcPr>
            <w:tcW w:w="1790" w:type="pct"/>
            <w:noWrap/>
          </w:tcPr>
          <w:p w14:paraId="56F06BE7" w14:textId="77777777" w:rsidR="0023775C" w:rsidRPr="00107C72" w:rsidRDefault="0023775C" w:rsidP="0023775C">
            <w:pPr>
              <w:pStyle w:val="Titre2"/>
              <w:jc w:val="left"/>
              <w:rPr>
                <w:rFonts w:ascii="Times New Roman" w:hAnsi="Times New Roman"/>
                <w:lang w:val="en-GB"/>
              </w:rPr>
            </w:pPr>
            <w:r w:rsidRPr="00107C72">
              <w:rPr>
                <w:rFonts w:ascii="Times New Roman" w:hAnsi="Times New Roman"/>
                <w:lang w:val="en-GB"/>
              </w:rPr>
              <w:t>3. Are the keywords appropriate and useful?</w:t>
            </w:r>
          </w:p>
          <w:p w14:paraId="6068516F" w14:textId="77777777" w:rsidR="0023775C" w:rsidRPr="00107C72" w:rsidRDefault="0023775C" w:rsidP="0023775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D090B55" w14:textId="77777777" w:rsidR="0023775C" w:rsidRPr="00107C72" w:rsidRDefault="0023775C" w:rsidP="0023775C">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F0486F4" w14:textId="77777777" w:rsidR="0023775C" w:rsidRPr="00107C72" w:rsidRDefault="0023775C" w:rsidP="0023775C">
            <w:pPr>
              <w:ind w:left="360"/>
              <w:rPr>
                <w:b/>
                <w:bCs/>
                <w:sz w:val="20"/>
                <w:szCs w:val="20"/>
                <w:lang w:val="en-GB"/>
              </w:rPr>
            </w:pPr>
            <w:r>
              <w:rPr>
                <w:b/>
                <w:bCs/>
                <w:sz w:val="20"/>
                <w:szCs w:val="20"/>
                <w:lang w:val="en-GB"/>
              </w:rPr>
              <w:t>4</w:t>
            </w:r>
          </w:p>
        </w:tc>
        <w:tc>
          <w:tcPr>
            <w:tcW w:w="1367" w:type="pct"/>
          </w:tcPr>
          <w:p w14:paraId="6BBA3EFE" w14:textId="77777777" w:rsidR="0023775C" w:rsidRPr="00107C72" w:rsidRDefault="0023775C" w:rsidP="0023775C">
            <w:pPr>
              <w:pStyle w:val="Titre2"/>
              <w:jc w:val="left"/>
              <w:rPr>
                <w:rFonts w:ascii="Times New Roman" w:hAnsi="Times New Roman"/>
                <w:b w:val="0"/>
                <w:lang w:val="en-GB" w:eastAsia="en-US"/>
              </w:rPr>
            </w:pPr>
          </w:p>
        </w:tc>
      </w:tr>
      <w:tr w:rsidR="0023775C" w:rsidRPr="00107C72" w14:paraId="07365A09" w14:textId="77777777" w:rsidTr="00107C72">
        <w:trPr>
          <w:trHeight w:val="1262"/>
        </w:trPr>
        <w:tc>
          <w:tcPr>
            <w:tcW w:w="1790" w:type="pct"/>
            <w:noWrap/>
          </w:tcPr>
          <w:p w14:paraId="632D1031" w14:textId="77777777" w:rsidR="0023775C" w:rsidRPr="00107C72" w:rsidRDefault="0023775C" w:rsidP="0023775C">
            <w:pPr>
              <w:pStyle w:val="Titre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52D31FFC" w14:textId="77777777" w:rsidR="0023775C" w:rsidRPr="00107C72" w:rsidRDefault="0023775C" w:rsidP="0023775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87EEDE0" w14:textId="77777777" w:rsidR="0023775C" w:rsidRPr="00107C72" w:rsidRDefault="0023775C" w:rsidP="0023775C">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878705D" w14:textId="77777777" w:rsidR="0023775C" w:rsidRPr="00107C72" w:rsidRDefault="0023775C" w:rsidP="0023775C">
            <w:pPr>
              <w:ind w:left="360"/>
              <w:rPr>
                <w:b/>
                <w:bCs/>
                <w:sz w:val="20"/>
                <w:szCs w:val="20"/>
                <w:lang w:val="en-GB"/>
              </w:rPr>
            </w:pPr>
            <w:r>
              <w:rPr>
                <w:b/>
                <w:bCs/>
                <w:sz w:val="20"/>
                <w:szCs w:val="20"/>
                <w:lang w:val="en-GB"/>
              </w:rPr>
              <w:t>2</w:t>
            </w:r>
          </w:p>
        </w:tc>
        <w:tc>
          <w:tcPr>
            <w:tcW w:w="1367" w:type="pct"/>
          </w:tcPr>
          <w:p w14:paraId="0F7B45ED" w14:textId="4AF0778C" w:rsidR="0023775C" w:rsidRPr="00107C72" w:rsidRDefault="00730DFA" w:rsidP="00730DFA">
            <w:pPr>
              <w:pStyle w:val="Titre2"/>
              <w:jc w:val="left"/>
              <w:rPr>
                <w:rFonts w:ascii="Times New Roman" w:hAnsi="Times New Roman"/>
                <w:b w:val="0"/>
                <w:lang w:val="en-GB" w:eastAsia="en-US"/>
              </w:rPr>
            </w:pPr>
            <w:r w:rsidRPr="00730DFA">
              <w:rPr>
                <w:rFonts w:ascii="Times New Roman" w:hAnsi="Times New Roman"/>
                <w:b w:val="0"/>
                <w:lang w:val="en-US" w:eastAsia="en-US"/>
              </w:rPr>
              <w:t>Thank you for this valuable comment. The background section has been revised and expanded to improve its structure, clarity, and completeness. Additional relevant literature has been included to strengthen the scientific context and better position the case within existing knowledge.</w:t>
            </w:r>
          </w:p>
        </w:tc>
      </w:tr>
      <w:tr w:rsidR="0023775C" w:rsidRPr="00107C72" w14:paraId="479FDC7B" w14:textId="77777777" w:rsidTr="00107C72">
        <w:trPr>
          <w:trHeight w:val="1262"/>
        </w:trPr>
        <w:tc>
          <w:tcPr>
            <w:tcW w:w="1790" w:type="pct"/>
            <w:noWrap/>
          </w:tcPr>
          <w:p w14:paraId="4B28C2F1" w14:textId="77777777" w:rsidR="0023775C" w:rsidRPr="00107C72" w:rsidRDefault="0023775C" w:rsidP="0023775C">
            <w:pPr>
              <w:pStyle w:val="Titre2"/>
              <w:jc w:val="left"/>
              <w:rPr>
                <w:rFonts w:ascii="Times New Roman" w:hAnsi="Times New Roman"/>
                <w:lang w:val="en-GB"/>
              </w:rPr>
            </w:pPr>
            <w:r w:rsidRPr="00107C72">
              <w:rPr>
                <w:rFonts w:ascii="Times New Roman" w:hAnsi="Times New Roman"/>
                <w:lang w:val="en-GB"/>
              </w:rPr>
              <w:t>5. Are the research objectives/hypotheses clearly stated?</w:t>
            </w:r>
          </w:p>
          <w:p w14:paraId="75CB6FD0" w14:textId="77777777" w:rsidR="0023775C" w:rsidRPr="00107C72" w:rsidRDefault="0023775C" w:rsidP="0023775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88D7DB8" w14:textId="77777777" w:rsidR="0023775C" w:rsidRPr="00107C72" w:rsidRDefault="0023775C" w:rsidP="0023775C">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71CB8C4" w14:textId="77777777" w:rsidR="0023775C" w:rsidRPr="00107C72" w:rsidRDefault="0023775C" w:rsidP="0023775C">
            <w:pPr>
              <w:ind w:left="360"/>
              <w:rPr>
                <w:b/>
                <w:bCs/>
                <w:sz w:val="20"/>
                <w:szCs w:val="20"/>
                <w:lang w:val="en-GB"/>
              </w:rPr>
            </w:pPr>
            <w:r>
              <w:rPr>
                <w:b/>
                <w:bCs/>
                <w:sz w:val="20"/>
                <w:szCs w:val="20"/>
                <w:lang w:val="en-GB"/>
              </w:rPr>
              <w:t>2</w:t>
            </w:r>
          </w:p>
        </w:tc>
        <w:tc>
          <w:tcPr>
            <w:tcW w:w="1367" w:type="pct"/>
          </w:tcPr>
          <w:p w14:paraId="73E8DE2A" w14:textId="031FA9C1" w:rsidR="0023775C" w:rsidRPr="00107C72" w:rsidRDefault="00730DFA" w:rsidP="00730DFA">
            <w:pPr>
              <w:pStyle w:val="Titre2"/>
              <w:jc w:val="left"/>
              <w:rPr>
                <w:rFonts w:ascii="Times New Roman" w:hAnsi="Times New Roman"/>
                <w:b w:val="0"/>
                <w:lang w:val="en-GB" w:eastAsia="en-US"/>
              </w:rPr>
            </w:pPr>
            <w:r w:rsidRPr="00730DFA">
              <w:rPr>
                <w:rFonts w:ascii="Times New Roman" w:hAnsi="Times New Roman"/>
                <w:b w:val="0"/>
                <w:lang w:val="en-US" w:eastAsia="en-US"/>
              </w:rPr>
              <w:t>This item is not applicable, as this manuscript is a case report and does not include predefined research objectives or hypotheses</w:t>
            </w:r>
          </w:p>
        </w:tc>
      </w:tr>
      <w:tr w:rsidR="0023775C" w:rsidRPr="00107C72" w14:paraId="30E9FE52" w14:textId="77777777" w:rsidTr="00107C72">
        <w:trPr>
          <w:trHeight w:val="1262"/>
        </w:trPr>
        <w:tc>
          <w:tcPr>
            <w:tcW w:w="1790" w:type="pct"/>
            <w:noWrap/>
          </w:tcPr>
          <w:p w14:paraId="5ADA31D3" w14:textId="77777777" w:rsidR="0023775C" w:rsidRPr="00107C72" w:rsidRDefault="0023775C" w:rsidP="0023775C">
            <w:pPr>
              <w:pStyle w:val="Titre2"/>
              <w:jc w:val="left"/>
              <w:rPr>
                <w:rFonts w:ascii="Times New Roman" w:hAnsi="Times New Roman"/>
                <w:lang w:val="en-GB"/>
              </w:rPr>
            </w:pPr>
            <w:r w:rsidRPr="00107C72">
              <w:rPr>
                <w:rFonts w:ascii="Times New Roman" w:hAnsi="Times New Roman"/>
                <w:lang w:val="en-GB"/>
              </w:rPr>
              <w:t>6. Is the literature review relevant and up to date?</w:t>
            </w:r>
          </w:p>
          <w:p w14:paraId="7FB64F01" w14:textId="77777777" w:rsidR="0023775C" w:rsidRPr="00107C72" w:rsidRDefault="0023775C" w:rsidP="0023775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001D406" w14:textId="77777777" w:rsidR="0023775C" w:rsidRPr="00107C72" w:rsidRDefault="0023775C" w:rsidP="0023775C">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12FAAFE" w14:textId="77777777" w:rsidR="0023775C" w:rsidRPr="00107C72" w:rsidRDefault="0023775C" w:rsidP="0023775C">
            <w:pPr>
              <w:ind w:left="360"/>
              <w:rPr>
                <w:b/>
                <w:bCs/>
                <w:sz w:val="20"/>
                <w:szCs w:val="20"/>
                <w:lang w:val="en-GB"/>
              </w:rPr>
            </w:pPr>
            <w:r>
              <w:rPr>
                <w:b/>
                <w:bCs/>
                <w:sz w:val="20"/>
                <w:szCs w:val="20"/>
                <w:lang w:val="en-GB"/>
              </w:rPr>
              <w:t>3</w:t>
            </w:r>
          </w:p>
        </w:tc>
        <w:tc>
          <w:tcPr>
            <w:tcW w:w="1367" w:type="pct"/>
          </w:tcPr>
          <w:p w14:paraId="0CBFB0B0" w14:textId="77777777" w:rsidR="0023775C" w:rsidRPr="00107C72" w:rsidRDefault="0023775C" w:rsidP="0023775C">
            <w:pPr>
              <w:pStyle w:val="Titre2"/>
              <w:jc w:val="left"/>
              <w:rPr>
                <w:rFonts w:ascii="Times New Roman" w:hAnsi="Times New Roman"/>
                <w:b w:val="0"/>
                <w:lang w:val="en-GB" w:eastAsia="en-US"/>
              </w:rPr>
            </w:pPr>
          </w:p>
        </w:tc>
      </w:tr>
      <w:tr w:rsidR="0023775C" w:rsidRPr="00107C72" w14:paraId="22027319" w14:textId="77777777" w:rsidTr="00107C72">
        <w:trPr>
          <w:trHeight w:val="1262"/>
        </w:trPr>
        <w:tc>
          <w:tcPr>
            <w:tcW w:w="1790" w:type="pct"/>
            <w:noWrap/>
          </w:tcPr>
          <w:p w14:paraId="1BCE53FA" w14:textId="77777777" w:rsidR="0023775C" w:rsidRPr="00107C72" w:rsidRDefault="0023775C" w:rsidP="0023775C">
            <w:pPr>
              <w:pStyle w:val="Titre2"/>
              <w:jc w:val="left"/>
              <w:rPr>
                <w:rFonts w:ascii="Times New Roman" w:hAnsi="Times New Roman"/>
                <w:lang w:val="en-GB"/>
              </w:rPr>
            </w:pPr>
            <w:r w:rsidRPr="00107C72">
              <w:rPr>
                <w:rFonts w:ascii="Times New Roman" w:hAnsi="Times New Roman"/>
                <w:lang w:val="en-GB"/>
              </w:rPr>
              <w:t>7. Is the research methodology appropriate for the study?</w:t>
            </w:r>
          </w:p>
          <w:p w14:paraId="55785C89" w14:textId="77777777" w:rsidR="0023775C" w:rsidRPr="00107C72" w:rsidRDefault="0023775C" w:rsidP="0023775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582CEE3" w14:textId="77777777" w:rsidR="0023775C" w:rsidRPr="00107C72" w:rsidRDefault="0023775C" w:rsidP="0023775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6478926" w14:textId="77777777" w:rsidR="0023775C" w:rsidRPr="00107C72" w:rsidRDefault="0023775C" w:rsidP="0023775C">
            <w:pPr>
              <w:ind w:left="360"/>
              <w:rPr>
                <w:b/>
                <w:bCs/>
                <w:sz w:val="20"/>
                <w:szCs w:val="20"/>
                <w:lang w:val="en-GB"/>
              </w:rPr>
            </w:pPr>
            <w:r>
              <w:rPr>
                <w:b/>
                <w:bCs/>
                <w:sz w:val="20"/>
                <w:szCs w:val="20"/>
                <w:lang w:val="en-GB"/>
              </w:rPr>
              <w:t>3</w:t>
            </w:r>
          </w:p>
        </w:tc>
        <w:tc>
          <w:tcPr>
            <w:tcW w:w="1367" w:type="pct"/>
          </w:tcPr>
          <w:p w14:paraId="01653081" w14:textId="77777777" w:rsidR="0023775C" w:rsidRPr="00107C72" w:rsidRDefault="0023775C" w:rsidP="0023775C">
            <w:pPr>
              <w:pStyle w:val="Titre2"/>
              <w:jc w:val="left"/>
              <w:rPr>
                <w:rFonts w:ascii="Times New Roman" w:hAnsi="Times New Roman"/>
                <w:b w:val="0"/>
                <w:lang w:val="en-GB" w:eastAsia="en-US"/>
              </w:rPr>
            </w:pPr>
          </w:p>
        </w:tc>
      </w:tr>
      <w:tr w:rsidR="0023775C" w:rsidRPr="00107C72" w14:paraId="6C75392B" w14:textId="77777777" w:rsidTr="00107C72">
        <w:trPr>
          <w:trHeight w:val="1262"/>
        </w:trPr>
        <w:tc>
          <w:tcPr>
            <w:tcW w:w="1790" w:type="pct"/>
            <w:noWrap/>
          </w:tcPr>
          <w:p w14:paraId="53063C55" w14:textId="77777777" w:rsidR="0023775C" w:rsidRPr="00107C72" w:rsidRDefault="0023775C" w:rsidP="0023775C">
            <w:pPr>
              <w:pStyle w:val="Titre2"/>
              <w:jc w:val="left"/>
              <w:rPr>
                <w:rFonts w:ascii="Times New Roman" w:hAnsi="Times New Roman"/>
                <w:lang w:val="en-GB"/>
              </w:rPr>
            </w:pPr>
            <w:r w:rsidRPr="00107C72">
              <w:rPr>
                <w:rFonts w:ascii="Times New Roman" w:hAnsi="Times New Roman"/>
                <w:lang w:val="en-GB"/>
              </w:rPr>
              <w:t>8. Were ethical issues properly addressed (if applicable)?</w:t>
            </w:r>
          </w:p>
          <w:p w14:paraId="31455B57" w14:textId="77777777" w:rsidR="0023775C" w:rsidRPr="00107C72" w:rsidRDefault="0023775C" w:rsidP="0023775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CCDDB4B" w14:textId="77777777" w:rsidR="0023775C" w:rsidRPr="00107C72" w:rsidRDefault="0023775C" w:rsidP="0023775C">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062990D" w14:textId="77777777" w:rsidR="0023775C" w:rsidRPr="00107C72" w:rsidRDefault="0023775C" w:rsidP="0023775C">
            <w:pPr>
              <w:ind w:left="360"/>
              <w:rPr>
                <w:b/>
                <w:bCs/>
                <w:sz w:val="20"/>
                <w:szCs w:val="20"/>
                <w:lang w:val="en-GB"/>
              </w:rPr>
            </w:pPr>
            <w:r>
              <w:rPr>
                <w:b/>
                <w:bCs/>
                <w:sz w:val="20"/>
                <w:szCs w:val="20"/>
                <w:lang w:val="en-GB"/>
              </w:rPr>
              <w:t>3</w:t>
            </w:r>
          </w:p>
        </w:tc>
        <w:tc>
          <w:tcPr>
            <w:tcW w:w="1367" w:type="pct"/>
          </w:tcPr>
          <w:p w14:paraId="3196422B" w14:textId="77777777" w:rsidR="0023775C" w:rsidRPr="00107C72" w:rsidRDefault="0023775C" w:rsidP="0023775C">
            <w:pPr>
              <w:pStyle w:val="Titre2"/>
              <w:jc w:val="left"/>
              <w:rPr>
                <w:rFonts w:ascii="Times New Roman" w:hAnsi="Times New Roman"/>
                <w:b w:val="0"/>
                <w:lang w:val="en-GB" w:eastAsia="en-US"/>
              </w:rPr>
            </w:pPr>
          </w:p>
        </w:tc>
      </w:tr>
      <w:tr w:rsidR="0023775C" w:rsidRPr="00107C72" w14:paraId="5DFB462D" w14:textId="77777777" w:rsidTr="00107C72">
        <w:trPr>
          <w:trHeight w:val="703"/>
        </w:trPr>
        <w:tc>
          <w:tcPr>
            <w:tcW w:w="1790" w:type="pct"/>
            <w:noWrap/>
          </w:tcPr>
          <w:p w14:paraId="681F26BF" w14:textId="77777777" w:rsidR="0023775C" w:rsidRPr="00107C72" w:rsidRDefault="0023775C" w:rsidP="0023775C">
            <w:pPr>
              <w:rPr>
                <w:b/>
                <w:sz w:val="20"/>
                <w:szCs w:val="20"/>
                <w:lang w:val="en-GB"/>
              </w:rPr>
            </w:pPr>
            <w:r w:rsidRPr="00107C72">
              <w:rPr>
                <w:b/>
                <w:sz w:val="20"/>
                <w:szCs w:val="20"/>
                <w:lang w:val="en-GB"/>
              </w:rPr>
              <w:t xml:space="preserve">9. Are the results presented clearly? </w:t>
            </w:r>
          </w:p>
          <w:p w14:paraId="0E1E5E9B" w14:textId="77777777" w:rsidR="0023775C" w:rsidRPr="00107C72" w:rsidRDefault="0023775C" w:rsidP="0023775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E202565" w14:textId="77777777" w:rsidR="0023775C" w:rsidRPr="00107C72" w:rsidRDefault="0023775C" w:rsidP="0023775C">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247594C" w14:textId="77777777" w:rsidR="0023775C" w:rsidRPr="00107C72" w:rsidRDefault="0023775C" w:rsidP="0023775C">
            <w:pPr>
              <w:pStyle w:val="Paragraphedeliste"/>
              <w:ind w:left="0"/>
              <w:rPr>
                <w:bCs/>
                <w:sz w:val="20"/>
                <w:szCs w:val="20"/>
                <w:lang w:val="en-GB"/>
              </w:rPr>
            </w:pPr>
            <w:r>
              <w:rPr>
                <w:bCs/>
                <w:sz w:val="20"/>
                <w:szCs w:val="20"/>
                <w:lang w:val="en-GB"/>
              </w:rPr>
              <w:t xml:space="preserve">      2</w:t>
            </w:r>
          </w:p>
        </w:tc>
        <w:tc>
          <w:tcPr>
            <w:tcW w:w="1367" w:type="pct"/>
          </w:tcPr>
          <w:p w14:paraId="3639AEFF" w14:textId="08A28C48" w:rsidR="0023775C" w:rsidRPr="00107C72" w:rsidRDefault="00C869E6" w:rsidP="00C869E6">
            <w:pPr>
              <w:pStyle w:val="Titre2"/>
              <w:jc w:val="left"/>
              <w:rPr>
                <w:rFonts w:ascii="Times New Roman" w:hAnsi="Times New Roman"/>
                <w:b w:val="0"/>
                <w:lang w:val="en-GB" w:eastAsia="en-US"/>
              </w:rPr>
            </w:pPr>
            <w:r w:rsidRPr="00C869E6">
              <w:rPr>
                <w:rFonts w:ascii="Times New Roman" w:hAnsi="Times New Roman"/>
                <w:b w:val="0"/>
                <w:lang w:val="en-US" w:eastAsia="en-US"/>
              </w:rPr>
              <w:t>The results section has been carefully revised to improve clarity and structure. The clinical findings, intraoperative observations, and imaging description have been clarified and better organized to enhance readability and interpretation.</w:t>
            </w:r>
          </w:p>
        </w:tc>
      </w:tr>
      <w:tr w:rsidR="0023775C" w:rsidRPr="00107C72" w14:paraId="6BAF098A" w14:textId="77777777" w:rsidTr="00107C72">
        <w:trPr>
          <w:trHeight w:val="703"/>
        </w:trPr>
        <w:tc>
          <w:tcPr>
            <w:tcW w:w="1790" w:type="pct"/>
            <w:noWrap/>
          </w:tcPr>
          <w:p w14:paraId="0BC00883" w14:textId="77777777" w:rsidR="0023775C" w:rsidRPr="00107C72" w:rsidRDefault="0023775C" w:rsidP="0023775C">
            <w:pPr>
              <w:rPr>
                <w:b/>
                <w:sz w:val="20"/>
                <w:szCs w:val="20"/>
                <w:lang w:val="en-GB"/>
              </w:rPr>
            </w:pPr>
            <w:r w:rsidRPr="00107C72">
              <w:rPr>
                <w:b/>
                <w:sz w:val="20"/>
                <w:szCs w:val="20"/>
                <w:lang w:val="en-GB"/>
              </w:rPr>
              <w:t>10. Are tables and figures clear, relevant, and necessary?</w:t>
            </w:r>
          </w:p>
          <w:p w14:paraId="61134D19" w14:textId="77777777" w:rsidR="0023775C" w:rsidRPr="00107C72" w:rsidRDefault="0023775C" w:rsidP="0023775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C81AB2C" w14:textId="77777777" w:rsidR="0023775C" w:rsidRPr="00107C72" w:rsidRDefault="0023775C" w:rsidP="0023775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59090D3" w14:textId="77777777" w:rsidR="0023775C" w:rsidRPr="00107C72" w:rsidRDefault="0023775C" w:rsidP="0023775C">
            <w:pPr>
              <w:pStyle w:val="Paragraphedeliste"/>
              <w:ind w:left="0"/>
              <w:rPr>
                <w:bCs/>
                <w:sz w:val="20"/>
                <w:szCs w:val="20"/>
                <w:lang w:val="en-GB"/>
              </w:rPr>
            </w:pPr>
            <w:r>
              <w:rPr>
                <w:bCs/>
                <w:sz w:val="20"/>
                <w:szCs w:val="20"/>
                <w:lang w:val="en-GB"/>
              </w:rPr>
              <w:t>1</w:t>
            </w:r>
          </w:p>
        </w:tc>
        <w:tc>
          <w:tcPr>
            <w:tcW w:w="1367" w:type="pct"/>
          </w:tcPr>
          <w:p w14:paraId="2610C053" w14:textId="01C2E8D9" w:rsidR="0023775C" w:rsidRPr="00107C72" w:rsidRDefault="00C869E6" w:rsidP="00C869E6">
            <w:pPr>
              <w:pStyle w:val="Titre2"/>
              <w:jc w:val="left"/>
              <w:rPr>
                <w:rFonts w:ascii="Times New Roman" w:hAnsi="Times New Roman"/>
                <w:b w:val="0"/>
                <w:lang w:val="en-GB" w:eastAsia="en-US"/>
              </w:rPr>
            </w:pPr>
            <w:r>
              <w:rPr>
                <w:rFonts w:ascii="Times New Roman" w:hAnsi="Times New Roman"/>
                <w:b w:val="0"/>
                <w:lang w:val="en-US" w:eastAsia="en-US"/>
              </w:rPr>
              <w:t>T</w:t>
            </w:r>
            <w:r w:rsidRPr="00C869E6">
              <w:rPr>
                <w:rFonts w:ascii="Times New Roman" w:hAnsi="Times New Roman"/>
                <w:b w:val="0"/>
                <w:lang w:val="en-US" w:eastAsia="en-US"/>
              </w:rPr>
              <w:t>he figures have already been revised, including the addition of annotations to Figure 1 and an improved figure legend to enhance clarity and relevance.</w:t>
            </w:r>
          </w:p>
        </w:tc>
      </w:tr>
      <w:tr w:rsidR="0023775C" w:rsidRPr="00107C72" w14:paraId="7B0FB4E7" w14:textId="77777777" w:rsidTr="00107C72">
        <w:trPr>
          <w:trHeight w:val="703"/>
        </w:trPr>
        <w:tc>
          <w:tcPr>
            <w:tcW w:w="1790" w:type="pct"/>
            <w:noWrap/>
          </w:tcPr>
          <w:p w14:paraId="350DE7B9" w14:textId="77777777" w:rsidR="0023775C" w:rsidRPr="00107C72" w:rsidRDefault="0023775C" w:rsidP="0023775C">
            <w:pPr>
              <w:rPr>
                <w:b/>
                <w:sz w:val="20"/>
                <w:szCs w:val="20"/>
                <w:lang w:val="en-GB"/>
              </w:rPr>
            </w:pPr>
            <w:r w:rsidRPr="00107C72">
              <w:rPr>
                <w:b/>
                <w:sz w:val="20"/>
                <w:szCs w:val="20"/>
                <w:lang w:val="en-GB"/>
              </w:rPr>
              <w:t>11. Does the discussion relate findings to existing literature?</w:t>
            </w:r>
          </w:p>
          <w:p w14:paraId="717F6FF5" w14:textId="77777777" w:rsidR="0023775C" w:rsidRPr="00107C72" w:rsidRDefault="0023775C" w:rsidP="0023775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0F6FC58" w14:textId="77777777" w:rsidR="0023775C" w:rsidRPr="00107C72" w:rsidRDefault="0023775C" w:rsidP="0023775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E3B9D00" w14:textId="77777777" w:rsidR="0023775C" w:rsidRPr="00107C72" w:rsidRDefault="0023775C" w:rsidP="0023775C">
            <w:pPr>
              <w:pStyle w:val="Paragraphedeliste"/>
              <w:ind w:left="0"/>
              <w:rPr>
                <w:bCs/>
                <w:sz w:val="20"/>
                <w:szCs w:val="20"/>
                <w:lang w:val="en-GB"/>
              </w:rPr>
            </w:pPr>
            <w:r>
              <w:rPr>
                <w:bCs/>
                <w:sz w:val="20"/>
                <w:szCs w:val="20"/>
                <w:lang w:val="en-GB"/>
              </w:rPr>
              <w:t>2</w:t>
            </w:r>
          </w:p>
        </w:tc>
        <w:tc>
          <w:tcPr>
            <w:tcW w:w="1367" w:type="pct"/>
          </w:tcPr>
          <w:p w14:paraId="77F6A2D2" w14:textId="77777777" w:rsidR="00396A04" w:rsidRPr="00396A04" w:rsidRDefault="00396A04" w:rsidP="00396A04">
            <w:pPr>
              <w:pStyle w:val="Titre2"/>
              <w:rPr>
                <w:b w:val="0"/>
                <w:bCs w:val="0"/>
                <w:sz w:val="18"/>
                <w:szCs w:val="18"/>
                <w:lang w:val="en-US"/>
              </w:rPr>
            </w:pPr>
            <w:r w:rsidRPr="00396A04">
              <w:rPr>
                <w:b w:val="0"/>
                <w:bCs w:val="0"/>
                <w:sz w:val="18"/>
                <w:szCs w:val="18"/>
                <w:lang w:val="en-US"/>
              </w:rPr>
              <w:t>The discussion section has been revised to better relate the findings of the present case to previously published literature. Additional relevant references and comparative analysis with reported cases of heterotopic ossification have been included to strengthen the scientific context.</w:t>
            </w:r>
          </w:p>
          <w:p w14:paraId="3002EB75" w14:textId="77777777" w:rsidR="0023775C" w:rsidRPr="00396A04" w:rsidRDefault="0023775C" w:rsidP="0023775C">
            <w:pPr>
              <w:pStyle w:val="Titre2"/>
              <w:jc w:val="left"/>
              <w:rPr>
                <w:rFonts w:ascii="Times New Roman" w:hAnsi="Times New Roman"/>
                <w:b w:val="0"/>
                <w:lang w:val="en-US" w:eastAsia="en-US"/>
              </w:rPr>
            </w:pPr>
          </w:p>
        </w:tc>
      </w:tr>
      <w:tr w:rsidR="0023775C" w:rsidRPr="00107C72" w14:paraId="40B7D033" w14:textId="77777777" w:rsidTr="00107C72">
        <w:trPr>
          <w:trHeight w:val="703"/>
        </w:trPr>
        <w:tc>
          <w:tcPr>
            <w:tcW w:w="1790" w:type="pct"/>
            <w:noWrap/>
          </w:tcPr>
          <w:p w14:paraId="249BF41C" w14:textId="77777777" w:rsidR="0023775C" w:rsidRPr="00107C72" w:rsidRDefault="0023775C" w:rsidP="0023775C">
            <w:pPr>
              <w:rPr>
                <w:b/>
                <w:sz w:val="20"/>
                <w:szCs w:val="20"/>
                <w:lang w:val="en-GB"/>
              </w:rPr>
            </w:pPr>
            <w:r w:rsidRPr="00107C72">
              <w:rPr>
                <w:b/>
                <w:sz w:val="20"/>
                <w:szCs w:val="20"/>
                <w:lang w:val="en-GB"/>
              </w:rPr>
              <w:t>12. Are the conclusions supported by the data?</w:t>
            </w:r>
          </w:p>
          <w:p w14:paraId="0DF0A91F" w14:textId="77777777" w:rsidR="0023775C" w:rsidRPr="00107C72" w:rsidRDefault="0023775C" w:rsidP="0023775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494C0A8" w14:textId="77777777" w:rsidR="0023775C" w:rsidRPr="00107C72" w:rsidRDefault="0023775C" w:rsidP="0023775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9AFE84A" w14:textId="77777777" w:rsidR="0023775C" w:rsidRPr="00107C72" w:rsidRDefault="0023775C" w:rsidP="0023775C">
            <w:pPr>
              <w:pStyle w:val="Paragraphedeliste"/>
              <w:ind w:left="0"/>
              <w:rPr>
                <w:bCs/>
                <w:sz w:val="20"/>
                <w:szCs w:val="20"/>
                <w:lang w:val="en-GB"/>
              </w:rPr>
            </w:pPr>
            <w:r>
              <w:rPr>
                <w:bCs/>
                <w:sz w:val="20"/>
                <w:szCs w:val="20"/>
                <w:lang w:val="en-GB"/>
              </w:rPr>
              <w:t>1</w:t>
            </w:r>
          </w:p>
        </w:tc>
        <w:tc>
          <w:tcPr>
            <w:tcW w:w="1367" w:type="pct"/>
          </w:tcPr>
          <w:p w14:paraId="2C6F3101" w14:textId="1003A819" w:rsidR="0023775C" w:rsidRPr="00107C72" w:rsidRDefault="00396A04" w:rsidP="00396A04">
            <w:pPr>
              <w:pStyle w:val="Titre2"/>
              <w:jc w:val="left"/>
              <w:rPr>
                <w:rFonts w:ascii="Times New Roman" w:hAnsi="Times New Roman"/>
                <w:b w:val="0"/>
                <w:lang w:val="en-GB" w:eastAsia="en-US"/>
              </w:rPr>
            </w:pPr>
            <w:r w:rsidRPr="00396A04">
              <w:rPr>
                <w:rFonts w:ascii="Times New Roman" w:hAnsi="Times New Roman"/>
                <w:b w:val="0"/>
                <w:lang w:val="en-US" w:eastAsia="en-US"/>
              </w:rPr>
              <w:t>The conclusion section has been revised to ensure that all statements are fully supported by the clinical findings of the case. Speculative mechanistic interpretations have been moderated, and the conclusion has been rewritten to better reflect the observed data and the clinical relevance of the case.</w:t>
            </w:r>
          </w:p>
        </w:tc>
      </w:tr>
      <w:tr w:rsidR="0023775C" w:rsidRPr="00107C72" w14:paraId="1BC25881" w14:textId="77777777" w:rsidTr="00107C72">
        <w:trPr>
          <w:trHeight w:val="703"/>
        </w:trPr>
        <w:tc>
          <w:tcPr>
            <w:tcW w:w="1790" w:type="pct"/>
            <w:noWrap/>
          </w:tcPr>
          <w:p w14:paraId="66BB1063" w14:textId="77777777" w:rsidR="0023775C" w:rsidRPr="00107C72" w:rsidRDefault="0023775C" w:rsidP="0023775C">
            <w:pPr>
              <w:rPr>
                <w:b/>
                <w:sz w:val="20"/>
                <w:szCs w:val="20"/>
                <w:lang w:val="en-GB"/>
              </w:rPr>
            </w:pPr>
            <w:r w:rsidRPr="00107C72">
              <w:rPr>
                <w:b/>
                <w:sz w:val="20"/>
                <w:szCs w:val="20"/>
                <w:lang w:val="en-GB"/>
              </w:rPr>
              <w:t>13. Are the limitations of the study discussed?</w:t>
            </w:r>
          </w:p>
          <w:p w14:paraId="31709A54" w14:textId="77777777" w:rsidR="0023775C" w:rsidRPr="00107C72" w:rsidRDefault="0023775C" w:rsidP="0023775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7DD65BA" w14:textId="77777777" w:rsidR="0023775C" w:rsidRPr="00107C72" w:rsidRDefault="0023775C" w:rsidP="0023775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39468EA" w14:textId="77777777" w:rsidR="0023775C" w:rsidRPr="00107C72" w:rsidRDefault="0023775C" w:rsidP="0023775C">
            <w:pPr>
              <w:pStyle w:val="Paragraphedeliste"/>
              <w:ind w:left="0"/>
              <w:rPr>
                <w:bCs/>
                <w:sz w:val="20"/>
                <w:szCs w:val="20"/>
                <w:lang w:val="en-GB"/>
              </w:rPr>
            </w:pPr>
            <w:r>
              <w:rPr>
                <w:bCs/>
                <w:sz w:val="20"/>
                <w:szCs w:val="20"/>
                <w:lang w:val="en-GB"/>
              </w:rPr>
              <w:t>2</w:t>
            </w:r>
          </w:p>
        </w:tc>
        <w:tc>
          <w:tcPr>
            <w:tcW w:w="1367" w:type="pct"/>
          </w:tcPr>
          <w:p w14:paraId="3F899267" w14:textId="0A3A2800" w:rsidR="0023775C" w:rsidRPr="00107C72" w:rsidRDefault="00DB5177" w:rsidP="0023775C">
            <w:pPr>
              <w:pStyle w:val="Titre2"/>
              <w:jc w:val="left"/>
              <w:rPr>
                <w:rFonts w:ascii="Times New Roman" w:hAnsi="Times New Roman"/>
                <w:b w:val="0"/>
                <w:lang w:val="en-GB" w:eastAsia="en-US"/>
              </w:rPr>
            </w:pPr>
            <w:r w:rsidRPr="00DB5177">
              <w:rPr>
                <w:rFonts w:ascii="Times New Roman" w:hAnsi="Times New Roman"/>
                <w:b w:val="0"/>
                <w:lang w:val="en-GB" w:eastAsia="en-US"/>
              </w:rPr>
              <w:t>A brief paragraph describing the limitations of the study has been added to the Discussion section.</w:t>
            </w:r>
          </w:p>
        </w:tc>
      </w:tr>
      <w:tr w:rsidR="0023775C" w:rsidRPr="00107C72" w14:paraId="51DBBF70" w14:textId="77777777" w:rsidTr="00107C72">
        <w:trPr>
          <w:trHeight w:val="703"/>
        </w:trPr>
        <w:tc>
          <w:tcPr>
            <w:tcW w:w="1790" w:type="pct"/>
            <w:noWrap/>
          </w:tcPr>
          <w:p w14:paraId="09CA1399" w14:textId="77777777" w:rsidR="0023775C" w:rsidRPr="00107C72" w:rsidRDefault="0023775C" w:rsidP="0023775C">
            <w:pPr>
              <w:rPr>
                <w:b/>
                <w:sz w:val="20"/>
                <w:szCs w:val="20"/>
                <w:lang w:val="en-GB"/>
              </w:rPr>
            </w:pPr>
            <w:r w:rsidRPr="00107C72">
              <w:rPr>
                <w:b/>
                <w:sz w:val="20"/>
                <w:szCs w:val="20"/>
                <w:lang w:val="en-GB"/>
              </w:rPr>
              <w:t>14. Are the references relevant and sufficient (in number)?</w:t>
            </w:r>
          </w:p>
          <w:p w14:paraId="285E9A0B" w14:textId="77777777" w:rsidR="0023775C" w:rsidRPr="00107C72" w:rsidRDefault="0023775C" w:rsidP="0023775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0485A15" w14:textId="77777777" w:rsidR="0023775C" w:rsidRPr="00107C72" w:rsidRDefault="0023775C" w:rsidP="0023775C">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2B4B96A" w14:textId="77777777" w:rsidR="0023775C" w:rsidRPr="00107C72" w:rsidRDefault="0023775C" w:rsidP="0023775C">
            <w:pPr>
              <w:rPr>
                <w:sz w:val="20"/>
                <w:szCs w:val="20"/>
                <w:lang w:val="en-GB"/>
              </w:rPr>
            </w:pPr>
            <w:r w:rsidRPr="00107C72">
              <w:rPr>
                <w:color w:val="404040"/>
                <w:sz w:val="20"/>
                <w:szCs w:val="20"/>
                <w:shd w:val="clear" w:color="auto" w:fill="FFFFFF"/>
                <w:lang w:val="en-GB"/>
              </w:rPr>
              <w:t>N/A = Not Applicable</w:t>
            </w:r>
          </w:p>
        </w:tc>
        <w:tc>
          <w:tcPr>
            <w:tcW w:w="1843" w:type="pct"/>
          </w:tcPr>
          <w:p w14:paraId="6A39CC8E" w14:textId="77777777" w:rsidR="0023775C" w:rsidRPr="00107C72" w:rsidRDefault="0023775C" w:rsidP="0023775C">
            <w:pPr>
              <w:pStyle w:val="Paragraphedeliste"/>
              <w:ind w:left="0"/>
              <w:rPr>
                <w:bCs/>
                <w:sz w:val="20"/>
                <w:szCs w:val="20"/>
                <w:lang w:val="en-GB"/>
              </w:rPr>
            </w:pPr>
            <w:r>
              <w:rPr>
                <w:bCs/>
                <w:sz w:val="20"/>
                <w:szCs w:val="20"/>
                <w:lang w:val="en-GB"/>
              </w:rPr>
              <w:t>2</w:t>
            </w:r>
          </w:p>
        </w:tc>
        <w:tc>
          <w:tcPr>
            <w:tcW w:w="1367" w:type="pct"/>
          </w:tcPr>
          <w:p w14:paraId="46695481" w14:textId="035731F8" w:rsidR="0023775C" w:rsidRPr="00107C72" w:rsidRDefault="00DB5177" w:rsidP="00DB5177">
            <w:pPr>
              <w:pStyle w:val="Titre2"/>
              <w:jc w:val="left"/>
              <w:rPr>
                <w:rFonts w:ascii="Times New Roman" w:hAnsi="Times New Roman"/>
                <w:b w:val="0"/>
                <w:lang w:val="en-GB" w:eastAsia="en-US"/>
              </w:rPr>
            </w:pPr>
            <w:r w:rsidRPr="00DB5177">
              <w:rPr>
                <w:rFonts w:ascii="Times New Roman" w:hAnsi="Times New Roman"/>
                <w:b w:val="0"/>
                <w:lang w:val="en-US" w:eastAsia="en-US"/>
              </w:rPr>
              <w:t>The references have been carefully reviewed and updated where necessary. Additional relevant and recent publications have been included to improve the scientific support and ensure adequate coverage of the topic.</w:t>
            </w:r>
          </w:p>
        </w:tc>
      </w:tr>
      <w:tr w:rsidR="0023775C" w:rsidRPr="00107C72" w14:paraId="46B1E240" w14:textId="77777777" w:rsidTr="00107C72">
        <w:trPr>
          <w:trHeight w:val="703"/>
        </w:trPr>
        <w:tc>
          <w:tcPr>
            <w:tcW w:w="1790" w:type="pct"/>
            <w:noWrap/>
          </w:tcPr>
          <w:p w14:paraId="764C1F13" w14:textId="77777777" w:rsidR="0023775C" w:rsidRPr="00107C72" w:rsidRDefault="0023775C" w:rsidP="0023775C">
            <w:pPr>
              <w:rPr>
                <w:b/>
                <w:sz w:val="20"/>
                <w:szCs w:val="20"/>
                <w:lang w:val="en-GB"/>
              </w:rPr>
            </w:pPr>
            <w:r w:rsidRPr="00107C72">
              <w:rPr>
                <w:b/>
                <w:sz w:val="20"/>
                <w:szCs w:val="20"/>
                <w:lang w:val="en-GB"/>
              </w:rPr>
              <w:t>15. Is the manuscript written in clear and understandable language?</w:t>
            </w:r>
          </w:p>
          <w:p w14:paraId="6151119D" w14:textId="77777777" w:rsidR="0023775C" w:rsidRPr="00107C72" w:rsidRDefault="0023775C" w:rsidP="0023775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E1D9BA8" w14:textId="77777777" w:rsidR="0023775C" w:rsidRPr="00107C72" w:rsidRDefault="0023775C" w:rsidP="0023775C">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0E98440" w14:textId="77777777" w:rsidR="0023775C" w:rsidRPr="00107C72" w:rsidRDefault="0023775C" w:rsidP="0023775C">
            <w:pPr>
              <w:rPr>
                <w:sz w:val="20"/>
                <w:szCs w:val="20"/>
                <w:lang w:val="en-GB"/>
              </w:rPr>
            </w:pPr>
            <w:r w:rsidRPr="00107C72">
              <w:rPr>
                <w:color w:val="404040"/>
                <w:sz w:val="20"/>
                <w:szCs w:val="20"/>
                <w:shd w:val="clear" w:color="auto" w:fill="FFFFFF"/>
                <w:lang w:val="en-GB"/>
              </w:rPr>
              <w:t>N/A = Not Applicable</w:t>
            </w:r>
          </w:p>
        </w:tc>
        <w:tc>
          <w:tcPr>
            <w:tcW w:w="1843" w:type="pct"/>
          </w:tcPr>
          <w:p w14:paraId="29836DC8" w14:textId="77777777" w:rsidR="0023775C" w:rsidRPr="00107C72" w:rsidRDefault="0023775C" w:rsidP="0023775C">
            <w:pPr>
              <w:pStyle w:val="Paragraphedeliste"/>
              <w:ind w:left="0"/>
              <w:rPr>
                <w:bCs/>
                <w:sz w:val="20"/>
                <w:szCs w:val="20"/>
                <w:lang w:val="en-GB"/>
              </w:rPr>
            </w:pPr>
            <w:r>
              <w:rPr>
                <w:bCs/>
                <w:sz w:val="20"/>
                <w:szCs w:val="20"/>
                <w:lang w:val="en-GB"/>
              </w:rPr>
              <w:t>4</w:t>
            </w:r>
          </w:p>
        </w:tc>
        <w:tc>
          <w:tcPr>
            <w:tcW w:w="1367" w:type="pct"/>
          </w:tcPr>
          <w:p w14:paraId="32176607" w14:textId="77777777" w:rsidR="0023775C" w:rsidRPr="00107C72" w:rsidRDefault="0023775C" w:rsidP="0023775C">
            <w:pPr>
              <w:pStyle w:val="Titre2"/>
              <w:jc w:val="left"/>
              <w:rPr>
                <w:rFonts w:ascii="Times New Roman" w:hAnsi="Times New Roman"/>
                <w:b w:val="0"/>
                <w:lang w:val="en-GB" w:eastAsia="en-US"/>
              </w:rPr>
            </w:pPr>
          </w:p>
        </w:tc>
      </w:tr>
    </w:tbl>
    <w:p w14:paraId="31418492" w14:textId="77777777" w:rsidR="002400CC" w:rsidRPr="00107C72" w:rsidRDefault="002400CC" w:rsidP="002400CC">
      <w:pPr>
        <w:pStyle w:val="Corpsdetexte"/>
        <w:rPr>
          <w:rFonts w:ascii="Times New Roman" w:hAnsi="Times New Roman"/>
          <w:b/>
          <w:bCs/>
          <w:sz w:val="20"/>
          <w:szCs w:val="20"/>
          <w:u w:val="single"/>
          <w:lang w:val="en-GB"/>
        </w:rPr>
      </w:pPr>
    </w:p>
    <w:p w14:paraId="3987AE48" w14:textId="77777777" w:rsidR="002400CC" w:rsidRPr="00107C72" w:rsidRDefault="002400CC" w:rsidP="002400CC">
      <w:pPr>
        <w:pStyle w:val="Corpsdetexte"/>
        <w:rPr>
          <w:rFonts w:ascii="Times New Roman" w:hAnsi="Times New Roman"/>
          <w:b/>
          <w:bCs/>
          <w:sz w:val="20"/>
          <w:szCs w:val="20"/>
          <w:u w:val="single"/>
          <w:lang w:val="en-GB"/>
        </w:rPr>
      </w:pPr>
    </w:p>
    <w:p w14:paraId="2535C072" w14:textId="77777777" w:rsidR="002400CC" w:rsidRPr="00107C72" w:rsidRDefault="002400CC" w:rsidP="002400CC">
      <w:pPr>
        <w:pStyle w:val="Corpsdetexte"/>
        <w:rPr>
          <w:rFonts w:ascii="Times New Roman" w:hAnsi="Times New Roman"/>
          <w:b/>
          <w:bCs/>
          <w:sz w:val="20"/>
          <w:szCs w:val="20"/>
          <w:u w:val="single"/>
          <w:lang w:val="en-GB"/>
        </w:rPr>
      </w:pPr>
    </w:p>
    <w:p w14:paraId="1A24A969" w14:textId="77777777" w:rsidR="002400CC" w:rsidRPr="00107C72" w:rsidRDefault="002400CC" w:rsidP="002400CC">
      <w:pPr>
        <w:pStyle w:val="Corpsdetexte"/>
        <w:rPr>
          <w:rFonts w:ascii="Times New Roman" w:hAnsi="Times New Roman"/>
          <w:b/>
          <w:bCs/>
          <w:sz w:val="20"/>
          <w:szCs w:val="20"/>
          <w:u w:val="single"/>
          <w:lang w:val="en-GB"/>
        </w:rPr>
      </w:pPr>
    </w:p>
    <w:p w14:paraId="0B83EC60" w14:textId="77777777" w:rsidR="002400CC" w:rsidRDefault="002400CC" w:rsidP="002400CC">
      <w:pPr>
        <w:pStyle w:val="Titre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5F0FE070" w14:textId="77777777" w:rsidR="002400CC" w:rsidRDefault="002400CC" w:rsidP="002400CC">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2400CC" w:rsidRPr="00EC7A1F" w14:paraId="36932047" w14:textId="77777777" w:rsidTr="002E3E2C">
        <w:tc>
          <w:tcPr>
            <w:tcW w:w="1265" w:type="pct"/>
            <w:noWrap/>
          </w:tcPr>
          <w:p w14:paraId="7F22000D" w14:textId="77777777" w:rsidR="002400CC" w:rsidRPr="00EC7A1F" w:rsidRDefault="002400CC" w:rsidP="002E3E2C">
            <w:pPr>
              <w:pStyle w:val="Titre2"/>
              <w:jc w:val="left"/>
              <w:rPr>
                <w:rFonts w:ascii="Times New Roman" w:hAnsi="Times New Roman"/>
                <w:lang w:val="en-GB" w:eastAsia="en-US"/>
              </w:rPr>
            </w:pPr>
          </w:p>
        </w:tc>
        <w:tc>
          <w:tcPr>
            <w:tcW w:w="2212" w:type="pct"/>
          </w:tcPr>
          <w:p w14:paraId="5668EAFB" w14:textId="77777777" w:rsidR="002400CC" w:rsidRPr="00EC7A1F" w:rsidRDefault="002400CC" w:rsidP="002E3E2C">
            <w:pPr>
              <w:pStyle w:val="Titre2"/>
              <w:jc w:val="left"/>
              <w:rPr>
                <w:rFonts w:ascii="Times New Roman" w:hAnsi="Times New Roman"/>
                <w:lang w:val="en-GB" w:eastAsia="en-US"/>
              </w:rPr>
            </w:pPr>
            <w:r w:rsidRPr="00EC7A1F">
              <w:rPr>
                <w:rFonts w:ascii="Times New Roman" w:hAnsi="Times New Roman"/>
                <w:lang w:val="en-GB" w:eastAsia="en-US"/>
              </w:rPr>
              <w:t>Reviewer’s comment</w:t>
            </w:r>
          </w:p>
          <w:p w14:paraId="120B8D8E" w14:textId="77777777" w:rsidR="002400CC" w:rsidRPr="00EC7A1F" w:rsidRDefault="002400CC" w:rsidP="002E3E2C">
            <w:pPr>
              <w:rPr>
                <w:lang w:val="en-GB"/>
              </w:rPr>
            </w:pPr>
          </w:p>
        </w:tc>
        <w:tc>
          <w:tcPr>
            <w:tcW w:w="1523" w:type="pct"/>
          </w:tcPr>
          <w:p w14:paraId="6042496A" w14:textId="77777777" w:rsidR="002400CC" w:rsidRPr="00EC7A1F" w:rsidRDefault="002400CC"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6A0756A0" w14:textId="77777777" w:rsidR="002400CC" w:rsidRPr="00EC7A1F" w:rsidRDefault="002400CC" w:rsidP="002E3E2C">
            <w:pPr>
              <w:pStyle w:val="Titre2"/>
              <w:jc w:val="left"/>
              <w:rPr>
                <w:rFonts w:ascii="Times New Roman" w:hAnsi="Times New Roman"/>
                <w:b w:val="0"/>
                <w:lang w:val="en-GB" w:eastAsia="en-US"/>
              </w:rPr>
            </w:pPr>
          </w:p>
        </w:tc>
      </w:tr>
      <w:tr w:rsidR="002400CC" w:rsidRPr="00EC7A1F" w14:paraId="41BDE3FB" w14:textId="77777777" w:rsidTr="002E3E2C">
        <w:trPr>
          <w:trHeight w:val="1262"/>
        </w:trPr>
        <w:tc>
          <w:tcPr>
            <w:tcW w:w="1265" w:type="pct"/>
            <w:noWrap/>
          </w:tcPr>
          <w:p w14:paraId="454A09B3" w14:textId="77777777" w:rsidR="002400CC" w:rsidRPr="000B20E3" w:rsidRDefault="002400CC" w:rsidP="002E3E2C">
            <w:pPr>
              <w:ind w:left="360"/>
              <w:rPr>
                <w:b/>
                <w:bCs/>
                <w:sz w:val="20"/>
                <w:szCs w:val="20"/>
                <w:lang w:val="en-GB"/>
              </w:rPr>
            </w:pPr>
            <w:r w:rsidRPr="000B20E3">
              <w:rPr>
                <w:b/>
                <w:bCs/>
                <w:sz w:val="20"/>
                <w:szCs w:val="20"/>
                <w:lang w:val="en-GB"/>
              </w:rPr>
              <w:t>Is the title of the article suitable?</w:t>
            </w:r>
          </w:p>
          <w:p w14:paraId="446303ED" w14:textId="77777777" w:rsidR="002400CC" w:rsidRPr="00914761" w:rsidRDefault="002400CC" w:rsidP="002E3E2C">
            <w:pPr>
              <w:ind w:left="360"/>
              <w:rPr>
                <w:bCs/>
                <w:sz w:val="20"/>
                <w:szCs w:val="20"/>
                <w:lang w:val="en-GB"/>
              </w:rPr>
            </w:pPr>
          </w:p>
          <w:p w14:paraId="259A6428" w14:textId="77777777" w:rsidR="002400CC" w:rsidRPr="00EC7A1F" w:rsidRDefault="002400CC"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2F0109D4" w14:textId="77777777" w:rsidR="00A8175C" w:rsidRDefault="00A8175C" w:rsidP="002E3E2C">
            <w:pPr>
              <w:ind w:left="360"/>
            </w:pPr>
            <w:r>
              <w:rPr>
                <w:b/>
                <w:bCs/>
                <w:sz w:val="20"/>
                <w:szCs w:val="20"/>
                <w:lang w:val="en-GB"/>
              </w:rPr>
              <w:t>No,</w:t>
            </w:r>
            <w:r>
              <w:t xml:space="preserve"> </w:t>
            </w:r>
          </w:p>
          <w:p w14:paraId="55E2E5CD" w14:textId="77777777" w:rsidR="00461504" w:rsidRPr="00EC7A1F" w:rsidRDefault="00461504" w:rsidP="00461504">
            <w:pPr>
              <w:ind w:left="360"/>
              <w:rPr>
                <w:b/>
                <w:bCs/>
                <w:sz w:val="20"/>
                <w:szCs w:val="20"/>
                <w:lang w:val="en-GB"/>
              </w:rPr>
            </w:pPr>
            <w:r>
              <w:rPr>
                <w:b/>
                <w:bCs/>
                <w:sz w:val="20"/>
                <w:szCs w:val="20"/>
                <w:lang w:val="en-GB"/>
              </w:rPr>
              <w:t>A rare intraoperative finding-</w:t>
            </w:r>
            <w:r w:rsidRPr="00461504">
              <w:rPr>
                <w:b/>
                <w:bCs/>
                <w:sz w:val="20"/>
                <w:szCs w:val="20"/>
                <w:lang w:val="en-GB"/>
              </w:rPr>
              <w:t xml:space="preserve">Heterotopic Ossification of </w:t>
            </w:r>
            <w:r>
              <w:rPr>
                <w:b/>
                <w:bCs/>
                <w:sz w:val="20"/>
                <w:szCs w:val="20"/>
                <w:lang w:val="en-GB"/>
              </w:rPr>
              <w:t xml:space="preserve"> </w:t>
            </w:r>
            <w:r w:rsidRPr="00461504">
              <w:rPr>
                <w:b/>
                <w:bCs/>
                <w:sz w:val="20"/>
                <w:szCs w:val="20"/>
                <w:lang w:val="en-GB"/>
              </w:rPr>
              <w:t xml:space="preserve">the Anterior Abdominal Wall: </w:t>
            </w:r>
            <w:r>
              <w:rPr>
                <w:b/>
                <w:bCs/>
                <w:sz w:val="20"/>
                <w:szCs w:val="20"/>
                <w:lang w:val="en-GB"/>
              </w:rPr>
              <w:t xml:space="preserve"> A  case report</w:t>
            </w:r>
          </w:p>
        </w:tc>
        <w:tc>
          <w:tcPr>
            <w:tcW w:w="1523" w:type="pct"/>
          </w:tcPr>
          <w:p w14:paraId="7C96D6DD" w14:textId="4362722F" w:rsidR="002400CC" w:rsidRPr="00EC7A1F" w:rsidRDefault="00D41D58" w:rsidP="00D41D58">
            <w:pPr>
              <w:pStyle w:val="Titre2"/>
              <w:jc w:val="left"/>
              <w:rPr>
                <w:rFonts w:ascii="Times New Roman" w:hAnsi="Times New Roman"/>
                <w:b w:val="0"/>
                <w:lang w:val="en-GB" w:eastAsia="en-US"/>
              </w:rPr>
            </w:pPr>
            <w:r w:rsidRPr="00D41D58">
              <w:rPr>
                <w:rFonts w:ascii="Times New Roman" w:hAnsi="Times New Roman"/>
                <w:b w:val="0"/>
                <w:lang w:val="en-US" w:eastAsia="en-US"/>
              </w:rPr>
              <w:t>The title has been revised accordingly to improve clarity and better reflect the content of the manuscript</w:t>
            </w:r>
          </w:p>
        </w:tc>
      </w:tr>
      <w:tr w:rsidR="002400CC" w:rsidRPr="00EC7A1F" w14:paraId="5FF572CE" w14:textId="77777777" w:rsidTr="002E3E2C">
        <w:trPr>
          <w:trHeight w:val="1262"/>
        </w:trPr>
        <w:tc>
          <w:tcPr>
            <w:tcW w:w="1265" w:type="pct"/>
            <w:noWrap/>
          </w:tcPr>
          <w:p w14:paraId="2CDFEC3A" w14:textId="77777777" w:rsidR="002400CC" w:rsidRDefault="002400CC" w:rsidP="002E3E2C">
            <w:pPr>
              <w:pStyle w:val="Titre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257630F5" w14:textId="77777777" w:rsidR="002400CC" w:rsidRDefault="002400CC" w:rsidP="002E3E2C">
            <w:pPr>
              <w:ind w:left="284"/>
              <w:rPr>
                <w:bCs/>
                <w:sz w:val="20"/>
                <w:szCs w:val="20"/>
                <w:lang w:val="en-GB"/>
              </w:rPr>
            </w:pPr>
          </w:p>
          <w:p w14:paraId="4240F036" w14:textId="77777777" w:rsidR="002400CC" w:rsidRPr="00EC7A1F" w:rsidRDefault="002400CC"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504C0CDA" w14:textId="77777777" w:rsidR="002400CC" w:rsidRPr="00EC7A1F" w:rsidRDefault="00584E3B" w:rsidP="002E3E2C">
            <w:pPr>
              <w:ind w:left="360"/>
              <w:rPr>
                <w:b/>
                <w:bCs/>
                <w:sz w:val="20"/>
                <w:szCs w:val="20"/>
                <w:lang w:val="en-GB"/>
              </w:rPr>
            </w:pPr>
            <w:r>
              <w:rPr>
                <w:b/>
                <w:bCs/>
                <w:sz w:val="20"/>
                <w:szCs w:val="20"/>
                <w:lang w:val="en-GB"/>
              </w:rPr>
              <w:t>Yes</w:t>
            </w:r>
          </w:p>
        </w:tc>
        <w:tc>
          <w:tcPr>
            <w:tcW w:w="1523" w:type="pct"/>
          </w:tcPr>
          <w:p w14:paraId="1095DABE" w14:textId="77777777" w:rsidR="002400CC" w:rsidRPr="00EC7A1F" w:rsidRDefault="002400CC" w:rsidP="002E3E2C">
            <w:pPr>
              <w:pStyle w:val="Titre2"/>
              <w:jc w:val="left"/>
              <w:rPr>
                <w:rFonts w:ascii="Times New Roman" w:hAnsi="Times New Roman"/>
                <w:b w:val="0"/>
                <w:lang w:val="en-GB" w:eastAsia="en-US"/>
              </w:rPr>
            </w:pPr>
          </w:p>
        </w:tc>
      </w:tr>
      <w:tr w:rsidR="002400CC" w:rsidRPr="00EC7A1F" w14:paraId="442B4526" w14:textId="77777777" w:rsidTr="002E3E2C">
        <w:trPr>
          <w:trHeight w:val="704"/>
        </w:trPr>
        <w:tc>
          <w:tcPr>
            <w:tcW w:w="1265" w:type="pct"/>
            <w:noWrap/>
          </w:tcPr>
          <w:p w14:paraId="6642231F" w14:textId="77777777" w:rsidR="002400CC" w:rsidRPr="00914761" w:rsidRDefault="002400CC" w:rsidP="002E3E2C">
            <w:pPr>
              <w:pStyle w:val="Titre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124A57BF" w14:textId="77777777" w:rsidR="002400CC" w:rsidRPr="00C46811" w:rsidRDefault="002400CC"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4914FB0D" w14:textId="77777777" w:rsidR="002400CC" w:rsidRPr="00EC7A1F" w:rsidRDefault="00584E3B" w:rsidP="002E3E2C">
            <w:pPr>
              <w:pStyle w:val="Paragraphedeliste"/>
              <w:ind w:left="0"/>
              <w:rPr>
                <w:bCs/>
                <w:sz w:val="20"/>
                <w:szCs w:val="20"/>
                <w:lang w:val="en-GB"/>
              </w:rPr>
            </w:pPr>
            <w:r>
              <w:rPr>
                <w:bCs/>
                <w:sz w:val="20"/>
                <w:szCs w:val="20"/>
                <w:lang w:val="en-GB"/>
              </w:rPr>
              <w:t>No, needs to add</w:t>
            </w:r>
            <w:r w:rsidR="00A8175C">
              <w:rPr>
                <w:bCs/>
                <w:sz w:val="20"/>
                <w:szCs w:val="20"/>
                <w:lang w:val="en-GB"/>
              </w:rPr>
              <w:t xml:space="preserve"> incidence,</w:t>
            </w:r>
            <w:r>
              <w:rPr>
                <w:bCs/>
                <w:sz w:val="20"/>
                <w:szCs w:val="20"/>
                <w:lang w:val="en-GB"/>
              </w:rPr>
              <w:t xml:space="preserve"> tables, graphs</w:t>
            </w:r>
            <w:r w:rsidR="00A8175C">
              <w:rPr>
                <w:bCs/>
                <w:sz w:val="20"/>
                <w:szCs w:val="20"/>
                <w:lang w:val="en-GB"/>
              </w:rPr>
              <w:t xml:space="preserve"> .</w:t>
            </w:r>
          </w:p>
        </w:tc>
        <w:tc>
          <w:tcPr>
            <w:tcW w:w="1523" w:type="pct"/>
          </w:tcPr>
          <w:p w14:paraId="44EFF232" w14:textId="42E589F6" w:rsidR="002400CC" w:rsidRPr="00EC7A1F" w:rsidRDefault="00D41D58" w:rsidP="00D41D58">
            <w:pPr>
              <w:pStyle w:val="Titre2"/>
              <w:jc w:val="left"/>
              <w:rPr>
                <w:rFonts w:ascii="Times New Roman" w:hAnsi="Times New Roman"/>
                <w:b w:val="0"/>
                <w:lang w:val="en-GB" w:eastAsia="en-US"/>
              </w:rPr>
            </w:pPr>
            <w:r w:rsidRPr="00D41D58">
              <w:rPr>
                <w:rFonts w:ascii="Times New Roman" w:hAnsi="Times New Roman"/>
                <w:b w:val="0"/>
                <w:lang w:val="en-US" w:eastAsia="en-US"/>
              </w:rPr>
              <w:t>Thank you for this valuable comment. The manuscript has been revised to include information regarding the rarity/incidence of heterotopic ossification, and the discussion has been strengthened with additional literature. The presentation has also been improved for better clarity.</w:t>
            </w:r>
          </w:p>
        </w:tc>
      </w:tr>
      <w:tr w:rsidR="002400CC" w:rsidRPr="00EC7A1F" w14:paraId="3333AF26" w14:textId="77777777" w:rsidTr="002E3E2C">
        <w:trPr>
          <w:trHeight w:val="703"/>
        </w:trPr>
        <w:tc>
          <w:tcPr>
            <w:tcW w:w="1265" w:type="pct"/>
            <w:noWrap/>
          </w:tcPr>
          <w:p w14:paraId="4B08AC9A" w14:textId="77777777" w:rsidR="002400CC" w:rsidRDefault="002400CC" w:rsidP="002E3E2C">
            <w:pPr>
              <w:ind w:left="360"/>
              <w:rPr>
                <w:b/>
                <w:bCs/>
                <w:sz w:val="20"/>
                <w:szCs w:val="20"/>
                <w:lang w:val="en-GB"/>
              </w:rPr>
            </w:pPr>
            <w:r w:rsidRPr="00EC7A1F">
              <w:rPr>
                <w:b/>
                <w:bCs/>
                <w:sz w:val="20"/>
                <w:szCs w:val="20"/>
                <w:lang w:val="en-GB"/>
              </w:rPr>
              <w:t xml:space="preserve">Are the references sufficient and recent? </w:t>
            </w:r>
          </w:p>
          <w:p w14:paraId="26D27C12" w14:textId="77777777" w:rsidR="002400CC" w:rsidRPr="00914761" w:rsidRDefault="002400CC" w:rsidP="002E3E2C">
            <w:pPr>
              <w:ind w:left="360"/>
              <w:rPr>
                <w:bCs/>
                <w:sz w:val="20"/>
                <w:szCs w:val="20"/>
                <w:lang w:val="en-GB"/>
              </w:rPr>
            </w:pPr>
            <w:r w:rsidRPr="00914761">
              <w:rPr>
                <w:bCs/>
                <w:sz w:val="20"/>
                <w:szCs w:val="20"/>
                <w:lang w:val="en-GB"/>
              </w:rPr>
              <w:t>(YES or NO)</w:t>
            </w:r>
          </w:p>
          <w:p w14:paraId="73EE7622" w14:textId="77777777" w:rsidR="002400CC" w:rsidRPr="00914761" w:rsidRDefault="002400CC" w:rsidP="002E3E2C">
            <w:pPr>
              <w:ind w:left="360"/>
              <w:rPr>
                <w:bCs/>
                <w:sz w:val="20"/>
                <w:szCs w:val="20"/>
                <w:lang w:val="en-GB"/>
              </w:rPr>
            </w:pPr>
          </w:p>
          <w:p w14:paraId="1E36EE04" w14:textId="77777777" w:rsidR="002400CC" w:rsidRPr="00EC7A1F" w:rsidRDefault="002400CC"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3C55C614" w14:textId="77777777" w:rsidR="002400CC" w:rsidRPr="00EC7A1F" w:rsidRDefault="00584E3B" w:rsidP="00584E3B">
            <w:pPr>
              <w:pStyle w:val="Paragraphedeliste"/>
              <w:ind w:left="0"/>
              <w:rPr>
                <w:bCs/>
                <w:sz w:val="20"/>
                <w:szCs w:val="20"/>
                <w:lang w:val="en-GB"/>
              </w:rPr>
            </w:pPr>
            <w:r>
              <w:rPr>
                <w:bCs/>
                <w:sz w:val="20"/>
                <w:szCs w:val="20"/>
                <w:lang w:val="en-GB"/>
              </w:rPr>
              <w:t>No; references are less than that are actually required for an article submission.</w:t>
            </w:r>
            <w:r w:rsidR="00A8175C">
              <w:rPr>
                <w:bCs/>
                <w:sz w:val="20"/>
                <w:szCs w:val="20"/>
                <w:lang w:val="en-GB"/>
              </w:rPr>
              <w:t xml:space="preserve"> And publication.</w:t>
            </w:r>
          </w:p>
        </w:tc>
        <w:tc>
          <w:tcPr>
            <w:tcW w:w="1523" w:type="pct"/>
          </w:tcPr>
          <w:p w14:paraId="419CB0B4" w14:textId="7E890E1A" w:rsidR="002400CC" w:rsidRPr="00EC7A1F" w:rsidRDefault="00CF4DBB" w:rsidP="00CF4DBB">
            <w:pPr>
              <w:pStyle w:val="Titre2"/>
              <w:jc w:val="left"/>
              <w:rPr>
                <w:rFonts w:ascii="Times New Roman" w:hAnsi="Times New Roman"/>
                <w:b w:val="0"/>
                <w:lang w:val="en-GB" w:eastAsia="en-US"/>
              </w:rPr>
            </w:pPr>
            <w:r w:rsidRPr="00CF4DBB">
              <w:rPr>
                <w:rFonts w:ascii="Times New Roman" w:hAnsi="Times New Roman"/>
                <w:b w:val="0"/>
                <w:lang w:val="en-US" w:eastAsia="en-US"/>
              </w:rPr>
              <w:t>The reference list has been carefully reviewed and expanded to meet the journal requirements. Additional relevant and up-to-date references have been added to strengthen the scientific background and support the statements made in the manuscript.</w:t>
            </w:r>
          </w:p>
        </w:tc>
      </w:tr>
    </w:tbl>
    <w:p w14:paraId="60D322C3" w14:textId="77777777" w:rsidR="002400CC" w:rsidRPr="000B20E3" w:rsidRDefault="002400CC" w:rsidP="002400CC">
      <w:pPr>
        <w:rPr>
          <w:lang w:val="en-GB"/>
        </w:rPr>
      </w:pPr>
    </w:p>
    <w:p w14:paraId="1EE98A81" w14:textId="77777777" w:rsidR="002400CC" w:rsidRDefault="002400CC" w:rsidP="002400CC">
      <w:pPr>
        <w:pStyle w:val="Titre2"/>
        <w:jc w:val="left"/>
        <w:rPr>
          <w:rFonts w:ascii="Times New Roman" w:hAnsi="Times New Roman"/>
          <w:highlight w:val="yellow"/>
          <w:lang w:val="en-GB" w:eastAsia="en-US"/>
        </w:rPr>
      </w:pPr>
    </w:p>
    <w:p w14:paraId="00732D6A" w14:textId="77777777" w:rsidR="002400CC" w:rsidRDefault="002400CC" w:rsidP="002400CC">
      <w:pPr>
        <w:pStyle w:val="Titre2"/>
        <w:jc w:val="left"/>
        <w:rPr>
          <w:rFonts w:ascii="Times New Roman" w:hAnsi="Times New Roman"/>
          <w:highlight w:val="yellow"/>
          <w:lang w:val="en-GB" w:eastAsia="en-US"/>
        </w:rPr>
      </w:pPr>
    </w:p>
    <w:p w14:paraId="5DA1F7F9" w14:textId="77777777" w:rsidR="002400CC" w:rsidRDefault="002400CC" w:rsidP="002400CC">
      <w:pPr>
        <w:pStyle w:val="Titre2"/>
        <w:jc w:val="left"/>
        <w:rPr>
          <w:rFonts w:ascii="Times New Roman" w:hAnsi="Times New Roman"/>
          <w:highlight w:val="yellow"/>
          <w:lang w:val="en-GB" w:eastAsia="en-US"/>
        </w:rPr>
      </w:pPr>
    </w:p>
    <w:p w14:paraId="29B2FBB4" w14:textId="77777777" w:rsidR="002400CC" w:rsidRDefault="002400CC" w:rsidP="002400CC">
      <w:pPr>
        <w:rPr>
          <w:highlight w:val="yellow"/>
          <w:lang w:val="en-GB"/>
        </w:rPr>
      </w:pPr>
      <w:r w:rsidRPr="00CE069A">
        <w:rPr>
          <w:highlight w:val="yellow"/>
          <w:lang w:val="en-GB"/>
        </w:rPr>
        <w:t xml:space="preserve">PART 3. </w:t>
      </w:r>
    </w:p>
    <w:p w14:paraId="526EEB13" w14:textId="77777777" w:rsidR="00FE6A6B" w:rsidRPr="00107C72" w:rsidRDefault="00FE6A6B" w:rsidP="002400CC">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2400CC" w:rsidRPr="00107C72" w14:paraId="4B9A9019"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043D2B12" w14:textId="77777777" w:rsidR="002400CC" w:rsidRPr="00107C72" w:rsidRDefault="002400CC">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39AA0BFC" w14:textId="77777777" w:rsidR="002400CC" w:rsidRPr="00107C72" w:rsidRDefault="002400CC">
            <w:pPr>
              <w:pStyle w:val="NormalWeb"/>
              <w:spacing w:before="0" w:beforeAutospacing="0" w:after="0" w:afterAutospacing="0"/>
              <w:rPr>
                <w:rFonts w:ascii="Times New Roman" w:hAnsi="Times New Roman" w:cs="Times New Roman"/>
                <w:b/>
                <w:bCs/>
                <w:sz w:val="20"/>
                <w:szCs w:val="20"/>
                <w:u w:val="single"/>
                <w:lang w:val="en-GB"/>
              </w:rPr>
            </w:pPr>
          </w:p>
        </w:tc>
      </w:tr>
      <w:tr w:rsidR="002400CC" w:rsidRPr="00107C72" w14:paraId="07154049" w14:textId="77777777" w:rsidTr="00107C72">
        <w:tc>
          <w:tcPr>
            <w:tcW w:w="2784" w:type="pct"/>
            <w:noWrap/>
            <w:tcMar>
              <w:top w:w="0" w:type="dxa"/>
              <w:left w:w="108" w:type="dxa"/>
              <w:bottom w:w="0" w:type="dxa"/>
              <w:right w:w="108" w:type="dxa"/>
            </w:tcMar>
            <w:vAlign w:val="center"/>
          </w:tcPr>
          <w:p w14:paraId="0396E8DA" w14:textId="77777777" w:rsidR="002400CC" w:rsidRPr="00107C72" w:rsidRDefault="002400CC">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4F6F9789" w14:textId="77777777" w:rsidR="002400CC" w:rsidRPr="00107C72" w:rsidRDefault="002400CC">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2400CC" w:rsidRPr="00107C72" w14:paraId="15F51D88" w14:textId="77777777" w:rsidTr="00107C72">
        <w:tc>
          <w:tcPr>
            <w:tcW w:w="2784" w:type="pct"/>
            <w:noWrap/>
            <w:tcMar>
              <w:top w:w="0" w:type="dxa"/>
              <w:left w:w="108" w:type="dxa"/>
              <w:bottom w:w="0" w:type="dxa"/>
              <w:right w:w="108" w:type="dxa"/>
            </w:tcMar>
            <w:vAlign w:val="center"/>
          </w:tcPr>
          <w:p w14:paraId="554FD801" w14:textId="77777777" w:rsidR="002400CC" w:rsidRPr="00107C72" w:rsidRDefault="002400CC">
            <w:pPr>
              <w:pStyle w:val="NormalWeb"/>
              <w:spacing w:before="0" w:beforeAutospacing="0" w:after="0" w:afterAutospacing="0"/>
              <w:rPr>
                <w:rFonts w:ascii="Times New Roman" w:hAnsi="Times New Roman" w:cs="Times New Roman"/>
                <w:sz w:val="20"/>
                <w:szCs w:val="20"/>
                <w:lang w:val="en-GB"/>
              </w:rPr>
            </w:pPr>
          </w:p>
          <w:p w14:paraId="731E93FF" w14:textId="77777777" w:rsidR="00162A89" w:rsidRDefault="00162A89" w:rsidP="00162A89">
            <w:pPr>
              <w:rPr>
                <w:lang w:val="en-GB"/>
              </w:rPr>
            </w:pPr>
            <w:r>
              <w:rPr>
                <w:lang w:val="en-GB"/>
              </w:rPr>
              <w:t xml:space="preserve">Case presentation is </w:t>
            </w:r>
            <w:proofErr w:type="spellStart"/>
            <w:r>
              <w:rPr>
                <w:lang w:val="en-GB"/>
              </w:rPr>
              <w:t>scatchy</w:t>
            </w:r>
            <w:proofErr w:type="spellEnd"/>
            <w:r>
              <w:rPr>
                <w:lang w:val="en-GB"/>
              </w:rPr>
              <w:t xml:space="preserve">, not properly indicating why patient was re-operated after initially exploration of uterine and appendicular mass. Furthermore references are less for an article to be supported and published. So review the case as well as the references. </w:t>
            </w:r>
          </w:p>
          <w:p w14:paraId="7720A494" w14:textId="77777777" w:rsidR="002400CC" w:rsidRPr="00107C72" w:rsidRDefault="002400CC">
            <w:pPr>
              <w:pStyle w:val="NormalWeb"/>
              <w:spacing w:before="0" w:beforeAutospacing="0" w:after="0" w:afterAutospacing="0"/>
              <w:rPr>
                <w:rFonts w:ascii="Times New Roman" w:hAnsi="Times New Roman" w:cs="Times New Roman"/>
                <w:sz w:val="20"/>
                <w:szCs w:val="20"/>
                <w:lang w:val="en-GB"/>
              </w:rPr>
            </w:pPr>
          </w:p>
          <w:p w14:paraId="3A56C737" w14:textId="77777777" w:rsidR="002400CC" w:rsidRPr="00107C72" w:rsidRDefault="002400CC">
            <w:pPr>
              <w:pStyle w:val="NormalWeb"/>
              <w:spacing w:before="0" w:beforeAutospacing="0" w:after="0" w:afterAutospacing="0"/>
              <w:rPr>
                <w:rFonts w:ascii="Times New Roman" w:hAnsi="Times New Roman" w:cs="Times New Roman"/>
                <w:sz w:val="20"/>
                <w:szCs w:val="20"/>
                <w:lang w:val="en-GB"/>
              </w:rPr>
            </w:pPr>
          </w:p>
          <w:p w14:paraId="2E254FCA" w14:textId="77777777" w:rsidR="002400CC" w:rsidRPr="00107C72" w:rsidRDefault="002400CC">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6872C4CF" w14:textId="1851EDCC" w:rsidR="002400CC" w:rsidRPr="00107C72" w:rsidRDefault="00CF4DBB" w:rsidP="00CF4DBB">
            <w:pPr>
              <w:pStyle w:val="NormalWeb"/>
              <w:spacing w:before="0" w:beforeAutospacing="0" w:after="0" w:afterAutospacing="0"/>
              <w:rPr>
                <w:rFonts w:ascii="Times New Roman" w:hAnsi="Times New Roman" w:cs="Times New Roman"/>
                <w:b/>
                <w:bCs/>
                <w:sz w:val="20"/>
                <w:szCs w:val="20"/>
                <w:lang w:val="en-GB"/>
              </w:rPr>
            </w:pPr>
            <w:r w:rsidRPr="00CF4DBB">
              <w:rPr>
                <w:rFonts w:ascii="Times New Roman" w:hAnsi="Times New Roman" w:cs="Times New Roman"/>
                <w:b/>
                <w:bCs/>
                <w:sz w:val="20"/>
                <w:szCs w:val="20"/>
              </w:rPr>
              <w:t>Thank you for this valuable comment. The indication for reoperation has been clearly described in the manuscript. Following histopathological examination of the appendix, which revealed adenocarcinoma with positive margins, the case was discussed in a multidisciplinary tumor board, and the decision was made to proceed with a right hemicolectomy with HIPEC. These details are already included in the case presentation and further discussed in the Discussion section. However, the manuscript has been reviewed again to improve clarity and ensure a more explicit chronological presentation of the clinical course.</w:t>
            </w:r>
          </w:p>
        </w:tc>
      </w:tr>
    </w:tbl>
    <w:p w14:paraId="777AA632" w14:textId="77777777" w:rsidR="002400CC" w:rsidRPr="00107C72" w:rsidRDefault="002400CC" w:rsidP="002400CC">
      <w:pPr>
        <w:rPr>
          <w:rFonts w:eastAsia="Arial Unicode MS"/>
          <w:b/>
          <w:bCs/>
          <w:sz w:val="20"/>
          <w:szCs w:val="20"/>
          <w:highlight w:val="yellow"/>
          <w:u w:val="single"/>
          <w:lang w:val="en-GB"/>
        </w:rPr>
      </w:pPr>
    </w:p>
    <w:sectPr w:rsidR="002400CC"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AA002" w14:textId="77777777" w:rsidR="00E900C5" w:rsidRPr="0000007A" w:rsidRDefault="00E900C5" w:rsidP="0099583E">
      <w:r>
        <w:separator/>
      </w:r>
    </w:p>
  </w:endnote>
  <w:endnote w:type="continuationSeparator" w:id="0">
    <w:p w14:paraId="0B2DDA47" w14:textId="77777777" w:rsidR="00E900C5" w:rsidRPr="0000007A" w:rsidRDefault="00E900C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F424B" w14:textId="77777777" w:rsidR="002400CC" w:rsidRDefault="002400C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4DAA4" w14:textId="77777777" w:rsidR="002400CC" w:rsidRDefault="002400CC" w:rsidP="002400CC">
    <w:pPr>
      <w:pStyle w:val="Pieddepage"/>
      <w:jc w:val="right"/>
    </w:pPr>
  </w:p>
  <w:p w14:paraId="2EA4BFB6" w14:textId="77777777" w:rsidR="002400CC" w:rsidRDefault="002400CC" w:rsidP="002400CC">
    <w:pPr>
      <w:pStyle w:val="Pieddepage"/>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784C5A">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784C5A">
      <w:rPr>
        <w:b/>
        <w:noProof/>
        <w:sz w:val="20"/>
      </w:rPr>
      <w:t>4</w:t>
    </w:r>
    <w:r w:rsidRPr="00585FC6">
      <w:rPr>
        <w:b/>
        <w:sz w:val="20"/>
      </w:rPr>
      <w:fldChar w:fldCharType="end"/>
    </w:r>
  </w:p>
  <w:p w14:paraId="015B85CF" w14:textId="77777777" w:rsidR="002400CC" w:rsidRDefault="002400CC" w:rsidP="002400CC">
    <w:pPr>
      <w:pStyle w:val="Pieddepage"/>
      <w:jc w:val="right"/>
      <w:rPr>
        <w:b/>
        <w:sz w:val="20"/>
      </w:rPr>
    </w:pPr>
    <w:r>
      <w:rPr>
        <w:b/>
        <w:sz w:val="20"/>
      </w:rPr>
      <w:t>V240326</w:t>
    </w:r>
  </w:p>
  <w:p w14:paraId="2F28FDC3" w14:textId="77777777" w:rsidR="002400CC" w:rsidRDefault="002400CC" w:rsidP="002400CC">
    <w:pPr>
      <w:pStyle w:val="Pieddepage"/>
      <w:jc w:val="right"/>
    </w:pPr>
  </w:p>
  <w:p w14:paraId="529BF815" w14:textId="77777777" w:rsidR="0037074A" w:rsidRPr="00546343" w:rsidRDefault="0037074A">
    <w:pPr>
      <w:pStyle w:val="Pieddepage"/>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64A39" w14:textId="77777777" w:rsidR="002400CC" w:rsidRDefault="002400C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3EB06" w14:textId="77777777" w:rsidR="00E900C5" w:rsidRPr="0000007A" w:rsidRDefault="00E900C5" w:rsidP="0099583E">
      <w:r>
        <w:separator/>
      </w:r>
    </w:p>
  </w:footnote>
  <w:footnote w:type="continuationSeparator" w:id="0">
    <w:p w14:paraId="58BE1433" w14:textId="77777777" w:rsidR="00E900C5" w:rsidRPr="0000007A" w:rsidRDefault="00E900C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EEFE2" w14:textId="77777777" w:rsidR="002400CC" w:rsidRDefault="002400C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65DE6" w14:textId="77777777" w:rsidR="002400CC" w:rsidRDefault="002400CC" w:rsidP="002400CC">
    <w:pPr>
      <w:spacing w:before="100" w:beforeAutospacing="1" w:after="100" w:afterAutospacing="1"/>
      <w:jc w:val="center"/>
      <w:rPr>
        <w:rFonts w:ascii="Arial" w:hAnsi="Arial" w:cs="Arial"/>
        <w:b/>
        <w:bCs/>
        <w:color w:val="003399"/>
        <w:szCs w:val="20"/>
        <w:u w:val="single"/>
        <w:lang w:val="en-GB"/>
      </w:rPr>
    </w:pPr>
  </w:p>
  <w:p w14:paraId="49FD07D0" w14:textId="77777777" w:rsidR="00B62F41" w:rsidRPr="00642DC6" w:rsidRDefault="002400CC" w:rsidP="002400CC">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3FFD9" w14:textId="77777777" w:rsidR="002400CC" w:rsidRDefault="002400C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74955049">
    <w:abstractNumId w:val="4"/>
  </w:num>
  <w:num w:numId="2" w16cid:durableId="513223567">
    <w:abstractNumId w:val="8"/>
  </w:num>
  <w:num w:numId="3" w16cid:durableId="1706715433">
    <w:abstractNumId w:val="7"/>
  </w:num>
  <w:num w:numId="4" w16cid:durableId="625625883">
    <w:abstractNumId w:val="9"/>
  </w:num>
  <w:num w:numId="5" w16cid:durableId="2006930904">
    <w:abstractNumId w:val="6"/>
  </w:num>
  <w:num w:numId="6" w16cid:durableId="307831760">
    <w:abstractNumId w:val="0"/>
  </w:num>
  <w:num w:numId="7" w16cid:durableId="872812771">
    <w:abstractNumId w:val="3"/>
  </w:num>
  <w:num w:numId="8" w16cid:durableId="877938503">
    <w:abstractNumId w:val="11"/>
  </w:num>
  <w:num w:numId="9" w16cid:durableId="734205609">
    <w:abstractNumId w:val="10"/>
  </w:num>
  <w:num w:numId="10" w16cid:durableId="1853760985">
    <w:abstractNumId w:val="2"/>
  </w:num>
  <w:num w:numId="11" w16cid:durableId="726302239">
    <w:abstractNumId w:val="1"/>
  </w:num>
  <w:num w:numId="12" w16cid:durableId="13169532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61B"/>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46327"/>
    <w:rsid w:val="00150304"/>
    <w:rsid w:val="0015296D"/>
    <w:rsid w:val="001542CC"/>
    <w:rsid w:val="00162A89"/>
    <w:rsid w:val="00163622"/>
    <w:rsid w:val="00163870"/>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1E0"/>
    <w:rsid w:val="002105F7"/>
    <w:rsid w:val="00220111"/>
    <w:rsid w:val="0022369C"/>
    <w:rsid w:val="002320EB"/>
    <w:rsid w:val="0023696A"/>
    <w:rsid w:val="0023775C"/>
    <w:rsid w:val="002400CC"/>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96A04"/>
    <w:rsid w:val="003A04E7"/>
    <w:rsid w:val="003A4991"/>
    <w:rsid w:val="003A6E1A"/>
    <w:rsid w:val="003A6E6B"/>
    <w:rsid w:val="003B2172"/>
    <w:rsid w:val="003C059E"/>
    <w:rsid w:val="003C3185"/>
    <w:rsid w:val="003E2791"/>
    <w:rsid w:val="003E3C70"/>
    <w:rsid w:val="003E746A"/>
    <w:rsid w:val="003F4F37"/>
    <w:rsid w:val="0042465A"/>
    <w:rsid w:val="00424D6C"/>
    <w:rsid w:val="00425E7D"/>
    <w:rsid w:val="004356CC"/>
    <w:rsid w:val="00435B36"/>
    <w:rsid w:val="00441931"/>
    <w:rsid w:val="00442B24"/>
    <w:rsid w:val="0044444D"/>
    <w:rsid w:val="0044519B"/>
    <w:rsid w:val="00445B35"/>
    <w:rsid w:val="00446659"/>
    <w:rsid w:val="00452403"/>
    <w:rsid w:val="00457AB1"/>
    <w:rsid w:val="00457BC0"/>
    <w:rsid w:val="00461504"/>
    <w:rsid w:val="00462996"/>
    <w:rsid w:val="004674B4"/>
    <w:rsid w:val="00493276"/>
    <w:rsid w:val="00493A9A"/>
    <w:rsid w:val="004A50D3"/>
    <w:rsid w:val="004B4CAD"/>
    <w:rsid w:val="004B4FDC"/>
    <w:rsid w:val="004C3DF1"/>
    <w:rsid w:val="004D2E36"/>
    <w:rsid w:val="004D4C38"/>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4B31"/>
    <w:rsid w:val="00567DE0"/>
    <w:rsid w:val="005735A5"/>
    <w:rsid w:val="00581272"/>
    <w:rsid w:val="00584E3B"/>
    <w:rsid w:val="00585FC6"/>
    <w:rsid w:val="00590204"/>
    <w:rsid w:val="005A5BE0"/>
    <w:rsid w:val="005B12E0"/>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1961"/>
    <w:rsid w:val="006F6F2F"/>
    <w:rsid w:val="00701186"/>
    <w:rsid w:val="00702992"/>
    <w:rsid w:val="00707004"/>
    <w:rsid w:val="00707BE1"/>
    <w:rsid w:val="007238EB"/>
    <w:rsid w:val="0072789A"/>
    <w:rsid w:val="00730DFA"/>
    <w:rsid w:val="007317C3"/>
    <w:rsid w:val="00734756"/>
    <w:rsid w:val="0073538B"/>
    <w:rsid w:val="00741BD0"/>
    <w:rsid w:val="0074253A"/>
    <w:rsid w:val="007426E6"/>
    <w:rsid w:val="007455FB"/>
    <w:rsid w:val="00746370"/>
    <w:rsid w:val="0075138B"/>
    <w:rsid w:val="00764051"/>
    <w:rsid w:val="00766889"/>
    <w:rsid w:val="00766A0D"/>
    <w:rsid w:val="00767F8C"/>
    <w:rsid w:val="00770EEE"/>
    <w:rsid w:val="00780B67"/>
    <w:rsid w:val="00784C5A"/>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8F6A0E"/>
    <w:rsid w:val="00914761"/>
    <w:rsid w:val="00933C8B"/>
    <w:rsid w:val="0094580F"/>
    <w:rsid w:val="009541A0"/>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8175C"/>
    <w:rsid w:val="00AA41B3"/>
    <w:rsid w:val="00AA6670"/>
    <w:rsid w:val="00AB04D8"/>
    <w:rsid w:val="00AB1ED6"/>
    <w:rsid w:val="00AB397D"/>
    <w:rsid w:val="00AB638A"/>
    <w:rsid w:val="00AB6E43"/>
    <w:rsid w:val="00AC1349"/>
    <w:rsid w:val="00AD6C51"/>
    <w:rsid w:val="00AF3016"/>
    <w:rsid w:val="00B03A45"/>
    <w:rsid w:val="00B11729"/>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531E"/>
    <w:rsid w:val="00BE6454"/>
    <w:rsid w:val="00BF39A4"/>
    <w:rsid w:val="00BF64EF"/>
    <w:rsid w:val="00C02797"/>
    <w:rsid w:val="00C10283"/>
    <w:rsid w:val="00C110CC"/>
    <w:rsid w:val="00C13A35"/>
    <w:rsid w:val="00C14ABC"/>
    <w:rsid w:val="00C22886"/>
    <w:rsid w:val="00C25C8F"/>
    <w:rsid w:val="00C263C6"/>
    <w:rsid w:val="00C46811"/>
    <w:rsid w:val="00C635B6"/>
    <w:rsid w:val="00C70DFC"/>
    <w:rsid w:val="00C75CEA"/>
    <w:rsid w:val="00C82466"/>
    <w:rsid w:val="00C84097"/>
    <w:rsid w:val="00C869E6"/>
    <w:rsid w:val="00C92F3A"/>
    <w:rsid w:val="00C97898"/>
    <w:rsid w:val="00CB429B"/>
    <w:rsid w:val="00CC2753"/>
    <w:rsid w:val="00CD093E"/>
    <w:rsid w:val="00CD1556"/>
    <w:rsid w:val="00CD1FD7"/>
    <w:rsid w:val="00CD6AA8"/>
    <w:rsid w:val="00CE069A"/>
    <w:rsid w:val="00CE199A"/>
    <w:rsid w:val="00CE5AC7"/>
    <w:rsid w:val="00CE5CF3"/>
    <w:rsid w:val="00CF0BBB"/>
    <w:rsid w:val="00CF4DBB"/>
    <w:rsid w:val="00D1283A"/>
    <w:rsid w:val="00D17957"/>
    <w:rsid w:val="00D17979"/>
    <w:rsid w:val="00D2075F"/>
    <w:rsid w:val="00D3257B"/>
    <w:rsid w:val="00D40416"/>
    <w:rsid w:val="00D41D58"/>
    <w:rsid w:val="00D45CF7"/>
    <w:rsid w:val="00D46297"/>
    <w:rsid w:val="00D4782A"/>
    <w:rsid w:val="00D717FD"/>
    <w:rsid w:val="00D75B35"/>
    <w:rsid w:val="00D7603E"/>
    <w:rsid w:val="00D8579C"/>
    <w:rsid w:val="00D90124"/>
    <w:rsid w:val="00D9392F"/>
    <w:rsid w:val="00D961FB"/>
    <w:rsid w:val="00DA41F5"/>
    <w:rsid w:val="00DB5177"/>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00C5"/>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26BBD"/>
    <w:rsid w:val="00F3295A"/>
    <w:rsid w:val="00F34D8E"/>
    <w:rsid w:val="00F3669D"/>
    <w:rsid w:val="00F405F8"/>
    <w:rsid w:val="00F41154"/>
    <w:rsid w:val="00F4700F"/>
    <w:rsid w:val="00F51F7F"/>
    <w:rsid w:val="00F573EA"/>
    <w:rsid w:val="00F57E9D"/>
    <w:rsid w:val="00F662CA"/>
    <w:rsid w:val="00FA2D19"/>
    <w:rsid w:val="00FA6528"/>
    <w:rsid w:val="00FC2E17"/>
    <w:rsid w:val="00FC6387"/>
    <w:rsid w:val="00FC6802"/>
    <w:rsid w:val="00FD3EF7"/>
    <w:rsid w:val="00FD70A7"/>
    <w:rsid w:val="00FE6A6B"/>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ED962E"/>
  <w15:docId w15:val="{D98EB354-3FFD-4C7E-82B8-04ACCBE23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2A89"/>
    <w:rPr>
      <w:rFonts w:ascii="Times New Roman" w:eastAsia="Times New Roman" w:hAnsi="Times New Roman"/>
      <w:sz w:val="24"/>
      <w:szCs w:val="24"/>
      <w:lang w:val="en-US" w:eastAsia="en-US"/>
    </w:rPr>
  </w:style>
  <w:style w:type="paragraph" w:styleId="Titre2">
    <w:name w:val="heading 2"/>
    <w:basedOn w:val="Normal"/>
    <w:next w:val="Normal"/>
    <w:link w:val="Titre2Car"/>
    <w:qFormat/>
    <w:rsid w:val="0000007A"/>
    <w:pPr>
      <w:keepNext/>
      <w:jc w:val="both"/>
      <w:outlineLvl w:val="1"/>
    </w:pPr>
    <w:rPr>
      <w:rFonts w:ascii="Helvetica" w:eastAsia="MS Mincho" w:hAnsi="Helvetica"/>
      <w:b/>
      <w:bCs/>
      <w:sz w:val="20"/>
      <w:szCs w:val="20"/>
      <w:lang w:val="fr-FR" w:eastAsia="x-none"/>
    </w:rPr>
  </w:style>
  <w:style w:type="paragraph" w:styleId="Titre3">
    <w:name w:val="heading 3"/>
    <w:basedOn w:val="Normal"/>
    <w:next w:val="Normal"/>
    <w:link w:val="Titre3Car"/>
    <w:uiPriority w:val="9"/>
    <w:semiHidden/>
    <w:unhideWhenUsed/>
    <w:qFormat/>
    <w:rsid w:val="009541A0"/>
    <w:pPr>
      <w:keepNext/>
      <w:spacing w:before="240" w:after="60"/>
      <w:outlineLvl w:val="2"/>
    </w:pPr>
    <w:rPr>
      <w:rFonts w:ascii="Calibri Light" w:hAnsi="Calibri Light"/>
      <w:b/>
      <w:bCs/>
      <w:sz w:val="26"/>
      <w:szCs w:val="26"/>
    </w:rPr>
  </w:style>
  <w:style w:type="paragraph" w:styleId="Titre4">
    <w:name w:val="heading 4"/>
    <w:basedOn w:val="Normal"/>
    <w:link w:val="Titre4C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00007A"/>
    <w:rPr>
      <w:rFonts w:ascii="Helvetica" w:eastAsia="MS Mincho" w:hAnsi="Helvetica" w:cs="Helvetica"/>
      <w:b/>
      <w:bCs/>
      <w:sz w:val="20"/>
      <w:szCs w:val="20"/>
      <w:lang w:val="fr-FR"/>
    </w:rPr>
  </w:style>
  <w:style w:type="character" w:customStyle="1" w:styleId="Titre4Car">
    <w:name w:val="Titre 4 Car"/>
    <w:link w:val="Titre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rsid w:val="0000007A"/>
    <w:pPr>
      <w:jc w:val="both"/>
    </w:pPr>
    <w:rPr>
      <w:rFonts w:ascii="Helvetica" w:eastAsia="MS Mincho" w:hAnsi="Helvetica"/>
      <w:lang w:val="fr-FR" w:eastAsia="x-none"/>
    </w:rPr>
  </w:style>
  <w:style w:type="character" w:customStyle="1" w:styleId="CorpsdetexteCar">
    <w:name w:val="Corps de texte Car"/>
    <w:link w:val="Corpsdetexte"/>
    <w:rsid w:val="0000007A"/>
    <w:rPr>
      <w:rFonts w:ascii="Helvetica" w:eastAsia="MS Mincho" w:hAnsi="Helvetica" w:cs="Helvetica"/>
      <w:sz w:val="24"/>
      <w:szCs w:val="24"/>
      <w:lang w:val="fr-FR"/>
    </w:rPr>
  </w:style>
  <w:style w:type="paragraph" w:styleId="En-tte">
    <w:name w:val="header"/>
    <w:basedOn w:val="Normal"/>
    <w:link w:val="En-tteCar"/>
    <w:uiPriority w:val="99"/>
    <w:rsid w:val="0000007A"/>
    <w:pPr>
      <w:tabs>
        <w:tab w:val="center" w:pos="4680"/>
        <w:tab w:val="right" w:pos="9360"/>
      </w:tabs>
    </w:pPr>
    <w:rPr>
      <w:lang w:eastAsia="x-none"/>
    </w:rPr>
  </w:style>
  <w:style w:type="character" w:customStyle="1" w:styleId="En-tteCar">
    <w:name w:val="En-tête Car"/>
    <w:link w:val="En-tte"/>
    <w:uiPriority w:val="99"/>
    <w:rsid w:val="0000007A"/>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rsid w:val="0099583E"/>
    <w:pPr>
      <w:tabs>
        <w:tab w:val="center" w:pos="4513"/>
        <w:tab w:val="right" w:pos="9026"/>
      </w:tabs>
    </w:pPr>
    <w:rPr>
      <w:lang w:eastAsia="x-none"/>
    </w:rPr>
  </w:style>
  <w:style w:type="character" w:customStyle="1" w:styleId="PieddepageCar">
    <w:name w:val="Pied de page Car"/>
    <w:link w:val="Pieddepage"/>
    <w:uiPriority w:val="99"/>
    <w:rsid w:val="0099583E"/>
    <w:rPr>
      <w:rFonts w:ascii="Times New Roman" w:eastAsia="Times New Roman" w:hAnsi="Times New Roman" w:cs="Times New Roman"/>
      <w:sz w:val="24"/>
      <w:szCs w:val="24"/>
      <w:lang w:val="en-US"/>
    </w:rPr>
  </w:style>
  <w:style w:type="character" w:styleId="Lienhypertexte">
    <w:name w:val="Hyperlink"/>
    <w:uiPriority w:val="99"/>
    <w:unhideWhenUsed/>
    <w:rsid w:val="00C635B6"/>
    <w:rPr>
      <w:color w:val="0000FF"/>
      <w:u w:val="single"/>
    </w:rPr>
  </w:style>
  <w:style w:type="paragraph" w:styleId="Paragraphedeliste">
    <w:name w:val="List Paragraph"/>
    <w:basedOn w:val="Normal"/>
    <w:uiPriority w:val="34"/>
    <w:qFormat/>
    <w:rsid w:val="00BE13EF"/>
    <w:pPr>
      <w:ind w:left="720"/>
      <w:contextualSpacing/>
    </w:pPr>
  </w:style>
  <w:style w:type="paragraph" w:styleId="Rvision">
    <w:name w:val="Revision"/>
    <w:hidden/>
    <w:uiPriority w:val="99"/>
    <w:semiHidden/>
    <w:rsid w:val="00E57F4B"/>
    <w:rPr>
      <w:sz w:val="22"/>
      <w:szCs w:val="22"/>
      <w:lang w:val="en-US" w:eastAsia="en-US"/>
    </w:rPr>
  </w:style>
  <w:style w:type="character" w:styleId="Lienhypertextesuivivisit">
    <w:name w:val="FollowedHyperlink"/>
    <w:uiPriority w:val="99"/>
    <w:semiHidden/>
    <w:unhideWhenUsed/>
    <w:rsid w:val="00091112"/>
    <w:rPr>
      <w:color w:val="800080"/>
      <w:u w:val="single"/>
    </w:rPr>
  </w:style>
  <w:style w:type="table" w:styleId="Grilledutableau">
    <w:name w:val="Table Grid"/>
    <w:basedOn w:val="Tableau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styleId="Mentionnonrsolue">
    <w:name w:val="Unresolved Mention"/>
    <w:uiPriority w:val="99"/>
    <w:semiHidden/>
    <w:unhideWhenUsed/>
    <w:rsid w:val="009541A0"/>
    <w:rPr>
      <w:color w:val="605E5C"/>
      <w:shd w:val="clear" w:color="auto" w:fill="E1DFDD"/>
    </w:rPr>
  </w:style>
  <w:style w:type="character" w:customStyle="1" w:styleId="Titre3Car">
    <w:name w:val="Titre 3 Car"/>
    <w:link w:val="Titre3"/>
    <w:uiPriority w:val="9"/>
    <w:semiHidden/>
    <w:rsid w:val="009541A0"/>
    <w:rPr>
      <w:rFonts w:ascii="Calibri Light" w:eastAsia="Times New Roman" w:hAnsi="Calibri Light" w:cs="Times New Roman"/>
      <w:b/>
      <w:bCs/>
      <w:sz w:val="26"/>
      <w:szCs w:val="26"/>
    </w:rPr>
  </w:style>
  <w:style w:type="character" w:customStyle="1" w:styleId="go">
    <w:name w:val="go"/>
    <w:rsid w:val="009541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27087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495609303">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40295559">
      <w:bodyDiv w:val="1"/>
      <w:marLeft w:val="0"/>
      <w:marRight w:val="0"/>
      <w:marTop w:val="0"/>
      <w:marBottom w:val="0"/>
      <w:divBdr>
        <w:top w:val="none" w:sz="0" w:space="0" w:color="auto"/>
        <w:left w:val="none" w:sz="0" w:space="0" w:color="auto"/>
        <w:bottom w:val="none" w:sz="0" w:space="0" w:color="auto"/>
        <w:right w:val="none" w:sz="0" w:space="0" w:color="auto"/>
      </w:divBdr>
      <w:divsChild>
        <w:div w:id="5365467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mpc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3</Pages>
  <Words>1271</Words>
  <Characters>6993</Characters>
  <Application>Microsoft Office Word</Application>
  <DocSecurity>0</DocSecurity>
  <Lines>58</Lines>
  <Paragraphs>16</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8248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Anouar Rami</cp:lastModifiedBy>
  <cp:revision>29</cp:revision>
  <dcterms:created xsi:type="dcterms:W3CDTF">2026-03-24T06:14:00Z</dcterms:created>
  <dcterms:modified xsi:type="dcterms:W3CDTF">2026-04-17T18:50:00Z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