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57FF5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5B7100E">
            <w:pPr>
              <w:pStyle w:val="6"/>
              <w:keepNext w:val="0"/>
              <w:keepLines w:val="0"/>
              <w:widowControl/>
              <w:suppressLineNumbers w:val="0"/>
              <w:spacing w:before="0" w:beforeAutospacing="0" w:after="200" w:afterAutospacing="0" w:line="276" w:lineRule="auto"/>
              <w:ind w:left="90" w:right="0"/>
              <w:jc w:val="left"/>
              <w:rPr>
                <w:rFonts w:hint="eastAsia" w:ascii="Times New Roman" w:hAnsi="Times New Roman"/>
                <w:bCs/>
                <w:sz w:val="20"/>
                <w:szCs w:val="28"/>
                <w:lang w:val="en-GB" w:eastAsia="en-US"/>
              </w:rPr>
            </w:pPr>
            <w:r>
              <w:rPr>
                <w:rFonts w:hint="eastAsia" w:ascii="Times New Roman" w:hAnsi="Times New Roman"/>
                <w:bCs/>
                <w:sz w:val="20"/>
                <w:szCs w:val="28"/>
                <w:lang w:val="en-GB" w:eastAsia="en-US"/>
              </w:rPr>
              <w:t>Journal Name:</w:t>
            </w:r>
          </w:p>
        </w:tc>
        <w:tc>
          <w:tcPr>
            <w:tcW w:w="3814" w:type="pct"/>
          </w:tcPr>
          <w:p w14:paraId="7AEFAE51">
            <w:pPr>
              <w:keepNext w:val="0"/>
              <w:keepLines w:val="0"/>
              <w:widowControl/>
              <w:suppressLineNumbers w:val="0"/>
              <w:spacing w:before="0" w:beforeAutospacing="0" w:after="200" w:afterAutospacing="0" w:line="276" w:lineRule="auto"/>
              <w:ind w:left="0" w:right="0"/>
              <w:rPr>
                <w:rFonts w:hint="eastAsia"/>
                <w:b/>
                <w:bCs/>
                <w:color w:val="0000FF"/>
                <w:sz w:val="20"/>
                <w:szCs w:val="20"/>
                <w:lang w:val="en-GB"/>
              </w:rPr>
            </w:pPr>
            <w:r>
              <w:rPr>
                <w:rFonts w:hint="eastAsia"/>
                <w:b/>
                <w:bCs/>
                <w:color w:val="0000FF"/>
                <w:sz w:val="20"/>
                <w:szCs w:val="20"/>
                <w:lang w:val="en-GB"/>
              </w:rPr>
              <w:t>International Journal of Environment and Climate Change</w:t>
            </w:r>
          </w:p>
        </w:tc>
      </w:tr>
      <w:tr w14:paraId="511ED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792CD218">
            <w:pPr>
              <w:pStyle w:val="6"/>
              <w:keepNext w:val="0"/>
              <w:keepLines w:val="0"/>
              <w:widowControl/>
              <w:suppressLineNumbers w:val="0"/>
              <w:spacing w:before="0" w:beforeAutospacing="0" w:after="200" w:afterAutospacing="0" w:line="276" w:lineRule="auto"/>
              <w:ind w:left="90" w:right="0"/>
              <w:jc w:val="left"/>
              <w:rPr>
                <w:rFonts w:hint="eastAsia" w:ascii="Times New Roman" w:hAnsi="Times New Roman"/>
                <w:bCs/>
                <w:sz w:val="20"/>
                <w:szCs w:val="28"/>
                <w:lang w:val="en-GB" w:eastAsia="en-US"/>
              </w:rPr>
            </w:pPr>
            <w:r>
              <w:rPr>
                <w:rFonts w:hint="eastAsia" w:ascii="Times New Roman" w:hAnsi="Times New Roman"/>
                <w:bCs/>
                <w:sz w:val="20"/>
                <w:szCs w:val="28"/>
                <w:lang w:val="en-GB" w:eastAsia="en-US"/>
              </w:rPr>
              <w:t>Manuscript Number:</w:t>
            </w:r>
          </w:p>
        </w:tc>
        <w:tc>
          <w:tcPr>
            <w:tcW w:w="3814" w:type="pct"/>
          </w:tcPr>
          <w:p w14:paraId="4784EA57">
            <w:pPr>
              <w:pStyle w:val="11"/>
              <w:keepNext w:val="0"/>
              <w:keepLines w:val="0"/>
              <w:widowControl/>
              <w:suppressLineNumbers w:val="0"/>
              <w:spacing w:before="0" w:beforeAutospacing="0" w:after="0" w:afterAutospacing="0" w:line="276" w:lineRule="auto"/>
              <w:ind w:left="0" w:right="0"/>
              <w:rPr>
                <w:rFonts w:hint="eastAsia" w:ascii="Times New Roman" w:hAnsi="Times New Roman" w:cs="Times New Roman"/>
                <w:b/>
                <w:bCs/>
                <w:sz w:val="20"/>
                <w:szCs w:val="28"/>
                <w:lang w:val="en-GB"/>
              </w:rPr>
            </w:pPr>
            <w:r>
              <w:rPr>
                <w:rFonts w:hint="eastAsia" w:ascii="Times New Roman" w:hAnsi="Times New Roman" w:cs="Times New Roman"/>
                <w:b/>
                <w:bCs/>
                <w:sz w:val="20"/>
                <w:szCs w:val="28"/>
                <w:lang w:val="en-GB"/>
              </w:rPr>
              <w:t>Ms_IJECC_156759</w:t>
            </w:r>
          </w:p>
        </w:tc>
      </w:tr>
      <w:tr w14:paraId="056A6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807A717">
            <w:pPr>
              <w:pStyle w:val="6"/>
              <w:keepNext w:val="0"/>
              <w:keepLines w:val="0"/>
              <w:widowControl/>
              <w:suppressLineNumbers w:val="0"/>
              <w:spacing w:before="0" w:beforeAutospacing="0" w:after="200" w:afterAutospacing="0" w:line="276" w:lineRule="auto"/>
              <w:ind w:left="90" w:right="0"/>
              <w:jc w:val="left"/>
              <w:rPr>
                <w:rFonts w:hint="eastAsia" w:ascii="Times New Roman" w:hAnsi="Times New Roman"/>
                <w:bCs/>
                <w:sz w:val="20"/>
                <w:szCs w:val="28"/>
                <w:lang w:val="en-GB" w:eastAsia="en-US"/>
              </w:rPr>
            </w:pPr>
            <w:r>
              <w:rPr>
                <w:rFonts w:hint="eastAsia" w:ascii="Times New Roman" w:hAnsi="Times New Roman"/>
                <w:bCs/>
                <w:sz w:val="20"/>
                <w:szCs w:val="28"/>
                <w:lang w:val="en-GB" w:eastAsia="en-US"/>
              </w:rPr>
              <w:t xml:space="preserve">Title of the Manuscript: </w:t>
            </w:r>
          </w:p>
        </w:tc>
        <w:tc>
          <w:tcPr>
            <w:tcW w:w="3814" w:type="pct"/>
          </w:tcPr>
          <w:p w14:paraId="48A1E211">
            <w:pPr>
              <w:pStyle w:val="11"/>
              <w:keepNext w:val="0"/>
              <w:keepLines w:val="0"/>
              <w:widowControl/>
              <w:suppressLineNumbers w:val="0"/>
              <w:spacing w:before="0" w:beforeAutospacing="0" w:after="0" w:afterAutospacing="0" w:line="276" w:lineRule="auto"/>
              <w:ind w:left="0" w:right="0"/>
              <w:rPr>
                <w:rFonts w:hint="eastAsia" w:ascii="Times New Roman" w:hAnsi="Times New Roman" w:cs="Times New Roman"/>
                <w:b/>
                <w:sz w:val="20"/>
                <w:szCs w:val="28"/>
                <w:lang w:val="en-GB"/>
              </w:rPr>
            </w:pPr>
            <w:r>
              <w:rPr>
                <w:rFonts w:hint="eastAsia" w:ascii="Times New Roman" w:hAnsi="Times New Roman" w:cs="Times New Roman"/>
                <w:b/>
                <w:sz w:val="20"/>
                <w:szCs w:val="28"/>
                <w:lang w:val="en-GB"/>
              </w:rPr>
              <w:t>Assessment of Coastal Climate Change Impacts, Including Sea-Level Rise and Salinity Intrusion, on Agriculture in Coastal Tamil Nadu Districts</w:t>
            </w:r>
          </w:p>
        </w:tc>
      </w:tr>
      <w:tr w14:paraId="022CD2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F3CE7F7">
            <w:pPr>
              <w:pStyle w:val="6"/>
              <w:keepNext w:val="0"/>
              <w:keepLines w:val="0"/>
              <w:widowControl/>
              <w:suppressLineNumbers w:val="0"/>
              <w:spacing w:before="0" w:beforeAutospacing="0" w:after="200" w:afterAutospacing="0" w:line="276" w:lineRule="auto"/>
              <w:ind w:left="90" w:right="0"/>
              <w:jc w:val="left"/>
              <w:rPr>
                <w:rFonts w:hint="eastAsia" w:ascii="Times New Roman" w:hAnsi="Times New Roman"/>
                <w:bCs/>
                <w:sz w:val="20"/>
                <w:szCs w:val="28"/>
                <w:lang w:val="en-GB" w:eastAsia="en-US"/>
              </w:rPr>
            </w:pPr>
            <w:r>
              <w:rPr>
                <w:rFonts w:hint="eastAsia" w:ascii="Times New Roman" w:hAnsi="Times New Roman"/>
                <w:bCs/>
                <w:sz w:val="20"/>
                <w:szCs w:val="28"/>
                <w:lang w:val="en-GB" w:eastAsia="en-US"/>
              </w:rPr>
              <w:t>Type of the Article</w:t>
            </w:r>
          </w:p>
        </w:tc>
        <w:tc>
          <w:tcPr>
            <w:tcW w:w="3814" w:type="pct"/>
          </w:tcPr>
          <w:p w14:paraId="3E9BC666">
            <w:pPr>
              <w:pStyle w:val="11"/>
              <w:keepNext w:val="0"/>
              <w:keepLines w:val="0"/>
              <w:widowControl/>
              <w:suppressLineNumbers w:val="0"/>
              <w:spacing w:before="0" w:beforeAutospacing="0" w:after="0" w:afterAutospacing="0" w:line="276" w:lineRule="auto"/>
              <w:ind w:left="0" w:right="0"/>
              <w:rPr>
                <w:rFonts w:hint="eastAsia" w:ascii="Times New Roman" w:hAnsi="Times New Roman" w:cs="Times New Roman"/>
                <w:b/>
                <w:sz w:val="20"/>
                <w:szCs w:val="28"/>
                <w:lang w:val="en-GB"/>
              </w:rPr>
            </w:pPr>
            <w:r>
              <w:rPr>
                <w:rFonts w:hint="eastAsia" w:ascii="Times New Roman" w:hAnsi="Times New Roman" w:cs="Times New Roman"/>
                <w:b/>
                <w:sz w:val="20"/>
                <w:szCs w:val="28"/>
                <w:lang w:val="en-GB"/>
              </w:rPr>
              <w:t>REVIEW ARTICLE</w:t>
            </w:r>
          </w:p>
          <w:p w14:paraId="7916FE75">
            <w:pPr>
              <w:pStyle w:val="11"/>
              <w:keepNext w:val="0"/>
              <w:keepLines w:val="0"/>
              <w:widowControl/>
              <w:suppressLineNumbers w:val="0"/>
              <w:spacing w:before="0" w:beforeAutospacing="0" w:after="0" w:afterAutospacing="0" w:line="276" w:lineRule="auto"/>
              <w:ind w:left="0" w:right="0"/>
              <w:rPr>
                <w:rFonts w:hint="eastAsia" w:ascii="Times New Roman" w:hAnsi="Times New Roman" w:cs="Times New Roman"/>
                <w:b/>
                <w:sz w:val="20"/>
                <w:szCs w:val="28"/>
                <w:lang w:val="en-GB"/>
              </w:rPr>
            </w:pPr>
          </w:p>
        </w:tc>
      </w:tr>
    </w:tbl>
    <w:p w14:paraId="0C9B2093">
      <w:pPr>
        <w:pStyle w:val="6"/>
        <w:rPr>
          <w:rFonts w:ascii="Times New Roman" w:hAnsi="Times New Roman"/>
          <w:b/>
          <w:bCs/>
          <w:sz w:val="20"/>
          <w:szCs w:val="20"/>
          <w:u w:val="single"/>
          <w:lang w:val="en-GB"/>
        </w:rPr>
      </w:pPr>
    </w:p>
    <w:p w14:paraId="363D6632">
      <w:pPr>
        <w:pStyle w:val="6"/>
        <w:rPr>
          <w:rFonts w:ascii="Times New Roman" w:hAnsi="Times New Roman"/>
          <w:b/>
          <w:bCs/>
          <w:sz w:val="20"/>
          <w:szCs w:val="20"/>
          <w:u w:val="single"/>
          <w:lang w:val="en-GB"/>
        </w:rPr>
      </w:pPr>
    </w:p>
    <w:p w14:paraId="4B5B44BD">
      <w:pPr>
        <w:pStyle w:val="6"/>
        <w:rPr>
          <w:rFonts w:ascii="Times New Roman" w:hAnsi="Times New Roman"/>
          <w:sz w:val="20"/>
          <w:szCs w:val="20"/>
          <w:lang w:val="en-GB"/>
        </w:rPr>
      </w:pPr>
    </w:p>
    <w:p w14:paraId="0768E30D">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DDB1BC6">
      <w:pPr>
        <w:pStyle w:val="6"/>
        <w:ind w:left="1440"/>
        <w:rPr>
          <w:rFonts w:ascii="Times New Roman" w:hAnsi="Times New Roman"/>
          <w:bCs/>
          <w:sz w:val="20"/>
          <w:szCs w:val="20"/>
          <w:lang w:val="en-GB"/>
        </w:rPr>
      </w:pPr>
    </w:p>
    <w:p w14:paraId="39C561A8">
      <w:pPr>
        <w:pStyle w:val="6"/>
        <w:ind w:left="1440"/>
        <w:rPr>
          <w:rFonts w:ascii="Times New Roman" w:hAnsi="Times New Roman"/>
          <w:bCs/>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0AE70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644044FE">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eastAsia="en-US"/>
              </w:rPr>
            </w:pPr>
          </w:p>
        </w:tc>
        <w:tc>
          <w:tcPr>
            <w:tcW w:w="1844" w:type="pct"/>
          </w:tcPr>
          <w:p w14:paraId="10A3B1BF">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eastAsia="en-US"/>
              </w:rPr>
            </w:pPr>
            <w:r>
              <w:rPr>
                <w:rFonts w:hint="eastAsia" w:ascii="Times New Roman" w:hAnsi="Times New Roman"/>
                <w:lang w:val="en-GB" w:eastAsia="en-US"/>
              </w:rPr>
              <w:t>Comments of the Reviewers</w:t>
            </w:r>
          </w:p>
        </w:tc>
        <w:tc>
          <w:tcPr>
            <w:tcW w:w="1367" w:type="pct"/>
          </w:tcPr>
          <w:p w14:paraId="72E6AE52">
            <w:pPr>
              <w:keepNext w:val="0"/>
              <w:keepLines w:val="0"/>
              <w:widowControl/>
              <w:suppressLineNumbers w:val="0"/>
              <w:spacing w:before="0" w:beforeAutospacing="0" w:after="160" w:afterAutospacing="0" w:line="259" w:lineRule="auto"/>
              <w:ind w:left="0" w:right="0"/>
              <w:rPr>
                <w:rFonts w:hint="eastAsia" w:eastAsia="Calibri"/>
                <w:kern w:val="2"/>
                <w:sz w:val="20"/>
                <w:szCs w:val="20"/>
                <w:lang w:val="en-GB"/>
              </w:rPr>
            </w:pPr>
            <w:r>
              <w:rPr>
                <w:rFonts w:hint="eastAsia" w:eastAsia="Calibri"/>
                <w:b/>
                <w:kern w:val="2"/>
                <w:sz w:val="20"/>
                <w:szCs w:val="20"/>
                <w:lang w:val="en-GB"/>
              </w:rPr>
              <w:t>Author’s Feedback</w:t>
            </w:r>
            <w:r>
              <w:rPr>
                <w:rFonts w:hint="eastAsia" w:eastAsia="Calibri"/>
                <w:kern w:val="2"/>
                <w:sz w:val="20"/>
                <w:szCs w:val="20"/>
                <w:lang w:val="en-GB"/>
              </w:rPr>
              <w:t xml:space="preserve"> </w:t>
            </w:r>
          </w:p>
          <w:p w14:paraId="16BA7A00">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b w:val="0"/>
                <w:lang w:val="en-GB" w:eastAsia="en-US"/>
              </w:rPr>
            </w:pPr>
          </w:p>
        </w:tc>
      </w:tr>
      <w:tr w14:paraId="24E81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 w:hRule="atLeast"/>
          <w:jc w:val="center"/>
        </w:trPr>
        <w:tc>
          <w:tcPr>
            <w:tcW w:w="1789" w:type="pct"/>
            <w:noWrap/>
          </w:tcPr>
          <w:p w14:paraId="5D4559EB">
            <w:pPr>
              <w:keepNext w:val="0"/>
              <w:keepLines w:val="0"/>
              <w:widowControl/>
              <w:suppressLineNumbers w:val="0"/>
              <w:spacing w:before="0" w:beforeAutospacing="0" w:after="200" w:afterAutospacing="0" w:line="276" w:lineRule="auto"/>
              <w:ind w:left="0" w:right="0"/>
              <w:rPr>
                <w:rFonts w:hint="eastAsia"/>
                <w:bCs/>
                <w:sz w:val="20"/>
                <w:szCs w:val="20"/>
                <w:lang w:val="en-GB"/>
              </w:rPr>
            </w:pPr>
            <w:r>
              <w:rPr>
                <w:rFonts w:hint="eastAsia"/>
                <w:b/>
                <w:bCs/>
                <w:sz w:val="20"/>
                <w:szCs w:val="20"/>
                <w:lang w:val="en-GB"/>
              </w:rPr>
              <w:t>Please write a few sentences regarding the importance of this manuscript for the scientific community.</w:t>
            </w:r>
            <w:r>
              <w:rPr>
                <w:rFonts w:hint="eastAsia"/>
                <w:bCs/>
                <w:sz w:val="20"/>
                <w:szCs w:val="20"/>
                <w:lang w:val="en-GB"/>
              </w:rPr>
              <w:t xml:space="preserve"> A minimum of 3-4 sentences may be required for this part.</w:t>
            </w:r>
          </w:p>
          <w:p w14:paraId="4897853B">
            <w:pPr>
              <w:keepNext w:val="0"/>
              <w:keepLines w:val="0"/>
              <w:widowControl/>
              <w:suppressLineNumbers w:val="0"/>
              <w:spacing w:before="0" w:beforeAutospacing="0" w:after="200" w:afterAutospacing="0" w:line="276" w:lineRule="auto"/>
              <w:ind w:left="0" w:right="0"/>
              <w:rPr>
                <w:rFonts w:hint="eastAsia" w:eastAsia="MS Mincho"/>
                <w:bCs/>
                <w:sz w:val="10"/>
                <w:szCs w:val="20"/>
                <w:lang w:val="en-GB"/>
              </w:rPr>
            </w:pPr>
          </w:p>
        </w:tc>
        <w:tc>
          <w:tcPr>
            <w:tcW w:w="1844" w:type="pct"/>
          </w:tcPr>
          <w:p w14:paraId="77DF01BF">
            <w:pPr>
              <w:pStyle w:val="19"/>
              <w:keepNext w:val="0"/>
              <w:keepLines w:val="0"/>
              <w:widowControl/>
              <w:suppressLineNumbers w:val="0"/>
              <w:spacing w:before="0" w:beforeAutospacing="0" w:after="200" w:afterAutospacing="0" w:line="276" w:lineRule="auto"/>
              <w:ind w:left="0" w:right="0"/>
              <w:jc w:val="both"/>
              <w:rPr>
                <w:rFonts w:hint="eastAsia"/>
                <w:sz w:val="20"/>
                <w:szCs w:val="20"/>
                <w:lang w:val="en-GB"/>
              </w:rPr>
            </w:pPr>
            <w:r>
              <w:rPr>
                <w:rFonts w:hint="eastAsia"/>
                <w:sz w:val="20"/>
                <w:szCs w:val="20"/>
                <w:lang w:val="en-GB"/>
              </w:rPr>
              <w:t>The topics and data synthesis is very much essential for upcoming researchers. The authors tried to accommodate a consolidated data. Their visualization efforts also praiseworthy, which may achieve readers attraction and concept and facts on climate change impacts (SLR, salinity) and linkage with coastal agriculture can be understand easily.</w:t>
            </w:r>
          </w:p>
        </w:tc>
        <w:tc>
          <w:tcPr>
            <w:tcW w:w="1367" w:type="pct"/>
          </w:tcPr>
          <w:p w14:paraId="699DC2E9">
            <w:pPr>
              <w:pStyle w:val="23"/>
              <w:widowControl/>
              <w:jc w:val="both"/>
              <w:rPr>
                <w:sz w:val="20"/>
                <w:szCs w:val="20"/>
              </w:rPr>
            </w:pPr>
            <w:r>
              <w:rPr>
                <w:sz w:val="20"/>
                <w:szCs w:val="20"/>
                <w:lang w:val="en-US"/>
              </w:rPr>
              <w:t>Thank you for your positive feedback on the data synthesis, visualizations, and overall clarity—they make climate change impacts (SLR, salinity) and coastal agriculture linkages easy to grasp and attract readers.</w:t>
            </w:r>
          </w:p>
          <w:p w14:paraId="09BF2B0B">
            <w:pPr>
              <w:pStyle w:val="23"/>
              <w:widowControl/>
              <w:jc w:val="both"/>
              <w:rPr>
                <w:sz w:val="20"/>
                <w:szCs w:val="20"/>
              </w:rPr>
            </w:pPr>
            <w:r>
              <w:rPr>
                <w:sz w:val="20"/>
                <w:szCs w:val="20"/>
                <w:lang w:val="en-US"/>
              </w:rPr>
              <w:t>This manuscript holds key importance for the scientific community by consolidating essential data on sea-level rise and salinity effects in Tamil Nadu's coastal farms, guiding upcoming researchers with its comprehensive synthesis and visuals. It bridges regional insights with global delta vulnerabilities, boosting interdisciplinary work in climate science and agronomy while offering practical adaptation strategies for policy.</w:t>
            </w:r>
          </w:p>
          <w:p w14:paraId="4152EA02">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b w:val="0"/>
                <w:lang w:val="en-GB" w:eastAsia="en-US"/>
              </w:rPr>
            </w:pPr>
          </w:p>
        </w:tc>
      </w:tr>
    </w:tbl>
    <w:p w14:paraId="77EDA56A">
      <w:pPr>
        <w:rPr>
          <w:sz w:val="20"/>
          <w:szCs w:val="20"/>
          <w:lang w:val="en-GB"/>
        </w:rPr>
      </w:pPr>
    </w:p>
    <w:p w14:paraId="72EFDA27">
      <w:pPr>
        <w:rPr>
          <w:sz w:val="20"/>
          <w:szCs w:val="20"/>
          <w:lang w:val="en-GB"/>
        </w:rPr>
      </w:pPr>
    </w:p>
    <w:p w14:paraId="7690F3BD">
      <w:pPr>
        <w:rPr>
          <w:sz w:val="20"/>
          <w:szCs w:val="20"/>
          <w:lang w:val="en-GB"/>
        </w:rPr>
      </w:pPr>
    </w:p>
    <w:p w14:paraId="31E39751">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330C96F">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721CA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noWrap/>
          </w:tcPr>
          <w:p w14:paraId="01AC53FC">
            <w:pPr>
              <w:keepNext w:val="0"/>
              <w:keepLines w:val="0"/>
              <w:widowControl/>
              <w:suppressLineNumbers w:val="0"/>
              <w:spacing w:before="0" w:beforeAutospacing="0" w:after="200" w:afterAutospacing="0" w:line="276" w:lineRule="auto"/>
              <w:ind w:left="0" w:right="0"/>
              <w:rPr>
                <w:rFonts w:hint="eastAsia"/>
                <w:sz w:val="22"/>
                <w:szCs w:val="22"/>
                <w:lang w:val="en-GB"/>
              </w:rPr>
            </w:pPr>
          </w:p>
          <w:p w14:paraId="4B1EA7EA">
            <w:pPr>
              <w:keepNext w:val="0"/>
              <w:keepLines w:val="0"/>
              <w:widowControl/>
              <w:suppressLineNumbers w:val="0"/>
              <w:spacing w:before="0" w:beforeAutospacing="0" w:after="200" w:afterAutospacing="0" w:line="276" w:lineRule="auto"/>
              <w:ind w:left="0" w:right="0"/>
              <w:rPr>
                <w:rFonts w:hint="eastAsia"/>
                <w:sz w:val="20"/>
                <w:szCs w:val="20"/>
                <w:lang w:val="en-GB"/>
              </w:rPr>
            </w:pPr>
          </w:p>
        </w:tc>
      </w:tr>
      <w:tr w14:paraId="0DF5E5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FC3F171">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eastAsia="en-US"/>
              </w:rPr>
            </w:pPr>
          </w:p>
        </w:tc>
        <w:tc>
          <w:tcPr>
            <w:tcW w:w="1843" w:type="pct"/>
          </w:tcPr>
          <w:p w14:paraId="2B126879">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eastAsia="en-US"/>
              </w:rPr>
            </w:pPr>
            <w:r>
              <w:rPr>
                <w:rFonts w:hint="eastAsia" w:ascii="Times New Roman" w:hAnsi="Times New Roman"/>
                <w:lang w:val="en-GB" w:eastAsia="en-US"/>
              </w:rPr>
              <w:t>Rating of the Reviewers</w:t>
            </w:r>
          </w:p>
        </w:tc>
        <w:tc>
          <w:tcPr>
            <w:tcW w:w="1367" w:type="pct"/>
          </w:tcPr>
          <w:p w14:paraId="7C3EBD6C">
            <w:pPr>
              <w:keepNext w:val="0"/>
              <w:keepLines w:val="0"/>
              <w:widowControl/>
              <w:suppressLineNumbers w:val="0"/>
              <w:spacing w:before="0" w:beforeAutospacing="0" w:after="160" w:afterAutospacing="0" w:line="259" w:lineRule="auto"/>
              <w:ind w:left="0" w:right="0"/>
              <w:rPr>
                <w:rFonts w:hint="eastAsia"/>
                <w:b/>
                <w:sz w:val="22"/>
                <w:szCs w:val="22"/>
                <w:lang w:val="en-GB"/>
              </w:rPr>
            </w:pPr>
            <w:r>
              <w:rPr>
                <w:rFonts w:hint="eastAsia" w:eastAsia="Calibri"/>
                <w:b/>
                <w:kern w:val="2"/>
                <w:sz w:val="20"/>
                <w:szCs w:val="20"/>
                <w:lang w:val="en-GB"/>
              </w:rPr>
              <w:t>Author’s Feedback</w:t>
            </w:r>
            <w:r>
              <w:rPr>
                <w:rFonts w:hint="eastAsia" w:eastAsia="Calibri"/>
                <w:kern w:val="2"/>
                <w:sz w:val="20"/>
                <w:szCs w:val="20"/>
                <w:lang w:val="en-GB"/>
              </w:rPr>
              <w:t xml:space="preserve"> </w:t>
            </w:r>
          </w:p>
        </w:tc>
      </w:tr>
      <w:tr w14:paraId="57B409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D7CBB6A">
            <w:pPr>
              <w:keepNext w:val="0"/>
              <w:keepLines w:val="0"/>
              <w:widowControl/>
              <w:suppressLineNumbers w:val="0"/>
              <w:spacing w:before="0" w:beforeAutospacing="0" w:after="200" w:afterAutospacing="0" w:line="276" w:lineRule="auto"/>
              <w:ind w:left="0" w:right="0"/>
              <w:rPr>
                <w:rFonts w:hint="eastAsia"/>
                <w:b/>
                <w:bCs/>
                <w:sz w:val="20"/>
                <w:szCs w:val="20"/>
                <w:lang w:val="en-GB"/>
              </w:rPr>
            </w:pPr>
            <w:r>
              <w:rPr>
                <w:rFonts w:hint="eastAsia"/>
                <w:b/>
                <w:bCs/>
                <w:sz w:val="20"/>
                <w:szCs w:val="20"/>
                <w:lang w:val="en-GB"/>
              </w:rPr>
              <w:t xml:space="preserve">1. Is the title clear and appropriate for the paper? </w:t>
            </w:r>
          </w:p>
          <w:p w14:paraId="252EAD39">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0AB823C6">
            <w:pPr>
              <w:keepNext w:val="0"/>
              <w:keepLines w:val="0"/>
              <w:widowControl/>
              <w:suppressLineNumbers w:val="0"/>
              <w:spacing w:before="0" w:beforeAutospacing="0" w:after="200" w:afterAutospacing="0" w:line="276" w:lineRule="auto"/>
              <w:ind w:left="0" w:right="0"/>
              <w:rPr>
                <w:rFonts w:hint="eastAsia"/>
                <w:sz w:val="20"/>
                <w:szCs w:val="20"/>
                <w:u w:val="single"/>
                <w:lang w:val="en-GB"/>
              </w:rPr>
            </w:pPr>
            <w:r>
              <w:rPr>
                <w:rFonts w:hint="eastAsia"/>
                <w:color w:val="404040"/>
                <w:sz w:val="20"/>
                <w:szCs w:val="20"/>
                <w:shd w:val="clear" w:color="auto" w:fill="FFFFFF"/>
                <w:lang w:val="en-GB"/>
              </w:rPr>
              <w:t>5 = Excellent 4 = Good 3 = Satisfactory 2 = Needs Improvement 1 = Poor N/A = Not Applicable</w:t>
            </w:r>
          </w:p>
        </w:tc>
        <w:tc>
          <w:tcPr>
            <w:tcW w:w="1843" w:type="pct"/>
          </w:tcPr>
          <w:p w14:paraId="55412205">
            <w:pPr>
              <w:keepNext w:val="0"/>
              <w:keepLines w:val="0"/>
              <w:widowControl/>
              <w:suppressLineNumbers w:val="0"/>
              <w:spacing w:before="0" w:beforeAutospacing="0" w:after="200" w:afterAutospacing="0" w:line="276" w:lineRule="auto"/>
              <w:ind w:left="360" w:right="0"/>
              <w:rPr>
                <w:rFonts w:hint="eastAsia"/>
                <w:b/>
                <w:bCs/>
                <w:sz w:val="20"/>
                <w:szCs w:val="20"/>
                <w:lang w:val="en-GB"/>
              </w:rPr>
            </w:pPr>
            <w:r>
              <w:rPr>
                <w:rFonts w:hint="eastAsia"/>
                <w:b/>
                <w:bCs/>
                <w:sz w:val="20"/>
                <w:szCs w:val="20"/>
                <w:lang w:val="en-GB"/>
              </w:rPr>
              <w:t>3</w:t>
            </w:r>
          </w:p>
        </w:tc>
        <w:tc>
          <w:tcPr>
            <w:tcW w:w="3798" w:type="dxa"/>
            <w:vAlign w:val="top"/>
          </w:tcPr>
          <w:p w14:paraId="18A3E916">
            <w:pPr>
              <w:keepNext w:val="0"/>
              <w:keepLines w:val="0"/>
              <w:widowControl/>
              <w:suppressLineNumbers w:val="0"/>
              <w:spacing w:before="0" w:beforeAutospacing="1" w:after="0" w:afterAutospacing="1" w:line="240" w:lineRule="auto"/>
              <w:ind w:left="0" w:right="0"/>
              <w:jc w:val="left"/>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eastAsia"/>
                <w:color w:val="404040"/>
                <w:sz w:val="20"/>
                <w:szCs w:val="20"/>
                <w:shd w:val="clear" w:color="auto" w:fill="FFFFFF"/>
                <w:lang w:val="en-GB"/>
              </w:rPr>
              <w:t>Satisfactory</w:t>
            </w:r>
            <w:r>
              <w:rPr>
                <w:rFonts w:hint="default" w:ascii="Times New Roman" w:hAnsi="Times New Roman" w:eastAsia="Times New Roman" w:cs="Times New Roman"/>
                <w:kern w:val="0"/>
                <w:sz w:val="20"/>
                <w:szCs w:val="20"/>
                <w:lang w:val="en-US" w:eastAsia="en-US" w:bidi="ar"/>
              </w:rPr>
              <w:t xml:space="preserve"> rating and your supportive feedback on the title.</w:t>
            </w:r>
          </w:p>
          <w:p w14:paraId="2181A824">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b w:val="0"/>
                <w:lang w:val="en-GB" w:eastAsia="en-US"/>
              </w:rPr>
            </w:pPr>
          </w:p>
        </w:tc>
      </w:tr>
      <w:tr w14:paraId="1948B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0E07B10">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eastAsia="en-US"/>
              </w:rPr>
            </w:pPr>
            <w:r>
              <w:rPr>
                <w:rFonts w:hint="eastAsia" w:ascii="Times New Roman" w:hAnsi="Times New Roman"/>
                <w:lang w:val="en-GB" w:eastAsia="en-US"/>
              </w:rPr>
              <w:t xml:space="preserve">2. Is the abstract of the article comprehensive? </w:t>
            </w:r>
          </w:p>
          <w:p w14:paraId="2EDDD7CD">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0FAC95CA">
            <w:pPr>
              <w:keepNext w:val="0"/>
              <w:keepLines w:val="0"/>
              <w:widowControl/>
              <w:suppressLineNumbers w:val="0"/>
              <w:spacing w:before="0" w:beforeAutospacing="0" w:after="200" w:afterAutospacing="0" w:line="276" w:lineRule="auto"/>
              <w:ind w:left="0" w:right="0"/>
              <w:rPr>
                <w:rFonts w:hint="eastAsia"/>
                <w:sz w:val="20"/>
                <w:szCs w:val="20"/>
                <w:lang w:val="en-GB"/>
              </w:rPr>
            </w:pPr>
            <w:r>
              <w:rPr>
                <w:rFonts w:hint="eastAsia"/>
                <w:color w:val="404040"/>
                <w:sz w:val="20"/>
                <w:szCs w:val="20"/>
                <w:shd w:val="clear" w:color="auto" w:fill="FFFFFF"/>
                <w:lang w:val="en-GB"/>
              </w:rPr>
              <w:t>5 = Excellent 4 = Good 3 = Satisfactory 2 = Needs Improvement 1 = Poor N/A = Not Applicable</w:t>
            </w:r>
          </w:p>
        </w:tc>
        <w:tc>
          <w:tcPr>
            <w:tcW w:w="1843" w:type="pct"/>
          </w:tcPr>
          <w:p w14:paraId="6AFB1057">
            <w:pPr>
              <w:keepNext w:val="0"/>
              <w:keepLines w:val="0"/>
              <w:widowControl/>
              <w:suppressLineNumbers w:val="0"/>
              <w:spacing w:before="0" w:beforeAutospacing="0" w:after="200" w:afterAutospacing="0" w:line="276" w:lineRule="auto"/>
              <w:ind w:left="360" w:right="0"/>
              <w:rPr>
                <w:rFonts w:hint="eastAsia"/>
                <w:b/>
                <w:bCs/>
                <w:sz w:val="20"/>
                <w:szCs w:val="20"/>
                <w:lang w:val="en-GB"/>
              </w:rPr>
            </w:pPr>
            <w:r>
              <w:rPr>
                <w:rFonts w:hint="eastAsia"/>
                <w:b/>
                <w:bCs/>
                <w:sz w:val="20"/>
                <w:szCs w:val="20"/>
                <w:lang w:val="en-GB"/>
              </w:rPr>
              <w:t>4</w:t>
            </w:r>
          </w:p>
        </w:tc>
        <w:tc>
          <w:tcPr>
            <w:tcW w:w="3798" w:type="dxa"/>
            <w:vAlign w:val="top"/>
          </w:tcPr>
          <w:p w14:paraId="3CAECF05">
            <w:pPr>
              <w:keepNext w:val="0"/>
              <w:keepLines w:val="0"/>
              <w:widowControl/>
              <w:suppressLineNumbers w:val="0"/>
              <w:spacing w:before="0" w:beforeAutospacing="1" w:after="0" w:afterAutospacing="1" w:line="240" w:lineRule="auto"/>
              <w:ind w:left="0" w:leftChars="0" w:right="0" w:rightChars="0"/>
              <w:jc w:val="left"/>
              <w:rPr>
                <w:rFonts w:hint="eastAsia"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good</w:t>
            </w:r>
            <w:r>
              <w:rPr>
                <w:rFonts w:hint="default" w:ascii="Times New Roman" w:hAnsi="Times New Roman" w:eastAsia="Times New Roman" w:cs="Times New Roman"/>
                <w:kern w:val="0"/>
                <w:sz w:val="20"/>
                <w:szCs w:val="20"/>
                <w:lang w:val="en-US" w:eastAsia="en-US" w:bidi="ar"/>
              </w:rPr>
              <w:t xml:space="preserve"> rating and your supportive feedback on </w:t>
            </w:r>
            <w:r>
              <w:rPr>
                <w:rFonts w:hint="default" w:cs="Times New Roman"/>
                <w:kern w:val="0"/>
                <w:sz w:val="20"/>
                <w:szCs w:val="20"/>
                <w:lang w:val="en-US" w:eastAsia="en-US" w:bidi="ar"/>
              </w:rPr>
              <w:t>abstract</w:t>
            </w:r>
            <w:r>
              <w:rPr>
                <w:rFonts w:hint="default" w:ascii="Times New Roman" w:hAnsi="Times New Roman" w:eastAsia="Times New Roman" w:cs="Times New Roman"/>
                <w:kern w:val="0"/>
                <w:sz w:val="20"/>
                <w:szCs w:val="20"/>
                <w:lang w:val="en-US" w:eastAsia="en-US" w:bidi="ar"/>
              </w:rPr>
              <w:t>.</w:t>
            </w:r>
          </w:p>
        </w:tc>
      </w:tr>
      <w:tr w14:paraId="1A4267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6C3B305">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rPr>
            </w:pPr>
            <w:r>
              <w:rPr>
                <w:rFonts w:hint="eastAsia" w:ascii="Times New Roman" w:hAnsi="Times New Roman"/>
                <w:lang w:val="en-GB"/>
              </w:rPr>
              <w:t>3. Are the keywords appropriate and useful?</w:t>
            </w:r>
          </w:p>
          <w:p w14:paraId="6CB78155">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56E994C3">
            <w:pPr>
              <w:keepNext w:val="0"/>
              <w:keepLines w:val="0"/>
              <w:widowControl/>
              <w:suppressLineNumbers w:val="0"/>
              <w:spacing w:before="0" w:beforeAutospacing="0" w:after="200" w:afterAutospacing="0" w:line="276" w:lineRule="auto"/>
              <w:ind w:left="0" w:right="0"/>
              <w:rPr>
                <w:rFonts w:hint="eastAsia"/>
                <w:sz w:val="20"/>
                <w:szCs w:val="20"/>
                <w:lang w:val="en-GB" w:eastAsia="zh-CN"/>
              </w:rPr>
            </w:pPr>
            <w:r>
              <w:rPr>
                <w:rFonts w:hint="eastAsia"/>
                <w:color w:val="404040"/>
                <w:sz w:val="20"/>
                <w:szCs w:val="20"/>
                <w:shd w:val="clear" w:color="auto" w:fill="FFFFFF"/>
                <w:lang w:val="en-GB"/>
              </w:rPr>
              <w:t>5 = Excellent 4 = Good 3 = Satisfactory 2 = Needs Improvement 1 = Poor N/A = Not Applicable</w:t>
            </w:r>
          </w:p>
        </w:tc>
        <w:tc>
          <w:tcPr>
            <w:tcW w:w="1843" w:type="pct"/>
          </w:tcPr>
          <w:p w14:paraId="59FCD27B">
            <w:pPr>
              <w:keepNext w:val="0"/>
              <w:keepLines w:val="0"/>
              <w:widowControl/>
              <w:suppressLineNumbers w:val="0"/>
              <w:spacing w:before="0" w:beforeAutospacing="0" w:after="200" w:afterAutospacing="0" w:line="276" w:lineRule="auto"/>
              <w:ind w:left="360" w:right="0"/>
              <w:rPr>
                <w:rFonts w:hint="eastAsia"/>
                <w:b/>
                <w:bCs/>
                <w:sz w:val="20"/>
                <w:szCs w:val="20"/>
                <w:lang w:val="en-GB"/>
              </w:rPr>
            </w:pPr>
            <w:r>
              <w:rPr>
                <w:rFonts w:hint="eastAsia"/>
                <w:b/>
                <w:bCs/>
                <w:sz w:val="20"/>
                <w:szCs w:val="20"/>
                <w:lang w:val="en-GB"/>
              </w:rPr>
              <w:t>4</w:t>
            </w:r>
          </w:p>
        </w:tc>
        <w:tc>
          <w:tcPr>
            <w:tcW w:w="3798" w:type="dxa"/>
            <w:vAlign w:val="top"/>
          </w:tcPr>
          <w:p w14:paraId="5323AA20">
            <w:pPr>
              <w:keepNext w:val="0"/>
              <w:keepLines w:val="0"/>
              <w:widowControl/>
              <w:suppressLineNumbers w:val="0"/>
              <w:spacing w:before="0" w:beforeAutospacing="1" w:after="0" w:afterAutospacing="1" w:line="240" w:lineRule="auto"/>
              <w:ind w:left="0" w:leftChars="0" w:right="0" w:rightChars="0"/>
              <w:jc w:val="left"/>
              <w:rPr>
                <w:rFonts w:hint="eastAsia"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good</w:t>
            </w:r>
            <w:r>
              <w:rPr>
                <w:rFonts w:hint="default" w:ascii="Times New Roman" w:hAnsi="Times New Roman" w:eastAsia="Times New Roman" w:cs="Times New Roman"/>
                <w:kern w:val="0"/>
                <w:sz w:val="20"/>
                <w:szCs w:val="20"/>
                <w:lang w:val="en-US" w:eastAsia="en-US" w:bidi="ar"/>
              </w:rPr>
              <w:t xml:space="preserve"> rating and your supportive feedback on </w:t>
            </w:r>
            <w:r>
              <w:rPr>
                <w:rFonts w:hint="default" w:cs="Times New Roman"/>
                <w:kern w:val="0"/>
                <w:sz w:val="20"/>
                <w:szCs w:val="20"/>
                <w:lang w:val="en-US" w:eastAsia="en-US" w:bidi="ar"/>
              </w:rPr>
              <w:t>keywords</w:t>
            </w:r>
            <w:r>
              <w:rPr>
                <w:rFonts w:hint="default" w:ascii="Times New Roman" w:hAnsi="Times New Roman" w:eastAsia="Times New Roman" w:cs="Times New Roman"/>
                <w:kern w:val="0"/>
                <w:sz w:val="20"/>
                <w:szCs w:val="20"/>
                <w:lang w:val="en-US" w:eastAsia="en-US" w:bidi="ar"/>
              </w:rPr>
              <w:t>.</w:t>
            </w:r>
          </w:p>
        </w:tc>
      </w:tr>
      <w:tr w14:paraId="23719C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08DD1A6">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rPr>
            </w:pPr>
            <w:r>
              <w:rPr>
                <w:rFonts w:hint="eastAsia" w:ascii="Times New Roman" w:hAnsi="Times New Roman"/>
                <w:lang w:val="en-GB"/>
              </w:rPr>
              <w:t>4. Is the background information of the paper sufficient and well organized?</w:t>
            </w:r>
          </w:p>
          <w:p w14:paraId="5BB07816">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1BFBD955">
            <w:pPr>
              <w:keepNext w:val="0"/>
              <w:keepLines w:val="0"/>
              <w:widowControl/>
              <w:suppressLineNumbers w:val="0"/>
              <w:spacing w:before="0" w:beforeAutospacing="0" w:after="200" w:afterAutospacing="0" w:line="276" w:lineRule="auto"/>
              <w:ind w:left="0" w:right="0"/>
              <w:rPr>
                <w:rFonts w:hint="eastAsia"/>
                <w:sz w:val="20"/>
                <w:szCs w:val="20"/>
                <w:lang w:val="en-GB" w:eastAsia="zh-CN"/>
              </w:rPr>
            </w:pPr>
            <w:r>
              <w:rPr>
                <w:rFonts w:hint="eastAsia"/>
                <w:color w:val="404040"/>
                <w:sz w:val="20"/>
                <w:szCs w:val="20"/>
                <w:shd w:val="clear" w:color="auto" w:fill="FFFFFF"/>
                <w:lang w:val="en-GB"/>
              </w:rPr>
              <w:t>5 = Excellent 4 = Good 3 = Satisfactory 2 = Needs Improvement 1 = Poor N/A = Not Applicable</w:t>
            </w:r>
          </w:p>
        </w:tc>
        <w:tc>
          <w:tcPr>
            <w:tcW w:w="1843" w:type="pct"/>
          </w:tcPr>
          <w:p w14:paraId="27CD620E">
            <w:pPr>
              <w:keepNext w:val="0"/>
              <w:keepLines w:val="0"/>
              <w:widowControl/>
              <w:suppressLineNumbers w:val="0"/>
              <w:spacing w:before="0" w:beforeAutospacing="0" w:after="200" w:afterAutospacing="0" w:line="276" w:lineRule="auto"/>
              <w:ind w:left="360" w:right="0"/>
              <w:rPr>
                <w:rFonts w:hint="eastAsia"/>
                <w:b/>
                <w:bCs/>
                <w:sz w:val="20"/>
                <w:szCs w:val="20"/>
                <w:lang w:val="en-GB"/>
              </w:rPr>
            </w:pPr>
            <w:r>
              <w:rPr>
                <w:rFonts w:hint="eastAsia"/>
                <w:b/>
                <w:bCs/>
                <w:sz w:val="20"/>
                <w:szCs w:val="20"/>
                <w:lang w:val="en-GB"/>
              </w:rPr>
              <w:t>3</w:t>
            </w:r>
          </w:p>
        </w:tc>
        <w:tc>
          <w:tcPr>
            <w:tcW w:w="3798" w:type="dxa"/>
            <w:vAlign w:val="top"/>
          </w:tcPr>
          <w:p w14:paraId="0D377434">
            <w:pPr>
              <w:keepNext w:val="0"/>
              <w:keepLines w:val="0"/>
              <w:widowControl/>
              <w:suppressLineNumbers w:val="0"/>
              <w:spacing w:before="0" w:beforeAutospacing="1" w:after="0" w:afterAutospacing="1" w:line="240" w:lineRule="auto"/>
              <w:ind w:left="0" w:leftChars="0" w:right="0" w:rightChars="0"/>
              <w:jc w:val="left"/>
              <w:rPr>
                <w:rFonts w:hint="eastAsia"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eastAsia"/>
                <w:color w:val="404040"/>
                <w:sz w:val="20"/>
                <w:szCs w:val="20"/>
                <w:shd w:val="clear" w:color="auto" w:fill="FFFFFF"/>
                <w:lang w:val="en-GB"/>
              </w:rPr>
              <w:t>Satisfactory</w:t>
            </w:r>
            <w:r>
              <w:rPr>
                <w:rFonts w:hint="default" w:ascii="Times New Roman" w:hAnsi="Times New Roman" w:eastAsia="Times New Roman" w:cs="Times New Roman"/>
                <w:kern w:val="0"/>
                <w:sz w:val="20"/>
                <w:szCs w:val="20"/>
                <w:lang w:val="en-US" w:eastAsia="en-US" w:bidi="ar"/>
              </w:rPr>
              <w:t xml:space="preserve"> rating and your supportive feedback on </w:t>
            </w:r>
            <w:r>
              <w:rPr>
                <w:rFonts w:hint="default" w:cs="Times New Roman"/>
                <w:kern w:val="0"/>
                <w:sz w:val="20"/>
                <w:szCs w:val="20"/>
                <w:lang w:val="en-US" w:eastAsia="en-US" w:bidi="ar"/>
              </w:rPr>
              <w:t xml:space="preserve">background information </w:t>
            </w:r>
            <w:r>
              <w:rPr>
                <w:rFonts w:hint="default" w:ascii="Times New Roman" w:hAnsi="Times New Roman" w:eastAsia="Times New Roman" w:cs="Times New Roman"/>
                <w:kern w:val="0"/>
                <w:sz w:val="20"/>
                <w:szCs w:val="20"/>
                <w:lang w:val="en-US" w:eastAsia="en-US" w:bidi="ar"/>
              </w:rPr>
              <w:t>.</w:t>
            </w:r>
          </w:p>
        </w:tc>
      </w:tr>
      <w:tr w14:paraId="3F000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88BAC09">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rPr>
            </w:pPr>
            <w:r>
              <w:rPr>
                <w:rFonts w:hint="eastAsia" w:ascii="Times New Roman" w:hAnsi="Times New Roman"/>
                <w:lang w:val="en-GB"/>
              </w:rPr>
              <w:t>5. Are the objectives clearly stated?</w:t>
            </w:r>
          </w:p>
          <w:p w14:paraId="0153C152">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052C176C">
            <w:pPr>
              <w:keepNext w:val="0"/>
              <w:keepLines w:val="0"/>
              <w:widowControl/>
              <w:suppressLineNumbers w:val="0"/>
              <w:spacing w:before="0" w:beforeAutospacing="0" w:after="200" w:afterAutospacing="0" w:line="276" w:lineRule="auto"/>
              <w:ind w:left="0" w:right="0"/>
              <w:rPr>
                <w:rFonts w:hint="eastAsia"/>
                <w:sz w:val="20"/>
                <w:szCs w:val="20"/>
                <w:lang w:val="en-GB" w:eastAsia="zh-CN"/>
              </w:rPr>
            </w:pPr>
            <w:r>
              <w:rPr>
                <w:rFonts w:hint="eastAsia"/>
                <w:color w:val="404040"/>
                <w:sz w:val="20"/>
                <w:szCs w:val="20"/>
                <w:shd w:val="clear" w:color="auto" w:fill="FFFFFF"/>
                <w:lang w:val="en-GB"/>
              </w:rPr>
              <w:t>5 = Excellent 4 = Good 3 = Satisfactory 2 = Needs Improvement 1 = Poor N/A = Not Applicable</w:t>
            </w:r>
          </w:p>
        </w:tc>
        <w:tc>
          <w:tcPr>
            <w:tcW w:w="1843" w:type="pct"/>
          </w:tcPr>
          <w:p w14:paraId="078B394B">
            <w:pPr>
              <w:keepNext w:val="0"/>
              <w:keepLines w:val="0"/>
              <w:widowControl/>
              <w:suppressLineNumbers w:val="0"/>
              <w:spacing w:before="0" w:beforeAutospacing="0" w:after="200" w:afterAutospacing="0" w:line="276" w:lineRule="auto"/>
              <w:ind w:left="360" w:right="0"/>
              <w:rPr>
                <w:rFonts w:hint="eastAsia"/>
                <w:b/>
                <w:bCs/>
                <w:sz w:val="20"/>
                <w:szCs w:val="20"/>
                <w:lang w:val="en-GB"/>
              </w:rPr>
            </w:pPr>
            <w:r>
              <w:rPr>
                <w:rFonts w:hint="eastAsia"/>
                <w:b/>
                <w:bCs/>
                <w:sz w:val="20"/>
                <w:szCs w:val="20"/>
                <w:lang w:val="en-GB"/>
              </w:rPr>
              <w:t>4</w:t>
            </w:r>
          </w:p>
        </w:tc>
        <w:tc>
          <w:tcPr>
            <w:tcW w:w="3798" w:type="dxa"/>
            <w:vAlign w:val="top"/>
          </w:tcPr>
          <w:p w14:paraId="0321B3EC">
            <w:pPr>
              <w:keepNext w:val="0"/>
              <w:keepLines w:val="0"/>
              <w:widowControl/>
              <w:suppressLineNumbers w:val="0"/>
              <w:spacing w:before="0" w:beforeAutospacing="1" w:after="0" w:afterAutospacing="1" w:line="240" w:lineRule="auto"/>
              <w:ind w:left="0" w:leftChars="0" w:right="0" w:rightChars="0"/>
              <w:jc w:val="left"/>
              <w:rPr>
                <w:rFonts w:hint="eastAsia"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 xml:space="preserve">good </w:t>
            </w:r>
            <w:r>
              <w:rPr>
                <w:rFonts w:hint="default" w:ascii="Times New Roman" w:hAnsi="Times New Roman" w:eastAsia="Times New Roman" w:cs="Times New Roman"/>
                <w:kern w:val="0"/>
                <w:sz w:val="20"/>
                <w:szCs w:val="20"/>
                <w:lang w:val="en-US" w:eastAsia="en-US" w:bidi="ar"/>
              </w:rPr>
              <w:t xml:space="preserve">rating and your supportive feedback on </w:t>
            </w:r>
            <w:r>
              <w:rPr>
                <w:rFonts w:hint="default" w:cs="Times New Roman"/>
                <w:kern w:val="0"/>
                <w:sz w:val="20"/>
                <w:szCs w:val="20"/>
                <w:lang w:val="en-US" w:eastAsia="en-US" w:bidi="ar"/>
              </w:rPr>
              <w:t xml:space="preserve">objectives </w:t>
            </w:r>
            <w:r>
              <w:rPr>
                <w:rFonts w:hint="default" w:ascii="Times New Roman" w:hAnsi="Times New Roman" w:eastAsia="Times New Roman" w:cs="Times New Roman"/>
                <w:kern w:val="0"/>
                <w:sz w:val="20"/>
                <w:szCs w:val="20"/>
                <w:lang w:val="en-US" w:eastAsia="en-US" w:bidi="ar"/>
              </w:rPr>
              <w:t>.</w:t>
            </w:r>
          </w:p>
        </w:tc>
      </w:tr>
      <w:tr w14:paraId="6E487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EDB69C8">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rPr>
            </w:pPr>
            <w:r>
              <w:rPr>
                <w:rFonts w:hint="eastAsia" w:ascii="Times New Roman" w:hAnsi="Times New Roman"/>
                <w:lang w:val="en-GB"/>
              </w:rPr>
              <w:t>6. Is the literature review relevant?</w:t>
            </w:r>
          </w:p>
          <w:p w14:paraId="42761744">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47675E0D">
            <w:pPr>
              <w:keepNext w:val="0"/>
              <w:keepLines w:val="0"/>
              <w:widowControl/>
              <w:suppressLineNumbers w:val="0"/>
              <w:spacing w:before="0" w:beforeAutospacing="0" w:after="200" w:afterAutospacing="0" w:line="276" w:lineRule="auto"/>
              <w:ind w:left="0" w:right="0"/>
              <w:rPr>
                <w:rFonts w:hint="eastAsia"/>
                <w:sz w:val="20"/>
                <w:szCs w:val="20"/>
                <w:lang w:val="en-GB" w:eastAsia="zh-CN"/>
              </w:rPr>
            </w:pPr>
            <w:r>
              <w:rPr>
                <w:rFonts w:hint="eastAsia"/>
                <w:color w:val="404040"/>
                <w:sz w:val="20"/>
                <w:szCs w:val="20"/>
                <w:shd w:val="clear" w:color="auto" w:fill="FFFFFF"/>
                <w:lang w:val="en-GB"/>
              </w:rPr>
              <w:t>5 = Excellent 4 = Good 3 = Satisfactory 2 = Needs Improvement 1 = Poor N/A = Not Applicable</w:t>
            </w:r>
          </w:p>
        </w:tc>
        <w:tc>
          <w:tcPr>
            <w:tcW w:w="1843" w:type="pct"/>
          </w:tcPr>
          <w:p w14:paraId="638FE419">
            <w:pPr>
              <w:keepNext w:val="0"/>
              <w:keepLines w:val="0"/>
              <w:widowControl/>
              <w:suppressLineNumbers w:val="0"/>
              <w:spacing w:before="0" w:beforeAutospacing="0" w:after="200" w:afterAutospacing="0" w:line="276" w:lineRule="auto"/>
              <w:ind w:left="360" w:right="0"/>
              <w:rPr>
                <w:rFonts w:hint="eastAsia"/>
                <w:b/>
                <w:bCs/>
                <w:sz w:val="20"/>
                <w:szCs w:val="20"/>
                <w:lang w:val="en-GB"/>
              </w:rPr>
            </w:pPr>
            <w:r>
              <w:rPr>
                <w:rFonts w:hint="eastAsia"/>
                <w:b/>
                <w:bCs/>
                <w:sz w:val="20"/>
                <w:szCs w:val="20"/>
                <w:lang w:val="en-GB"/>
              </w:rPr>
              <w:t>2</w:t>
            </w:r>
          </w:p>
        </w:tc>
        <w:tc>
          <w:tcPr>
            <w:tcW w:w="3798" w:type="dxa"/>
            <w:vAlign w:val="top"/>
          </w:tcPr>
          <w:p w14:paraId="222E88F2">
            <w:pPr>
              <w:keepNext w:val="0"/>
              <w:keepLines w:val="0"/>
              <w:widowControl/>
              <w:suppressLineNumbers w:val="0"/>
              <w:spacing w:before="0" w:beforeAutospacing="1" w:after="0" w:afterAutospacing="1" w:line="240" w:lineRule="auto"/>
              <w:ind w:left="0" w:leftChars="0" w:right="0" w:rightChars="0"/>
              <w:jc w:val="left"/>
              <w:rPr>
                <w:rFonts w:hint="eastAsia"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need</w:t>
            </w:r>
            <w:r>
              <w:rPr>
                <w:rFonts w:hint="default" w:ascii="Times New Roman" w:hAnsi="Times New Roman" w:eastAsia="Times New Roman" w:cs="Times New Roman"/>
                <w:kern w:val="0"/>
                <w:sz w:val="20"/>
                <w:szCs w:val="20"/>
                <w:lang w:val="en-US" w:eastAsia="en-US" w:bidi="ar"/>
              </w:rPr>
              <w:t xml:space="preserve"> rating and your supportive feedback on </w:t>
            </w:r>
            <w:r>
              <w:rPr>
                <w:rFonts w:hint="default" w:cs="Times New Roman"/>
                <w:kern w:val="0"/>
                <w:sz w:val="20"/>
                <w:szCs w:val="20"/>
                <w:lang w:val="en-US" w:eastAsia="en-US" w:bidi="ar"/>
              </w:rPr>
              <w:t xml:space="preserve">literature review relevant </w:t>
            </w:r>
            <w:r>
              <w:rPr>
                <w:rFonts w:hint="default" w:ascii="Times New Roman" w:hAnsi="Times New Roman" w:eastAsia="Times New Roman" w:cs="Times New Roman"/>
                <w:kern w:val="0"/>
                <w:sz w:val="20"/>
                <w:szCs w:val="20"/>
                <w:lang w:val="en-US" w:eastAsia="en-US" w:bidi="ar"/>
              </w:rPr>
              <w:t>.</w:t>
            </w:r>
          </w:p>
        </w:tc>
      </w:tr>
      <w:tr w14:paraId="5E7623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DA50147">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rPr>
            </w:pPr>
            <w:r>
              <w:rPr>
                <w:rFonts w:hint="eastAsia" w:ascii="Times New Roman" w:hAnsi="Times New Roman"/>
                <w:lang w:val="en-GB"/>
              </w:rPr>
              <w:t>7. Is the literature review recent?</w:t>
            </w:r>
          </w:p>
          <w:p w14:paraId="6E2EE81E">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188BB353">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rPr>
            </w:pPr>
            <w:r>
              <w:rPr>
                <w:rFonts w:hint="eastAsia" w:ascii="Times New Roman" w:hAnsi="Times New Roman"/>
                <w:color w:val="404040"/>
                <w:shd w:val="clear" w:color="auto" w:fill="FFFFFF"/>
                <w:lang w:val="en-GB"/>
              </w:rPr>
              <w:t>5 = Excellent 4 = Good 3 = Satisfactory 2 = Needs Improvement 1 = Poor N/A = Not Applicable</w:t>
            </w:r>
          </w:p>
        </w:tc>
        <w:tc>
          <w:tcPr>
            <w:tcW w:w="1843" w:type="pct"/>
          </w:tcPr>
          <w:p w14:paraId="426B2456">
            <w:pPr>
              <w:keepNext w:val="0"/>
              <w:keepLines w:val="0"/>
              <w:widowControl/>
              <w:suppressLineNumbers w:val="0"/>
              <w:spacing w:before="0" w:beforeAutospacing="0" w:after="200" w:afterAutospacing="0" w:line="276" w:lineRule="auto"/>
              <w:ind w:left="360" w:right="0"/>
              <w:rPr>
                <w:rFonts w:hint="eastAsia"/>
                <w:b/>
                <w:bCs/>
                <w:sz w:val="20"/>
                <w:szCs w:val="20"/>
                <w:lang w:val="en-GB"/>
              </w:rPr>
            </w:pPr>
            <w:r>
              <w:rPr>
                <w:rFonts w:hint="eastAsia"/>
                <w:b/>
                <w:bCs/>
                <w:sz w:val="20"/>
                <w:szCs w:val="20"/>
                <w:lang w:val="en-GB"/>
              </w:rPr>
              <w:t>4</w:t>
            </w:r>
          </w:p>
        </w:tc>
        <w:tc>
          <w:tcPr>
            <w:tcW w:w="3798" w:type="dxa"/>
            <w:vAlign w:val="top"/>
          </w:tcPr>
          <w:p w14:paraId="235DBF07">
            <w:pPr>
              <w:keepNext w:val="0"/>
              <w:keepLines w:val="0"/>
              <w:widowControl/>
              <w:suppressLineNumbers w:val="0"/>
              <w:spacing w:before="0" w:beforeAutospacing="1" w:after="0" w:afterAutospacing="1" w:line="240" w:lineRule="auto"/>
              <w:ind w:left="0" w:leftChars="0" w:right="0" w:rightChars="0"/>
              <w:jc w:val="left"/>
              <w:rPr>
                <w:rFonts w:hint="eastAsia"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good</w:t>
            </w:r>
            <w:r>
              <w:rPr>
                <w:rFonts w:hint="default" w:ascii="Times New Roman" w:hAnsi="Times New Roman" w:eastAsia="Times New Roman" w:cs="Times New Roman"/>
                <w:kern w:val="0"/>
                <w:sz w:val="20"/>
                <w:szCs w:val="20"/>
                <w:lang w:val="en-US" w:eastAsia="en-US" w:bidi="ar"/>
              </w:rPr>
              <w:t xml:space="preserve"> rating and your supportive feedback on </w:t>
            </w:r>
            <w:r>
              <w:rPr>
                <w:rFonts w:hint="default" w:cs="Times New Roman"/>
                <w:kern w:val="0"/>
                <w:sz w:val="20"/>
                <w:szCs w:val="20"/>
                <w:lang w:val="en-US" w:eastAsia="en-US" w:bidi="ar"/>
              </w:rPr>
              <w:t>literature review recent</w:t>
            </w:r>
            <w:r>
              <w:rPr>
                <w:rFonts w:hint="default" w:ascii="Times New Roman" w:hAnsi="Times New Roman" w:eastAsia="Times New Roman" w:cs="Times New Roman"/>
                <w:kern w:val="0"/>
                <w:sz w:val="20"/>
                <w:szCs w:val="20"/>
                <w:lang w:val="en-US" w:eastAsia="en-US" w:bidi="ar"/>
              </w:rPr>
              <w:t>.</w:t>
            </w:r>
          </w:p>
        </w:tc>
      </w:tr>
      <w:tr w14:paraId="753254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53B87B6">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rPr>
            </w:pPr>
            <w:r>
              <w:rPr>
                <w:rFonts w:hint="eastAsia" w:ascii="Times New Roman" w:hAnsi="Times New Roman"/>
                <w:lang w:val="en-GB"/>
              </w:rPr>
              <w:t xml:space="preserve">8. Is the literature search methodology explained properly? </w:t>
            </w:r>
          </w:p>
          <w:p w14:paraId="07D23826">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26C0B3FE">
            <w:pPr>
              <w:keepNext w:val="0"/>
              <w:keepLines w:val="0"/>
              <w:widowControl/>
              <w:suppressLineNumbers w:val="0"/>
              <w:spacing w:before="0" w:beforeAutospacing="0" w:after="200" w:afterAutospacing="0" w:line="276" w:lineRule="auto"/>
              <w:ind w:left="0" w:right="0"/>
              <w:rPr>
                <w:rFonts w:hint="eastAsia"/>
                <w:sz w:val="20"/>
                <w:szCs w:val="20"/>
                <w:lang w:val="en-GB"/>
              </w:rPr>
            </w:pPr>
            <w:r>
              <w:rPr>
                <w:rFonts w:hint="eastAsia"/>
                <w:color w:val="404040"/>
                <w:sz w:val="20"/>
                <w:szCs w:val="20"/>
                <w:shd w:val="clear" w:color="auto" w:fill="FFFFFF"/>
                <w:lang w:val="en-GB"/>
              </w:rPr>
              <w:t>5 = Excellent 4 = Good 3 = Satisfactory 2 = Needs Improvement 1 = Poor N/A = Not Applicable</w:t>
            </w:r>
          </w:p>
        </w:tc>
        <w:tc>
          <w:tcPr>
            <w:tcW w:w="1843" w:type="pct"/>
          </w:tcPr>
          <w:p w14:paraId="49C5D4DD">
            <w:pPr>
              <w:keepNext w:val="0"/>
              <w:keepLines w:val="0"/>
              <w:widowControl/>
              <w:suppressLineNumbers w:val="0"/>
              <w:spacing w:before="0" w:beforeAutospacing="0" w:after="200" w:afterAutospacing="0" w:line="276" w:lineRule="auto"/>
              <w:ind w:left="360" w:right="0"/>
              <w:rPr>
                <w:rFonts w:hint="eastAsia"/>
                <w:b/>
                <w:bCs/>
                <w:sz w:val="20"/>
                <w:szCs w:val="20"/>
                <w:lang w:val="en-GB"/>
              </w:rPr>
            </w:pPr>
            <w:r>
              <w:rPr>
                <w:rFonts w:hint="eastAsia"/>
                <w:b/>
                <w:bCs/>
                <w:sz w:val="20"/>
                <w:szCs w:val="20"/>
                <w:lang w:val="en-GB"/>
              </w:rPr>
              <w:t>5</w:t>
            </w:r>
          </w:p>
        </w:tc>
        <w:tc>
          <w:tcPr>
            <w:tcW w:w="3798" w:type="dxa"/>
            <w:vAlign w:val="top"/>
          </w:tcPr>
          <w:p w14:paraId="458407F6">
            <w:pPr>
              <w:keepNext w:val="0"/>
              <w:keepLines w:val="0"/>
              <w:widowControl/>
              <w:suppressLineNumbers w:val="0"/>
              <w:spacing w:before="0" w:beforeAutospacing="1" w:after="0" w:afterAutospacing="1" w:line="240" w:lineRule="auto"/>
              <w:ind w:left="0" w:leftChars="0" w:right="0" w:rightChars="0"/>
              <w:jc w:val="left"/>
              <w:rPr>
                <w:rFonts w:hint="eastAsia"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excellent</w:t>
            </w:r>
            <w:r>
              <w:rPr>
                <w:rFonts w:hint="default" w:ascii="Times New Roman" w:hAnsi="Times New Roman" w:eastAsia="Times New Roman" w:cs="Times New Roman"/>
                <w:kern w:val="0"/>
                <w:sz w:val="20"/>
                <w:szCs w:val="20"/>
                <w:lang w:val="en-US" w:eastAsia="en-US" w:bidi="ar"/>
              </w:rPr>
              <w:t xml:space="preserve"> rating and your supportive feedback on </w:t>
            </w:r>
            <w:r>
              <w:rPr>
                <w:rFonts w:hint="eastAsia" w:ascii="Times New Roman" w:hAnsi="Times New Roman"/>
                <w:lang w:val="en-GB"/>
              </w:rPr>
              <w:t>l</w:t>
            </w:r>
            <w:r>
              <w:rPr>
                <w:rFonts w:hint="eastAsia" w:ascii="Times New Roman" w:hAnsi="Times New Roman"/>
                <w:sz w:val="20"/>
                <w:szCs w:val="20"/>
                <w:lang w:val="en-GB"/>
              </w:rPr>
              <w:t>iterature search methodology</w:t>
            </w:r>
            <w:r>
              <w:rPr>
                <w:rFonts w:hint="default" w:ascii="Times New Roman" w:hAnsi="Times New Roman" w:eastAsia="Times New Roman" w:cs="Times New Roman"/>
                <w:kern w:val="0"/>
                <w:sz w:val="20"/>
                <w:szCs w:val="20"/>
                <w:lang w:val="en-US" w:eastAsia="en-US" w:bidi="ar"/>
              </w:rPr>
              <w:t>.</w:t>
            </w:r>
          </w:p>
        </w:tc>
      </w:tr>
      <w:tr w14:paraId="52DF4D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6EE7CBA">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rPr>
            </w:pPr>
            <w:r>
              <w:rPr>
                <w:rFonts w:hint="eastAsia" w:ascii="Times New Roman" w:hAnsi="Times New Roman"/>
                <w:lang w:val="en-GB"/>
              </w:rPr>
              <w:t>9. Is the Critical analysis of literature done?</w:t>
            </w:r>
          </w:p>
          <w:p w14:paraId="2633A857">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26CDD0FF">
            <w:pPr>
              <w:keepNext w:val="0"/>
              <w:keepLines w:val="0"/>
              <w:widowControl/>
              <w:suppressLineNumbers w:val="0"/>
              <w:spacing w:before="0" w:beforeAutospacing="0" w:after="200" w:afterAutospacing="0" w:line="276" w:lineRule="auto"/>
              <w:ind w:left="0" w:right="0"/>
              <w:rPr>
                <w:rFonts w:hint="eastAsia"/>
                <w:sz w:val="20"/>
                <w:szCs w:val="20"/>
                <w:lang w:val="en-GB" w:eastAsia="zh-CN"/>
              </w:rPr>
            </w:pPr>
            <w:r>
              <w:rPr>
                <w:rFonts w:hint="eastAsia"/>
                <w:color w:val="404040"/>
                <w:sz w:val="20"/>
                <w:szCs w:val="20"/>
                <w:shd w:val="clear" w:color="auto" w:fill="FFFFFF"/>
                <w:lang w:val="en-GB"/>
              </w:rPr>
              <w:t>5 = Excellent 4 = Good 3 = Satisfactory 2 = Needs Improvement 1 = Poor N/A = Not Applicable</w:t>
            </w:r>
          </w:p>
        </w:tc>
        <w:tc>
          <w:tcPr>
            <w:tcW w:w="1843" w:type="pct"/>
          </w:tcPr>
          <w:p w14:paraId="40D793BD">
            <w:pPr>
              <w:keepNext w:val="0"/>
              <w:keepLines w:val="0"/>
              <w:widowControl/>
              <w:suppressLineNumbers w:val="0"/>
              <w:spacing w:before="0" w:beforeAutospacing="0" w:after="200" w:afterAutospacing="0" w:line="276" w:lineRule="auto"/>
              <w:ind w:left="360" w:right="0"/>
              <w:rPr>
                <w:rFonts w:hint="eastAsia"/>
                <w:b/>
                <w:bCs/>
                <w:sz w:val="20"/>
                <w:szCs w:val="20"/>
                <w:lang w:val="en-GB"/>
              </w:rPr>
            </w:pPr>
            <w:r>
              <w:rPr>
                <w:rFonts w:hint="eastAsia"/>
                <w:b/>
                <w:bCs/>
                <w:sz w:val="20"/>
                <w:szCs w:val="20"/>
                <w:lang w:val="en-GB"/>
              </w:rPr>
              <w:t>3</w:t>
            </w:r>
          </w:p>
        </w:tc>
        <w:tc>
          <w:tcPr>
            <w:tcW w:w="3798" w:type="dxa"/>
            <w:vAlign w:val="top"/>
          </w:tcPr>
          <w:p w14:paraId="294B8FFB">
            <w:pPr>
              <w:keepNext w:val="0"/>
              <w:keepLines w:val="0"/>
              <w:widowControl/>
              <w:suppressLineNumbers w:val="0"/>
              <w:spacing w:before="0" w:beforeAutospacing="1" w:after="0" w:afterAutospacing="1" w:line="240" w:lineRule="auto"/>
              <w:ind w:left="0" w:leftChars="0" w:right="0" w:rightChars="0"/>
              <w:jc w:val="left"/>
              <w:rPr>
                <w:rFonts w:hint="eastAsia"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satisfactory</w:t>
            </w:r>
            <w:r>
              <w:rPr>
                <w:rFonts w:hint="default" w:ascii="Times New Roman" w:hAnsi="Times New Roman" w:eastAsia="Times New Roman" w:cs="Times New Roman"/>
                <w:kern w:val="0"/>
                <w:sz w:val="20"/>
                <w:szCs w:val="20"/>
                <w:lang w:val="en-US" w:eastAsia="en-US" w:bidi="ar"/>
              </w:rPr>
              <w:t xml:space="preserve"> rating and your supportive feedback on </w:t>
            </w:r>
            <w:r>
              <w:rPr>
                <w:rFonts w:hint="eastAsia" w:ascii="Times New Roman" w:hAnsi="Times New Roman"/>
                <w:sz w:val="20"/>
                <w:szCs w:val="20"/>
                <w:lang w:val="en-GB"/>
              </w:rPr>
              <w:t>Critical analysis of literature</w:t>
            </w:r>
            <w:r>
              <w:rPr>
                <w:rFonts w:hint="default" w:ascii="Times New Roman" w:hAnsi="Times New Roman" w:eastAsia="Times New Roman" w:cs="Times New Roman"/>
                <w:kern w:val="0"/>
                <w:sz w:val="20"/>
                <w:szCs w:val="20"/>
                <w:lang w:val="en-US" w:eastAsia="en-US" w:bidi="ar"/>
              </w:rPr>
              <w:t>.</w:t>
            </w:r>
          </w:p>
        </w:tc>
      </w:tr>
      <w:tr w14:paraId="07C707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BA36B83">
            <w:pPr>
              <w:keepNext w:val="0"/>
              <w:keepLines w:val="0"/>
              <w:widowControl/>
              <w:suppressLineNumbers w:val="0"/>
              <w:spacing w:before="0" w:beforeAutospacing="0" w:after="200" w:afterAutospacing="0" w:line="276" w:lineRule="auto"/>
              <w:ind w:left="0" w:right="0"/>
              <w:rPr>
                <w:rFonts w:hint="eastAsia"/>
                <w:b/>
                <w:sz w:val="20"/>
                <w:szCs w:val="20"/>
                <w:lang w:val="en-GB"/>
              </w:rPr>
            </w:pPr>
            <w:r>
              <w:rPr>
                <w:rFonts w:hint="eastAsia"/>
                <w:b/>
                <w:sz w:val="20"/>
                <w:szCs w:val="20"/>
                <w:lang w:val="en-GB"/>
              </w:rPr>
              <w:t xml:space="preserve">10. Is </w:t>
            </w:r>
            <w:r>
              <w:rPr>
                <w:rFonts w:hint="eastAsia"/>
                <w:sz w:val="20"/>
                <w:szCs w:val="20"/>
                <w:lang w:val="en-GB"/>
              </w:rPr>
              <w:t xml:space="preserve">Identification of research gaps/future directions done </w:t>
            </w:r>
            <w:r>
              <w:rPr>
                <w:rFonts w:hint="eastAsia"/>
                <w:b/>
                <w:sz w:val="20"/>
                <w:szCs w:val="20"/>
                <w:lang w:val="en-GB"/>
              </w:rPr>
              <w:t>?</w:t>
            </w:r>
          </w:p>
          <w:p w14:paraId="27606392">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37D8AFDB">
            <w:pPr>
              <w:keepNext w:val="0"/>
              <w:keepLines w:val="0"/>
              <w:widowControl/>
              <w:suppressLineNumbers w:val="0"/>
              <w:spacing w:before="0" w:beforeAutospacing="0" w:after="200" w:afterAutospacing="0" w:line="276" w:lineRule="auto"/>
              <w:ind w:left="0" w:right="0"/>
              <w:rPr>
                <w:rFonts w:hint="eastAsia"/>
                <w:sz w:val="20"/>
                <w:szCs w:val="20"/>
                <w:lang w:val="en-GB"/>
              </w:rPr>
            </w:pPr>
            <w:r>
              <w:rPr>
                <w:rFonts w:hint="eastAsia"/>
                <w:color w:val="404040"/>
                <w:sz w:val="20"/>
                <w:szCs w:val="20"/>
                <w:shd w:val="clear" w:color="auto" w:fill="FFFFFF"/>
                <w:lang w:val="en-GB"/>
              </w:rPr>
              <w:t>5 = Excellent 4 = Good 3 = Satisfactory 2 = Needs Improvement 1 = Poor N/A = Not Applicable</w:t>
            </w:r>
          </w:p>
        </w:tc>
        <w:tc>
          <w:tcPr>
            <w:tcW w:w="1843" w:type="pct"/>
          </w:tcPr>
          <w:p w14:paraId="0EDF39E8">
            <w:pPr>
              <w:pStyle w:val="19"/>
              <w:keepNext w:val="0"/>
              <w:keepLines w:val="0"/>
              <w:widowControl/>
              <w:suppressLineNumbers w:val="0"/>
              <w:spacing w:before="0" w:beforeAutospacing="0" w:after="200" w:afterAutospacing="0" w:line="276" w:lineRule="auto"/>
              <w:ind w:left="0" w:right="0"/>
              <w:rPr>
                <w:rFonts w:hint="eastAsia"/>
                <w:bCs/>
                <w:sz w:val="20"/>
                <w:szCs w:val="20"/>
                <w:lang w:val="en-GB"/>
              </w:rPr>
            </w:pPr>
            <w:r>
              <w:rPr>
                <w:rFonts w:hint="eastAsia"/>
                <w:bCs/>
                <w:sz w:val="20"/>
                <w:szCs w:val="20"/>
                <w:lang w:val="en-GB"/>
              </w:rPr>
              <w:t>4</w:t>
            </w:r>
          </w:p>
        </w:tc>
        <w:tc>
          <w:tcPr>
            <w:tcW w:w="3798" w:type="dxa"/>
            <w:vAlign w:val="top"/>
          </w:tcPr>
          <w:p w14:paraId="24BD287D">
            <w:pPr>
              <w:keepNext w:val="0"/>
              <w:keepLines w:val="0"/>
              <w:widowControl/>
              <w:suppressLineNumbers w:val="0"/>
              <w:spacing w:before="0" w:beforeAutospacing="1" w:after="0" w:afterAutospacing="1" w:line="240" w:lineRule="auto"/>
              <w:ind w:left="0" w:leftChars="0" w:right="0" w:rightChars="0"/>
              <w:jc w:val="left"/>
              <w:rPr>
                <w:rFonts w:hint="eastAsia"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good</w:t>
            </w:r>
            <w:r>
              <w:rPr>
                <w:rFonts w:hint="default" w:ascii="Times New Roman" w:hAnsi="Times New Roman" w:eastAsia="Times New Roman" w:cs="Times New Roman"/>
                <w:kern w:val="0"/>
                <w:sz w:val="20"/>
                <w:szCs w:val="20"/>
                <w:lang w:val="en-US" w:eastAsia="en-US" w:bidi="ar"/>
              </w:rPr>
              <w:t xml:space="preserve"> rating and your supportive feedback on </w:t>
            </w:r>
            <w:r>
              <w:rPr>
                <w:rFonts w:hint="eastAsia"/>
                <w:sz w:val="20"/>
                <w:szCs w:val="20"/>
                <w:lang w:val="en-GB"/>
              </w:rPr>
              <w:t>Identification of research gaps/future directions</w:t>
            </w:r>
            <w:r>
              <w:rPr>
                <w:rFonts w:hint="default" w:ascii="Times New Roman" w:hAnsi="Times New Roman" w:eastAsia="Times New Roman" w:cs="Times New Roman"/>
                <w:kern w:val="0"/>
                <w:sz w:val="20"/>
                <w:szCs w:val="20"/>
                <w:lang w:val="en-US" w:eastAsia="en-US" w:bidi="ar"/>
              </w:rPr>
              <w:t>.</w:t>
            </w:r>
          </w:p>
        </w:tc>
      </w:tr>
      <w:tr w14:paraId="7E1946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978576C">
            <w:pPr>
              <w:keepNext w:val="0"/>
              <w:keepLines w:val="0"/>
              <w:widowControl/>
              <w:suppressLineNumbers w:val="0"/>
              <w:spacing w:before="0" w:beforeAutospacing="0" w:after="200" w:afterAutospacing="0" w:line="276" w:lineRule="auto"/>
              <w:ind w:left="0" w:right="0"/>
              <w:rPr>
                <w:rFonts w:hint="eastAsia"/>
                <w:b/>
                <w:sz w:val="20"/>
                <w:szCs w:val="20"/>
                <w:lang w:val="en-GB"/>
              </w:rPr>
            </w:pPr>
            <w:r>
              <w:rPr>
                <w:rFonts w:hint="eastAsia"/>
                <w:b/>
                <w:sz w:val="20"/>
                <w:szCs w:val="20"/>
                <w:lang w:val="en-GB"/>
              </w:rPr>
              <w:t>11. Are the conclusions logically arrived?</w:t>
            </w:r>
          </w:p>
          <w:p w14:paraId="18BECFD6">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6B37F31F">
            <w:pPr>
              <w:keepNext w:val="0"/>
              <w:keepLines w:val="0"/>
              <w:widowControl/>
              <w:suppressLineNumbers w:val="0"/>
              <w:spacing w:before="0" w:beforeAutospacing="0" w:after="200" w:afterAutospacing="0" w:line="276" w:lineRule="auto"/>
              <w:ind w:left="0" w:right="0"/>
              <w:rPr>
                <w:rFonts w:hint="eastAsia"/>
                <w:sz w:val="20"/>
                <w:szCs w:val="20"/>
                <w:lang w:val="en-GB"/>
              </w:rPr>
            </w:pPr>
            <w:r>
              <w:rPr>
                <w:rFonts w:hint="eastAsia"/>
                <w:color w:val="404040"/>
                <w:sz w:val="20"/>
                <w:szCs w:val="20"/>
                <w:shd w:val="clear" w:color="auto" w:fill="FFFFFF"/>
                <w:lang w:val="en-GB"/>
              </w:rPr>
              <w:t>5 = Excellent 4 = Good 3 = Satisfactory 2 = Needs Improvement 1 = Poor N/A = Not Applicable</w:t>
            </w:r>
          </w:p>
        </w:tc>
        <w:tc>
          <w:tcPr>
            <w:tcW w:w="1843" w:type="pct"/>
          </w:tcPr>
          <w:p w14:paraId="5C76D6CF">
            <w:pPr>
              <w:pStyle w:val="19"/>
              <w:keepNext w:val="0"/>
              <w:keepLines w:val="0"/>
              <w:widowControl/>
              <w:suppressLineNumbers w:val="0"/>
              <w:spacing w:before="0" w:beforeAutospacing="0" w:after="200" w:afterAutospacing="0" w:line="276" w:lineRule="auto"/>
              <w:ind w:left="0" w:right="0"/>
              <w:rPr>
                <w:rFonts w:hint="eastAsia"/>
                <w:bCs/>
                <w:sz w:val="20"/>
                <w:szCs w:val="20"/>
                <w:lang w:val="en-GB"/>
              </w:rPr>
            </w:pPr>
            <w:r>
              <w:rPr>
                <w:rFonts w:hint="eastAsia"/>
                <w:bCs/>
                <w:sz w:val="20"/>
                <w:szCs w:val="20"/>
                <w:lang w:val="en-GB"/>
              </w:rPr>
              <w:t>3</w:t>
            </w:r>
          </w:p>
        </w:tc>
        <w:tc>
          <w:tcPr>
            <w:tcW w:w="3798" w:type="dxa"/>
            <w:vAlign w:val="top"/>
          </w:tcPr>
          <w:p w14:paraId="561BA86D">
            <w:pPr>
              <w:keepNext w:val="0"/>
              <w:keepLines w:val="0"/>
              <w:widowControl/>
              <w:suppressLineNumbers w:val="0"/>
              <w:spacing w:before="0" w:beforeAutospacing="1" w:after="0" w:afterAutospacing="1" w:line="240" w:lineRule="auto"/>
              <w:ind w:left="0" w:leftChars="0" w:right="0" w:rightChars="0"/>
              <w:jc w:val="left"/>
              <w:rPr>
                <w:rFonts w:hint="eastAsia"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satisfactory</w:t>
            </w:r>
            <w:r>
              <w:rPr>
                <w:rFonts w:hint="default" w:ascii="Times New Roman" w:hAnsi="Times New Roman" w:eastAsia="Times New Roman" w:cs="Times New Roman"/>
                <w:kern w:val="0"/>
                <w:sz w:val="20"/>
                <w:szCs w:val="20"/>
                <w:lang w:val="en-US" w:eastAsia="en-US" w:bidi="ar"/>
              </w:rPr>
              <w:t xml:space="preserve">  rating and your supportive f</w:t>
            </w:r>
            <w:r>
              <w:rPr>
                <w:rFonts w:hint="default" w:ascii="Times New Roman" w:hAnsi="Times New Roman" w:eastAsia="Times New Roman" w:cs="Times New Roman"/>
                <w:b w:val="0"/>
                <w:bCs w:val="0"/>
                <w:kern w:val="0"/>
                <w:sz w:val="20"/>
                <w:szCs w:val="20"/>
                <w:lang w:val="en-US" w:eastAsia="en-US" w:bidi="ar"/>
              </w:rPr>
              <w:t xml:space="preserve">eedback on </w:t>
            </w:r>
            <w:r>
              <w:rPr>
                <w:rFonts w:hint="eastAsia"/>
                <w:b w:val="0"/>
                <w:bCs w:val="0"/>
                <w:sz w:val="20"/>
                <w:szCs w:val="20"/>
                <w:lang w:val="en-GB"/>
              </w:rPr>
              <w:t>conclusions logically arrived</w:t>
            </w:r>
            <w:r>
              <w:rPr>
                <w:rFonts w:hint="default" w:ascii="Times New Roman" w:hAnsi="Times New Roman" w:eastAsia="Times New Roman" w:cs="Times New Roman"/>
                <w:b w:val="0"/>
                <w:bCs w:val="0"/>
                <w:kern w:val="0"/>
                <w:sz w:val="20"/>
                <w:szCs w:val="20"/>
                <w:lang w:val="en-US" w:eastAsia="en-US" w:bidi="ar"/>
              </w:rPr>
              <w:t>.</w:t>
            </w:r>
          </w:p>
        </w:tc>
      </w:tr>
      <w:tr w14:paraId="2699A8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AB81B1C">
            <w:pPr>
              <w:keepNext w:val="0"/>
              <w:keepLines w:val="0"/>
              <w:widowControl/>
              <w:suppressLineNumbers w:val="0"/>
              <w:spacing w:before="0" w:beforeAutospacing="0" w:after="200" w:afterAutospacing="0" w:line="276" w:lineRule="auto"/>
              <w:ind w:left="0" w:right="0"/>
              <w:rPr>
                <w:rFonts w:hint="eastAsia"/>
                <w:b/>
                <w:sz w:val="20"/>
                <w:szCs w:val="20"/>
                <w:lang w:val="en-GB"/>
              </w:rPr>
            </w:pPr>
            <w:r>
              <w:rPr>
                <w:rFonts w:hint="eastAsia"/>
                <w:b/>
                <w:sz w:val="20"/>
                <w:szCs w:val="20"/>
                <w:lang w:val="en-GB"/>
              </w:rPr>
              <w:t>12. Are the limitations of the paper discussed?</w:t>
            </w:r>
          </w:p>
          <w:p w14:paraId="73F4BBB0">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0ED149D3">
            <w:pPr>
              <w:keepNext w:val="0"/>
              <w:keepLines w:val="0"/>
              <w:widowControl/>
              <w:suppressLineNumbers w:val="0"/>
              <w:spacing w:before="0" w:beforeAutospacing="0" w:after="200" w:afterAutospacing="0" w:line="276" w:lineRule="auto"/>
              <w:ind w:left="0" w:right="0"/>
              <w:rPr>
                <w:rFonts w:hint="eastAsia"/>
                <w:sz w:val="20"/>
                <w:szCs w:val="20"/>
                <w:lang w:val="en-GB"/>
              </w:rPr>
            </w:pPr>
            <w:r>
              <w:rPr>
                <w:rFonts w:hint="eastAsia"/>
                <w:color w:val="404040"/>
                <w:sz w:val="20"/>
                <w:szCs w:val="20"/>
                <w:shd w:val="clear" w:color="auto" w:fill="FFFFFF"/>
                <w:lang w:val="en-GB"/>
              </w:rPr>
              <w:t>5 = Excellent 4 = Good 3 = Satisfactory 2 = Needs Improvement 1 = Poor N/A = Not Applicable</w:t>
            </w:r>
          </w:p>
        </w:tc>
        <w:tc>
          <w:tcPr>
            <w:tcW w:w="1843" w:type="pct"/>
          </w:tcPr>
          <w:p w14:paraId="0E09D2EF">
            <w:pPr>
              <w:pStyle w:val="19"/>
              <w:keepNext w:val="0"/>
              <w:keepLines w:val="0"/>
              <w:widowControl/>
              <w:suppressLineNumbers w:val="0"/>
              <w:spacing w:before="0" w:beforeAutospacing="0" w:after="200" w:afterAutospacing="0" w:line="276" w:lineRule="auto"/>
              <w:ind w:left="0" w:right="0"/>
              <w:rPr>
                <w:rFonts w:hint="eastAsia"/>
                <w:bCs/>
                <w:sz w:val="20"/>
                <w:szCs w:val="20"/>
                <w:lang w:val="en-GB"/>
              </w:rPr>
            </w:pPr>
            <w:r>
              <w:rPr>
                <w:rFonts w:hint="eastAsia"/>
                <w:bCs/>
                <w:sz w:val="20"/>
                <w:szCs w:val="20"/>
                <w:lang w:val="en-GB"/>
              </w:rPr>
              <w:t>4</w:t>
            </w:r>
          </w:p>
        </w:tc>
        <w:tc>
          <w:tcPr>
            <w:tcW w:w="3798" w:type="dxa"/>
            <w:vAlign w:val="top"/>
          </w:tcPr>
          <w:p w14:paraId="29EDE5E7">
            <w:pPr>
              <w:keepNext w:val="0"/>
              <w:keepLines w:val="0"/>
              <w:widowControl/>
              <w:suppressLineNumbers w:val="0"/>
              <w:spacing w:before="0" w:beforeAutospacing="1" w:after="0" w:afterAutospacing="1" w:line="240" w:lineRule="auto"/>
              <w:ind w:left="0" w:leftChars="0" w:right="0" w:rightChars="0"/>
              <w:jc w:val="left"/>
              <w:rPr>
                <w:rFonts w:hint="eastAsia"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bCs/>
                <w:sz w:val="20"/>
                <w:szCs w:val="20"/>
                <w:lang w:val="en-US"/>
              </w:rPr>
              <w:t>good</w:t>
            </w:r>
            <w:r>
              <w:rPr>
                <w:rFonts w:hint="default" w:ascii="Times New Roman" w:hAnsi="Times New Roman" w:eastAsia="Times New Roman" w:cs="Times New Roman"/>
                <w:kern w:val="0"/>
                <w:sz w:val="20"/>
                <w:szCs w:val="20"/>
                <w:lang w:val="en-US" w:eastAsia="en-US" w:bidi="ar"/>
              </w:rPr>
              <w:t xml:space="preserve"> rating and your supp</w:t>
            </w:r>
            <w:r>
              <w:rPr>
                <w:rFonts w:hint="default" w:ascii="Times New Roman" w:hAnsi="Times New Roman" w:eastAsia="Times New Roman" w:cs="Times New Roman"/>
                <w:b w:val="0"/>
                <w:bCs w:val="0"/>
                <w:kern w:val="0"/>
                <w:sz w:val="20"/>
                <w:szCs w:val="20"/>
                <w:lang w:val="en-US" w:eastAsia="en-US" w:bidi="ar"/>
              </w:rPr>
              <w:t xml:space="preserve">ortive feedback on </w:t>
            </w:r>
            <w:r>
              <w:rPr>
                <w:rFonts w:hint="eastAsia"/>
                <w:b w:val="0"/>
                <w:bCs w:val="0"/>
                <w:sz w:val="20"/>
                <w:szCs w:val="20"/>
                <w:lang w:val="en-GB"/>
              </w:rPr>
              <w:t xml:space="preserve"> limitations of the paper discussed</w:t>
            </w:r>
            <w:r>
              <w:rPr>
                <w:rFonts w:hint="default"/>
                <w:b w:val="0"/>
                <w:bCs w:val="0"/>
                <w:sz w:val="20"/>
                <w:szCs w:val="20"/>
                <w:lang w:val="en-US"/>
              </w:rPr>
              <w:t>.</w:t>
            </w:r>
          </w:p>
        </w:tc>
      </w:tr>
      <w:tr w14:paraId="7F5F14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FF1ABE3">
            <w:pPr>
              <w:keepNext w:val="0"/>
              <w:keepLines w:val="0"/>
              <w:widowControl/>
              <w:suppressLineNumbers w:val="0"/>
              <w:spacing w:before="0" w:beforeAutospacing="0" w:after="200" w:afterAutospacing="0" w:line="276" w:lineRule="auto"/>
              <w:ind w:left="0" w:right="0"/>
              <w:rPr>
                <w:rFonts w:hint="eastAsia"/>
                <w:b/>
                <w:sz w:val="20"/>
                <w:szCs w:val="20"/>
                <w:lang w:val="en-GB"/>
              </w:rPr>
            </w:pPr>
            <w:r>
              <w:rPr>
                <w:rFonts w:hint="eastAsia"/>
                <w:b/>
                <w:sz w:val="20"/>
                <w:szCs w:val="20"/>
                <w:lang w:val="en-GB"/>
              </w:rPr>
              <w:t xml:space="preserve">13. What is the </w:t>
            </w:r>
            <w:r>
              <w:rPr>
                <w:rFonts w:hint="eastAsia"/>
                <w:sz w:val="20"/>
                <w:szCs w:val="20"/>
                <w:lang w:val="en-GB"/>
              </w:rPr>
              <w:t>Quality of references (i.e. from peer reviewed authentic sources)</w:t>
            </w:r>
          </w:p>
          <w:p w14:paraId="255C1AFA">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5983B7DE">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5 = Excellent 4 = Good 3 = Satisfactory 2 = Needs Improvement 1 = Poor </w:t>
            </w:r>
          </w:p>
          <w:p w14:paraId="2D31B1B1">
            <w:pPr>
              <w:keepNext w:val="0"/>
              <w:keepLines w:val="0"/>
              <w:widowControl/>
              <w:suppressLineNumbers w:val="0"/>
              <w:spacing w:before="0" w:beforeAutospacing="0" w:after="200" w:afterAutospacing="0" w:line="276" w:lineRule="auto"/>
              <w:ind w:left="0" w:right="0"/>
              <w:rPr>
                <w:rFonts w:hint="eastAsia"/>
                <w:sz w:val="20"/>
                <w:szCs w:val="20"/>
                <w:lang w:val="en-GB"/>
              </w:rPr>
            </w:pPr>
            <w:r>
              <w:rPr>
                <w:rFonts w:hint="eastAsia"/>
                <w:color w:val="404040"/>
                <w:sz w:val="20"/>
                <w:szCs w:val="20"/>
                <w:shd w:val="clear" w:color="auto" w:fill="FFFFFF"/>
                <w:lang w:val="en-GB"/>
              </w:rPr>
              <w:t>N/A = Not Applicable</w:t>
            </w:r>
          </w:p>
        </w:tc>
        <w:tc>
          <w:tcPr>
            <w:tcW w:w="1843" w:type="pct"/>
          </w:tcPr>
          <w:p w14:paraId="667A984F">
            <w:pPr>
              <w:pStyle w:val="19"/>
              <w:keepNext w:val="0"/>
              <w:keepLines w:val="0"/>
              <w:widowControl/>
              <w:suppressLineNumbers w:val="0"/>
              <w:spacing w:before="0" w:beforeAutospacing="0" w:after="200" w:afterAutospacing="0" w:line="276" w:lineRule="auto"/>
              <w:ind w:left="0" w:right="0"/>
              <w:rPr>
                <w:rFonts w:hint="eastAsia"/>
                <w:bCs/>
                <w:sz w:val="20"/>
                <w:szCs w:val="20"/>
                <w:lang w:val="en-GB"/>
              </w:rPr>
            </w:pPr>
            <w:r>
              <w:rPr>
                <w:rFonts w:hint="eastAsia"/>
                <w:bCs/>
                <w:sz w:val="20"/>
                <w:szCs w:val="20"/>
                <w:lang w:val="en-GB"/>
              </w:rPr>
              <w:t>2</w:t>
            </w:r>
          </w:p>
        </w:tc>
        <w:tc>
          <w:tcPr>
            <w:tcW w:w="3798" w:type="dxa"/>
            <w:vAlign w:val="top"/>
          </w:tcPr>
          <w:p w14:paraId="0831F3B5">
            <w:pPr>
              <w:keepNext w:val="0"/>
              <w:keepLines w:val="0"/>
              <w:widowControl/>
              <w:suppressLineNumbers w:val="0"/>
              <w:spacing w:before="0" w:beforeAutospacing="1" w:after="0" w:afterAutospacing="1" w:line="240" w:lineRule="auto"/>
              <w:ind w:left="0" w:leftChars="0" w:right="0" w:rightChars="0"/>
              <w:jc w:val="left"/>
              <w:rPr>
                <w:rFonts w:hint="default" w:ascii="Times New Roman" w:hAnsi="Times New Roman"/>
                <w:b w:val="0"/>
                <w:lang w:val="en-US"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 xml:space="preserve">needs </w:t>
            </w:r>
            <w:r>
              <w:rPr>
                <w:rFonts w:hint="default" w:ascii="Times New Roman" w:hAnsi="Times New Roman" w:eastAsia="Times New Roman" w:cs="Times New Roman"/>
                <w:kern w:val="0"/>
                <w:sz w:val="20"/>
                <w:szCs w:val="20"/>
                <w:lang w:val="en-US" w:eastAsia="en-US" w:bidi="ar"/>
              </w:rPr>
              <w:t xml:space="preserve">rating and your supportive feedback on </w:t>
            </w:r>
            <w:r>
              <w:rPr>
                <w:rFonts w:hint="eastAsia"/>
                <w:sz w:val="20"/>
                <w:szCs w:val="20"/>
                <w:lang w:val="en-GB"/>
              </w:rPr>
              <w:t>Quality of references</w:t>
            </w:r>
            <w:r>
              <w:rPr>
                <w:rFonts w:hint="default" w:ascii="Times New Roman" w:hAnsi="Times New Roman" w:eastAsia="Times New Roman" w:cs="Times New Roman"/>
                <w:kern w:val="0"/>
                <w:sz w:val="20"/>
                <w:szCs w:val="20"/>
                <w:lang w:val="en-US" w:eastAsia="en-US" w:bidi="ar"/>
              </w:rPr>
              <w:t>.</w:t>
            </w:r>
            <w:r>
              <w:rPr>
                <w:rFonts w:hint="default" w:cs="Times New Roman"/>
                <w:kern w:val="0"/>
                <w:sz w:val="20"/>
                <w:szCs w:val="20"/>
                <w:lang w:val="en-US" w:eastAsia="en-US" w:bidi="ar"/>
              </w:rPr>
              <w:t>We  improved…</w:t>
            </w:r>
            <w:bookmarkStart w:id="0" w:name="_GoBack"/>
            <w:bookmarkEnd w:id="0"/>
          </w:p>
        </w:tc>
      </w:tr>
      <w:tr w14:paraId="051B9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DA3A4EE">
            <w:pPr>
              <w:keepNext w:val="0"/>
              <w:keepLines w:val="0"/>
              <w:widowControl/>
              <w:suppressLineNumbers w:val="0"/>
              <w:spacing w:before="0" w:beforeAutospacing="0" w:after="200" w:afterAutospacing="0" w:line="276" w:lineRule="auto"/>
              <w:ind w:left="0" w:right="0"/>
              <w:rPr>
                <w:rFonts w:hint="eastAsia"/>
                <w:b/>
                <w:sz w:val="20"/>
                <w:szCs w:val="20"/>
                <w:lang w:val="en-GB"/>
              </w:rPr>
            </w:pPr>
            <w:r>
              <w:rPr>
                <w:rFonts w:hint="eastAsia"/>
                <w:b/>
                <w:sz w:val="20"/>
                <w:szCs w:val="20"/>
                <w:lang w:val="en-GB"/>
              </w:rPr>
              <w:t>14. Is the manuscript written in clear and understandable language?</w:t>
            </w:r>
          </w:p>
          <w:p w14:paraId="09FB44A9">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Rating Scale: </w:t>
            </w:r>
          </w:p>
          <w:p w14:paraId="0785C72A">
            <w:pPr>
              <w:keepNext w:val="0"/>
              <w:keepLines w:val="0"/>
              <w:widowControl/>
              <w:suppressLineNumbers w:val="0"/>
              <w:spacing w:before="0" w:beforeAutospacing="0" w:after="200" w:afterAutospacing="0" w:line="276" w:lineRule="auto"/>
              <w:ind w:left="0" w:right="0"/>
              <w:rPr>
                <w:rFonts w:hint="eastAsia"/>
                <w:color w:val="404040"/>
                <w:sz w:val="20"/>
                <w:szCs w:val="20"/>
                <w:shd w:val="clear" w:color="auto" w:fill="FFFFFF"/>
                <w:lang w:val="en-GB"/>
              </w:rPr>
            </w:pPr>
            <w:r>
              <w:rPr>
                <w:rFonts w:hint="eastAsia"/>
                <w:color w:val="404040"/>
                <w:sz w:val="20"/>
                <w:szCs w:val="20"/>
                <w:shd w:val="clear" w:color="auto" w:fill="FFFFFF"/>
                <w:lang w:val="en-GB"/>
              </w:rPr>
              <w:t xml:space="preserve">5 = Excellent 4 = Good 3 = Satisfactory 2 = Needs Improvement 1 = Poor </w:t>
            </w:r>
          </w:p>
          <w:p w14:paraId="3236397A">
            <w:pPr>
              <w:keepNext w:val="0"/>
              <w:keepLines w:val="0"/>
              <w:widowControl/>
              <w:suppressLineNumbers w:val="0"/>
              <w:spacing w:before="0" w:beforeAutospacing="0" w:after="200" w:afterAutospacing="0" w:line="276" w:lineRule="auto"/>
              <w:ind w:left="0" w:right="0"/>
              <w:rPr>
                <w:rFonts w:hint="eastAsia"/>
                <w:sz w:val="20"/>
                <w:szCs w:val="20"/>
                <w:lang w:val="en-GB"/>
              </w:rPr>
            </w:pPr>
            <w:r>
              <w:rPr>
                <w:rFonts w:hint="eastAsia"/>
                <w:color w:val="404040"/>
                <w:sz w:val="20"/>
                <w:szCs w:val="20"/>
                <w:shd w:val="clear" w:color="auto" w:fill="FFFFFF"/>
                <w:lang w:val="en-GB"/>
              </w:rPr>
              <w:t>N/A = Not Applicable</w:t>
            </w:r>
          </w:p>
        </w:tc>
        <w:tc>
          <w:tcPr>
            <w:tcW w:w="1843" w:type="pct"/>
          </w:tcPr>
          <w:p w14:paraId="6547BF08">
            <w:pPr>
              <w:pStyle w:val="19"/>
              <w:keepNext w:val="0"/>
              <w:keepLines w:val="0"/>
              <w:widowControl/>
              <w:suppressLineNumbers w:val="0"/>
              <w:spacing w:before="0" w:beforeAutospacing="0" w:after="200" w:afterAutospacing="0" w:line="276" w:lineRule="auto"/>
              <w:ind w:left="0" w:right="0"/>
              <w:rPr>
                <w:rFonts w:hint="eastAsia"/>
                <w:bCs/>
                <w:sz w:val="20"/>
                <w:szCs w:val="20"/>
                <w:lang w:val="en-GB"/>
              </w:rPr>
            </w:pPr>
            <w:r>
              <w:rPr>
                <w:rFonts w:hint="eastAsia"/>
                <w:bCs/>
                <w:sz w:val="20"/>
                <w:szCs w:val="20"/>
                <w:lang w:val="en-GB"/>
              </w:rPr>
              <w:t>4</w:t>
            </w:r>
          </w:p>
        </w:tc>
        <w:tc>
          <w:tcPr>
            <w:tcW w:w="3798" w:type="dxa"/>
            <w:vAlign w:val="top"/>
          </w:tcPr>
          <w:p w14:paraId="0C787B36">
            <w:pPr>
              <w:keepNext w:val="0"/>
              <w:keepLines w:val="0"/>
              <w:widowControl/>
              <w:suppressLineNumbers w:val="0"/>
              <w:spacing w:before="0" w:beforeAutospacing="1" w:after="0" w:afterAutospacing="1" w:line="240" w:lineRule="auto"/>
              <w:ind w:left="0" w:leftChars="0" w:right="0" w:rightChars="0"/>
              <w:jc w:val="left"/>
              <w:rPr>
                <w:rFonts w:hint="eastAsia"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good</w:t>
            </w:r>
            <w:r>
              <w:rPr>
                <w:rFonts w:hint="default" w:ascii="Times New Roman" w:hAnsi="Times New Roman" w:eastAsia="Times New Roman" w:cs="Times New Roman"/>
                <w:kern w:val="0"/>
                <w:sz w:val="20"/>
                <w:szCs w:val="20"/>
                <w:lang w:val="en-US" w:eastAsia="en-US" w:bidi="ar"/>
              </w:rPr>
              <w:t xml:space="preserve"> rating and your supp</w:t>
            </w:r>
            <w:r>
              <w:rPr>
                <w:rFonts w:hint="default" w:ascii="Times New Roman" w:hAnsi="Times New Roman" w:eastAsia="Times New Roman" w:cs="Times New Roman"/>
                <w:b w:val="0"/>
                <w:bCs w:val="0"/>
                <w:kern w:val="0"/>
                <w:sz w:val="20"/>
                <w:szCs w:val="20"/>
                <w:lang w:val="en-US" w:eastAsia="en-US" w:bidi="ar"/>
              </w:rPr>
              <w:t xml:space="preserve">ortive feedback on </w:t>
            </w:r>
            <w:r>
              <w:rPr>
                <w:rFonts w:hint="eastAsia"/>
                <w:b w:val="0"/>
                <w:bCs w:val="0"/>
                <w:sz w:val="20"/>
                <w:szCs w:val="20"/>
                <w:lang w:val="en-GB"/>
              </w:rPr>
              <w:t>manuscript written</w:t>
            </w:r>
            <w:r>
              <w:rPr>
                <w:rFonts w:hint="default" w:ascii="Times New Roman" w:hAnsi="Times New Roman" w:eastAsia="Times New Roman" w:cs="Times New Roman"/>
                <w:b w:val="0"/>
                <w:bCs w:val="0"/>
                <w:kern w:val="0"/>
                <w:sz w:val="20"/>
                <w:szCs w:val="20"/>
                <w:lang w:val="en-US" w:eastAsia="en-US" w:bidi="ar"/>
              </w:rPr>
              <w:t>.</w:t>
            </w:r>
          </w:p>
        </w:tc>
      </w:tr>
    </w:tbl>
    <w:p w14:paraId="08454165">
      <w:pPr>
        <w:pStyle w:val="6"/>
        <w:rPr>
          <w:rFonts w:ascii="Times New Roman" w:hAnsi="Times New Roman"/>
          <w:b/>
          <w:bCs/>
          <w:sz w:val="20"/>
          <w:szCs w:val="20"/>
          <w:u w:val="single"/>
          <w:lang w:val="en-GB"/>
        </w:rPr>
      </w:pPr>
    </w:p>
    <w:p w14:paraId="32DD915B">
      <w:pPr>
        <w:pStyle w:val="6"/>
        <w:rPr>
          <w:rFonts w:ascii="Times New Roman" w:hAnsi="Times New Roman"/>
          <w:b/>
          <w:bCs/>
          <w:sz w:val="20"/>
          <w:szCs w:val="20"/>
          <w:u w:val="single"/>
          <w:lang w:val="en-GB"/>
        </w:rPr>
      </w:pPr>
    </w:p>
    <w:p w14:paraId="791E1A16">
      <w:pPr>
        <w:pStyle w:val="6"/>
        <w:rPr>
          <w:rFonts w:ascii="Times New Roman" w:hAnsi="Times New Roman"/>
          <w:b/>
          <w:bCs/>
          <w:sz w:val="20"/>
          <w:szCs w:val="20"/>
          <w:u w:val="single"/>
          <w:lang w:val="en-GB"/>
        </w:rPr>
      </w:pPr>
    </w:p>
    <w:p w14:paraId="12DBA984">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002F99C">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5ED68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5D2E822E">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eastAsia="en-US"/>
              </w:rPr>
            </w:pPr>
          </w:p>
        </w:tc>
        <w:tc>
          <w:tcPr>
            <w:tcW w:w="2212" w:type="pct"/>
          </w:tcPr>
          <w:p w14:paraId="5C44F481">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eastAsia="en-US"/>
              </w:rPr>
            </w:pPr>
            <w:r>
              <w:rPr>
                <w:rFonts w:hint="eastAsia" w:ascii="Times New Roman" w:hAnsi="Times New Roman"/>
                <w:lang w:val="en-GB" w:eastAsia="en-US"/>
              </w:rPr>
              <w:t>Reviewer’s comment</w:t>
            </w:r>
          </w:p>
          <w:p w14:paraId="5C64D1E0">
            <w:pPr>
              <w:keepNext w:val="0"/>
              <w:keepLines w:val="0"/>
              <w:widowControl/>
              <w:suppressLineNumbers w:val="0"/>
              <w:spacing w:before="0" w:beforeAutospacing="0" w:after="200" w:afterAutospacing="0" w:line="276" w:lineRule="auto"/>
              <w:ind w:left="0" w:right="0"/>
              <w:rPr>
                <w:rFonts w:hint="eastAsia"/>
                <w:sz w:val="22"/>
                <w:szCs w:val="22"/>
                <w:lang w:val="en-GB"/>
              </w:rPr>
            </w:pPr>
          </w:p>
        </w:tc>
        <w:tc>
          <w:tcPr>
            <w:tcW w:w="1523" w:type="pct"/>
          </w:tcPr>
          <w:p w14:paraId="22D4767D">
            <w:pPr>
              <w:keepNext w:val="0"/>
              <w:keepLines w:val="0"/>
              <w:widowControl/>
              <w:suppressLineNumbers w:val="0"/>
              <w:spacing w:before="0" w:beforeAutospacing="0" w:after="160" w:afterAutospacing="0" w:line="259" w:lineRule="auto"/>
              <w:ind w:left="0" w:right="0"/>
              <w:rPr>
                <w:rFonts w:hint="eastAsia" w:eastAsia="Calibri"/>
                <w:kern w:val="2"/>
                <w:sz w:val="20"/>
                <w:szCs w:val="20"/>
                <w:lang w:val="en-IN"/>
              </w:rPr>
            </w:pPr>
            <w:r>
              <w:rPr>
                <w:rFonts w:hint="eastAsia" w:eastAsia="Calibri"/>
                <w:b/>
                <w:kern w:val="2"/>
                <w:sz w:val="20"/>
                <w:szCs w:val="20"/>
                <w:lang w:val="en-IN"/>
              </w:rPr>
              <w:t>Author’s Feedback</w:t>
            </w:r>
            <w:r>
              <w:rPr>
                <w:rFonts w:hint="eastAsia" w:eastAsia="Calibri"/>
                <w:kern w:val="2"/>
                <w:sz w:val="20"/>
                <w:szCs w:val="20"/>
                <w:lang w:val="en-IN"/>
              </w:rPr>
              <w:t xml:space="preserve"> (It is mandatory that authors should write his/her feedback here)</w:t>
            </w:r>
          </w:p>
          <w:p w14:paraId="4BD25367">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b w:val="0"/>
                <w:lang w:val="en-GB" w:eastAsia="en-US"/>
              </w:rPr>
            </w:pPr>
          </w:p>
        </w:tc>
      </w:tr>
      <w:tr w14:paraId="46BE4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67017E97">
            <w:pPr>
              <w:keepNext w:val="0"/>
              <w:keepLines w:val="0"/>
              <w:widowControl/>
              <w:suppressLineNumbers w:val="0"/>
              <w:spacing w:before="0" w:beforeAutospacing="0" w:after="200" w:afterAutospacing="0" w:line="276" w:lineRule="auto"/>
              <w:ind w:left="0" w:right="0"/>
              <w:rPr>
                <w:rFonts w:hint="eastAsia"/>
                <w:b/>
                <w:bCs/>
                <w:sz w:val="20"/>
                <w:szCs w:val="20"/>
                <w:lang w:val="en-GB"/>
              </w:rPr>
            </w:pPr>
            <w:r>
              <w:rPr>
                <w:rFonts w:hint="eastAsia"/>
                <w:b/>
                <w:bCs/>
                <w:sz w:val="20"/>
                <w:szCs w:val="20"/>
                <w:lang w:val="en-GB"/>
              </w:rPr>
              <w:t>Is the title of the article suitable?</w:t>
            </w:r>
          </w:p>
          <w:p w14:paraId="3F6255AD">
            <w:pPr>
              <w:keepNext w:val="0"/>
              <w:keepLines w:val="0"/>
              <w:widowControl/>
              <w:suppressLineNumbers w:val="0"/>
              <w:spacing w:before="0" w:beforeAutospacing="0" w:after="200" w:afterAutospacing="0" w:line="276" w:lineRule="auto"/>
              <w:ind w:left="0" w:right="0"/>
              <w:rPr>
                <w:rFonts w:hint="eastAsia"/>
                <w:bCs/>
                <w:sz w:val="20"/>
                <w:szCs w:val="20"/>
                <w:lang w:val="en-GB"/>
              </w:rPr>
            </w:pPr>
          </w:p>
          <w:p w14:paraId="3A7D9A20">
            <w:pPr>
              <w:keepNext w:val="0"/>
              <w:keepLines w:val="0"/>
              <w:widowControl/>
              <w:suppressLineNumbers w:val="0"/>
              <w:spacing w:before="0" w:beforeAutospacing="0" w:after="200" w:afterAutospacing="0" w:line="276" w:lineRule="auto"/>
              <w:ind w:left="0" w:right="0"/>
              <w:rPr>
                <w:rFonts w:hint="eastAsia"/>
                <w:sz w:val="22"/>
                <w:szCs w:val="22"/>
                <w:u w:val="single"/>
                <w:lang w:val="en-GB"/>
              </w:rPr>
            </w:pPr>
            <w:r>
              <w:rPr>
                <w:rFonts w:hint="eastAsia"/>
                <w:bCs/>
                <w:sz w:val="20"/>
                <w:szCs w:val="20"/>
                <w:lang w:val="en-GB"/>
              </w:rPr>
              <w:t>If your answer is NO, please provide a brief, clear suggestion for improvement.</w:t>
            </w:r>
          </w:p>
        </w:tc>
        <w:tc>
          <w:tcPr>
            <w:tcW w:w="2212" w:type="pct"/>
          </w:tcPr>
          <w:p w14:paraId="7F8E9404">
            <w:pPr>
              <w:keepNext w:val="0"/>
              <w:keepLines w:val="0"/>
              <w:widowControl/>
              <w:suppressLineNumbers w:val="0"/>
              <w:spacing w:before="0" w:beforeAutospacing="0" w:after="200" w:afterAutospacing="0" w:line="276" w:lineRule="auto"/>
              <w:ind w:left="0" w:right="0"/>
              <w:rPr>
                <w:rFonts w:hint="eastAsia"/>
                <w:b/>
                <w:bCs/>
                <w:sz w:val="20"/>
                <w:szCs w:val="20"/>
                <w:lang w:val="en-GB"/>
              </w:rPr>
            </w:pPr>
            <w:r>
              <w:rPr>
                <w:rFonts w:hint="eastAsia"/>
                <w:b/>
                <w:bCs/>
                <w:sz w:val="20"/>
                <w:szCs w:val="20"/>
                <w:lang w:val="en-GB"/>
              </w:rPr>
              <w:t xml:space="preserve">Yes. But need enrich impact on agriculture section 3.4 within the article with valuable sources/references. </w:t>
            </w:r>
          </w:p>
        </w:tc>
        <w:tc>
          <w:tcPr>
            <w:tcW w:w="1523" w:type="pct"/>
          </w:tcPr>
          <w:p w14:paraId="1BD147DB">
            <w:pPr>
              <w:pStyle w:val="2"/>
              <w:keepNext w:val="0"/>
              <w:keepLines w:val="0"/>
              <w:widowControl/>
              <w:suppressLineNumbers w:val="0"/>
              <w:spacing w:before="0" w:beforeAutospacing="0" w:after="200" w:afterAutospacing="0" w:line="276" w:lineRule="auto"/>
              <w:ind w:left="0" w:right="0"/>
              <w:jc w:val="both"/>
              <w:rPr>
                <w:rFonts w:hint="eastAsia" w:ascii="Times New Roman" w:hAnsi="Times New Roman"/>
                <w:b w:val="0"/>
                <w:lang w:val="en-GB" w:eastAsia="en-US"/>
              </w:rPr>
            </w:pPr>
            <w:r>
              <w:rPr>
                <w:rFonts w:hint="default" w:ascii="Times New Roman" w:hAnsi="Times New Roman" w:eastAsia="Calibri" w:cs="Times New Roman"/>
                <w:b w:val="0"/>
                <w:bCs w:val="0"/>
                <w:sz w:val="22"/>
                <w:szCs w:val="22"/>
                <w:lang w:val="en-US" w:eastAsia="en-US" w:bidi="ar"/>
              </w:rPr>
              <w:t xml:space="preserve">Thank you for your suggestion, we have now enriched </w:t>
            </w:r>
            <w:r>
              <w:rPr>
                <w:rStyle w:val="12"/>
                <w:rFonts w:hint="default" w:ascii="Times New Roman" w:hAnsi="Times New Roman" w:eastAsia="Calibri" w:cs="Times New Roman"/>
                <w:b w:val="0"/>
                <w:bCs w:val="0"/>
                <w:sz w:val="22"/>
                <w:szCs w:val="22"/>
                <w:lang w:val="en-US" w:eastAsia="en-US" w:bidi="ar"/>
              </w:rPr>
              <w:t>Section 3.4</w:t>
            </w:r>
            <w:r>
              <w:rPr>
                <w:rFonts w:hint="default" w:ascii="Times New Roman" w:hAnsi="Times New Roman" w:eastAsia="Calibri" w:cs="Times New Roman"/>
                <w:b w:val="0"/>
                <w:bCs w:val="0"/>
                <w:sz w:val="22"/>
                <w:szCs w:val="22"/>
                <w:lang w:val="en-US" w:eastAsia="en-US" w:bidi="ar"/>
              </w:rPr>
              <w:t xml:space="preserve"> (Impacts on Agriculture) of the article with high-quality, peer-reviewed sources on </w:t>
            </w:r>
            <w:r>
              <w:rPr>
                <w:rStyle w:val="12"/>
                <w:rFonts w:hint="default" w:ascii="Times New Roman" w:hAnsi="Times New Roman" w:eastAsia="Calibri" w:cs="Times New Roman"/>
                <w:b w:val="0"/>
                <w:bCs w:val="0"/>
                <w:sz w:val="22"/>
                <w:szCs w:val="22"/>
                <w:lang w:val="en-US" w:eastAsia="en-US" w:bidi="ar"/>
              </w:rPr>
              <w:t>salinity stress</w:t>
            </w:r>
            <w:r>
              <w:rPr>
                <w:rFonts w:hint="default" w:ascii="Times New Roman" w:hAnsi="Times New Roman" w:eastAsia="Calibri" w:cs="Times New Roman"/>
                <w:b w:val="0"/>
                <w:bCs w:val="0"/>
                <w:sz w:val="22"/>
                <w:szCs w:val="22"/>
                <w:lang w:val="en-US" w:eastAsia="en-US" w:bidi="ar"/>
              </w:rPr>
              <w:t xml:space="preserve"> effects, including its exacerbation of agricultural vulnerabilities.</w:t>
            </w:r>
          </w:p>
        </w:tc>
      </w:tr>
      <w:tr w14:paraId="27322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0DA9BF9A">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lang w:val="en-GB" w:eastAsia="en-US"/>
              </w:rPr>
            </w:pPr>
            <w:r>
              <w:rPr>
                <w:rFonts w:hint="eastAsia" w:ascii="Times New Roman" w:hAnsi="Times New Roman"/>
                <w:lang w:val="en-GB" w:eastAsia="en-US"/>
              </w:rPr>
              <w:t xml:space="preserve">Is the abstract of the article comprehensive? </w:t>
            </w:r>
          </w:p>
          <w:p w14:paraId="442824E0">
            <w:pPr>
              <w:keepNext w:val="0"/>
              <w:keepLines w:val="0"/>
              <w:widowControl/>
              <w:suppressLineNumbers w:val="0"/>
              <w:spacing w:before="0" w:beforeAutospacing="0" w:after="200" w:afterAutospacing="0" w:line="276" w:lineRule="auto"/>
              <w:ind w:left="0" w:right="0"/>
              <w:rPr>
                <w:rFonts w:hint="eastAsia"/>
                <w:bCs/>
                <w:sz w:val="20"/>
                <w:szCs w:val="20"/>
                <w:lang w:val="en-GB"/>
              </w:rPr>
            </w:pPr>
          </w:p>
          <w:p w14:paraId="531B8C7A">
            <w:pPr>
              <w:keepNext w:val="0"/>
              <w:keepLines w:val="0"/>
              <w:widowControl/>
              <w:suppressLineNumbers w:val="0"/>
              <w:spacing w:before="0" w:beforeAutospacing="0" w:after="200" w:afterAutospacing="0" w:line="276" w:lineRule="auto"/>
              <w:ind w:left="0" w:right="0"/>
              <w:rPr>
                <w:rFonts w:hint="eastAsia"/>
                <w:sz w:val="22"/>
                <w:szCs w:val="22"/>
                <w:lang w:val="en-GB"/>
              </w:rPr>
            </w:pPr>
            <w:r>
              <w:rPr>
                <w:rFonts w:hint="eastAsia"/>
                <w:bCs/>
                <w:sz w:val="20"/>
                <w:szCs w:val="20"/>
                <w:lang w:val="en-GB"/>
              </w:rPr>
              <w:t>If your answer is NO, please provide a brief, clear suggestion for improvement.</w:t>
            </w:r>
          </w:p>
        </w:tc>
        <w:tc>
          <w:tcPr>
            <w:tcW w:w="2212" w:type="pct"/>
          </w:tcPr>
          <w:p w14:paraId="62E8FBC3">
            <w:pPr>
              <w:keepNext w:val="0"/>
              <w:keepLines w:val="0"/>
              <w:widowControl/>
              <w:suppressLineNumbers w:val="0"/>
              <w:spacing w:before="0" w:beforeAutospacing="0" w:after="200" w:afterAutospacing="0" w:line="276" w:lineRule="auto"/>
              <w:ind w:left="360" w:right="0"/>
              <w:rPr>
                <w:rFonts w:hint="eastAsia"/>
                <w:b/>
                <w:bCs/>
                <w:sz w:val="20"/>
                <w:szCs w:val="20"/>
                <w:lang w:val="en-GB"/>
              </w:rPr>
            </w:pPr>
            <w:r>
              <w:rPr>
                <w:rFonts w:hint="eastAsia"/>
                <w:b/>
                <w:bCs/>
                <w:sz w:val="20"/>
                <w:szCs w:val="20"/>
                <w:lang w:val="en-GB"/>
              </w:rPr>
              <w:t xml:space="preserve">Yes </w:t>
            </w:r>
          </w:p>
        </w:tc>
        <w:tc>
          <w:tcPr>
            <w:tcW w:w="1523" w:type="pct"/>
          </w:tcPr>
          <w:p w14:paraId="1F0F40B5">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b w:val="0"/>
                <w:lang w:val="en-GB" w:eastAsia="en-US"/>
              </w:rPr>
            </w:pPr>
          </w:p>
        </w:tc>
      </w:tr>
      <w:tr w14:paraId="210BC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498B33EA">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b w:val="0"/>
                <w:lang w:val="en-GB" w:eastAsia="en-US"/>
              </w:rPr>
            </w:pPr>
            <w:r>
              <w:rPr>
                <w:rFonts w:hint="eastAsia" w:ascii="Times New Roman" w:hAnsi="Times New Roman"/>
                <w:lang w:val="en-GB" w:eastAsia="en-US"/>
              </w:rPr>
              <w:t xml:space="preserve">Is the manuscript scientifically correct? </w:t>
            </w:r>
            <w:r>
              <w:rPr>
                <w:rFonts w:hint="eastAsia" w:ascii="Times New Roman" w:hAnsi="Times New Roman"/>
                <w:lang w:val="en-GB" w:eastAsia="en-US"/>
              </w:rPr>
              <w:br w:type="textWrapping"/>
            </w:r>
          </w:p>
          <w:p w14:paraId="7C53615C">
            <w:pPr>
              <w:keepNext w:val="0"/>
              <w:keepLines w:val="0"/>
              <w:widowControl/>
              <w:suppressLineNumbers w:val="0"/>
              <w:spacing w:before="0" w:beforeAutospacing="0" w:after="200" w:afterAutospacing="0" w:line="276" w:lineRule="auto"/>
              <w:ind w:left="0" w:right="0"/>
              <w:rPr>
                <w:rFonts w:hint="eastAsia"/>
                <w:b/>
                <w:sz w:val="22"/>
                <w:szCs w:val="22"/>
                <w:lang w:val="en-GB"/>
              </w:rPr>
            </w:pPr>
            <w:r>
              <w:rPr>
                <w:rFonts w:hint="eastAsia"/>
                <w:bCs/>
                <w:sz w:val="20"/>
                <w:szCs w:val="20"/>
                <w:lang w:val="en-GB"/>
              </w:rPr>
              <w:t>If your answer is NO, please provide a brief, clear suggestion for improvement.</w:t>
            </w:r>
          </w:p>
        </w:tc>
        <w:tc>
          <w:tcPr>
            <w:tcW w:w="2212" w:type="pct"/>
          </w:tcPr>
          <w:p w14:paraId="25CAFFF5">
            <w:pPr>
              <w:pStyle w:val="19"/>
              <w:keepNext w:val="0"/>
              <w:keepLines w:val="0"/>
              <w:widowControl/>
              <w:suppressLineNumbers w:val="0"/>
              <w:spacing w:before="0" w:beforeAutospacing="0" w:after="200" w:afterAutospacing="0" w:line="276" w:lineRule="auto"/>
              <w:ind w:left="0" w:right="0"/>
              <w:rPr>
                <w:rFonts w:hint="eastAsia"/>
                <w:bCs/>
                <w:sz w:val="20"/>
                <w:szCs w:val="20"/>
                <w:lang w:val="en-GB"/>
              </w:rPr>
            </w:pPr>
            <w:r>
              <w:rPr>
                <w:rFonts w:hint="eastAsia"/>
                <w:bCs/>
                <w:sz w:val="20"/>
                <w:szCs w:val="20"/>
                <w:lang w:val="en-GB"/>
              </w:rPr>
              <w:t xml:space="preserve">Yes </w:t>
            </w:r>
          </w:p>
        </w:tc>
        <w:tc>
          <w:tcPr>
            <w:tcW w:w="1523" w:type="pct"/>
          </w:tcPr>
          <w:p w14:paraId="77CA2574">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b w:val="0"/>
                <w:lang w:val="en-GB" w:eastAsia="en-US"/>
              </w:rPr>
            </w:pPr>
          </w:p>
        </w:tc>
      </w:tr>
      <w:tr w14:paraId="5C90EA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5D364E9C">
            <w:pPr>
              <w:keepNext w:val="0"/>
              <w:keepLines w:val="0"/>
              <w:widowControl/>
              <w:suppressLineNumbers w:val="0"/>
              <w:spacing w:before="0" w:beforeAutospacing="0" w:after="200" w:afterAutospacing="0" w:line="276" w:lineRule="auto"/>
              <w:ind w:left="0" w:right="0"/>
              <w:rPr>
                <w:rFonts w:hint="eastAsia"/>
                <w:b/>
                <w:bCs/>
                <w:sz w:val="20"/>
                <w:szCs w:val="20"/>
                <w:lang w:val="en-GB"/>
              </w:rPr>
            </w:pPr>
            <w:r>
              <w:rPr>
                <w:rFonts w:hint="eastAsia"/>
                <w:b/>
                <w:bCs/>
                <w:sz w:val="20"/>
                <w:szCs w:val="20"/>
                <w:lang w:val="en-GB"/>
              </w:rPr>
              <w:t xml:space="preserve">Are the references sufficient and recent? </w:t>
            </w:r>
          </w:p>
          <w:p w14:paraId="077297A2">
            <w:pPr>
              <w:keepNext w:val="0"/>
              <w:keepLines w:val="0"/>
              <w:widowControl/>
              <w:suppressLineNumbers w:val="0"/>
              <w:spacing w:before="0" w:beforeAutospacing="0" w:after="200" w:afterAutospacing="0" w:line="276" w:lineRule="auto"/>
              <w:ind w:left="0" w:right="0"/>
              <w:rPr>
                <w:rFonts w:hint="eastAsia"/>
                <w:bCs/>
                <w:sz w:val="20"/>
                <w:szCs w:val="20"/>
                <w:lang w:val="en-GB"/>
              </w:rPr>
            </w:pPr>
          </w:p>
          <w:p w14:paraId="522FD6FA">
            <w:pPr>
              <w:keepNext w:val="0"/>
              <w:keepLines w:val="0"/>
              <w:widowControl/>
              <w:suppressLineNumbers w:val="0"/>
              <w:spacing w:before="0" w:beforeAutospacing="0" w:after="200" w:afterAutospacing="0" w:line="276" w:lineRule="auto"/>
              <w:ind w:left="0" w:right="0"/>
              <w:rPr>
                <w:rFonts w:hint="eastAsia"/>
                <w:b/>
                <w:bCs/>
                <w:sz w:val="20"/>
                <w:szCs w:val="20"/>
                <w:lang w:val="en-GB"/>
              </w:rPr>
            </w:pPr>
            <w:r>
              <w:rPr>
                <w:rFonts w:hint="eastAsia"/>
                <w:bCs/>
                <w:sz w:val="20"/>
                <w:szCs w:val="20"/>
                <w:lang w:val="en-GB"/>
              </w:rPr>
              <w:t>If your answer is NO, please provide clear suggestion for improvement.</w:t>
            </w:r>
          </w:p>
        </w:tc>
        <w:tc>
          <w:tcPr>
            <w:tcW w:w="2212" w:type="pct"/>
          </w:tcPr>
          <w:p w14:paraId="10570658">
            <w:pPr>
              <w:pStyle w:val="19"/>
              <w:keepNext w:val="0"/>
              <w:keepLines w:val="0"/>
              <w:widowControl/>
              <w:suppressLineNumbers w:val="0"/>
              <w:spacing w:before="0" w:beforeAutospacing="0" w:after="200" w:afterAutospacing="0" w:line="276" w:lineRule="auto"/>
              <w:ind w:left="0" w:right="0"/>
              <w:rPr>
                <w:rFonts w:hint="eastAsia"/>
                <w:bCs/>
                <w:sz w:val="20"/>
                <w:szCs w:val="20"/>
                <w:lang w:val="en-GB"/>
              </w:rPr>
            </w:pPr>
            <w:r>
              <w:rPr>
                <w:rFonts w:hint="eastAsia"/>
                <w:bCs/>
                <w:sz w:val="20"/>
                <w:szCs w:val="20"/>
                <w:lang w:val="en-GB"/>
              </w:rPr>
              <w:t>No. at least over 100 references should be added for standard review article.</w:t>
            </w:r>
          </w:p>
        </w:tc>
        <w:tc>
          <w:tcPr>
            <w:tcW w:w="1523" w:type="pct"/>
          </w:tcPr>
          <w:p w14:paraId="586E9FF4">
            <w:pPr>
              <w:pStyle w:val="11"/>
              <w:keepNext w:val="0"/>
              <w:keepLines w:val="0"/>
              <w:widowControl/>
              <w:suppressLineNumbers w:val="0"/>
              <w:spacing w:before="0" w:beforeAutospacing="1" w:after="0" w:afterAutospacing="1" w:line="240" w:lineRule="auto"/>
              <w:ind w:left="0" w:right="0"/>
              <w:jc w:val="both"/>
              <w:rPr>
                <w:rFonts w:hint="eastAsia"/>
                <w:sz w:val="20"/>
                <w:szCs w:val="20"/>
                <w:lang w:val="en-US"/>
              </w:rPr>
            </w:pPr>
            <w:r>
              <w:rPr>
                <w:rFonts w:hint="default" w:ascii="Times New Roman" w:hAnsi="Times New Roman" w:eastAsia="Times New Roman" w:cs="Times New Roman"/>
                <w:kern w:val="0"/>
                <w:sz w:val="20"/>
                <w:szCs w:val="20"/>
                <w:lang w:val="en-US" w:eastAsia="zh-CN" w:bidi="ar"/>
              </w:rPr>
              <w:t>Thank you for your valuable feedback regarding the reference count in our review article. We truly appreciate your expertise and constructive suggestions, which strengthen the manuscript's rigor and comprehensiveness.</w:t>
            </w:r>
          </w:p>
          <w:p w14:paraId="759B296B">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b w:val="0"/>
                <w:lang w:val="en-GB" w:eastAsia="en-US"/>
              </w:rPr>
            </w:pPr>
          </w:p>
        </w:tc>
      </w:tr>
      <w:tr w14:paraId="3BBFC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3E88C68B">
            <w:pPr>
              <w:keepNext w:val="0"/>
              <w:keepLines w:val="0"/>
              <w:widowControl/>
              <w:suppressLineNumbers w:val="0"/>
              <w:spacing w:before="0" w:beforeAutospacing="0" w:after="200" w:afterAutospacing="0" w:line="276" w:lineRule="auto"/>
              <w:ind w:left="0" w:right="0"/>
              <w:rPr>
                <w:rFonts w:hint="eastAsia"/>
                <w:b/>
                <w:bCs/>
                <w:sz w:val="20"/>
                <w:szCs w:val="20"/>
                <w:lang w:val="en-GB"/>
              </w:rPr>
            </w:pPr>
            <w:r>
              <w:rPr>
                <w:rFonts w:hint="eastAsia"/>
                <w:b/>
                <w:bCs/>
                <w:sz w:val="20"/>
                <w:szCs w:val="20"/>
                <w:lang w:val="en-GB"/>
              </w:rPr>
              <w:t>Are there ethical issues in this manuscript?</w:t>
            </w:r>
          </w:p>
          <w:p w14:paraId="2035A375">
            <w:pPr>
              <w:keepNext w:val="0"/>
              <w:keepLines w:val="0"/>
              <w:widowControl/>
              <w:suppressLineNumbers w:val="0"/>
              <w:spacing w:before="0" w:beforeAutospacing="0" w:after="200" w:afterAutospacing="0" w:line="276" w:lineRule="auto"/>
              <w:ind w:left="0" w:right="0"/>
              <w:rPr>
                <w:rFonts w:hint="eastAsia"/>
                <w:bCs/>
                <w:sz w:val="20"/>
                <w:szCs w:val="20"/>
                <w:lang w:val="en-GB"/>
              </w:rPr>
            </w:pPr>
            <w:r>
              <w:rPr>
                <w:rFonts w:hint="eastAsia"/>
                <w:bCs/>
                <w:sz w:val="20"/>
                <w:szCs w:val="20"/>
                <w:lang w:val="en-GB"/>
              </w:rPr>
              <w:t>(YES or NO)</w:t>
            </w:r>
          </w:p>
          <w:p w14:paraId="44CC74A1">
            <w:pPr>
              <w:keepNext w:val="0"/>
              <w:keepLines w:val="0"/>
              <w:widowControl/>
              <w:suppressLineNumbers w:val="0"/>
              <w:spacing w:before="0" w:beforeAutospacing="0" w:after="200" w:afterAutospacing="0" w:line="276" w:lineRule="auto"/>
              <w:ind w:left="0" w:right="0"/>
              <w:rPr>
                <w:rFonts w:hint="eastAsia"/>
                <w:bCs/>
                <w:sz w:val="20"/>
                <w:szCs w:val="20"/>
                <w:lang w:val="en-GB"/>
              </w:rPr>
            </w:pPr>
          </w:p>
          <w:p w14:paraId="72A31602">
            <w:pPr>
              <w:keepNext w:val="0"/>
              <w:keepLines w:val="0"/>
              <w:widowControl/>
              <w:suppressLineNumbers w:val="0"/>
              <w:spacing w:before="0" w:beforeAutospacing="0" w:after="200" w:afterAutospacing="0" w:line="276" w:lineRule="auto"/>
              <w:ind w:left="0" w:right="0"/>
              <w:rPr>
                <w:rFonts w:hint="eastAsia"/>
                <w:bCs/>
                <w:sz w:val="20"/>
                <w:szCs w:val="20"/>
                <w:lang w:val="en-GB"/>
              </w:rPr>
            </w:pPr>
            <w:r>
              <w:rPr>
                <w:rFonts w:hint="eastAsia"/>
                <w:bCs/>
                <w:sz w:val="20"/>
                <w:szCs w:val="20"/>
                <w:lang w:val="en-GB"/>
              </w:rPr>
              <w:t>(If yes, kindly please write down the ethical issues here in details)</w:t>
            </w:r>
          </w:p>
          <w:p w14:paraId="75903C8A">
            <w:pPr>
              <w:keepNext w:val="0"/>
              <w:keepLines w:val="0"/>
              <w:widowControl/>
              <w:suppressLineNumbers w:val="0"/>
              <w:spacing w:before="0" w:beforeAutospacing="0" w:after="200" w:afterAutospacing="0" w:line="276" w:lineRule="auto"/>
              <w:ind w:left="0" w:right="0"/>
              <w:rPr>
                <w:rFonts w:hint="eastAsia"/>
                <w:b/>
                <w:bCs/>
                <w:sz w:val="20"/>
                <w:szCs w:val="20"/>
                <w:lang w:val="en-GB"/>
              </w:rPr>
            </w:pPr>
          </w:p>
        </w:tc>
        <w:tc>
          <w:tcPr>
            <w:tcW w:w="2212" w:type="pct"/>
          </w:tcPr>
          <w:p w14:paraId="396F770A">
            <w:pPr>
              <w:pStyle w:val="19"/>
              <w:keepNext w:val="0"/>
              <w:keepLines w:val="0"/>
              <w:widowControl/>
              <w:suppressLineNumbers w:val="0"/>
              <w:spacing w:before="0" w:beforeAutospacing="0" w:after="200" w:afterAutospacing="0" w:line="276" w:lineRule="auto"/>
              <w:ind w:left="0" w:right="0"/>
              <w:rPr>
                <w:rFonts w:hint="eastAsia"/>
                <w:bCs/>
                <w:sz w:val="20"/>
                <w:szCs w:val="20"/>
                <w:lang w:val="en-GB"/>
              </w:rPr>
            </w:pPr>
          </w:p>
        </w:tc>
        <w:tc>
          <w:tcPr>
            <w:tcW w:w="1523" w:type="pct"/>
          </w:tcPr>
          <w:p w14:paraId="04368CAF">
            <w:pPr>
              <w:pStyle w:val="2"/>
              <w:keepNext w:val="0"/>
              <w:keepLines w:val="0"/>
              <w:widowControl/>
              <w:suppressLineNumbers w:val="0"/>
              <w:spacing w:before="0" w:beforeAutospacing="0" w:after="200" w:afterAutospacing="0" w:line="276" w:lineRule="auto"/>
              <w:ind w:left="0" w:right="0"/>
              <w:jc w:val="left"/>
              <w:rPr>
                <w:rFonts w:hint="eastAsia" w:ascii="Times New Roman" w:hAnsi="Times New Roman"/>
                <w:b w:val="0"/>
                <w:lang w:val="en-GB" w:eastAsia="en-US"/>
              </w:rPr>
            </w:pPr>
          </w:p>
        </w:tc>
      </w:tr>
    </w:tbl>
    <w:p w14:paraId="46F87040">
      <w:pPr>
        <w:rPr>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0650C">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type="textWrapping"/>
    </w:r>
    <w:r>
      <w:rPr>
        <w:b/>
        <w:sz w:val="20"/>
      </w:rPr>
      <w:t>V240326</w:t>
    </w:r>
  </w:p>
  <w:p w14:paraId="2171557A">
    <w:pPr>
      <w:pStyle w:val="8"/>
      <w:jc w:val="right"/>
    </w:pPr>
  </w:p>
  <w:p w14:paraId="13E8F42D">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0AA35">
    <w:pPr>
      <w:spacing w:before="100" w:beforeAutospacing="1" w:after="100" w:afterAutospacing="1"/>
      <w:jc w:val="center"/>
      <w:rPr>
        <w:rFonts w:ascii="Arial" w:hAnsi="Arial" w:cs="Arial"/>
        <w:b/>
        <w:bCs/>
        <w:color w:val="003399"/>
        <w:szCs w:val="20"/>
        <w:u w:val="single"/>
        <w:lang w:val="en-GB"/>
      </w:rPr>
    </w:pPr>
  </w:p>
  <w:p w14:paraId="140EADC4">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characterSpacingControl w:val="doNotCompress"/>
  <w:compat>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6D30"/>
    <w:rsid w:val="000A6CA9"/>
    <w:rsid w:val="0022799A"/>
    <w:rsid w:val="00446D30"/>
    <w:rsid w:val="004502CD"/>
    <w:rsid w:val="004E6456"/>
    <w:rsid w:val="006A4604"/>
    <w:rsid w:val="006E17A2"/>
    <w:rsid w:val="007E4C35"/>
    <w:rsid w:val="008632BD"/>
    <w:rsid w:val="00915721"/>
    <w:rsid w:val="009311CC"/>
    <w:rsid w:val="009F414E"/>
    <w:rsid w:val="00A020E9"/>
    <w:rsid w:val="00A17FED"/>
    <w:rsid w:val="00A707AC"/>
    <w:rsid w:val="00E64B99"/>
    <w:rsid w:val="00E908CF"/>
    <w:rsid w:val="00EA764C"/>
    <w:rsid w:val="00EB1133"/>
    <w:rsid w:val="00F031E0"/>
    <w:rsid w:val="04913ABD"/>
    <w:rsid w:val="0AC73FC8"/>
    <w:rsid w:val="282E6BF1"/>
    <w:rsid w:val="328B0D07"/>
    <w:rsid w:val="5E075CF7"/>
    <w:rsid w:val="6768260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200" w:afterAutospacing="0" w:line="276" w:lineRule="auto"/>
      <w:ind w:left="0" w:right="0"/>
    </w:pPr>
    <w:rPr>
      <w:rFonts w:hint="eastAsia" w:ascii="Calibri" w:hAnsi="Calibri" w:eastAsia="Times New Roman" w:cs="Calibri"/>
      <w:sz w:val="22"/>
      <w:szCs w:val="22"/>
    </w:rPr>
    <w:tblPr>
      <w:tblCellMar>
        <w:top w:w="0" w:type="dxa"/>
        <w:left w:w="108" w:type="dxa"/>
        <w:bottom w:w="0" w:type="dxa"/>
        <w:right w:w="108" w:type="dxa"/>
      </w:tblCellMar>
    </w:tblPr>
  </w:style>
  <w:style w:type="paragraph" w:styleId="6">
    <w:name w:val="Body Text"/>
    <w:basedOn w:val="1"/>
    <w:link w:val="16"/>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8"/>
    <w:unhideWhenUsed/>
    <w:qFormat/>
    <w:uiPriority w:val="99"/>
    <w:pPr>
      <w:tabs>
        <w:tab w:val="center" w:pos="4513"/>
        <w:tab w:val="right" w:pos="9026"/>
      </w:tabs>
    </w:pPr>
    <w:rPr>
      <w:lang w:eastAsia="zh-CN"/>
    </w:rPr>
  </w:style>
  <w:style w:type="paragraph" w:styleId="9">
    <w:name w:val="header"/>
    <w:basedOn w:val="1"/>
    <w:link w:val="17"/>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character" w:styleId="12">
    <w:name w:val="Strong"/>
    <w:basedOn w:val="4"/>
    <w:qFormat/>
    <w:uiPriority w:val="22"/>
    <w:rPr>
      <w:b/>
      <w:bCs/>
    </w:rPr>
  </w:style>
  <w:style w:type="table" w:styleId="13">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6"/>
    <w:qFormat/>
    <w:uiPriority w:val="0"/>
    <w:rPr>
      <w:rFonts w:ascii="Helvetica" w:hAnsi="Helvetica" w:eastAsia="MS Mincho" w:cs="Helvetica"/>
      <w:sz w:val="24"/>
      <w:szCs w:val="24"/>
      <w:lang w:val="fr-FR"/>
    </w:rPr>
  </w:style>
  <w:style w:type="character" w:customStyle="1" w:styleId="17">
    <w:name w:val="Header Char"/>
    <w:link w:val="9"/>
    <w:qFormat/>
    <w:uiPriority w:val="99"/>
    <w:rPr>
      <w:rFonts w:ascii="Times New Roman" w:hAnsi="Times New Roman" w:eastAsia="Times New Roman" w:cs="Times New Roman"/>
      <w:sz w:val="24"/>
      <w:szCs w:val="24"/>
      <w:lang w:val="en-US"/>
    </w:rPr>
  </w:style>
  <w:style w:type="character" w:customStyle="1" w:styleId="18">
    <w:name w:val="Footer Char"/>
    <w:link w:val="8"/>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
    <w:semiHidden/>
    <w:unhideWhenUsed/>
    <w:qFormat/>
    <w:uiPriority w:val="99"/>
    <w:rPr>
      <w:color w:val="605E5C"/>
      <w:shd w:val="clear" w:color="auto" w:fill="E1DFDD"/>
    </w:rPr>
  </w:style>
  <w:style w:type="paragraph" w:customStyle="1" w:styleId="23">
    <w:name w:val="my-2"/>
    <w:qFormat/>
    <w:uiPriority w:val="0"/>
    <w:pPr>
      <w:keepNext w:val="0"/>
      <w:keepLines w:val="0"/>
      <w:widowControl/>
      <w:suppressLineNumbers w:val="0"/>
      <w:spacing w:before="0" w:beforeAutospacing="1" w:after="0" w:afterAutospacing="1" w:line="240" w:lineRule="auto"/>
      <w:ind w:left="0" w:right="0"/>
      <w:jc w:val="left"/>
    </w:pPr>
    <w:rPr>
      <w:rFonts w:hint="default" w:ascii="Times New Roman" w:hAnsi="Times New Roman" w:eastAsia="Times New Roma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1067</Words>
  <Characters>5464</Characters>
  <Lines>30</Lines>
  <Paragraphs>8</Paragraphs>
  <TotalTime>27</TotalTime>
  <ScaleCrop>false</ScaleCrop>
  <LinksUpToDate>false</LinksUpToDate>
  <CharactersWithSpaces>6449</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Chief</cp:lastModifiedBy>
  <dcterms:modified xsi:type="dcterms:W3CDTF">2026-04-17T07:50:06Z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eyJoZGlkIjoiNjA1MjYwYTUxZDM4MTI1NDg0OTAzNGU2YTVmZGRjNDgiLCJ1c2VySWQiOiI1NjcwMzYxMjUzNTQifQ==</vt:lpwstr>
  </property>
  <property fmtid="{D5CDD505-2E9C-101B-9397-08002B2CF9AE}" pid="4" name="KSOProductBuildVer">
    <vt:lpwstr>1033-12.1.0.25830</vt:lpwstr>
  </property>
  <property fmtid="{D5CDD505-2E9C-101B-9397-08002B2CF9AE}" pid="5" name="ICV">
    <vt:lpwstr>84BFCFE2822F4CB5A599972D1F1AC124_12</vt:lpwstr>
  </property>
</Properties>
</file>