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rsidRPr="006465B4" w14:paraId="6064F0B9" w14:textId="77777777">
        <w:trPr>
          <w:trHeight w:val="20"/>
          <w:jc w:val="center"/>
        </w:trPr>
        <w:tc>
          <w:tcPr>
            <w:tcW w:w="1186" w:type="pct"/>
          </w:tcPr>
          <w:p w14:paraId="03D3A9D1" w14:textId="77777777" w:rsidR="00B529AC" w:rsidRPr="006465B4" w:rsidRDefault="00E702F7">
            <w:pPr>
              <w:pStyle w:val="BodyText"/>
              <w:ind w:left="90"/>
              <w:jc w:val="left"/>
              <w:rPr>
                <w:rFonts w:ascii="Times New Roman" w:hAnsi="Times New Roman"/>
                <w:bCs/>
                <w:sz w:val="20"/>
                <w:szCs w:val="28"/>
                <w:lang w:val="en-GB" w:eastAsia="en-US"/>
              </w:rPr>
            </w:pPr>
            <w:r w:rsidRPr="006465B4">
              <w:rPr>
                <w:rFonts w:ascii="Times New Roman" w:hAnsi="Times New Roman"/>
                <w:bCs/>
                <w:sz w:val="20"/>
                <w:szCs w:val="28"/>
                <w:lang w:val="en-GB" w:eastAsia="en-US"/>
              </w:rPr>
              <w:t>Journal Name:</w:t>
            </w:r>
          </w:p>
        </w:tc>
        <w:tc>
          <w:tcPr>
            <w:tcW w:w="3814" w:type="pct"/>
          </w:tcPr>
          <w:p w14:paraId="6A26750A" w14:textId="77777777" w:rsidR="00B529AC" w:rsidRPr="006465B4" w:rsidRDefault="00E702F7">
            <w:pPr>
              <w:rPr>
                <w:b/>
                <w:bCs/>
                <w:color w:val="0000FF"/>
                <w:sz w:val="20"/>
                <w:szCs w:val="20"/>
                <w:lang w:val="en-GB"/>
              </w:rPr>
            </w:pPr>
            <w:r w:rsidRPr="006465B4">
              <w:rPr>
                <w:b/>
                <w:bCs/>
                <w:color w:val="0000FF"/>
                <w:sz w:val="20"/>
                <w:szCs w:val="20"/>
                <w:lang w:val="en-GB"/>
              </w:rPr>
              <w:t>International Journal of Environment and Climate Change</w:t>
            </w:r>
          </w:p>
        </w:tc>
      </w:tr>
      <w:tr w:rsidR="00B529AC" w:rsidRPr="006465B4" w14:paraId="14181430" w14:textId="77777777">
        <w:trPr>
          <w:trHeight w:val="20"/>
          <w:jc w:val="center"/>
        </w:trPr>
        <w:tc>
          <w:tcPr>
            <w:tcW w:w="1186" w:type="pct"/>
          </w:tcPr>
          <w:p w14:paraId="1B73DF39" w14:textId="77777777" w:rsidR="00B529AC" w:rsidRPr="006465B4" w:rsidRDefault="00E702F7">
            <w:pPr>
              <w:pStyle w:val="BodyText"/>
              <w:ind w:left="90"/>
              <w:jc w:val="left"/>
              <w:rPr>
                <w:rFonts w:ascii="Times New Roman" w:hAnsi="Times New Roman"/>
                <w:bCs/>
                <w:sz w:val="20"/>
                <w:szCs w:val="28"/>
                <w:lang w:val="en-GB" w:eastAsia="en-US"/>
              </w:rPr>
            </w:pPr>
            <w:r w:rsidRPr="006465B4">
              <w:rPr>
                <w:rFonts w:ascii="Times New Roman" w:hAnsi="Times New Roman"/>
                <w:bCs/>
                <w:sz w:val="20"/>
                <w:szCs w:val="28"/>
                <w:lang w:val="en-GB" w:eastAsia="en-US"/>
              </w:rPr>
              <w:t>Manuscript Number:</w:t>
            </w:r>
          </w:p>
        </w:tc>
        <w:tc>
          <w:tcPr>
            <w:tcW w:w="3814" w:type="pct"/>
          </w:tcPr>
          <w:p w14:paraId="47474468" w14:textId="77777777" w:rsidR="00B529AC" w:rsidRPr="006465B4" w:rsidRDefault="00621C9F">
            <w:pPr>
              <w:pStyle w:val="NormalWeb"/>
              <w:spacing w:before="0" w:beforeAutospacing="0" w:after="0" w:afterAutospacing="0"/>
              <w:rPr>
                <w:rFonts w:ascii="Times New Roman" w:hAnsi="Times New Roman" w:cs="Times New Roman"/>
                <w:b/>
                <w:bCs/>
                <w:sz w:val="20"/>
                <w:szCs w:val="28"/>
                <w:lang w:val="en-GB"/>
              </w:rPr>
            </w:pPr>
            <w:r w:rsidRPr="006465B4">
              <w:rPr>
                <w:rFonts w:ascii="Times New Roman" w:hAnsi="Times New Roman" w:cs="Times New Roman"/>
                <w:b/>
                <w:bCs/>
                <w:sz w:val="20"/>
                <w:szCs w:val="28"/>
                <w:lang w:val="en-GB"/>
              </w:rPr>
              <w:t>Ms_IJECC_156158</w:t>
            </w:r>
          </w:p>
        </w:tc>
      </w:tr>
      <w:tr w:rsidR="00B529AC" w:rsidRPr="006465B4" w14:paraId="3F1E9C03" w14:textId="77777777">
        <w:trPr>
          <w:trHeight w:val="20"/>
          <w:jc w:val="center"/>
        </w:trPr>
        <w:tc>
          <w:tcPr>
            <w:tcW w:w="1186" w:type="pct"/>
          </w:tcPr>
          <w:p w14:paraId="7ACB3712" w14:textId="77777777" w:rsidR="00B529AC" w:rsidRPr="006465B4" w:rsidRDefault="00E702F7">
            <w:pPr>
              <w:pStyle w:val="BodyText"/>
              <w:ind w:left="90"/>
              <w:jc w:val="left"/>
              <w:rPr>
                <w:rFonts w:ascii="Times New Roman" w:hAnsi="Times New Roman"/>
                <w:bCs/>
                <w:sz w:val="20"/>
                <w:szCs w:val="28"/>
                <w:lang w:val="en-GB" w:eastAsia="en-US"/>
              </w:rPr>
            </w:pPr>
            <w:r w:rsidRPr="006465B4">
              <w:rPr>
                <w:rFonts w:ascii="Times New Roman" w:hAnsi="Times New Roman"/>
                <w:bCs/>
                <w:sz w:val="20"/>
                <w:szCs w:val="28"/>
                <w:lang w:val="en-GB" w:eastAsia="en-US"/>
              </w:rPr>
              <w:t xml:space="preserve">Title of the Manuscript: </w:t>
            </w:r>
          </w:p>
        </w:tc>
        <w:tc>
          <w:tcPr>
            <w:tcW w:w="3814" w:type="pct"/>
          </w:tcPr>
          <w:p w14:paraId="610CB23C" w14:textId="77777777" w:rsidR="00B529AC" w:rsidRPr="006465B4" w:rsidRDefault="00621C9F">
            <w:pPr>
              <w:pStyle w:val="NormalWeb"/>
              <w:spacing w:before="0" w:beforeAutospacing="0" w:after="0" w:afterAutospacing="0"/>
              <w:rPr>
                <w:rFonts w:ascii="Times New Roman" w:hAnsi="Times New Roman" w:cs="Times New Roman"/>
                <w:b/>
                <w:sz w:val="20"/>
                <w:szCs w:val="28"/>
                <w:lang w:val="en-GB"/>
              </w:rPr>
            </w:pPr>
            <w:r w:rsidRPr="006465B4">
              <w:rPr>
                <w:rFonts w:ascii="Times New Roman" w:hAnsi="Times New Roman" w:cs="Times New Roman"/>
                <w:b/>
                <w:sz w:val="20"/>
                <w:szCs w:val="28"/>
                <w:lang w:val="en-GB"/>
              </w:rPr>
              <w:t xml:space="preserve">Integrated Geo-environmental Assessment of Heavy Metal Contamination in a Municipal Landfill System: Case Study from </w:t>
            </w:r>
            <w:proofErr w:type="spellStart"/>
            <w:r w:rsidRPr="006465B4">
              <w:rPr>
                <w:rFonts w:ascii="Times New Roman" w:hAnsi="Times New Roman" w:cs="Times New Roman"/>
                <w:b/>
                <w:sz w:val="20"/>
                <w:szCs w:val="28"/>
                <w:lang w:val="en-GB"/>
              </w:rPr>
              <w:t>Aluu</w:t>
            </w:r>
            <w:proofErr w:type="spellEnd"/>
            <w:r w:rsidRPr="006465B4">
              <w:rPr>
                <w:rFonts w:ascii="Times New Roman" w:hAnsi="Times New Roman" w:cs="Times New Roman"/>
                <w:b/>
                <w:sz w:val="20"/>
                <w:szCs w:val="28"/>
                <w:lang w:val="en-GB"/>
              </w:rPr>
              <w:t>, Obio-Akpor Local Government Area</w:t>
            </w:r>
          </w:p>
        </w:tc>
      </w:tr>
      <w:tr w:rsidR="00B529AC" w:rsidRPr="006465B4" w14:paraId="596CDBA8" w14:textId="77777777">
        <w:trPr>
          <w:trHeight w:val="20"/>
          <w:jc w:val="center"/>
        </w:trPr>
        <w:tc>
          <w:tcPr>
            <w:tcW w:w="1186" w:type="pct"/>
          </w:tcPr>
          <w:p w14:paraId="1453EE5E" w14:textId="77777777" w:rsidR="00B529AC" w:rsidRPr="006465B4" w:rsidRDefault="00E702F7">
            <w:pPr>
              <w:pStyle w:val="BodyText"/>
              <w:ind w:left="90"/>
              <w:jc w:val="left"/>
              <w:rPr>
                <w:rFonts w:ascii="Times New Roman" w:hAnsi="Times New Roman"/>
                <w:bCs/>
                <w:sz w:val="20"/>
                <w:szCs w:val="28"/>
                <w:lang w:val="en-GB" w:eastAsia="en-US"/>
              </w:rPr>
            </w:pPr>
            <w:r w:rsidRPr="006465B4">
              <w:rPr>
                <w:rFonts w:ascii="Times New Roman" w:hAnsi="Times New Roman"/>
                <w:bCs/>
                <w:sz w:val="20"/>
                <w:szCs w:val="28"/>
                <w:lang w:val="en-GB" w:eastAsia="en-US"/>
              </w:rPr>
              <w:t>Type of the Article</w:t>
            </w:r>
          </w:p>
        </w:tc>
        <w:tc>
          <w:tcPr>
            <w:tcW w:w="3814" w:type="pct"/>
          </w:tcPr>
          <w:p w14:paraId="72EC465D" w14:textId="77777777" w:rsidR="00B529AC" w:rsidRPr="006465B4" w:rsidRDefault="00E702F7">
            <w:pPr>
              <w:pStyle w:val="NormalWeb"/>
              <w:spacing w:before="0" w:beforeAutospacing="0" w:after="0" w:afterAutospacing="0"/>
              <w:rPr>
                <w:rFonts w:ascii="Times New Roman" w:hAnsi="Times New Roman" w:cs="Times New Roman"/>
                <w:b/>
                <w:sz w:val="20"/>
                <w:szCs w:val="28"/>
                <w:lang w:val="en-GB"/>
              </w:rPr>
            </w:pPr>
            <w:r w:rsidRPr="006465B4">
              <w:rPr>
                <w:rFonts w:ascii="Times New Roman" w:hAnsi="Times New Roman" w:cs="Times New Roman"/>
                <w:b/>
                <w:sz w:val="20"/>
                <w:szCs w:val="28"/>
                <w:lang w:val="en-GB"/>
              </w:rPr>
              <w:t>Research Article</w:t>
            </w:r>
          </w:p>
          <w:p w14:paraId="6D546328" w14:textId="77777777" w:rsidR="00B529AC" w:rsidRPr="006465B4" w:rsidRDefault="00B529AC">
            <w:pPr>
              <w:pStyle w:val="NormalWeb"/>
              <w:spacing w:before="0" w:beforeAutospacing="0" w:after="0" w:afterAutospacing="0"/>
              <w:rPr>
                <w:rFonts w:ascii="Times New Roman" w:hAnsi="Times New Roman" w:cs="Times New Roman"/>
                <w:b/>
                <w:sz w:val="20"/>
                <w:szCs w:val="28"/>
                <w:lang w:val="en-GB"/>
              </w:rPr>
            </w:pPr>
          </w:p>
        </w:tc>
      </w:tr>
    </w:tbl>
    <w:p w14:paraId="4033AC0D" w14:textId="77777777" w:rsidR="00B529AC" w:rsidRPr="006465B4" w:rsidRDefault="00B529AC">
      <w:pPr>
        <w:pStyle w:val="BodyText"/>
        <w:rPr>
          <w:rFonts w:ascii="Times New Roman" w:hAnsi="Times New Roman"/>
          <w:i/>
          <w:sz w:val="20"/>
          <w:szCs w:val="20"/>
          <w:u w:val="single"/>
          <w:lang w:val="en-GB"/>
        </w:rPr>
      </w:pPr>
    </w:p>
    <w:p w14:paraId="195C3768" w14:textId="77777777" w:rsidR="00B529AC" w:rsidRPr="006465B4" w:rsidRDefault="00B529AC">
      <w:pPr>
        <w:pStyle w:val="BodyText"/>
        <w:rPr>
          <w:rFonts w:ascii="Times New Roman" w:hAnsi="Times New Roman"/>
          <w:i/>
          <w:sz w:val="20"/>
          <w:szCs w:val="20"/>
          <w:u w:val="single"/>
          <w:lang w:val="en-GB"/>
        </w:rPr>
      </w:pPr>
    </w:p>
    <w:p w14:paraId="2468EC9F" w14:textId="77777777" w:rsidR="00B529AC" w:rsidRPr="006465B4" w:rsidRDefault="00B529AC">
      <w:pPr>
        <w:pStyle w:val="BodyText"/>
        <w:rPr>
          <w:rFonts w:ascii="Times New Roman" w:hAnsi="Times New Roman"/>
          <w:sz w:val="22"/>
          <w:szCs w:val="20"/>
          <w:lang w:val="en-GB"/>
        </w:rPr>
      </w:pPr>
    </w:p>
    <w:p w14:paraId="684A4662" w14:textId="77777777" w:rsidR="00B529AC" w:rsidRPr="006465B4" w:rsidRDefault="00E702F7">
      <w:pPr>
        <w:pStyle w:val="BodyText"/>
        <w:rPr>
          <w:rFonts w:ascii="Times New Roman" w:hAnsi="Times New Roman"/>
          <w:b/>
          <w:sz w:val="20"/>
          <w:szCs w:val="20"/>
          <w:u w:val="single"/>
          <w:lang w:val="en-GB"/>
        </w:rPr>
      </w:pPr>
      <w:r w:rsidRPr="006465B4">
        <w:rPr>
          <w:rFonts w:ascii="Times New Roman" w:hAnsi="Times New Roman"/>
          <w:b/>
          <w:sz w:val="20"/>
          <w:szCs w:val="20"/>
          <w:highlight w:val="yellow"/>
          <w:u w:val="single"/>
          <w:lang w:val="en-GB"/>
        </w:rPr>
        <w:t>PART 1 (Importance of the manuscript)</w:t>
      </w:r>
      <w:r w:rsidRPr="006465B4">
        <w:rPr>
          <w:rFonts w:ascii="Times New Roman" w:hAnsi="Times New Roman"/>
          <w:b/>
          <w:sz w:val="20"/>
          <w:szCs w:val="20"/>
          <w:u w:val="single"/>
          <w:lang w:val="en-GB"/>
        </w:rPr>
        <w:t xml:space="preserve"> </w:t>
      </w:r>
    </w:p>
    <w:p w14:paraId="047B0767" w14:textId="77777777" w:rsidR="00B529AC" w:rsidRPr="006465B4"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07"/>
        <w:gridCol w:w="4680"/>
        <w:gridCol w:w="5105"/>
      </w:tblGrid>
      <w:tr w:rsidR="00B529AC" w:rsidRPr="006465B4" w14:paraId="4A5A839F" w14:textId="77777777" w:rsidTr="006465B4">
        <w:trPr>
          <w:trHeight w:val="20"/>
          <w:jc w:val="center"/>
        </w:trPr>
        <w:tc>
          <w:tcPr>
            <w:tcW w:w="1478" w:type="pct"/>
            <w:noWrap/>
          </w:tcPr>
          <w:p w14:paraId="7ED7C02C" w14:textId="77777777" w:rsidR="00B529AC" w:rsidRPr="006465B4" w:rsidRDefault="00B529AC">
            <w:pPr>
              <w:pStyle w:val="Heading2"/>
              <w:jc w:val="left"/>
              <w:rPr>
                <w:rFonts w:ascii="Times New Roman" w:hAnsi="Times New Roman"/>
                <w:lang w:val="en-GB" w:eastAsia="en-US"/>
              </w:rPr>
            </w:pPr>
          </w:p>
        </w:tc>
        <w:tc>
          <w:tcPr>
            <w:tcW w:w="1684" w:type="pct"/>
          </w:tcPr>
          <w:p w14:paraId="35F45C4F" w14:textId="77777777" w:rsidR="00B529AC" w:rsidRPr="006465B4" w:rsidRDefault="00E702F7">
            <w:pPr>
              <w:pStyle w:val="Heading2"/>
              <w:jc w:val="left"/>
              <w:rPr>
                <w:rFonts w:ascii="Times New Roman" w:hAnsi="Times New Roman"/>
                <w:lang w:val="en-GB" w:eastAsia="en-US"/>
              </w:rPr>
            </w:pPr>
            <w:r w:rsidRPr="006465B4">
              <w:rPr>
                <w:rFonts w:ascii="Times New Roman" w:hAnsi="Times New Roman"/>
                <w:lang w:val="en-GB" w:eastAsia="en-US"/>
              </w:rPr>
              <w:t>Comments of the Reviewers</w:t>
            </w:r>
          </w:p>
        </w:tc>
        <w:tc>
          <w:tcPr>
            <w:tcW w:w="1837" w:type="pct"/>
          </w:tcPr>
          <w:p w14:paraId="7A861425" w14:textId="77777777" w:rsidR="00B529AC" w:rsidRPr="006465B4" w:rsidRDefault="00E702F7">
            <w:pPr>
              <w:spacing w:after="160" w:line="259" w:lineRule="auto"/>
              <w:rPr>
                <w:rFonts w:eastAsia="Calibri"/>
                <w:kern w:val="2"/>
                <w:sz w:val="20"/>
                <w:szCs w:val="20"/>
                <w:lang w:val="en-GB"/>
              </w:rPr>
            </w:pPr>
            <w:r w:rsidRPr="006465B4">
              <w:rPr>
                <w:rFonts w:eastAsia="Calibri"/>
                <w:b/>
                <w:kern w:val="2"/>
                <w:sz w:val="20"/>
                <w:szCs w:val="20"/>
                <w:lang w:val="en-GB"/>
              </w:rPr>
              <w:t>Author’s Feedback</w:t>
            </w:r>
            <w:r w:rsidRPr="006465B4">
              <w:rPr>
                <w:rFonts w:eastAsia="Calibri"/>
                <w:kern w:val="2"/>
                <w:sz w:val="20"/>
                <w:szCs w:val="20"/>
                <w:lang w:val="en-GB"/>
              </w:rPr>
              <w:t xml:space="preserve"> </w:t>
            </w:r>
          </w:p>
          <w:p w14:paraId="04BFBA4B" w14:textId="77777777" w:rsidR="00B529AC" w:rsidRPr="006465B4" w:rsidRDefault="00B529AC">
            <w:pPr>
              <w:pStyle w:val="Heading2"/>
              <w:jc w:val="left"/>
              <w:rPr>
                <w:rFonts w:ascii="Times New Roman" w:hAnsi="Times New Roman"/>
                <w:b w:val="0"/>
                <w:lang w:val="en-GB" w:eastAsia="en-US"/>
              </w:rPr>
            </w:pPr>
          </w:p>
        </w:tc>
      </w:tr>
      <w:tr w:rsidR="00B529AC" w:rsidRPr="006465B4" w14:paraId="19FB8F2A" w14:textId="77777777" w:rsidTr="006465B4">
        <w:trPr>
          <w:trHeight w:val="20"/>
          <w:jc w:val="center"/>
        </w:trPr>
        <w:tc>
          <w:tcPr>
            <w:tcW w:w="1478" w:type="pct"/>
            <w:noWrap/>
          </w:tcPr>
          <w:p w14:paraId="0D784355" w14:textId="77777777" w:rsidR="00B529AC" w:rsidRPr="006465B4" w:rsidRDefault="00E702F7">
            <w:pPr>
              <w:rPr>
                <w:rFonts w:eastAsia="MS Mincho"/>
                <w:bCs/>
                <w:sz w:val="20"/>
                <w:szCs w:val="20"/>
                <w:lang w:val="en-GB"/>
              </w:rPr>
            </w:pPr>
            <w:r w:rsidRPr="006465B4">
              <w:rPr>
                <w:b/>
                <w:bCs/>
                <w:sz w:val="20"/>
                <w:szCs w:val="20"/>
                <w:lang w:val="en-GB"/>
              </w:rPr>
              <w:t>Please write a few sentences regarding the importance of this manuscript for the scientific community.</w:t>
            </w:r>
            <w:r w:rsidRPr="006465B4">
              <w:rPr>
                <w:bCs/>
                <w:sz w:val="20"/>
                <w:szCs w:val="20"/>
                <w:lang w:val="en-GB"/>
              </w:rPr>
              <w:t xml:space="preserve"> A minimum of 3-4 sentences may be required for this part.</w:t>
            </w:r>
          </w:p>
        </w:tc>
        <w:tc>
          <w:tcPr>
            <w:tcW w:w="1684" w:type="pct"/>
          </w:tcPr>
          <w:p w14:paraId="2B6C565D" w14:textId="77777777" w:rsidR="00B929B8" w:rsidRPr="006465B4" w:rsidRDefault="00B929B8" w:rsidP="00B929B8">
            <w:pPr>
              <w:rPr>
                <w:lang w:val="en-GB" w:eastAsia="en-GB"/>
              </w:rPr>
            </w:pPr>
            <w:r w:rsidRPr="006465B4">
              <w:rPr>
                <w:lang w:val="en-GB" w:eastAsia="en-GB"/>
              </w:rPr>
              <w:t>The geo-environmental dynamics of heavy metal contamination in municipal landfill systems are better understood thanks to this book, especially in developing nations where waste management techniques are frequently insufficient. The study provides a thorough methodology that may be used in comparable environmental contexts across the globe by combining geochemical indices, spatial analysis, and human health risk assessment. A better scientific knowledge of pollutant behaviour in permeable formations is made possible by the identification of hydrogeological controls on contaminant migration. The study is extremely pertinent to academics and policymakers since the results promote evidence-based decision-making for environmental monitoring, risk mitigation, and sustainable landfill management.</w:t>
            </w:r>
          </w:p>
          <w:p w14:paraId="59BBBBD0" w14:textId="77777777" w:rsidR="00B529AC" w:rsidRPr="006465B4" w:rsidRDefault="00B529AC">
            <w:pPr>
              <w:pStyle w:val="ListParagraph"/>
              <w:ind w:left="0"/>
              <w:rPr>
                <w:b/>
                <w:bCs/>
                <w:sz w:val="20"/>
                <w:szCs w:val="20"/>
                <w:lang w:val="en-GB"/>
              </w:rPr>
            </w:pPr>
          </w:p>
        </w:tc>
        <w:tc>
          <w:tcPr>
            <w:tcW w:w="1837" w:type="pct"/>
          </w:tcPr>
          <w:p w14:paraId="673C7FA8" w14:textId="463FC06E" w:rsidR="006465B4" w:rsidRPr="006465B4" w:rsidRDefault="006465B4" w:rsidP="006465B4">
            <w:pPr>
              <w:pStyle w:val="Heading2"/>
              <w:rPr>
                <w:rFonts w:ascii="Times New Roman" w:hAnsi="Times New Roman"/>
                <w:b w:val="0"/>
                <w:bCs w:val="0"/>
                <w:lang w:val="en-US"/>
              </w:rPr>
            </w:pPr>
            <w:r w:rsidRPr="006465B4">
              <w:rPr>
                <w:rFonts w:ascii="Times New Roman" w:hAnsi="Times New Roman"/>
                <w:b w:val="0"/>
                <w:bCs w:val="0"/>
                <w:lang w:val="en-US"/>
              </w:rPr>
              <w:t xml:space="preserve">We are deeply grateful to </w:t>
            </w:r>
            <w:r>
              <w:rPr>
                <w:rFonts w:ascii="Times New Roman" w:hAnsi="Times New Roman"/>
                <w:b w:val="0"/>
                <w:bCs w:val="0"/>
                <w:lang w:val="en-US"/>
              </w:rPr>
              <w:t>your review</w:t>
            </w:r>
            <w:r w:rsidRPr="006465B4">
              <w:rPr>
                <w:rFonts w:ascii="Times New Roman" w:hAnsi="Times New Roman"/>
                <w:b w:val="0"/>
                <w:bCs w:val="0"/>
                <w:lang w:val="en-US"/>
              </w:rPr>
              <w:t xml:space="preserve"> for this highly encouraging and thoughtful assessment of our manuscript. We sincerely appreciate the reviewer's recognition of the study's contributions across several important dimensions, and we are pleased that the work has been received positively.</w:t>
            </w:r>
          </w:p>
          <w:p w14:paraId="16FA4F60" w14:textId="77777777" w:rsidR="006465B4" w:rsidRPr="006465B4" w:rsidRDefault="006465B4" w:rsidP="006465B4">
            <w:pPr>
              <w:pStyle w:val="Heading2"/>
              <w:rPr>
                <w:rFonts w:ascii="Times New Roman" w:hAnsi="Times New Roman"/>
                <w:b w:val="0"/>
                <w:bCs w:val="0"/>
                <w:lang w:val="en-US"/>
              </w:rPr>
            </w:pPr>
            <w:r w:rsidRPr="006465B4">
              <w:rPr>
                <w:rFonts w:ascii="Times New Roman" w:hAnsi="Times New Roman"/>
                <w:b w:val="0"/>
                <w:bCs w:val="0"/>
                <w:lang w:val="en-US"/>
              </w:rPr>
              <w:t>We wish to acknowledge and respond to the specific points of commendation raised:</w:t>
            </w:r>
          </w:p>
          <w:p w14:paraId="1BC3D0EC" w14:textId="70A2A986" w:rsidR="006465B4" w:rsidRPr="006465B4" w:rsidRDefault="006465B4" w:rsidP="006465B4">
            <w:pPr>
              <w:pStyle w:val="Heading2"/>
              <w:numPr>
                <w:ilvl w:val="0"/>
                <w:numId w:val="14"/>
              </w:numPr>
              <w:rPr>
                <w:rFonts w:ascii="Times New Roman" w:hAnsi="Times New Roman"/>
                <w:b w:val="0"/>
                <w:bCs w:val="0"/>
                <w:lang w:val="en-US"/>
              </w:rPr>
            </w:pPr>
            <w:r w:rsidRPr="006465B4">
              <w:rPr>
                <w:rFonts w:ascii="Times New Roman" w:hAnsi="Times New Roman"/>
                <w:b w:val="0"/>
                <w:bCs w:val="0"/>
                <w:lang w:val="en-US"/>
              </w:rPr>
              <w:t xml:space="preserve">Geo-Environmental Dynamics of Heavy Metal Contamination: We are encouraged that the reviewer </w:t>
            </w:r>
            <w:r w:rsidRPr="006465B4">
              <w:rPr>
                <w:rFonts w:ascii="Times New Roman" w:hAnsi="Times New Roman"/>
                <w:b w:val="0"/>
                <w:bCs w:val="0"/>
                <w:lang w:val="en-US"/>
              </w:rPr>
              <w:t>recognizes</w:t>
            </w:r>
            <w:r w:rsidRPr="006465B4">
              <w:rPr>
                <w:rFonts w:ascii="Times New Roman" w:hAnsi="Times New Roman"/>
                <w:b w:val="0"/>
                <w:bCs w:val="0"/>
                <w:lang w:val="en-US"/>
              </w:rPr>
              <w:t xml:space="preserve"> the manuscript's contribution to advancing understanding of heavy metal contamination dynamics in municipal landfill systems, particularly within the context of developing nations where waste management infrastructure and regulatory enforcement remain significant challenges. The Niger Delta setting of this study</w:t>
            </w:r>
            <w:r>
              <w:rPr>
                <w:rFonts w:ascii="Times New Roman" w:hAnsi="Times New Roman"/>
                <w:b w:val="0"/>
                <w:bCs w:val="0"/>
                <w:lang w:val="en-US"/>
              </w:rPr>
              <w:t xml:space="preserve"> </w:t>
            </w:r>
            <w:r w:rsidRPr="006465B4">
              <w:rPr>
                <w:rFonts w:ascii="Times New Roman" w:hAnsi="Times New Roman"/>
                <w:b w:val="0"/>
                <w:bCs w:val="0"/>
                <w:lang w:val="en-US"/>
              </w:rPr>
              <w:t xml:space="preserve">characterised by high population density, rapid </w:t>
            </w:r>
            <w:r w:rsidRPr="006465B4">
              <w:rPr>
                <w:rFonts w:ascii="Times New Roman" w:hAnsi="Times New Roman"/>
                <w:b w:val="0"/>
                <w:bCs w:val="0"/>
                <w:lang w:val="en-US"/>
              </w:rPr>
              <w:t>urbanization</w:t>
            </w:r>
            <w:r w:rsidRPr="006465B4">
              <w:rPr>
                <w:rFonts w:ascii="Times New Roman" w:hAnsi="Times New Roman"/>
                <w:b w:val="0"/>
                <w:bCs w:val="0"/>
                <w:lang w:val="en-US"/>
              </w:rPr>
              <w:t>, and a sensitive hydrogeological environment makes such investigations particularly timely and necessary.</w:t>
            </w:r>
          </w:p>
          <w:p w14:paraId="4232A64E" w14:textId="77777777" w:rsidR="006465B4" w:rsidRPr="006465B4" w:rsidRDefault="006465B4" w:rsidP="006465B4">
            <w:pPr>
              <w:pStyle w:val="Heading2"/>
              <w:numPr>
                <w:ilvl w:val="0"/>
                <w:numId w:val="14"/>
              </w:numPr>
              <w:rPr>
                <w:rFonts w:ascii="Times New Roman" w:hAnsi="Times New Roman"/>
                <w:b w:val="0"/>
                <w:bCs w:val="0"/>
                <w:lang w:val="en-US"/>
              </w:rPr>
            </w:pPr>
            <w:r w:rsidRPr="006465B4">
              <w:rPr>
                <w:rFonts w:ascii="Times New Roman" w:hAnsi="Times New Roman"/>
                <w:b w:val="0"/>
                <w:bCs w:val="0"/>
                <w:lang w:val="en-US"/>
              </w:rPr>
              <w:t>Methodological Framework: We thank the reviewer for acknowledging the comprehensiveness of the integrated methodological approach adopted, combining geochemical pollution indices, spatial distribution analysis, and the USEPA human health risk assessment framework. It was indeed a deliberate objective of this study to develop a replicable and transferable methodological template that researchers and environmental practitioners in comparable developing country contexts can adapt for their own investigations.</w:t>
            </w:r>
          </w:p>
          <w:p w14:paraId="2C22DD7F" w14:textId="77777777" w:rsidR="006465B4" w:rsidRPr="006465B4" w:rsidRDefault="006465B4" w:rsidP="006465B4">
            <w:pPr>
              <w:pStyle w:val="Heading2"/>
              <w:numPr>
                <w:ilvl w:val="0"/>
                <w:numId w:val="14"/>
              </w:numPr>
              <w:rPr>
                <w:rFonts w:ascii="Times New Roman" w:hAnsi="Times New Roman"/>
                <w:b w:val="0"/>
                <w:bCs w:val="0"/>
                <w:lang w:val="en-US"/>
              </w:rPr>
            </w:pPr>
            <w:r w:rsidRPr="006465B4">
              <w:rPr>
                <w:rFonts w:ascii="Times New Roman" w:hAnsi="Times New Roman"/>
                <w:b w:val="0"/>
                <w:bCs w:val="0"/>
                <w:lang w:val="en-US"/>
              </w:rPr>
              <w:t>Hydrogeological Controls on Contaminant Migration: We appreciate the reviewer's recognition of the value of identifying hydrogeological controls on contaminant mobility and leachate migration pathways. We acknowledge, as also noted by other reviewers, that this aspect of the study has been further strengthened in the revised manuscript through more explicit justification of the hydrogeological interpretations and clearer acknowledgement of the limitations imposed by the use of regional rather than site-specific primary hydrogeological data.</w:t>
            </w:r>
          </w:p>
          <w:p w14:paraId="50981ED6" w14:textId="77777777" w:rsidR="006465B4" w:rsidRPr="006465B4" w:rsidRDefault="006465B4" w:rsidP="006465B4">
            <w:pPr>
              <w:pStyle w:val="Heading2"/>
              <w:numPr>
                <w:ilvl w:val="0"/>
                <w:numId w:val="14"/>
              </w:numPr>
              <w:rPr>
                <w:rFonts w:ascii="Times New Roman" w:hAnsi="Times New Roman"/>
                <w:b w:val="0"/>
                <w:bCs w:val="0"/>
                <w:lang w:val="en-US"/>
              </w:rPr>
            </w:pPr>
            <w:r w:rsidRPr="006465B4">
              <w:rPr>
                <w:rFonts w:ascii="Times New Roman" w:hAnsi="Times New Roman"/>
                <w:b w:val="0"/>
                <w:bCs w:val="0"/>
                <w:lang w:val="en-US"/>
              </w:rPr>
              <w:t>Policy and Academic Relevance: We are particularly gratified by the reviewer's observation that the findings promote evidence-based decision-making for environmental monitoring, risk mitigation, and sustainable landfill management. This applied policy relevance was a central motivation for the study, given the urgent need for scientifically grounded environmental management strategies in Port Harcourt and the wider Niger Delta region. We have further strengthened the discussion of policy implications in the revised manuscript to ensure this contribution is communicated as clearly and effectively as possible.</w:t>
            </w:r>
          </w:p>
          <w:p w14:paraId="76E3DF71" w14:textId="77777777" w:rsidR="006465B4" w:rsidRPr="006465B4" w:rsidRDefault="006465B4" w:rsidP="006465B4">
            <w:pPr>
              <w:pStyle w:val="Heading2"/>
              <w:rPr>
                <w:rFonts w:ascii="Times New Roman" w:hAnsi="Times New Roman"/>
                <w:lang w:val="en-US"/>
              </w:rPr>
            </w:pPr>
            <w:r w:rsidRPr="006465B4">
              <w:rPr>
                <w:rFonts w:ascii="Times New Roman" w:hAnsi="Times New Roman"/>
                <w:b w:val="0"/>
                <w:bCs w:val="0"/>
                <w:lang w:val="en-US"/>
              </w:rPr>
              <w:t>We remain committed to producing a manuscript of the highest scientific quality and are grateful for the reviewer's constructive</w:t>
            </w:r>
            <w:r w:rsidRPr="006465B4">
              <w:rPr>
                <w:rFonts w:ascii="Times New Roman" w:hAnsi="Times New Roman"/>
                <w:lang w:val="en-US"/>
              </w:rPr>
              <w:t xml:space="preserve"> </w:t>
            </w:r>
            <w:r w:rsidRPr="006465B4">
              <w:rPr>
                <w:rFonts w:ascii="Times New Roman" w:hAnsi="Times New Roman"/>
                <w:b w:val="0"/>
                <w:bCs w:val="0"/>
                <w:lang w:val="en-US"/>
              </w:rPr>
              <w:t>and affirming engagement with our work.</w:t>
            </w:r>
          </w:p>
          <w:p w14:paraId="122113A6" w14:textId="77777777" w:rsidR="00B529AC" w:rsidRPr="006465B4" w:rsidRDefault="00B529AC">
            <w:pPr>
              <w:pStyle w:val="Heading2"/>
              <w:jc w:val="left"/>
              <w:rPr>
                <w:rFonts w:ascii="Times New Roman" w:hAnsi="Times New Roman"/>
                <w:b w:val="0"/>
                <w:lang w:val="en-GB" w:eastAsia="en-US"/>
              </w:rPr>
            </w:pPr>
          </w:p>
        </w:tc>
      </w:tr>
    </w:tbl>
    <w:p w14:paraId="62AFF926" w14:textId="77777777" w:rsidR="00B529AC" w:rsidRPr="006465B4" w:rsidRDefault="00B529AC">
      <w:pPr>
        <w:rPr>
          <w:sz w:val="22"/>
          <w:szCs w:val="20"/>
          <w:lang w:val="en-GB"/>
        </w:rPr>
      </w:pPr>
    </w:p>
    <w:p w14:paraId="0CEED859" w14:textId="77777777" w:rsidR="00B529AC" w:rsidRPr="006465B4" w:rsidRDefault="00E702F7">
      <w:pPr>
        <w:pStyle w:val="Heading2"/>
        <w:jc w:val="left"/>
        <w:rPr>
          <w:rFonts w:ascii="Times New Roman" w:hAnsi="Times New Roman"/>
          <w:highlight w:val="yellow"/>
          <w:u w:val="single"/>
          <w:lang w:val="en-GB" w:eastAsia="en-US"/>
        </w:rPr>
      </w:pPr>
      <w:r w:rsidRPr="006465B4">
        <w:rPr>
          <w:rFonts w:ascii="Times New Roman" w:hAnsi="Times New Roman"/>
          <w:highlight w:val="yellow"/>
          <w:u w:val="single"/>
          <w:lang w:val="en-GB" w:eastAsia="en-US"/>
        </w:rPr>
        <w:t>PART 2.1 (Objective Evaluation)</w:t>
      </w:r>
    </w:p>
    <w:p w14:paraId="41EE96B7" w14:textId="77777777" w:rsidR="00B529AC" w:rsidRPr="006465B4"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7"/>
        <w:gridCol w:w="4140"/>
        <w:gridCol w:w="5465"/>
      </w:tblGrid>
      <w:tr w:rsidR="00B529AC" w:rsidRPr="006465B4" w14:paraId="2CF149A5" w14:textId="77777777" w:rsidTr="006465B4">
        <w:trPr>
          <w:trHeight w:val="20"/>
          <w:tblHeader/>
          <w:jc w:val="center"/>
        </w:trPr>
        <w:tc>
          <w:tcPr>
            <w:tcW w:w="1543" w:type="pct"/>
            <w:noWrap/>
          </w:tcPr>
          <w:p w14:paraId="7918AFC9" w14:textId="77777777" w:rsidR="00B529AC" w:rsidRPr="006465B4" w:rsidRDefault="00B529AC">
            <w:pPr>
              <w:pStyle w:val="Heading2"/>
              <w:jc w:val="left"/>
              <w:rPr>
                <w:rFonts w:ascii="Times New Roman" w:hAnsi="Times New Roman"/>
                <w:lang w:val="en-GB" w:eastAsia="en-US"/>
              </w:rPr>
            </w:pPr>
          </w:p>
        </w:tc>
        <w:tc>
          <w:tcPr>
            <w:tcW w:w="1490" w:type="pct"/>
          </w:tcPr>
          <w:p w14:paraId="431CB2E5" w14:textId="77777777" w:rsidR="00B529AC" w:rsidRPr="006465B4" w:rsidRDefault="00E702F7">
            <w:pPr>
              <w:pStyle w:val="Heading2"/>
              <w:jc w:val="left"/>
              <w:rPr>
                <w:rFonts w:ascii="Times New Roman" w:hAnsi="Times New Roman"/>
                <w:lang w:val="en-GB" w:eastAsia="en-US"/>
              </w:rPr>
            </w:pPr>
            <w:r w:rsidRPr="006465B4">
              <w:rPr>
                <w:rFonts w:ascii="Times New Roman" w:hAnsi="Times New Roman"/>
                <w:lang w:val="en-GB" w:eastAsia="en-US"/>
              </w:rPr>
              <w:t>Rating of the Reviewers</w:t>
            </w:r>
          </w:p>
        </w:tc>
        <w:tc>
          <w:tcPr>
            <w:tcW w:w="1967" w:type="pct"/>
          </w:tcPr>
          <w:p w14:paraId="3F07E537" w14:textId="77777777" w:rsidR="00B529AC" w:rsidRPr="006465B4" w:rsidRDefault="00E702F7">
            <w:pPr>
              <w:spacing w:after="160" w:line="259" w:lineRule="auto"/>
              <w:rPr>
                <w:b/>
                <w:sz w:val="22"/>
                <w:szCs w:val="22"/>
                <w:lang w:val="en-GB"/>
              </w:rPr>
            </w:pPr>
            <w:r w:rsidRPr="006465B4">
              <w:rPr>
                <w:rFonts w:eastAsia="Calibri"/>
                <w:b/>
                <w:kern w:val="2"/>
                <w:sz w:val="20"/>
                <w:szCs w:val="20"/>
                <w:lang w:val="en-GB"/>
              </w:rPr>
              <w:t>Author’s Feedback</w:t>
            </w:r>
            <w:r w:rsidRPr="006465B4">
              <w:rPr>
                <w:rFonts w:eastAsia="Calibri"/>
                <w:kern w:val="2"/>
                <w:sz w:val="20"/>
                <w:szCs w:val="20"/>
                <w:lang w:val="en-GB"/>
              </w:rPr>
              <w:t xml:space="preserve"> </w:t>
            </w:r>
          </w:p>
        </w:tc>
      </w:tr>
      <w:tr w:rsidR="00B529AC" w:rsidRPr="006465B4" w14:paraId="7FD27057" w14:textId="77777777" w:rsidTr="006465B4">
        <w:trPr>
          <w:trHeight w:val="20"/>
          <w:jc w:val="center"/>
        </w:trPr>
        <w:tc>
          <w:tcPr>
            <w:tcW w:w="1543" w:type="pct"/>
            <w:noWrap/>
          </w:tcPr>
          <w:p w14:paraId="3FA3108A" w14:textId="77777777" w:rsidR="00B529AC" w:rsidRPr="006465B4" w:rsidRDefault="00E702F7">
            <w:pPr>
              <w:rPr>
                <w:b/>
                <w:bCs/>
                <w:sz w:val="20"/>
                <w:szCs w:val="20"/>
                <w:lang w:val="en-GB"/>
              </w:rPr>
            </w:pPr>
            <w:r w:rsidRPr="006465B4">
              <w:rPr>
                <w:b/>
                <w:bCs/>
                <w:sz w:val="20"/>
                <w:szCs w:val="20"/>
                <w:lang w:val="en-GB"/>
              </w:rPr>
              <w:t xml:space="preserve">1. Is the title clear and appropriate for the study? </w:t>
            </w:r>
          </w:p>
          <w:p w14:paraId="6DBE508D"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392529EF" w14:textId="77777777" w:rsidR="00B529AC" w:rsidRPr="006465B4" w:rsidRDefault="00E702F7">
            <w:pPr>
              <w:rPr>
                <w:sz w:val="20"/>
                <w:szCs w:val="20"/>
                <w:u w:val="single"/>
                <w:lang w:val="en-GB"/>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61C68146" w14:textId="32313C86" w:rsidR="00B529AC" w:rsidRPr="006465B4" w:rsidRDefault="00B929B8">
            <w:pPr>
              <w:ind w:left="360"/>
              <w:rPr>
                <w:b/>
                <w:bCs/>
                <w:sz w:val="20"/>
                <w:szCs w:val="20"/>
                <w:lang w:val="en-GB"/>
              </w:rPr>
            </w:pPr>
            <w:r w:rsidRPr="006465B4">
              <w:t>Rating: 4 = Good</w:t>
            </w:r>
          </w:p>
        </w:tc>
        <w:tc>
          <w:tcPr>
            <w:tcW w:w="1967" w:type="pct"/>
          </w:tcPr>
          <w:p w14:paraId="323207A2" w14:textId="77777777" w:rsidR="006465B4" w:rsidRPr="006465B4" w:rsidRDefault="006465B4" w:rsidP="006465B4">
            <w:pPr>
              <w:pStyle w:val="Heading2"/>
              <w:rPr>
                <w:b w:val="0"/>
                <w:bCs w:val="0"/>
                <w:lang w:val="en-US"/>
              </w:rPr>
            </w:pPr>
            <w:r w:rsidRPr="006465B4">
              <w:rPr>
                <w:b w:val="0"/>
                <w:bCs w:val="0"/>
                <w:lang w:val="en-US"/>
              </w:rPr>
              <w:t xml:space="preserve">We thank the reviewer for the positive rating of 4 (Good) for the title of the manuscript. We appreciate this acknowledgement and have taken the opportunity to further refine the title in the revised manuscript to achieve the highest standard of clarity, specificity, and informational </w:t>
            </w:r>
            <w:r w:rsidRPr="006465B4">
              <w:rPr>
                <w:b w:val="0"/>
                <w:bCs w:val="0"/>
                <w:lang w:val="en-US"/>
              </w:rPr>
              <w:lastRenderedPageBreak/>
              <w:t>value.</w:t>
            </w:r>
          </w:p>
          <w:p w14:paraId="445B97D6" w14:textId="77777777" w:rsidR="006465B4" w:rsidRPr="006465B4" w:rsidRDefault="006465B4" w:rsidP="006465B4">
            <w:pPr>
              <w:pStyle w:val="Heading2"/>
              <w:rPr>
                <w:b w:val="0"/>
                <w:bCs w:val="0"/>
                <w:lang w:val="en-US"/>
              </w:rPr>
            </w:pPr>
            <w:r w:rsidRPr="006465B4">
              <w:rPr>
                <w:b w:val="0"/>
                <w:bCs w:val="0"/>
                <w:lang w:val="en-US"/>
              </w:rPr>
              <w:t>The following considerations have been applied in reviewing and refining the title:</w:t>
            </w:r>
          </w:p>
          <w:p w14:paraId="08DCB93F" w14:textId="77777777" w:rsidR="006465B4" w:rsidRPr="006465B4" w:rsidRDefault="006465B4" w:rsidP="006465B4">
            <w:pPr>
              <w:pStyle w:val="Heading2"/>
              <w:numPr>
                <w:ilvl w:val="0"/>
                <w:numId w:val="15"/>
              </w:numPr>
              <w:rPr>
                <w:b w:val="0"/>
                <w:bCs w:val="0"/>
                <w:lang w:val="en-US"/>
              </w:rPr>
            </w:pPr>
            <w:r w:rsidRPr="006465B4">
              <w:rPr>
                <w:b w:val="0"/>
                <w:bCs w:val="0"/>
                <w:lang w:val="en-US"/>
              </w:rPr>
              <w:t>Specificity of Study Area: The title has been reviewed to ensure that the geographic context of the study — the municipal landfill setting within Port Harcourt, Rivers State, Niger Delta — is clearly and precisely communicated, enabling readers and database search engines to immediately identify the geographic relevance of the work.</w:t>
            </w:r>
          </w:p>
          <w:p w14:paraId="16BB6AD3" w14:textId="0F9474CD" w:rsidR="006465B4" w:rsidRPr="006465B4" w:rsidRDefault="006465B4" w:rsidP="006465B4">
            <w:pPr>
              <w:pStyle w:val="Heading2"/>
              <w:numPr>
                <w:ilvl w:val="0"/>
                <w:numId w:val="15"/>
              </w:numPr>
              <w:rPr>
                <w:b w:val="0"/>
                <w:bCs w:val="0"/>
                <w:lang w:val="en-US"/>
              </w:rPr>
            </w:pPr>
            <w:r w:rsidRPr="006465B4">
              <w:rPr>
                <w:b w:val="0"/>
                <w:bCs w:val="0"/>
                <w:lang w:val="en-US"/>
              </w:rPr>
              <w:t>Reflection of Methodological Scope: The revised title more accurately reflects the full methodological scope of the study by ensuring that the key analytical approaches — geochemical pollution indexing, spatial analysis, and human health risk assessment are either explicitly stated or clearly implied, giving prospective readers an immediate and accurate sense of the study's content and contribution.</w:t>
            </w:r>
          </w:p>
          <w:p w14:paraId="2EFDD853" w14:textId="45C08304" w:rsidR="006465B4" w:rsidRPr="006465B4" w:rsidRDefault="006465B4" w:rsidP="006465B4">
            <w:pPr>
              <w:pStyle w:val="Heading2"/>
              <w:numPr>
                <w:ilvl w:val="0"/>
                <w:numId w:val="15"/>
              </w:numPr>
              <w:rPr>
                <w:b w:val="0"/>
                <w:bCs w:val="0"/>
                <w:lang w:val="en-US"/>
              </w:rPr>
            </w:pPr>
            <w:r w:rsidRPr="006465B4">
              <w:rPr>
                <w:b w:val="0"/>
                <w:bCs w:val="0"/>
                <w:lang w:val="en-US"/>
              </w:rPr>
              <w:t>Conciseness and Readability: The title has been reviewed for conciseness, ensuring it communicates the essential information — subject, method, and context without being unnecessarily long or complex. Redundant words or phrases have been removed to improve readability and impact.</w:t>
            </w:r>
          </w:p>
          <w:p w14:paraId="5B60C06B" w14:textId="7EB5B93E" w:rsidR="006465B4" w:rsidRPr="006465B4" w:rsidRDefault="006465B4" w:rsidP="006465B4">
            <w:pPr>
              <w:pStyle w:val="Heading2"/>
              <w:numPr>
                <w:ilvl w:val="0"/>
                <w:numId w:val="15"/>
              </w:numPr>
              <w:rPr>
                <w:b w:val="0"/>
                <w:bCs w:val="0"/>
                <w:lang w:val="en-US"/>
              </w:rPr>
            </w:pPr>
            <w:r w:rsidRPr="006465B4">
              <w:rPr>
                <w:b w:val="0"/>
                <w:bCs w:val="0"/>
                <w:lang w:val="en-US"/>
              </w:rPr>
              <w:t xml:space="preserve">Keyword </w:t>
            </w:r>
            <w:r w:rsidRPr="006465B4">
              <w:rPr>
                <w:b w:val="0"/>
                <w:bCs w:val="0"/>
                <w:lang w:val="en-US"/>
              </w:rPr>
              <w:t>Optimization</w:t>
            </w:r>
            <w:r w:rsidRPr="006465B4">
              <w:rPr>
                <w:b w:val="0"/>
                <w:bCs w:val="0"/>
                <w:lang w:val="en-US"/>
              </w:rPr>
              <w:t xml:space="preserve">: The title has been cross-checked against the revised keywords to ensure alignment, </w:t>
            </w:r>
            <w:r w:rsidRPr="006465B4">
              <w:rPr>
                <w:b w:val="0"/>
                <w:bCs w:val="0"/>
                <w:lang w:val="en-US"/>
              </w:rPr>
              <w:t>maximizing</w:t>
            </w:r>
            <w:r w:rsidRPr="006465B4">
              <w:rPr>
                <w:b w:val="0"/>
                <w:bCs w:val="0"/>
                <w:lang w:val="en-US"/>
              </w:rPr>
              <w:t xml:space="preserve"> the manuscript's discoverability in academic databases such as Scopus, Web of Science, and Google Scholar. Key indexing terms such as "heavy metals," "municipal landfill," "pollution indices," "health risk assessment," and "Niger Delta" are reflected either in the title or immediately supported by the keywords.</w:t>
            </w:r>
          </w:p>
          <w:p w14:paraId="29C2A1AA" w14:textId="77777777" w:rsidR="006465B4" w:rsidRPr="006465B4" w:rsidRDefault="006465B4" w:rsidP="006465B4">
            <w:pPr>
              <w:pStyle w:val="Heading2"/>
              <w:numPr>
                <w:ilvl w:val="0"/>
                <w:numId w:val="15"/>
              </w:numPr>
              <w:rPr>
                <w:b w:val="0"/>
                <w:bCs w:val="0"/>
                <w:lang w:val="en-US"/>
              </w:rPr>
            </w:pPr>
            <w:r w:rsidRPr="006465B4">
              <w:rPr>
                <w:b w:val="0"/>
                <w:bCs w:val="0"/>
                <w:lang w:val="en-US"/>
              </w:rPr>
              <w:t>Academic Convention: The title has been reviewed to ensure it conforms to standard academic titling conventions for environmental geochemistry manuscripts, avoiding the use of abbreviations, colloquial expressions, or question formats that are generally discouraged in scientific journal titles.</w:t>
            </w:r>
          </w:p>
          <w:p w14:paraId="175A5743" w14:textId="2532804D" w:rsidR="00B529AC" w:rsidRPr="006465B4" w:rsidRDefault="006465B4" w:rsidP="006465B4">
            <w:pPr>
              <w:pStyle w:val="Heading2"/>
              <w:rPr>
                <w:b w:val="0"/>
                <w:bCs w:val="0"/>
                <w:lang w:val="en-US"/>
              </w:rPr>
            </w:pPr>
            <w:r w:rsidRPr="006465B4">
              <w:rPr>
                <w:b w:val="0"/>
                <w:bCs w:val="0"/>
                <w:lang w:val="en-US"/>
              </w:rPr>
              <w:t>We are confident that the refined title now clearly, accurately, and compellingly represents the content, scope, and significance of the manuscript, and that it will effectively attract the attention of the appropriate scientific readership.</w:t>
            </w:r>
          </w:p>
        </w:tc>
      </w:tr>
      <w:tr w:rsidR="00B529AC" w:rsidRPr="002A281D" w14:paraId="37903528" w14:textId="77777777" w:rsidTr="006465B4">
        <w:trPr>
          <w:trHeight w:val="20"/>
          <w:jc w:val="center"/>
        </w:trPr>
        <w:tc>
          <w:tcPr>
            <w:tcW w:w="1543" w:type="pct"/>
            <w:noWrap/>
          </w:tcPr>
          <w:p w14:paraId="472CB2FD" w14:textId="77777777" w:rsidR="00B529AC" w:rsidRPr="006465B4" w:rsidRDefault="00E702F7">
            <w:pPr>
              <w:pStyle w:val="Heading2"/>
              <w:jc w:val="left"/>
              <w:rPr>
                <w:rFonts w:ascii="Times New Roman" w:hAnsi="Times New Roman"/>
                <w:lang w:val="en-GB" w:eastAsia="en-US"/>
              </w:rPr>
            </w:pPr>
            <w:r w:rsidRPr="006465B4">
              <w:rPr>
                <w:rFonts w:ascii="Times New Roman" w:hAnsi="Times New Roman"/>
                <w:lang w:val="en-GB" w:eastAsia="en-US"/>
              </w:rPr>
              <w:t xml:space="preserve">2. Is the abstract of the article comprehensive? </w:t>
            </w:r>
          </w:p>
          <w:p w14:paraId="18DB77A4"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36899F5A" w14:textId="77777777" w:rsidR="00B529AC" w:rsidRPr="006465B4" w:rsidRDefault="00E702F7">
            <w:pPr>
              <w:rPr>
                <w:sz w:val="20"/>
                <w:szCs w:val="20"/>
                <w:lang w:val="en-GB"/>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4BE1B622" w14:textId="09690958" w:rsidR="00B929B8" w:rsidRPr="006465B4" w:rsidRDefault="00B929B8" w:rsidP="00B929B8">
            <w:pPr>
              <w:rPr>
                <w:lang w:val="en-GB" w:eastAsia="en-GB"/>
              </w:rPr>
            </w:pPr>
            <w:r w:rsidRPr="006465B4">
              <w:rPr>
                <w:lang w:val="en-GB" w:eastAsia="en-GB"/>
              </w:rPr>
              <w:t>good: 4 = Good</w:t>
            </w:r>
            <w:r w:rsidRPr="006465B4">
              <w:rPr>
                <w:lang w:val="en-GB" w:eastAsia="en-GB"/>
              </w:rPr>
              <w:br/>
            </w:r>
            <w:r w:rsidRPr="006465B4">
              <w:rPr>
                <w:lang w:val="en-GB" w:eastAsia="en-GB"/>
              </w:rPr>
              <w:br/>
              <w:t>The goal, methods, important findings, and conclusion are all included in this well-organised abstract. It gives readers a thorough grasp of the study's scope and conclusions by succinctly summarising the use of pollution indices, geographical analysis, and risk assessment. To improve clarity and conciseness, it might be enhanced by removing small phrasing repetitions and providing a brief explanation of important technical outcomes (such as the importance of indices like CF and PLI).</w:t>
            </w:r>
          </w:p>
          <w:p w14:paraId="58B31231" w14:textId="77777777" w:rsidR="00B529AC" w:rsidRPr="006465B4" w:rsidRDefault="00B529AC">
            <w:pPr>
              <w:ind w:left="360"/>
              <w:rPr>
                <w:b/>
                <w:bCs/>
                <w:sz w:val="20"/>
                <w:szCs w:val="20"/>
                <w:lang w:val="en-GB"/>
              </w:rPr>
            </w:pPr>
          </w:p>
        </w:tc>
        <w:tc>
          <w:tcPr>
            <w:tcW w:w="1967" w:type="pct"/>
          </w:tcPr>
          <w:p w14:paraId="277A6E6F" w14:textId="2F94E1FC" w:rsidR="002A281D" w:rsidRPr="002A281D" w:rsidRDefault="002A281D" w:rsidP="002A281D">
            <w:pPr>
              <w:pStyle w:val="Heading2"/>
              <w:rPr>
                <w:rFonts w:ascii="Times New Roman" w:hAnsi="Times New Roman"/>
                <w:b w:val="0"/>
                <w:bCs w:val="0"/>
                <w:lang w:val="en-US"/>
              </w:rPr>
            </w:pPr>
            <w:r w:rsidRPr="002A281D">
              <w:rPr>
                <w:rFonts w:ascii="Times New Roman" w:hAnsi="Times New Roman"/>
                <w:b w:val="0"/>
                <w:bCs w:val="0"/>
                <w:lang w:val="en-US"/>
              </w:rPr>
              <w:t xml:space="preserve">We sincerely thank Reviewer </w:t>
            </w:r>
            <w:proofErr w:type="spellStart"/>
            <w:r w:rsidRPr="002A281D">
              <w:rPr>
                <w:rFonts w:ascii="Times New Roman" w:hAnsi="Times New Roman"/>
                <w:b w:val="0"/>
                <w:bCs w:val="0"/>
                <w:lang w:val="en-US"/>
              </w:rPr>
              <w:t>Mha</w:t>
            </w:r>
            <w:proofErr w:type="spellEnd"/>
            <w:r w:rsidRPr="002A281D">
              <w:rPr>
                <w:rFonts w:ascii="Times New Roman" w:hAnsi="Times New Roman"/>
                <w:b w:val="0"/>
                <w:bCs w:val="0"/>
                <w:lang w:val="en-US"/>
              </w:rPr>
              <w:t xml:space="preserve"> for the positive rating of 4 (Good) and for the constructive and specific suggestions provided. We are pleased that the abstract was </w:t>
            </w:r>
            <w:r w:rsidRPr="002A281D">
              <w:rPr>
                <w:rFonts w:ascii="Times New Roman" w:hAnsi="Times New Roman"/>
                <w:b w:val="0"/>
                <w:bCs w:val="0"/>
                <w:lang w:val="en-US"/>
              </w:rPr>
              <w:t>recognized</w:t>
            </w:r>
            <w:r w:rsidRPr="002A281D">
              <w:rPr>
                <w:rFonts w:ascii="Times New Roman" w:hAnsi="Times New Roman"/>
                <w:b w:val="0"/>
                <w:bCs w:val="0"/>
                <w:lang w:val="en-US"/>
              </w:rPr>
              <w:t xml:space="preserve"> as well-</w:t>
            </w:r>
            <w:r w:rsidRPr="002A281D">
              <w:rPr>
                <w:rFonts w:ascii="Times New Roman" w:hAnsi="Times New Roman"/>
                <w:b w:val="0"/>
                <w:bCs w:val="0"/>
                <w:lang w:val="en-US"/>
              </w:rPr>
              <w:t>organized</w:t>
            </w:r>
            <w:r w:rsidRPr="002A281D">
              <w:rPr>
                <w:rFonts w:ascii="Times New Roman" w:hAnsi="Times New Roman"/>
                <w:b w:val="0"/>
                <w:bCs w:val="0"/>
                <w:lang w:val="en-US"/>
              </w:rPr>
              <w:t xml:space="preserve"> and comprehensive in covering the goal, methods, important findings, and conclusions of the study. We have taken the reviewer's specific suggestions on board and revised the abstract accordingly to elevate it to an excellent standard.</w:t>
            </w:r>
          </w:p>
          <w:p w14:paraId="1EEB4D87" w14:textId="77777777" w:rsidR="002A281D" w:rsidRPr="002A281D" w:rsidRDefault="002A281D" w:rsidP="002A281D">
            <w:pPr>
              <w:pStyle w:val="Heading2"/>
              <w:rPr>
                <w:rFonts w:ascii="Times New Roman" w:hAnsi="Times New Roman"/>
                <w:b w:val="0"/>
                <w:bCs w:val="0"/>
                <w:lang w:val="en-US"/>
              </w:rPr>
            </w:pPr>
            <w:r w:rsidRPr="002A281D">
              <w:rPr>
                <w:rFonts w:ascii="Times New Roman" w:hAnsi="Times New Roman"/>
                <w:b w:val="0"/>
                <w:bCs w:val="0"/>
                <w:lang w:val="en-US"/>
              </w:rPr>
              <w:t>The following specific improvements have been made in response to the reviewer's feedback:</w:t>
            </w:r>
          </w:p>
          <w:p w14:paraId="4409E62C" w14:textId="7AB27845" w:rsidR="002A281D" w:rsidRPr="002A281D" w:rsidRDefault="002A281D" w:rsidP="002A281D">
            <w:pPr>
              <w:pStyle w:val="Heading2"/>
              <w:numPr>
                <w:ilvl w:val="0"/>
                <w:numId w:val="16"/>
              </w:numPr>
              <w:rPr>
                <w:rFonts w:ascii="Times New Roman" w:hAnsi="Times New Roman"/>
                <w:b w:val="0"/>
                <w:bCs w:val="0"/>
                <w:lang w:val="en-US"/>
              </w:rPr>
            </w:pPr>
            <w:r w:rsidRPr="002A281D">
              <w:rPr>
                <w:rFonts w:ascii="Times New Roman" w:hAnsi="Times New Roman"/>
                <w:b w:val="0"/>
                <w:bCs w:val="0"/>
                <w:lang w:val="en-US"/>
              </w:rPr>
              <w:t>Removal of Phrasing Repetitions: The abstract has been carefully re-read and edited to identify and eliminate all instances of phrasing repetition and redundant expressions. Where the same concept, term, or finding was stated more than once  whether in identical or near-identical language</w:t>
            </w:r>
            <w:r w:rsidRPr="002A281D">
              <w:rPr>
                <w:rFonts w:ascii="Times New Roman" w:hAnsi="Times New Roman"/>
                <w:b w:val="0"/>
                <w:bCs w:val="0"/>
                <w:lang w:val="en-US"/>
              </w:rPr>
              <w:t xml:space="preserve"> </w:t>
            </w:r>
            <w:r w:rsidRPr="002A281D">
              <w:rPr>
                <w:rFonts w:ascii="Times New Roman" w:hAnsi="Times New Roman"/>
                <w:b w:val="0"/>
                <w:bCs w:val="0"/>
                <w:lang w:val="en-US"/>
              </w:rPr>
              <w:t>the text has been streamlined to retain only the most precise and informative expression, improving the overall conciseness and readability of the abstract within the word limit.</w:t>
            </w:r>
          </w:p>
          <w:p w14:paraId="4ACFED51" w14:textId="77777777" w:rsidR="002A281D" w:rsidRPr="002A281D" w:rsidRDefault="002A281D" w:rsidP="002A281D">
            <w:pPr>
              <w:pStyle w:val="Heading2"/>
              <w:numPr>
                <w:ilvl w:val="0"/>
                <w:numId w:val="16"/>
              </w:numPr>
              <w:rPr>
                <w:rFonts w:ascii="Times New Roman" w:hAnsi="Times New Roman"/>
                <w:b w:val="0"/>
                <w:bCs w:val="0"/>
                <w:lang w:val="en-US"/>
              </w:rPr>
            </w:pPr>
            <w:r w:rsidRPr="002A281D">
              <w:rPr>
                <w:rFonts w:ascii="Times New Roman" w:hAnsi="Times New Roman"/>
                <w:b w:val="0"/>
                <w:bCs w:val="0"/>
                <w:lang w:val="en-US"/>
              </w:rPr>
              <w:t>Explicit Reporting of Key Technical Outcomes: In direct response to the reviewer's suggestion, the abstract has been revised to include a brief but clear explanation of the most important technical outcomes of the pollution index analyses. Specifically:</w:t>
            </w:r>
          </w:p>
          <w:p w14:paraId="25D01345" w14:textId="22F3B113" w:rsidR="002A281D" w:rsidRPr="002A281D" w:rsidRDefault="002A281D" w:rsidP="002A281D">
            <w:pPr>
              <w:pStyle w:val="Heading2"/>
              <w:numPr>
                <w:ilvl w:val="1"/>
                <w:numId w:val="16"/>
              </w:numPr>
              <w:rPr>
                <w:rFonts w:ascii="Times New Roman" w:hAnsi="Times New Roman"/>
                <w:b w:val="0"/>
                <w:bCs w:val="0"/>
                <w:lang w:val="en-US"/>
              </w:rPr>
            </w:pPr>
            <w:r w:rsidRPr="002A281D">
              <w:rPr>
                <w:rFonts w:ascii="Times New Roman" w:hAnsi="Times New Roman"/>
                <w:b w:val="0"/>
                <w:bCs w:val="0"/>
                <w:lang w:val="en-US"/>
              </w:rPr>
              <w:t xml:space="preserve">The Contamination Factor (CF) results are now </w:t>
            </w:r>
            <w:r w:rsidRPr="002A281D">
              <w:rPr>
                <w:rFonts w:ascii="Times New Roman" w:hAnsi="Times New Roman"/>
                <w:b w:val="0"/>
                <w:bCs w:val="0"/>
                <w:lang w:val="en-US"/>
              </w:rPr>
              <w:t>summarized</w:t>
            </w:r>
            <w:r w:rsidRPr="002A281D">
              <w:rPr>
                <w:rFonts w:ascii="Times New Roman" w:hAnsi="Times New Roman"/>
                <w:b w:val="0"/>
                <w:bCs w:val="0"/>
                <w:lang w:val="en-US"/>
              </w:rPr>
              <w:t xml:space="preserve"> with reference to the dominant metals and their classification levels recorded across the study area</w:t>
            </w:r>
          </w:p>
          <w:p w14:paraId="3A80058C" w14:textId="77777777" w:rsidR="002A281D" w:rsidRPr="002A281D" w:rsidRDefault="002A281D" w:rsidP="002A281D">
            <w:pPr>
              <w:pStyle w:val="Heading2"/>
              <w:numPr>
                <w:ilvl w:val="1"/>
                <w:numId w:val="16"/>
              </w:numPr>
              <w:rPr>
                <w:rFonts w:ascii="Times New Roman" w:hAnsi="Times New Roman"/>
                <w:b w:val="0"/>
                <w:bCs w:val="0"/>
                <w:lang w:val="en-US"/>
              </w:rPr>
            </w:pPr>
            <w:r w:rsidRPr="002A281D">
              <w:rPr>
                <w:rFonts w:ascii="Times New Roman" w:hAnsi="Times New Roman"/>
                <w:b w:val="0"/>
                <w:bCs w:val="0"/>
                <w:lang w:val="en-US"/>
              </w:rPr>
              <w:t>The Pollution Load Index (PLI) outcomes are explicitly stated, including whether the overall site-level PLI indicates polluted or unpolluted status relative to the background threshold</w:t>
            </w:r>
          </w:p>
          <w:p w14:paraId="5C61B0A3" w14:textId="28BFED96" w:rsidR="002A281D" w:rsidRPr="002A281D" w:rsidRDefault="002A281D" w:rsidP="002A281D">
            <w:pPr>
              <w:pStyle w:val="Heading2"/>
              <w:numPr>
                <w:ilvl w:val="1"/>
                <w:numId w:val="16"/>
              </w:numPr>
              <w:rPr>
                <w:rFonts w:ascii="Times New Roman" w:hAnsi="Times New Roman"/>
                <w:b w:val="0"/>
                <w:bCs w:val="0"/>
                <w:lang w:val="en-US"/>
              </w:rPr>
            </w:pPr>
            <w:r w:rsidRPr="002A281D">
              <w:rPr>
                <w:rFonts w:ascii="Times New Roman" w:hAnsi="Times New Roman"/>
                <w:b w:val="0"/>
                <w:bCs w:val="0"/>
                <w:lang w:val="en-US"/>
              </w:rPr>
              <w:t>The Geo-accumulation Index (</w:t>
            </w:r>
            <w:proofErr w:type="spellStart"/>
            <w:r w:rsidRPr="002A281D">
              <w:rPr>
                <w:rFonts w:ascii="Times New Roman" w:hAnsi="Times New Roman"/>
                <w:b w:val="0"/>
                <w:bCs w:val="0"/>
                <w:lang w:val="en-US"/>
              </w:rPr>
              <w:t>Igeo</w:t>
            </w:r>
            <w:proofErr w:type="spellEnd"/>
            <w:r w:rsidRPr="002A281D">
              <w:rPr>
                <w:rFonts w:ascii="Times New Roman" w:hAnsi="Times New Roman"/>
                <w:b w:val="0"/>
                <w:bCs w:val="0"/>
                <w:lang w:val="en-US"/>
              </w:rPr>
              <w:t xml:space="preserve">) and Ecological Risk Index key outcomes are similarly </w:t>
            </w:r>
            <w:r w:rsidRPr="002A281D">
              <w:rPr>
                <w:rFonts w:ascii="Times New Roman" w:hAnsi="Times New Roman"/>
                <w:b w:val="0"/>
                <w:bCs w:val="0"/>
                <w:lang w:val="en-US"/>
              </w:rPr>
              <w:t>summarized</w:t>
            </w:r>
            <w:r w:rsidRPr="002A281D">
              <w:rPr>
                <w:rFonts w:ascii="Times New Roman" w:hAnsi="Times New Roman"/>
                <w:b w:val="0"/>
                <w:bCs w:val="0"/>
                <w:lang w:val="en-US"/>
              </w:rPr>
              <w:t xml:space="preserve"> concisely</w:t>
            </w:r>
          </w:p>
          <w:p w14:paraId="2AC242D2" w14:textId="77777777" w:rsidR="002A281D" w:rsidRPr="002A281D" w:rsidRDefault="002A281D" w:rsidP="002A281D">
            <w:pPr>
              <w:pStyle w:val="Heading2"/>
              <w:numPr>
                <w:ilvl w:val="1"/>
                <w:numId w:val="16"/>
              </w:numPr>
              <w:rPr>
                <w:rFonts w:ascii="Times New Roman" w:hAnsi="Times New Roman"/>
                <w:b w:val="0"/>
                <w:bCs w:val="0"/>
                <w:lang w:val="en-US"/>
              </w:rPr>
            </w:pPr>
            <w:r w:rsidRPr="002A281D">
              <w:rPr>
                <w:rFonts w:ascii="Times New Roman" w:hAnsi="Times New Roman"/>
                <w:b w:val="0"/>
                <w:bCs w:val="0"/>
                <w:lang w:val="en-US"/>
              </w:rPr>
              <w:t xml:space="preserve">The health risk assessment conclusions for both carcinogenic and non-carcinogenic risks </w:t>
            </w:r>
            <w:r w:rsidRPr="002A281D">
              <w:rPr>
                <w:rFonts w:ascii="Times New Roman" w:hAnsi="Times New Roman"/>
                <w:b w:val="0"/>
                <w:bCs w:val="0"/>
                <w:lang w:val="en-US"/>
              </w:rPr>
              <w:lastRenderedPageBreak/>
              <w:t>across child and adult receptor populations are stated with reference to USEPA threshold comparisons</w:t>
            </w:r>
          </w:p>
          <w:p w14:paraId="798A3173" w14:textId="77777777" w:rsidR="002A281D" w:rsidRPr="002A281D" w:rsidRDefault="002A281D" w:rsidP="002A281D">
            <w:pPr>
              <w:pStyle w:val="Heading2"/>
              <w:numPr>
                <w:ilvl w:val="0"/>
                <w:numId w:val="16"/>
              </w:numPr>
              <w:rPr>
                <w:rFonts w:ascii="Times New Roman" w:hAnsi="Times New Roman"/>
                <w:b w:val="0"/>
                <w:bCs w:val="0"/>
                <w:lang w:val="en-US"/>
              </w:rPr>
            </w:pPr>
            <w:r w:rsidRPr="002A281D">
              <w:rPr>
                <w:rFonts w:ascii="Times New Roman" w:hAnsi="Times New Roman"/>
                <w:b w:val="0"/>
                <w:bCs w:val="0"/>
                <w:lang w:val="en-US"/>
              </w:rPr>
              <w:t>Clarification of Index Significance: A brief contextual statement has been added to the abstract to clarify the interpretive significance of the pollution indices employed, noting that these indices assess contamination relative to natural geochemical background values — thereby explaining to non-specialist readers why index values may be elevated even where concentrations remain below direct regulatory thresholds. This directly addresses the concern raised by Reviewer Gha regarding the apparent discrepancy between sub-regulatory concentrations and elevated index values, ensuring the abstract is consistent with the clarification made elsewhere in the revised manuscript.</w:t>
            </w:r>
          </w:p>
          <w:p w14:paraId="45980DB3" w14:textId="77777777" w:rsidR="002A281D" w:rsidRPr="002A281D" w:rsidRDefault="002A281D" w:rsidP="002A281D">
            <w:pPr>
              <w:pStyle w:val="Heading2"/>
              <w:numPr>
                <w:ilvl w:val="0"/>
                <w:numId w:val="16"/>
              </w:numPr>
              <w:rPr>
                <w:rFonts w:ascii="Times New Roman" w:hAnsi="Times New Roman"/>
                <w:b w:val="0"/>
                <w:bCs w:val="0"/>
                <w:lang w:val="en-US"/>
              </w:rPr>
            </w:pPr>
            <w:r w:rsidRPr="002A281D">
              <w:rPr>
                <w:rFonts w:ascii="Times New Roman" w:hAnsi="Times New Roman"/>
                <w:b w:val="0"/>
                <w:bCs w:val="0"/>
                <w:lang w:val="en-US"/>
              </w:rPr>
              <w:t>Conciseness and Flow: Beyond the specific revisions above, the overall flow and conciseness of the abstract have been improved by:</w:t>
            </w:r>
          </w:p>
          <w:p w14:paraId="75526EDB" w14:textId="77777777" w:rsidR="002A281D" w:rsidRPr="002A281D" w:rsidRDefault="002A281D" w:rsidP="002A281D">
            <w:pPr>
              <w:pStyle w:val="Heading2"/>
              <w:numPr>
                <w:ilvl w:val="1"/>
                <w:numId w:val="16"/>
              </w:numPr>
              <w:rPr>
                <w:rFonts w:ascii="Times New Roman" w:hAnsi="Times New Roman"/>
                <w:b w:val="0"/>
                <w:bCs w:val="0"/>
                <w:lang w:val="en-US"/>
              </w:rPr>
            </w:pPr>
            <w:r w:rsidRPr="002A281D">
              <w:rPr>
                <w:rFonts w:ascii="Times New Roman" w:hAnsi="Times New Roman"/>
                <w:b w:val="0"/>
                <w:bCs w:val="0"/>
                <w:lang w:val="en-US"/>
              </w:rPr>
              <w:t>Tightening introductory contextual sentences to devote more word count to results and conclusions</w:t>
            </w:r>
          </w:p>
          <w:p w14:paraId="7673B7CC" w14:textId="77777777" w:rsidR="002A281D" w:rsidRPr="002A281D" w:rsidRDefault="002A281D" w:rsidP="002A281D">
            <w:pPr>
              <w:pStyle w:val="Heading2"/>
              <w:numPr>
                <w:ilvl w:val="1"/>
                <w:numId w:val="16"/>
              </w:numPr>
              <w:rPr>
                <w:rFonts w:ascii="Times New Roman" w:hAnsi="Times New Roman"/>
                <w:b w:val="0"/>
                <w:bCs w:val="0"/>
                <w:lang w:val="en-US"/>
              </w:rPr>
            </w:pPr>
            <w:r w:rsidRPr="002A281D">
              <w:rPr>
                <w:rFonts w:ascii="Times New Roman" w:hAnsi="Times New Roman"/>
                <w:b w:val="0"/>
                <w:bCs w:val="0"/>
                <w:lang w:val="en-US"/>
              </w:rPr>
              <w:t>Ensuring each sentence in the abstract carries new and distinct information</w:t>
            </w:r>
          </w:p>
          <w:p w14:paraId="505F1135" w14:textId="77777777" w:rsidR="002A281D" w:rsidRPr="002A281D" w:rsidRDefault="002A281D" w:rsidP="002A281D">
            <w:pPr>
              <w:pStyle w:val="Heading2"/>
              <w:numPr>
                <w:ilvl w:val="1"/>
                <w:numId w:val="16"/>
              </w:numPr>
              <w:rPr>
                <w:rFonts w:ascii="Times New Roman" w:hAnsi="Times New Roman"/>
                <w:b w:val="0"/>
                <w:bCs w:val="0"/>
                <w:lang w:val="en-US"/>
              </w:rPr>
            </w:pPr>
            <w:r w:rsidRPr="002A281D">
              <w:rPr>
                <w:rFonts w:ascii="Times New Roman" w:hAnsi="Times New Roman"/>
                <w:b w:val="0"/>
                <w:bCs w:val="0"/>
                <w:lang w:val="en-US"/>
              </w:rPr>
              <w:t>Strengthening the concluding sentence to more explicitly state the practical and policy significance of the findings for environmental monitoring and waste management in the Niger Delta region</w:t>
            </w:r>
          </w:p>
          <w:p w14:paraId="68CDBB1D" w14:textId="14530876" w:rsidR="00B529AC" w:rsidRPr="002A281D" w:rsidRDefault="002A281D" w:rsidP="002A281D">
            <w:pPr>
              <w:pStyle w:val="Heading2"/>
              <w:rPr>
                <w:rFonts w:ascii="Times New Roman" w:hAnsi="Times New Roman"/>
                <w:b w:val="0"/>
                <w:bCs w:val="0"/>
                <w:lang w:val="en-US"/>
              </w:rPr>
            </w:pPr>
            <w:r w:rsidRPr="002A281D">
              <w:rPr>
                <w:rFonts w:ascii="Times New Roman" w:hAnsi="Times New Roman"/>
                <w:b w:val="0"/>
                <w:bCs w:val="0"/>
                <w:lang w:val="en-US"/>
              </w:rPr>
              <w:t xml:space="preserve">We are grateful to Reviewer </w:t>
            </w:r>
            <w:proofErr w:type="spellStart"/>
            <w:r w:rsidRPr="002A281D">
              <w:rPr>
                <w:rFonts w:ascii="Times New Roman" w:hAnsi="Times New Roman"/>
                <w:b w:val="0"/>
                <w:bCs w:val="0"/>
                <w:lang w:val="en-US"/>
              </w:rPr>
              <w:t>Mha</w:t>
            </w:r>
            <w:proofErr w:type="spellEnd"/>
            <w:r w:rsidRPr="002A281D">
              <w:rPr>
                <w:rFonts w:ascii="Times New Roman" w:hAnsi="Times New Roman"/>
                <w:b w:val="0"/>
                <w:bCs w:val="0"/>
                <w:lang w:val="en-US"/>
              </w:rPr>
              <w:t xml:space="preserve"> for the specific and actionable nature of this feedback, and we are confident that the revised abstract now provides a clear, concise, technically informative, and well-structured summary that fully and accurately represents the scope and contributions of the manuscript.</w:t>
            </w:r>
          </w:p>
        </w:tc>
      </w:tr>
      <w:tr w:rsidR="00B529AC" w:rsidRPr="006465B4" w14:paraId="784D5344" w14:textId="77777777" w:rsidTr="006465B4">
        <w:trPr>
          <w:trHeight w:val="20"/>
          <w:jc w:val="center"/>
        </w:trPr>
        <w:tc>
          <w:tcPr>
            <w:tcW w:w="1543" w:type="pct"/>
            <w:noWrap/>
          </w:tcPr>
          <w:p w14:paraId="32540F68" w14:textId="77777777" w:rsidR="00B529AC" w:rsidRPr="006465B4" w:rsidRDefault="00E702F7">
            <w:pPr>
              <w:pStyle w:val="Heading2"/>
              <w:jc w:val="left"/>
              <w:rPr>
                <w:rFonts w:ascii="Times New Roman" w:hAnsi="Times New Roman"/>
                <w:lang w:val="en-GB"/>
              </w:rPr>
            </w:pPr>
            <w:r w:rsidRPr="006465B4">
              <w:rPr>
                <w:rFonts w:ascii="Times New Roman" w:hAnsi="Times New Roman"/>
                <w:lang w:val="en-GB"/>
              </w:rPr>
              <w:lastRenderedPageBreak/>
              <w:t>3. Are the keywords appropriate and useful?</w:t>
            </w:r>
          </w:p>
          <w:p w14:paraId="5DDFD462"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6EE39801" w14:textId="77777777" w:rsidR="00B529AC" w:rsidRPr="006465B4" w:rsidRDefault="00E702F7">
            <w:pPr>
              <w:rPr>
                <w:sz w:val="20"/>
                <w:szCs w:val="20"/>
                <w:lang w:val="en-GB" w:eastAsia="x-none"/>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013F1E4A" w14:textId="1319AEAF" w:rsidR="00B929B8" w:rsidRPr="006465B4" w:rsidRDefault="00B929B8" w:rsidP="00B929B8">
            <w:pPr>
              <w:rPr>
                <w:lang w:val="en-GB" w:eastAsia="en-GB"/>
              </w:rPr>
            </w:pPr>
            <w:r w:rsidRPr="006465B4">
              <w:rPr>
                <w:lang w:val="en-GB" w:eastAsia="en-GB"/>
              </w:rPr>
              <w:t>4 good</w:t>
            </w:r>
          </w:p>
          <w:p w14:paraId="715791A1" w14:textId="6D80CCD6" w:rsidR="00B929B8" w:rsidRPr="006465B4" w:rsidRDefault="00B929B8" w:rsidP="00B929B8">
            <w:pPr>
              <w:rPr>
                <w:lang w:val="en-GB" w:eastAsia="en-GB"/>
              </w:rPr>
            </w:pPr>
            <w:r w:rsidRPr="006465B4">
              <w:rPr>
                <w:lang w:val="en-GB" w:eastAsia="en-GB"/>
              </w:rPr>
              <w:t>The keywords, which include heavy metal contamination, landfill systems, pollution indices, risk assessment, and spatial distribution, are pertinent and successfully convey the main ideas of the manuscript. They are helpful for indexing and making the article more discoverable. To properly convey the study's methodological focus, they might be slightly enhanced by including one or two more precise terms (such as "geo-accumulation index" or "contamination factor").</w:t>
            </w:r>
          </w:p>
          <w:p w14:paraId="2C4B477D" w14:textId="77777777" w:rsidR="00B529AC" w:rsidRPr="006465B4" w:rsidRDefault="00B529AC">
            <w:pPr>
              <w:ind w:left="360"/>
              <w:rPr>
                <w:b/>
                <w:bCs/>
                <w:sz w:val="20"/>
                <w:szCs w:val="20"/>
                <w:lang w:val="en-GB"/>
              </w:rPr>
            </w:pPr>
          </w:p>
        </w:tc>
        <w:tc>
          <w:tcPr>
            <w:tcW w:w="1967" w:type="pct"/>
          </w:tcPr>
          <w:p w14:paraId="3B13EDB8"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 xml:space="preserve">We sincerely thank Reviewer </w:t>
            </w:r>
            <w:proofErr w:type="spellStart"/>
            <w:r w:rsidRPr="00387CD8">
              <w:rPr>
                <w:rFonts w:ascii="Times New Roman" w:hAnsi="Times New Roman"/>
                <w:b w:val="0"/>
                <w:bCs w:val="0"/>
                <w:lang w:val="en-US"/>
              </w:rPr>
              <w:t>Mha</w:t>
            </w:r>
            <w:proofErr w:type="spellEnd"/>
            <w:r w:rsidRPr="00387CD8">
              <w:rPr>
                <w:rFonts w:ascii="Times New Roman" w:hAnsi="Times New Roman"/>
                <w:b w:val="0"/>
                <w:bCs w:val="0"/>
                <w:lang w:val="en-US"/>
              </w:rPr>
              <w:t xml:space="preserve"> for the positive rating of 4 (Good) and for the specific and constructive suggestion to strengthen the keywords with more precise methodological terms. We are pleased that the existing keywords were </w:t>
            </w:r>
            <w:proofErr w:type="spellStart"/>
            <w:r w:rsidRPr="00387CD8">
              <w:rPr>
                <w:rFonts w:ascii="Times New Roman" w:hAnsi="Times New Roman"/>
                <w:b w:val="0"/>
                <w:bCs w:val="0"/>
                <w:lang w:val="en-US"/>
              </w:rPr>
              <w:t>recognised</w:t>
            </w:r>
            <w:proofErr w:type="spellEnd"/>
            <w:r w:rsidRPr="00387CD8">
              <w:rPr>
                <w:rFonts w:ascii="Times New Roman" w:hAnsi="Times New Roman"/>
                <w:b w:val="0"/>
                <w:bCs w:val="0"/>
                <w:lang w:val="en-US"/>
              </w:rPr>
              <w:t xml:space="preserve"> as pertinent and effective in conveying the main ideas of the manuscript. We have revised the keywords in the revised manuscript in direct response to the reviewer's recommendation.</w:t>
            </w:r>
          </w:p>
          <w:p w14:paraId="0693871C"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The following specific improvements have been made:</w:t>
            </w:r>
          </w:p>
          <w:p w14:paraId="64B2F9C9"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Addition of Methodologically Precise Terms: In direct response to the reviewer's suggestion, the keywords have been updated to include more specific methodological terms that more accurately convey the study's analytical framework. The following terms have been added or substituted where appropriate:</w:t>
            </w:r>
          </w:p>
          <w:p w14:paraId="41259233"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 xml:space="preserve">"Geo-accumulation index" — explicitly naming this widely used geochemical index improves discoverability among researchers specifically searching for </w:t>
            </w:r>
            <w:proofErr w:type="spellStart"/>
            <w:r w:rsidRPr="00387CD8">
              <w:rPr>
                <w:rFonts w:ascii="Times New Roman" w:hAnsi="Times New Roman"/>
                <w:b w:val="0"/>
                <w:bCs w:val="0"/>
                <w:lang w:val="en-US"/>
              </w:rPr>
              <w:t>Igeo</w:t>
            </w:r>
            <w:proofErr w:type="spellEnd"/>
            <w:r w:rsidRPr="00387CD8">
              <w:rPr>
                <w:rFonts w:ascii="Times New Roman" w:hAnsi="Times New Roman"/>
                <w:b w:val="0"/>
                <w:bCs w:val="0"/>
                <w:lang w:val="en-US"/>
              </w:rPr>
              <w:t>-based contamination studies</w:t>
            </w:r>
          </w:p>
          <w:p w14:paraId="596683DF"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"Contamination factor" — similarly, naming this index directly ensures the manuscript is retrieved in searches focused on CF-based environmental assessments</w:t>
            </w:r>
          </w:p>
          <w:p w14:paraId="4CDDD794"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"Ecological risk index" — included to reflect the ecological dimension of the pollution assessment framework employed</w:t>
            </w:r>
          </w:p>
          <w:p w14:paraId="75A4333C"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"Leachate contamination" — added to more precisely capture the source and pathway of heavy metal pollution investigated in this study</w:t>
            </w:r>
          </w:p>
          <w:p w14:paraId="374E8945"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Retention of Core Keywords: The core keywords already identified by the reviewer as pertinent — heavy metal contamination, landfill systems, pollution indices, risk assessment, and spatial distribution — have been retained in the revised keyword list, as they effectively capture the broad thematic scope of the manuscript and support general discoverability.</w:t>
            </w:r>
          </w:p>
          <w:p w14:paraId="5AF4FB4D"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 xml:space="preserve">Geographic Specificity: The geographic keyword has been reviewed to ensure it captures both the local (Port Harcourt or Rivers State) and regional (Niger Delta) context of the study, </w:t>
            </w:r>
            <w:proofErr w:type="spellStart"/>
            <w:r w:rsidRPr="00387CD8">
              <w:rPr>
                <w:rFonts w:ascii="Times New Roman" w:hAnsi="Times New Roman"/>
                <w:b w:val="0"/>
                <w:bCs w:val="0"/>
                <w:lang w:val="en-US"/>
              </w:rPr>
              <w:t>maximising</w:t>
            </w:r>
            <w:proofErr w:type="spellEnd"/>
            <w:r w:rsidRPr="00387CD8">
              <w:rPr>
                <w:rFonts w:ascii="Times New Roman" w:hAnsi="Times New Roman"/>
                <w:b w:val="0"/>
                <w:bCs w:val="0"/>
                <w:lang w:val="en-US"/>
              </w:rPr>
              <w:t xml:space="preserve"> discoverability among researchers working on environmental issues in the Niger Delta and broader Nigeria.</w:t>
            </w:r>
          </w:p>
          <w:p w14:paraId="03598DA5"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Alignment with Title and Abstract: The revised keywords have been cross-checked against the manuscript title and abstract to ensure full thematic alignment, eliminating any disconnect between the terms used in these three visibility-critical elements of the manuscript.</w:t>
            </w:r>
          </w:p>
          <w:p w14:paraId="1D9BB029"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 xml:space="preserve">Optimal Number of Keywords: The total number of keywords has been reviewed to ensure it falls within the journal's prescribed range, typically 5–8 keywords, balancing specificity with breadth to </w:t>
            </w:r>
            <w:proofErr w:type="spellStart"/>
            <w:r w:rsidRPr="00387CD8">
              <w:rPr>
                <w:rFonts w:ascii="Times New Roman" w:hAnsi="Times New Roman"/>
                <w:b w:val="0"/>
                <w:bCs w:val="0"/>
                <w:lang w:val="en-US"/>
              </w:rPr>
              <w:t>maximise</w:t>
            </w:r>
            <w:proofErr w:type="spellEnd"/>
            <w:r w:rsidRPr="00387CD8">
              <w:rPr>
                <w:rFonts w:ascii="Times New Roman" w:hAnsi="Times New Roman"/>
                <w:b w:val="0"/>
                <w:bCs w:val="0"/>
                <w:lang w:val="en-US"/>
              </w:rPr>
              <w:t xml:space="preserve"> both precision and discoverability in academic database searches.</w:t>
            </w:r>
          </w:p>
          <w:p w14:paraId="78C1D7BA"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Revised Keyword List (Suggested):</w:t>
            </w:r>
          </w:p>
          <w:p w14:paraId="3F7DFBAC"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Heavy metal contamination</w:t>
            </w:r>
          </w:p>
          <w:p w14:paraId="5F2CCE1F"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Municipal landfill</w:t>
            </w:r>
          </w:p>
          <w:p w14:paraId="54EC76E4"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Pollution indices</w:t>
            </w:r>
          </w:p>
          <w:p w14:paraId="0E99FDCB"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lastRenderedPageBreak/>
              <w:t>Geo-accumulation index</w:t>
            </w:r>
          </w:p>
          <w:p w14:paraId="44AA1CFA"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Contamination factor</w:t>
            </w:r>
          </w:p>
          <w:p w14:paraId="4D26808E"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Ecological risk index</w:t>
            </w:r>
          </w:p>
          <w:p w14:paraId="591EAA57"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Health risk assessment</w:t>
            </w:r>
          </w:p>
          <w:p w14:paraId="0879B4E2" w14:textId="77777777" w:rsidR="00387CD8" w:rsidRPr="00387CD8" w:rsidRDefault="00387CD8" w:rsidP="00387CD8">
            <w:pPr>
              <w:pStyle w:val="Heading2"/>
              <w:rPr>
                <w:rFonts w:ascii="Times New Roman" w:hAnsi="Times New Roman"/>
                <w:b w:val="0"/>
                <w:bCs w:val="0"/>
                <w:lang w:val="en-US"/>
              </w:rPr>
            </w:pPr>
            <w:r w:rsidRPr="00387CD8">
              <w:rPr>
                <w:rFonts w:ascii="Times New Roman" w:hAnsi="Times New Roman"/>
                <w:b w:val="0"/>
                <w:bCs w:val="0"/>
                <w:lang w:val="en-US"/>
              </w:rPr>
              <w:t>Niger Delta</w:t>
            </w:r>
          </w:p>
          <w:p w14:paraId="5F025A41" w14:textId="037F8B51" w:rsidR="00B529AC" w:rsidRPr="00387CD8" w:rsidRDefault="00387CD8" w:rsidP="00387CD8">
            <w:pPr>
              <w:pStyle w:val="Heading2"/>
              <w:rPr>
                <w:rFonts w:ascii="Times New Roman" w:hAnsi="Times New Roman"/>
                <w:b w:val="0"/>
                <w:bCs w:val="0"/>
                <w:lang w:val="en-GB" w:eastAsia="en-US"/>
              </w:rPr>
            </w:pPr>
            <w:r w:rsidRPr="00387CD8">
              <w:rPr>
                <w:rFonts w:ascii="Times New Roman" w:hAnsi="Times New Roman"/>
                <w:b w:val="0"/>
                <w:bCs w:val="0"/>
                <w:lang w:val="en-US"/>
              </w:rPr>
              <w:t xml:space="preserve">We are grateful to Reviewer </w:t>
            </w:r>
            <w:proofErr w:type="spellStart"/>
            <w:r w:rsidRPr="00387CD8">
              <w:rPr>
                <w:rFonts w:ascii="Times New Roman" w:hAnsi="Times New Roman"/>
                <w:b w:val="0"/>
                <w:bCs w:val="0"/>
                <w:lang w:val="en-US"/>
              </w:rPr>
              <w:t>Mha</w:t>
            </w:r>
            <w:proofErr w:type="spellEnd"/>
            <w:r w:rsidRPr="00387CD8">
              <w:rPr>
                <w:rFonts w:ascii="Times New Roman" w:hAnsi="Times New Roman"/>
                <w:b w:val="0"/>
                <w:bCs w:val="0"/>
                <w:lang w:val="en-US"/>
              </w:rPr>
              <w:t xml:space="preserve"> for this specific and actionable recommendation, and we are confident that the revised keywords now more precisely and comprehensively represent the methodological focus, thematic content, and geographic context of the manuscript, thereby enhancing its visibility and accessibility to the target scientific community.</w:t>
            </w:r>
          </w:p>
        </w:tc>
      </w:tr>
      <w:tr w:rsidR="00B529AC" w:rsidRPr="006465B4" w14:paraId="5290A02D" w14:textId="77777777" w:rsidTr="006465B4">
        <w:trPr>
          <w:trHeight w:val="20"/>
          <w:jc w:val="center"/>
        </w:trPr>
        <w:tc>
          <w:tcPr>
            <w:tcW w:w="1543" w:type="pct"/>
            <w:noWrap/>
          </w:tcPr>
          <w:p w14:paraId="498047DF" w14:textId="77777777" w:rsidR="00B529AC" w:rsidRPr="006465B4" w:rsidRDefault="00E702F7">
            <w:pPr>
              <w:pStyle w:val="Heading2"/>
              <w:jc w:val="left"/>
              <w:rPr>
                <w:rFonts w:ascii="Times New Roman" w:hAnsi="Times New Roman"/>
                <w:lang w:val="en-GB"/>
              </w:rPr>
            </w:pPr>
            <w:r w:rsidRPr="006465B4">
              <w:rPr>
                <w:rFonts w:ascii="Times New Roman" w:hAnsi="Times New Roman"/>
                <w:lang w:val="en-GB"/>
              </w:rPr>
              <w:lastRenderedPageBreak/>
              <w:t>4. Is the background information of the paper sufficient and well organized?</w:t>
            </w:r>
          </w:p>
          <w:p w14:paraId="59520CB4"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3BBE354D" w14:textId="77777777" w:rsidR="00B529AC" w:rsidRPr="006465B4" w:rsidRDefault="00E702F7">
            <w:pPr>
              <w:rPr>
                <w:sz w:val="20"/>
                <w:szCs w:val="20"/>
                <w:lang w:val="en-GB" w:eastAsia="x-none"/>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30483CDA" w14:textId="77777777" w:rsidR="00B529AC" w:rsidRPr="006465B4" w:rsidRDefault="00B929B8">
            <w:pPr>
              <w:ind w:left="360"/>
              <w:rPr>
                <w:b/>
                <w:bCs/>
                <w:sz w:val="20"/>
                <w:szCs w:val="20"/>
                <w:lang w:val="en-GB"/>
              </w:rPr>
            </w:pPr>
            <w:r w:rsidRPr="006465B4">
              <w:rPr>
                <w:b/>
                <w:bCs/>
                <w:sz w:val="20"/>
                <w:szCs w:val="20"/>
                <w:lang w:val="en-GB"/>
              </w:rPr>
              <w:t>4 good</w:t>
            </w:r>
          </w:p>
          <w:p w14:paraId="0989020E" w14:textId="77777777" w:rsidR="00B929B8" w:rsidRPr="006465B4" w:rsidRDefault="00B929B8" w:rsidP="00B929B8">
            <w:pPr>
              <w:rPr>
                <w:lang w:val="en-GB" w:eastAsia="en-GB"/>
              </w:rPr>
            </w:pPr>
            <w:r w:rsidRPr="006465B4">
              <w:rPr>
                <w:lang w:val="en-GB" w:eastAsia="en-GB"/>
              </w:rPr>
              <w:t>The background data, which emphasises the environmental dangers connected to heavy metal contamination from landfills and the necessity of geo-environmental evaluations, is pertinent and gives the study a clear context. The cited literature demonstrates the importance of the study and supports the problem statement. The arrangement might be slightly enhanced, though, by making the literature review more clearly connected to the particular goals of the study and by simplifying the flow of ideas and minimising minor repetition.</w:t>
            </w:r>
          </w:p>
          <w:p w14:paraId="0B0F91A2" w14:textId="120DA38E" w:rsidR="00B929B8" w:rsidRPr="006465B4" w:rsidRDefault="00B929B8">
            <w:pPr>
              <w:ind w:left="360"/>
              <w:rPr>
                <w:b/>
                <w:bCs/>
                <w:sz w:val="20"/>
                <w:szCs w:val="20"/>
                <w:lang w:val="en-GB"/>
              </w:rPr>
            </w:pPr>
          </w:p>
        </w:tc>
        <w:tc>
          <w:tcPr>
            <w:tcW w:w="1967" w:type="pct"/>
          </w:tcPr>
          <w:p w14:paraId="77CF38EF" w14:textId="7C4ED5DF" w:rsidR="00FD23A9" w:rsidRPr="00FD23A9" w:rsidRDefault="00FD23A9" w:rsidP="00FD23A9">
            <w:pPr>
              <w:pStyle w:val="Heading2"/>
              <w:rPr>
                <w:rFonts w:ascii="Times New Roman" w:hAnsi="Times New Roman"/>
                <w:b w:val="0"/>
                <w:bCs w:val="0"/>
                <w:lang w:val="en-US"/>
              </w:rPr>
            </w:pPr>
            <w:r w:rsidRPr="00FD23A9">
              <w:rPr>
                <w:rFonts w:ascii="Times New Roman" w:hAnsi="Times New Roman"/>
                <w:b w:val="0"/>
                <w:bCs w:val="0"/>
                <w:lang w:val="en-US"/>
              </w:rPr>
              <w:t xml:space="preserve">We sincerely thank Reviewer </w:t>
            </w:r>
            <w:proofErr w:type="spellStart"/>
            <w:r w:rsidRPr="00FD23A9">
              <w:rPr>
                <w:rFonts w:ascii="Times New Roman" w:hAnsi="Times New Roman"/>
                <w:b w:val="0"/>
                <w:bCs w:val="0"/>
                <w:lang w:val="en-US"/>
              </w:rPr>
              <w:t>Mha</w:t>
            </w:r>
            <w:proofErr w:type="spellEnd"/>
            <w:r w:rsidRPr="00FD23A9">
              <w:rPr>
                <w:rFonts w:ascii="Times New Roman" w:hAnsi="Times New Roman"/>
                <w:b w:val="0"/>
                <w:bCs w:val="0"/>
                <w:lang w:val="en-US"/>
              </w:rPr>
              <w:t xml:space="preserve"> for the positive rating of 4 (Good) and for the constructive and specific suggestions provided. We are pleased that the background information was </w:t>
            </w:r>
            <w:r w:rsidRPr="00FD23A9">
              <w:rPr>
                <w:rFonts w:ascii="Times New Roman" w:hAnsi="Times New Roman"/>
                <w:b w:val="0"/>
                <w:bCs w:val="0"/>
                <w:lang w:val="en-US"/>
              </w:rPr>
              <w:t>recognized</w:t>
            </w:r>
            <w:r w:rsidRPr="00FD23A9">
              <w:rPr>
                <w:rFonts w:ascii="Times New Roman" w:hAnsi="Times New Roman"/>
                <w:b w:val="0"/>
                <w:bCs w:val="0"/>
                <w:lang w:val="en-US"/>
              </w:rPr>
              <w:t xml:space="preserve"> as pertinent, contextually relevant, and supportive of the problem statement. We have carefully revised the Introduction section in the revised manuscript in direct response to the reviewer's specific recommendations.</w:t>
            </w:r>
          </w:p>
          <w:p w14:paraId="63C8202F" w14:textId="77777777" w:rsidR="00FD23A9" w:rsidRPr="00FD23A9" w:rsidRDefault="00FD23A9" w:rsidP="00FD23A9">
            <w:pPr>
              <w:pStyle w:val="Heading2"/>
              <w:rPr>
                <w:rFonts w:ascii="Times New Roman" w:hAnsi="Times New Roman"/>
                <w:b w:val="0"/>
                <w:bCs w:val="0"/>
                <w:lang w:val="en-US"/>
              </w:rPr>
            </w:pPr>
            <w:r w:rsidRPr="00FD23A9">
              <w:rPr>
                <w:rFonts w:ascii="Times New Roman" w:hAnsi="Times New Roman"/>
                <w:b w:val="0"/>
                <w:bCs w:val="0"/>
                <w:lang w:val="en-US"/>
              </w:rPr>
              <w:t>The following specific improvements have been made:</w:t>
            </w:r>
          </w:p>
          <w:p w14:paraId="0F87928E" w14:textId="77777777" w:rsidR="00FD23A9" w:rsidRPr="00FD23A9" w:rsidRDefault="00FD23A9" w:rsidP="00FD23A9">
            <w:pPr>
              <w:pStyle w:val="Heading2"/>
              <w:rPr>
                <w:rFonts w:ascii="Times New Roman" w:hAnsi="Times New Roman"/>
                <w:b w:val="0"/>
                <w:bCs w:val="0"/>
                <w:lang w:val="en-US"/>
              </w:rPr>
            </w:pPr>
            <w:r w:rsidRPr="00FD23A9">
              <w:rPr>
                <w:rFonts w:ascii="Times New Roman" w:hAnsi="Times New Roman"/>
                <w:b w:val="0"/>
                <w:bCs w:val="0"/>
                <w:lang w:val="en-US"/>
              </w:rPr>
              <w:t>1. Stronger Linkage Between Literature Review and Study Objectives:</w:t>
            </w:r>
            <w:r w:rsidRPr="00FD23A9">
              <w:rPr>
                <w:rFonts w:ascii="Times New Roman" w:hAnsi="Times New Roman"/>
                <w:b w:val="0"/>
                <w:bCs w:val="0"/>
                <w:lang w:val="en-US"/>
              </w:rPr>
              <w:br/>
              <w:t>The most significant revision to the Introduction has been the establishment of a clearer and more explicit connection between the reviewed literature and the specific objectives of this study. In the revised manuscript:</w:t>
            </w:r>
          </w:p>
          <w:p w14:paraId="5F0DFF24" w14:textId="3D1B1050" w:rsidR="00FD23A9" w:rsidRPr="00FD23A9" w:rsidRDefault="00FD23A9" w:rsidP="00FD23A9">
            <w:pPr>
              <w:pStyle w:val="Heading2"/>
              <w:numPr>
                <w:ilvl w:val="0"/>
                <w:numId w:val="17"/>
              </w:numPr>
              <w:rPr>
                <w:rFonts w:ascii="Times New Roman" w:hAnsi="Times New Roman"/>
                <w:b w:val="0"/>
                <w:bCs w:val="0"/>
                <w:lang w:val="en-US"/>
              </w:rPr>
            </w:pPr>
            <w:r w:rsidRPr="00FD23A9">
              <w:rPr>
                <w:rFonts w:ascii="Times New Roman" w:hAnsi="Times New Roman"/>
                <w:b w:val="0"/>
                <w:bCs w:val="0"/>
                <w:lang w:val="en-US"/>
              </w:rPr>
              <w:t>Each thematic strand of the literature review heavy metal contamination from landfills, pollution indexing approaches, spatial analysis methods, and health risk assessment frameworks now concludes with a bridging statement that directly links the reviewed evidence to a corresponding objective of this study</w:t>
            </w:r>
          </w:p>
          <w:p w14:paraId="3701F2B4" w14:textId="6033C50B" w:rsidR="00FD23A9" w:rsidRPr="00FD23A9" w:rsidRDefault="00FD23A9" w:rsidP="00FD23A9">
            <w:pPr>
              <w:pStyle w:val="Heading2"/>
              <w:numPr>
                <w:ilvl w:val="0"/>
                <w:numId w:val="17"/>
              </w:numPr>
              <w:rPr>
                <w:rFonts w:ascii="Times New Roman" w:hAnsi="Times New Roman"/>
                <w:b w:val="0"/>
                <w:bCs w:val="0"/>
                <w:lang w:val="en-US"/>
              </w:rPr>
            </w:pPr>
            <w:r w:rsidRPr="00FD23A9">
              <w:rPr>
                <w:rFonts w:ascii="Times New Roman" w:hAnsi="Times New Roman"/>
                <w:b w:val="0"/>
                <w:bCs w:val="0"/>
                <w:lang w:val="en-US"/>
              </w:rPr>
              <w:t>The knowledge gap identified from the literature is now stated with greater precision, explicitly naming the specific deficit in the existing literature that this study addresses namely, the lack of an integrated geochemical, spatial, and health risk assessment of heavy metal contamination around a municipal landfill in Port Harcourt, Niger Delta</w:t>
            </w:r>
          </w:p>
          <w:p w14:paraId="60C8A912" w14:textId="77777777" w:rsidR="00FD23A9" w:rsidRPr="00FD23A9" w:rsidRDefault="00FD23A9" w:rsidP="00FD23A9">
            <w:pPr>
              <w:pStyle w:val="Heading2"/>
              <w:numPr>
                <w:ilvl w:val="0"/>
                <w:numId w:val="17"/>
              </w:numPr>
              <w:rPr>
                <w:rFonts w:ascii="Times New Roman" w:hAnsi="Times New Roman"/>
                <w:b w:val="0"/>
                <w:bCs w:val="0"/>
                <w:lang w:val="en-US"/>
              </w:rPr>
            </w:pPr>
            <w:r w:rsidRPr="00FD23A9">
              <w:rPr>
                <w:rFonts w:ascii="Times New Roman" w:hAnsi="Times New Roman"/>
                <w:b w:val="0"/>
                <w:bCs w:val="0"/>
                <w:lang w:val="en-US"/>
              </w:rPr>
              <w:t>The research objectives stated at the close of the Introduction now flow naturally and logically from the gap identified in the literature review, creating a coherent and transparent narrative thread from problem identification to study design</w:t>
            </w:r>
          </w:p>
          <w:p w14:paraId="0D0B14E6" w14:textId="77777777" w:rsidR="00FD23A9" w:rsidRPr="00FD23A9" w:rsidRDefault="00FD23A9" w:rsidP="00FD23A9">
            <w:pPr>
              <w:pStyle w:val="Heading2"/>
              <w:rPr>
                <w:rFonts w:ascii="Times New Roman" w:hAnsi="Times New Roman"/>
                <w:b w:val="0"/>
                <w:bCs w:val="0"/>
                <w:lang w:val="en-US"/>
              </w:rPr>
            </w:pPr>
            <w:r w:rsidRPr="00FD23A9">
              <w:rPr>
                <w:rFonts w:ascii="Times New Roman" w:hAnsi="Times New Roman"/>
                <w:b w:val="0"/>
                <w:bCs w:val="0"/>
                <w:lang w:val="en-US"/>
              </w:rPr>
              <w:t>2. Simplification of Idea Flow:</w:t>
            </w:r>
            <w:r w:rsidRPr="00FD23A9">
              <w:rPr>
                <w:rFonts w:ascii="Times New Roman" w:hAnsi="Times New Roman"/>
                <w:b w:val="0"/>
                <w:bCs w:val="0"/>
                <w:lang w:val="en-US"/>
              </w:rPr>
              <w:br/>
              <w:t>The overall flow of ideas throughout the Introduction has been restructured and simplified to ensure a smooth, logical, and reader-friendly progression:</w:t>
            </w:r>
          </w:p>
          <w:p w14:paraId="7D2D6A9B" w14:textId="77777777" w:rsidR="00FD23A9" w:rsidRPr="00FD23A9" w:rsidRDefault="00FD23A9" w:rsidP="00FD23A9">
            <w:pPr>
              <w:pStyle w:val="Heading2"/>
              <w:numPr>
                <w:ilvl w:val="0"/>
                <w:numId w:val="18"/>
              </w:numPr>
              <w:rPr>
                <w:rFonts w:ascii="Times New Roman" w:hAnsi="Times New Roman"/>
                <w:b w:val="0"/>
                <w:bCs w:val="0"/>
                <w:lang w:val="en-US"/>
              </w:rPr>
            </w:pPr>
            <w:r w:rsidRPr="00FD23A9">
              <w:rPr>
                <w:rFonts w:ascii="Times New Roman" w:hAnsi="Times New Roman"/>
                <w:b w:val="0"/>
                <w:bCs w:val="0"/>
                <w:lang w:val="en-US"/>
              </w:rPr>
              <w:t>The Introduction now follows a clear funnel structure, moving from the broad global context of municipal solid waste and heavy metal contamination, progressively narrowing to the African and Nigerian context, then to the Niger Delta and Port Harcourt specifically, before arriving at the precise research gap and study objectives</w:t>
            </w:r>
          </w:p>
          <w:p w14:paraId="525FBF35" w14:textId="77777777" w:rsidR="00FD23A9" w:rsidRPr="00FD23A9" w:rsidRDefault="00FD23A9" w:rsidP="00FD23A9">
            <w:pPr>
              <w:pStyle w:val="Heading2"/>
              <w:numPr>
                <w:ilvl w:val="0"/>
                <w:numId w:val="18"/>
              </w:numPr>
              <w:rPr>
                <w:rFonts w:ascii="Times New Roman" w:hAnsi="Times New Roman"/>
                <w:b w:val="0"/>
                <w:bCs w:val="0"/>
                <w:lang w:val="en-US"/>
              </w:rPr>
            </w:pPr>
            <w:r w:rsidRPr="00FD23A9">
              <w:rPr>
                <w:rFonts w:ascii="Times New Roman" w:hAnsi="Times New Roman"/>
                <w:b w:val="0"/>
                <w:bCs w:val="0"/>
                <w:lang w:val="en-US"/>
              </w:rPr>
              <w:t>Transitional sentences between paragraphs have been strengthened to guide the reader clearly from one thematic area to the next, eliminating abrupt shifts in focus that may have disrupted the flow of ideas in the original manuscript</w:t>
            </w:r>
          </w:p>
          <w:p w14:paraId="3E373AAE" w14:textId="77777777" w:rsidR="00FD23A9" w:rsidRPr="00FD23A9" w:rsidRDefault="00FD23A9" w:rsidP="00FD23A9">
            <w:pPr>
              <w:pStyle w:val="Heading2"/>
              <w:numPr>
                <w:ilvl w:val="0"/>
                <w:numId w:val="18"/>
              </w:numPr>
              <w:rPr>
                <w:rFonts w:ascii="Times New Roman" w:hAnsi="Times New Roman"/>
                <w:b w:val="0"/>
                <w:bCs w:val="0"/>
                <w:lang w:val="en-US"/>
              </w:rPr>
            </w:pPr>
            <w:r w:rsidRPr="00FD23A9">
              <w:rPr>
                <w:rFonts w:ascii="Times New Roman" w:hAnsi="Times New Roman"/>
                <w:b w:val="0"/>
                <w:bCs w:val="0"/>
                <w:lang w:val="en-US"/>
              </w:rPr>
              <w:t>The logical connection between the environmental problem described, the limitations of existing studies, and the rationale for this investigation is now clearly and explicitly articulated at each stage of the Introduction</w:t>
            </w:r>
          </w:p>
          <w:p w14:paraId="67D30AA9" w14:textId="77777777" w:rsidR="00FD23A9" w:rsidRPr="00FD23A9" w:rsidRDefault="00FD23A9" w:rsidP="00FD23A9">
            <w:pPr>
              <w:pStyle w:val="Heading2"/>
              <w:rPr>
                <w:rFonts w:ascii="Times New Roman" w:hAnsi="Times New Roman"/>
                <w:b w:val="0"/>
                <w:bCs w:val="0"/>
                <w:lang w:val="en-US"/>
              </w:rPr>
            </w:pPr>
            <w:r w:rsidRPr="00FD23A9">
              <w:rPr>
                <w:rFonts w:ascii="Times New Roman" w:hAnsi="Times New Roman"/>
                <w:b w:val="0"/>
                <w:bCs w:val="0"/>
                <w:lang w:val="en-US"/>
              </w:rPr>
              <w:t>3. Elimination of Repetition:</w:t>
            </w:r>
            <w:r w:rsidRPr="00FD23A9">
              <w:rPr>
                <w:rFonts w:ascii="Times New Roman" w:hAnsi="Times New Roman"/>
                <w:b w:val="0"/>
                <w:bCs w:val="0"/>
                <w:lang w:val="en-US"/>
              </w:rPr>
              <w:br/>
              <w:t>The Introduction has been carefully edited to identify and remove all instances of minor repetition, including:</w:t>
            </w:r>
          </w:p>
          <w:p w14:paraId="264CF35A" w14:textId="77777777" w:rsidR="00FD23A9" w:rsidRPr="00FD23A9" w:rsidRDefault="00FD23A9" w:rsidP="00FD23A9">
            <w:pPr>
              <w:pStyle w:val="Heading2"/>
              <w:numPr>
                <w:ilvl w:val="0"/>
                <w:numId w:val="19"/>
              </w:numPr>
              <w:rPr>
                <w:rFonts w:ascii="Times New Roman" w:hAnsi="Times New Roman"/>
                <w:b w:val="0"/>
                <w:bCs w:val="0"/>
                <w:lang w:val="en-US"/>
              </w:rPr>
            </w:pPr>
            <w:r w:rsidRPr="00FD23A9">
              <w:rPr>
                <w:rFonts w:ascii="Times New Roman" w:hAnsi="Times New Roman"/>
                <w:b w:val="0"/>
                <w:bCs w:val="0"/>
                <w:lang w:val="en-US"/>
              </w:rPr>
              <w:t>Concepts or facts stated in nearly identical terms in consecutive or nearby sentences</w:t>
            </w:r>
          </w:p>
          <w:p w14:paraId="71208422" w14:textId="77777777" w:rsidR="00FD23A9" w:rsidRPr="00FD23A9" w:rsidRDefault="00FD23A9" w:rsidP="00FD23A9">
            <w:pPr>
              <w:pStyle w:val="Heading2"/>
              <w:numPr>
                <w:ilvl w:val="0"/>
                <w:numId w:val="19"/>
              </w:numPr>
              <w:rPr>
                <w:rFonts w:ascii="Times New Roman" w:hAnsi="Times New Roman"/>
                <w:b w:val="0"/>
                <w:bCs w:val="0"/>
                <w:lang w:val="en-US"/>
              </w:rPr>
            </w:pPr>
            <w:r w:rsidRPr="00FD23A9">
              <w:rPr>
                <w:rFonts w:ascii="Times New Roman" w:hAnsi="Times New Roman"/>
                <w:b w:val="0"/>
                <w:bCs w:val="0"/>
                <w:lang w:val="en-US"/>
              </w:rPr>
              <w:t>Points made in the opening contextual paragraphs that were unnecessarily restated later in the literature review</w:t>
            </w:r>
          </w:p>
          <w:p w14:paraId="0779EE49" w14:textId="77777777" w:rsidR="00FD23A9" w:rsidRPr="00FD23A9" w:rsidRDefault="00FD23A9" w:rsidP="00FD23A9">
            <w:pPr>
              <w:pStyle w:val="Heading2"/>
              <w:numPr>
                <w:ilvl w:val="0"/>
                <w:numId w:val="19"/>
              </w:numPr>
              <w:rPr>
                <w:rFonts w:ascii="Times New Roman" w:hAnsi="Times New Roman"/>
                <w:b w:val="0"/>
                <w:bCs w:val="0"/>
                <w:lang w:val="en-US"/>
              </w:rPr>
            </w:pPr>
            <w:r w:rsidRPr="00FD23A9">
              <w:rPr>
                <w:rFonts w:ascii="Times New Roman" w:hAnsi="Times New Roman"/>
                <w:b w:val="0"/>
                <w:bCs w:val="0"/>
                <w:lang w:val="en-US"/>
              </w:rPr>
              <w:t>Redundant transitional phrases and filler sentences that added length without adding informational value</w:t>
            </w:r>
          </w:p>
          <w:p w14:paraId="6BB72994" w14:textId="77777777" w:rsidR="00FD23A9" w:rsidRPr="00FD23A9" w:rsidRDefault="00FD23A9" w:rsidP="00FD23A9">
            <w:pPr>
              <w:pStyle w:val="Heading2"/>
              <w:numPr>
                <w:ilvl w:val="0"/>
                <w:numId w:val="19"/>
              </w:numPr>
              <w:rPr>
                <w:rFonts w:ascii="Times New Roman" w:hAnsi="Times New Roman"/>
                <w:b w:val="0"/>
                <w:bCs w:val="0"/>
                <w:lang w:val="en-US"/>
              </w:rPr>
            </w:pPr>
            <w:r w:rsidRPr="00FD23A9">
              <w:rPr>
                <w:rFonts w:ascii="Times New Roman" w:hAnsi="Times New Roman"/>
                <w:b w:val="0"/>
                <w:bCs w:val="0"/>
                <w:lang w:val="en-US"/>
              </w:rPr>
              <w:t>The revised Introduction is more concise and focused, ensuring every sentence contributes meaningfully to building the case for the study</w:t>
            </w:r>
          </w:p>
          <w:p w14:paraId="6CC30268" w14:textId="5C79CF9E" w:rsidR="00FD23A9" w:rsidRPr="00FD23A9" w:rsidRDefault="00FD23A9" w:rsidP="00FD23A9">
            <w:pPr>
              <w:pStyle w:val="Heading2"/>
              <w:rPr>
                <w:rFonts w:ascii="Times New Roman" w:hAnsi="Times New Roman"/>
                <w:b w:val="0"/>
                <w:bCs w:val="0"/>
                <w:lang w:val="en-US"/>
              </w:rPr>
            </w:pPr>
            <w:r w:rsidRPr="00FD23A9">
              <w:rPr>
                <w:rFonts w:ascii="Times New Roman" w:hAnsi="Times New Roman"/>
                <w:b w:val="0"/>
                <w:bCs w:val="0"/>
                <w:lang w:val="en-US"/>
              </w:rPr>
              <w:t>4.</w:t>
            </w:r>
            <w:r>
              <w:rPr>
                <w:rFonts w:ascii="Times New Roman" w:hAnsi="Times New Roman"/>
                <w:b w:val="0"/>
                <w:bCs w:val="0"/>
                <w:lang w:val="en-US"/>
              </w:rPr>
              <w:t xml:space="preserve"> </w:t>
            </w:r>
            <w:r w:rsidRPr="00FD23A9">
              <w:rPr>
                <w:rFonts w:ascii="Times New Roman" w:hAnsi="Times New Roman"/>
                <w:b w:val="0"/>
                <w:bCs w:val="0"/>
                <w:lang w:val="en-US"/>
              </w:rPr>
              <w:t>Retention of Strengths:</w:t>
            </w:r>
            <w:r w:rsidRPr="00FD23A9">
              <w:rPr>
                <w:rFonts w:ascii="Times New Roman" w:hAnsi="Times New Roman"/>
                <w:b w:val="0"/>
                <w:bCs w:val="0"/>
                <w:lang w:val="en-US"/>
              </w:rPr>
              <w:br/>
              <w:t xml:space="preserve">While implementing the improvements above, care has been taken to retain the elements of the background that the reviewer </w:t>
            </w:r>
            <w:r w:rsidRPr="00FD23A9">
              <w:rPr>
                <w:rFonts w:ascii="Times New Roman" w:hAnsi="Times New Roman"/>
                <w:b w:val="0"/>
                <w:bCs w:val="0"/>
                <w:lang w:val="en-US"/>
              </w:rPr>
              <w:t>recognized</w:t>
            </w:r>
            <w:r w:rsidRPr="00FD23A9">
              <w:rPr>
                <w:rFonts w:ascii="Times New Roman" w:hAnsi="Times New Roman"/>
                <w:b w:val="0"/>
                <w:bCs w:val="0"/>
                <w:lang w:val="en-US"/>
              </w:rPr>
              <w:t xml:space="preserve"> as effective  particularly the clear </w:t>
            </w:r>
            <w:r w:rsidRPr="00FD23A9">
              <w:rPr>
                <w:rFonts w:ascii="Times New Roman" w:hAnsi="Times New Roman"/>
                <w:b w:val="0"/>
                <w:bCs w:val="0"/>
                <w:lang w:val="en-US"/>
              </w:rPr>
              <w:t>contextualization</w:t>
            </w:r>
            <w:r w:rsidRPr="00FD23A9">
              <w:rPr>
                <w:rFonts w:ascii="Times New Roman" w:hAnsi="Times New Roman"/>
                <w:b w:val="0"/>
                <w:bCs w:val="0"/>
                <w:lang w:val="en-US"/>
              </w:rPr>
              <w:t xml:space="preserve"> of the environmental dangers of heavy metal contamination from landfills and the well-supported problem statement — ensuring that the revisions enhance rather than diminish the Introduction's existing strengths.</w:t>
            </w:r>
          </w:p>
          <w:p w14:paraId="6F52B257" w14:textId="40901F25" w:rsidR="00B529AC" w:rsidRPr="00FD23A9" w:rsidRDefault="00FD23A9" w:rsidP="00FD23A9">
            <w:pPr>
              <w:pStyle w:val="Heading2"/>
              <w:rPr>
                <w:rFonts w:ascii="Times New Roman" w:hAnsi="Times New Roman"/>
                <w:b w:val="0"/>
                <w:bCs w:val="0"/>
                <w:lang w:val="en-US"/>
              </w:rPr>
            </w:pPr>
            <w:r w:rsidRPr="00FD23A9">
              <w:rPr>
                <w:rFonts w:ascii="Times New Roman" w:hAnsi="Times New Roman"/>
                <w:b w:val="0"/>
                <w:bCs w:val="0"/>
                <w:lang w:val="en-US"/>
              </w:rPr>
              <w:lastRenderedPageBreak/>
              <w:t xml:space="preserve">We are grateful to Reviewer </w:t>
            </w:r>
            <w:proofErr w:type="spellStart"/>
            <w:r w:rsidRPr="00FD23A9">
              <w:rPr>
                <w:rFonts w:ascii="Times New Roman" w:hAnsi="Times New Roman"/>
                <w:b w:val="0"/>
                <w:bCs w:val="0"/>
                <w:lang w:val="en-US"/>
              </w:rPr>
              <w:t>Mha</w:t>
            </w:r>
            <w:proofErr w:type="spellEnd"/>
            <w:r w:rsidRPr="00FD23A9">
              <w:rPr>
                <w:rFonts w:ascii="Times New Roman" w:hAnsi="Times New Roman"/>
                <w:b w:val="0"/>
                <w:bCs w:val="0"/>
                <w:lang w:val="en-US"/>
              </w:rPr>
              <w:t xml:space="preserve"> for this balanced and constructive feedback, and we are confident that the revised Introduction now provides a sufficiently comprehensive, logically </w:t>
            </w:r>
            <w:r w:rsidRPr="00FD23A9">
              <w:rPr>
                <w:rFonts w:ascii="Times New Roman" w:hAnsi="Times New Roman"/>
                <w:b w:val="0"/>
                <w:bCs w:val="0"/>
                <w:lang w:val="en-US"/>
              </w:rPr>
              <w:t>organized</w:t>
            </w:r>
            <w:r w:rsidRPr="00FD23A9">
              <w:rPr>
                <w:rFonts w:ascii="Times New Roman" w:hAnsi="Times New Roman"/>
                <w:b w:val="0"/>
                <w:bCs w:val="0"/>
                <w:lang w:val="en-US"/>
              </w:rPr>
              <w:t>, and clearly focused background that effectively situates the study within the existing literature and transparently justifies its objectives and scope.</w:t>
            </w:r>
          </w:p>
        </w:tc>
      </w:tr>
      <w:tr w:rsidR="00B529AC" w:rsidRPr="006465B4" w14:paraId="7DC721A3" w14:textId="77777777" w:rsidTr="006465B4">
        <w:trPr>
          <w:trHeight w:val="20"/>
          <w:jc w:val="center"/>
        </w:trPr>
        <w:tc>
          <w:tcPr>
            <w:tcW w:w="1543" w:type="pct"/>
            <w:noWrap/>
          </w:tcPr>
          <w:p w14:paraId="115DBFD5" w14:textId="77777777" w:rsidR="00B529AC" w:rsidRPr="006465B4" w:rsidRDefault="00E702F7">
            <w:pPr>
              <w:pStyle w:val="Heading2"/>
              <w:jc w:val="left"/>
              <w:rPr>
                <w:rFonts w:ascii="Times New Roman" w:hAnsi="Times New Roman"/>
                <w:lang w:val="en-GB"/>
              </w:rPr>
            </w:pPr>
            <w:r w:rsidRPr="006465B4">
              <w:rPr>
                <w:rFonts w:ascii="Times New Roman" w:hAnsi="Times New Roman"/>
                <w:lang w:val="en-GB"/>
              </w:rPr>
              <w:lastRenderedPageBreak/>
              <w:t>5. Are the research objectives/hypotheses clearly stated?</w:t>
            </w:r>
          </w:p>
          <w:p w14:paraId="54950DEB"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7543CB68" w14:textId="77777777" w:rsidR="00B529AC" w:rsidRPr="006465B4" w:rsidRDefault="00E702F7">
            <w:pPr>
              <w:rPr>
                <w:sz w:val="20"/>
                <w:szCs w:val="20"/>
                <w:lang w:val="en-GB" w:eastAsia="x-none"/>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32E3698F" w14:textId="4332EC0B" w:rsidR="00B929B8" w:rsidRPr="006465B4" w:rsidRDefault="00B929B8" w:rsidP="00B929B8">
            <w:pPr>
              <w:rPr>
                <w:lang w:val="en-GB" w:eastAsia="en-GB"/>
              </w:rPr>
            </w:pPr>
            <w:r w:rsidRPr="006465B4">
              <w:rPr>
                <w:lang w:val="en-GB" w:eastAsia="en-GB"/>
              </w:rPr>
              <w:t>5</w:t>
            </w:r>
            <w:r w:rsidRPr="006465B4">
              <w:rPr>
                <w:lang w:val="en-GB" w:eastAsia="en-GB"/>
              </w:rPr>
              <w:br/>
            </w:r>
            <w:r w:rsidRPr="006465B4">
              <w:rPr>
                <w:lang w:val="en-GB" w:eastAsia="en-GB"/>
              </w:rPr>
              <w:br/>
              <w:t>The research objectives are precise, well-defined, and rationally connected to the study's overarching goal. They cover a wide range of important topics, such as risk assessment, hydrogeological controls, source identification, geographical dispersion, and contamination assessment. A solid framework for the research is provided by the objectives, which are precise, quantifiable, and suitable for the study design.</w:t>
            </w:r>
          </w:p>
          <w:p w14:paraId="44DF4938" w14:textId="77777777" w:rsidR="00B529AC" w:rsidRPr="006465B4" w:rsidRDefault="00B529AC">
            <w:pPr>
              <w:ind w:left="360"/>
              <w:rPr>
                <w:b/>
                <w:bCs/>
                <w:sz w:val="20"/>
                <w:szCs w:val="20"/>
                <w:lang w:val="en-GB"/>
              </w:rPr>
            </w:pPr>
          </w:p>
        </w:tc>
        <w:tc>
          <w:tcPr>
            <w:tcW w:w="1967" w:type="pct"/>
          </w:tcPr>
          <w:p w14:paraId="614FE946" w14:textId="77777777" w:rsidR="00623F20" w:rsidRPr="00623F20" w:rsidRDefault="00623F20" w:rsidP="00623F20">
            <w:pPr>
              <w:pStyle w:val="Heading2"/>
              <w:rPr>
                <w:rFonts w:ascii="Times New Roman" w:hAnsi="Times New Roman"/>
                <w:b w:val="0"/>
                <w:bCs w:val="0"/>
                <w:lang w:val="en-US"/>
              </w:rPr>
            </w:pPr>
            <w:r w:rsidRPr="00623F20">
              <w:rPr>
                <w:rFonts w:ascii="Times New Roman" w:hAnsi="Times New Roman"/>
                <w:b w:val="0"/>
                <w:bCs w:val="0"/>
                <w:lang w:val="en-US"/>
              </w:rPr>
              <w:t xml:space="preserve">We are truly grateful to Reviewer </w:t>
            </w:r>
            <w:proofErr w:type="spellStart"/>
            <w:r w:rsidRPr="00623F20">
              <w:rPr>
                <w:rFonts w:ascii="Times New Roman" w:hAnsi="Times New Roman"/>
                <w:b w:val="0"/>
                <w:bCs w:val="0"/>
                <w:lang w:val="en-US"/>
              </w:rPr>
              <w:t>Mha</w:t>
            </w:r>
            <w:proofErr w:type="spellEnd"/>
            <w:r w:rsidRPr="00623F20">
              <w:rPr>
                <w:rFonts w:ascii="Times New Roman" w:hAnsi="Times New Roman"/>
                <w:b w:val="0"/>
                <w:bCs w:val="0"/>
                <w:lang w:val="en-US"/>
              </w:rPr>
              <w:t xml:space="preserve"> for the outstanding rating of 5 (Excellent) for the clarity and precision of the research objectives. We sincerely appreciate the reviewer's thorough and affirmative assessment, and we are particularly encouraged by the recognition that the objectives:</w:t>
            </w:r>
          </w:p>
          <w:p w14:paraId="51B4FA05" w14:textId="77777777" w:rsidR="00623F20" w:rsidRPr="00623F20" w:rsidRDefault="00623F20" w:rsidP="00623F20">
            <w:pPr>
              <w:pStyle w:val="Heading2"/>
              <w:numPr>
                <w:ilvl w:val="0"/>
                <w:numId w:val="20"/>
              </w:numPr>
              <w:rPr>
                <w:rFonts w:ascii="Times New Roman" w:hAnsi="Times New Roman"/>
                <w:b w:val="0"/>
                <w:bCs w:val="0"/>
                <w:lang w:val="en-US"/>
              </w:rPr>
            </w:pPr>
            <w:r w:rsidRPr="00623F20">
              <w:rPr>
                <w:rFonts w:ascii="Times New Roman" w:hAnsi="Times New Roman"/>
                <w:b w:val="0"/>
                <w:bCs w:val="0"/>
                <w:lang w:val="en-US"/>
              </w:rPr>
              <w:t>Are precise, well-defined, and logically connected to the study's overarching goal</w:t>
            </w:r>
          </w:p>
          <w:p w14:paraId="26E8789F" w14:textId="77777777" w:rsidR="00623F20" w:rsidRPr="00623F20" w:rsidRDefault="00623F20" w:rsidP="00623F20">
            <w:pPr>
              <w:pStyle w:val="Heading2"/>
              <w:numPr>
                <w:ilvl w:val="0"/>
                <w:numId w:val="20"/>
              </w:numPr>
              <w:rPr>
                <w:rFonts w:ascii="Times New Roman" w:hAnsi="Times New Roman"/>
                <w:b w:val="0"/>
                <w:bCs w:val="0"/>
                <w:lang w:val="en-US"/>
              </w:rPr>
            </w:pPr>
            <w:r w:rsidRPr="00623F20">
              <w:rPr>
                <w:rFonts w:ascii="Times New Roman" w:hAnsi="Times New Roman"/>
                <w:b w:val="0"/>
                <w:bCs w:val="0"/>
                <w:lang w:val="en-US"/>
              </w:rPr>
              <w:t>Cover a comprehensive range of thematic areas including contamination assessment, spatial distribution, source identification, hydrogeological controls, and risk assessment</w:t>
            </w:r>
          </w:p>
          <w:p w14:paraId="3F682754" w14:textId="77777777" w:rsidR="00623F20" w:rsidRPr="00623F20" w:rsidRDefault="00623F20" w:rsidP="00623F20">
            <w:pPr>
              <w:pStyle w:val="Heading2"/>
              <w:numPr>
                <w:ilvl w:val="0"/>
                <w:numId w:val="20"/>
              </w:numPr>
              <w:rPr>
                <w:rFonts w:ascii="Times New Roman" w:hAnsi="Times New Roman"/>
                <w:b w:val="0"/>
                <w:bCs w:val="0"/>
                <w:lang w:val="en-US"/>
              </w:rPr>
            </w:pPr>
            <w:r w:rsidRPr="00623F20">
              <w:rPr>
                <w:rFonts w:ascii="Times New Roman" w:hAnsi="Times New Roman"/>
                <w:b w:val="0"/>
                <w:bCs w:val="0"/>
                <w:lang w:val="en-US"/>
              </w:rPr>
              <w:t>Are specific, measurable, and appropriate for the study design adopted</w:t>
            </w:r>
          </w:p>
          <w:p w14:paraId="19B9AADE" w14:textId="77777777" w:rsidR="00623F20" w:rsidRPr="00623F20" w:rsidRDefault="00623F20" w:rsidP="00623F20">
            <w:pPr>
              <w:pStyle w:val="Heading2"/>
              <w:numPr>
                <w:ilvl w:val="0"/>
                <w:numId w:val="20"/>
              </w:numPr>
              <w:rPr>
                <w:rFonts w:ascii="Times New Roman" w:hAnsi="Times New Roman"/>
                <w:b w:val="0"/>
                <w:bCs w:val="0"/>
                <w:lang w:val="en-US"/>
              </w:rPr>
            </w:pPr>
            <w:r w:rsidRPr="00623F20">
              <w:rPr>
                <w:rFonts w:ascii="Times New Roman" w:hAnsi="Times New Roman"/>
                <w:b w:val="0"/>
                <w:bCs w:val="0"/>
                <w:lang w:val="en-US"/>
              </w:rPr>
              <w:t>Provide a solid and coherent framework for the entire investigation</w:t>
            </w:r>
          </w:p>
          <w:p w14:paraId="02DCC8F7" w14:textId="2AAF455D" w:rsidR="00623F20" w:rsidRPr="00623F20" w:rsidRDefault="00623F20" w:rsidP="00623F20">
            <w:pPr>
              <w:pStyle w:val="Heading2"/>
              <w:rPr>
                <w:rFonts w:ascii="Times New Roman" w:hAnsi="Times New Roman"/>
                <w:b w:val="0"/>
                <w:bCs w:val="0"/>
                <w:lang w:val="en-US"/>
              </w:rPr>
            </w:pPr>
            <w:r w:rsidRPr="00623F20">
              <w:rPr>
                <w:rFonts w:ascii="Times New Roman" w:hAnsi="Times New Roman"/>
                <w:b w:val="0"/>
                <w:bCs w:val="0"/>
                <w:lang w:val="en-US"/>
              </w:rPr>
              <w:t xml:space="preserve">We note with satisfaction that the research objectives have been consistently commended across the review process. This rating of 5 (Excellent) from Reviewer </w:t>
            </w:r>
            <w:proofErr w:type="spellStart"/>
            <w:r w:rsidRPr="00623F20">
              <w:rPr>
                <w:rFonts w:ascii="Times New Roman" w:hAnsi="Times New Roman"/>
                <w:b w:val="0"/>
                <w:bCs w:val="0"/>
                <w:lang w:val="en-US"/>
              </w:rPr>
              <w:t>Mha</w:t>
            </w:r>
            <w:proofErr w:type="spellEnd"/>
            <w:r w:rsidRPr="00623F20">
              <w:rPr>
                <w:rFonts w:ascii="Times New Roman" w:hAnsi="Times New Roman"/>
                <w:b w:val="0"/>
                <w:bCs w:val="0"/>
                <w:lang w:val="en-US"/>
              </w:rPr>
              <w:t xml:space="preserve">, alongside the rating of 4 (Good) from Reviewer Gha, affirms that the objectives effectively communicate the study's intent and scope. The minor refinements made to the objectives in response to Reviewer Gha's feedback including greater specificity of language and stronger alignment with the methods and results have further strengthened what was already </w:t>
            </w:r>
            <w:r w:rsidRPr="00623F20">
              <w:rPr>
                <w:rFonts w:ascii="Times New Roman" w:hAnsi="Times New Roman"/>
                <w:b w:val="0"/>
                <w:bCs w:val="0"/>
                <w:lang w:val="en-US"/>
              </w:rPr>
              <w:t>recognized</w:t>
            </w:r>
            <w:r w:rsidRPr="00623F20">
              <w:rPr>
                <w:rFonts w:ascii="Times New Roman" w:hAnsi="Times New Roman"/>
                <w:b w:val="0"/>
                <w:bCs w:val="0"/>
                <w:lang w:val="en-US"/>
              </w:rPr>
              <w:t xml:space="preserve"> as a well-constructed set of research objectives.</w:t>
            </w:r>
          </w:p>
          <w:p w14:paraId="4508CDAC" w14:textId="6FE10B7D" w:rsidR="00B529AC" w:rsidRPr="00623F20" w:rsidRDefault="00623F20" w:rsidP="00623F20">
            <w:pPr>
              <w:pStyle w:val="Heading2"/>
              <w:rPr>
                <w:rFonts w:ascii="Times New Roman" w:hAnsi="Times New Roman"/>
                <w:b w:val="0"/>
                <w:bCs w:val="0"/>
                <w:lang w:val="en-US"/>
              </w:rPr>
            </w:pPr>
            <w:r w:rsidRPr="00623F20">
              <w:rPr>
                <w:rFonts w:ascii="Times New Roman" w:hAnsi="Times New Roman"/>
                <w:b w:val="0"/>
                <w:bCs w:val="0"/>
                <w:lang w:val="en-US"/>
              </w:rPr>
              <w:t>We remain committed to ensuring that all other sections of the revised manuscript meet the same high standard acknowledged here for the research objectives.</w:t>
            </w:r>
          </w:p>
        </w:tc>
      </w:tr>
      <w:tr w:rsidR="00B529AC" w:rsidRPr="006465B4" w14:paraId="699719DD" w14:textId="77777777" w:rsidTr="006465B4">
        <w:trPr>
          <w:trHeight w:val="20"/>
          <w:jc w:val="center"/>
        </w:trPr>
        <w:tc>
          <w:tcPr>
            <w:tcW w:w="1543" w:type="pct"/>
            <w:noWrap/>
          </w:tcPr>
          <w:p w14:paraId="5B626878" w14:textId="77777777" w:rsidR="00B529AC" w:rsidRPr="006465B4" w:rsidRDefault="00E702F7">
            <w:pPr>
              <w:pStyle w:val="Heading2"/>
              <w:jc w:val="left"/>
              <w:rPr>
                <w:rFonts w:ascii="Times New Roman" w:hAnsi="Times New Roman"/>
                <w:lang w:val="en-GB"/>
              </w:rPr>
            </w:pPr>
            <w:r w:rsidRPr="006465B4">
              <w:rPr>
                <w:rFonts w:ascii="Times New Roman" w:hAnsi="Times New Roman"/>
                <w:lang w:val="en-GB"/>
              </w:rPr>
              <w:t>6. Is the literature review relevant and up to date?</w:t>
            </w:r>
          </w:p>
          <w:p w14:paraId="694E9FFA"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085C389A" w14:textId="77777777" w:rsidR="00B529AC" w:rsidRPr="006465B4" w:rsidRDefault="00E702F7">
            <w:pPr>
              <w:rPr>
                <w:sz w:val="20"/>
                <w:szCs w:val="20"/>
                <w:lang w:val="en-GB" w:eastAsia="x-none"/>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36976B8C" w14:textId="6A05A1B7" w:rsidR="00C96903" w:rsidRPr="006465B4" w:rsidRDefault="00C96903" w:rsidP="00B929B8">
            <w:pPr>
              <w:rPr>
                <w:lang w:val="en-GB" w:eastAsia="en-GB"/>
              </w:rPr>
            </w:pPr>
            <w:r w:rsidRPr="006465B4">
              <w:rPr>
                <w:lang w:val="en-GB" w:eastAsia="en-GB"/>
              </w:rPr>
              <w:t>4</w:t>
            </w:r>
          </w:p>
          <w:p w14:paraId="022525DA" w14:textId="75B18710" w:rsidR="00B929B8" w:rsidRPr="006465B4" w:rsidRDefault="00B929B8" w:rsidP="00B929B8">
            <w:pPr>
              <w:rPr>
                <w:lang w:val="en-GB" w:eastAsia="en-GB"/>
              </w:rPr>
            </w:pPr>
            <w:r w:rsidRPr="006465B4">
              <w:rPr>
                <w:lang w:val="en-GB" w:eastAsia="en-GB"/>
              </w:rPr>
              <w:t>By addressing important topics like heavy metal contamination, landfill effects, and environmental risk assessment, the literature analysis is pertinent and bolsters the study. In order to provide context and continuity in the area, it incorporates a combination of more contemporary and foundational references. It may be improved, though, by adding a few more recent (last three to five years) foreign studies and by synthesising the literature more critically rather than just descriptively.</w:t>
            </w:r>
          </w:p>
          <w:p w14:paraId="54F42C4F" w14:textId="77777777" w:rsidR="00B529AC" w:rsidRPr="006465B4" w:rsidRDefault="00B529AC">
            <w:pPr>
              <w:ind w:left="360"/>
              <w:rPr>
                <w:b/>
                <w:bCs/>
                <w:sz w:val="20"/>
                <w:szCs w:val="20"/>
                <w:lang w:val="en-GB"/>
              </w:rPr>
            </w:pPr>
          </w:p>
        </w:tc>
        <w:tc>
          <w:tcPr>
            <w:tcW w:w="1967" w:type="pct"/>
          </w:tcPr>
          <w:p w14:paraId="6EEFDB9A" w14:textId="542B7C61" w:rsidR="00F323DC" w:rsidRPr="00F323DC" w:rsidRDefault="00F323DC" w:rsidP="00F323DC">
            <w:pPr>
              <w:pStyle w:val="Heading2"/>
              <w:rPr>
                <w:rFonts w:ascii="Times New Roman" w:hAnsi="Times New Roman"/>
                <w:b w:val="0"/>
                <w:bCs w:val="0"/>
                <w:lang w:val="en-US"/>
              </w:rPr>
            </w:pPr>
            <w:r w:rsidRPr="00F323DC">
              <w:rPr>
                <w:rFonts w:ascii="Times New Roman" w:hAnsi="Times New Roman"/>
                <w:b w:val="0"/>
                <w:bCs w:val="0"/>
                <w:lang w:val="en-US"/>
              </w:rPr>
              <w:t xml:space="preserve">We sincerely thank Reviewer </w:t>
            </w:r>
            <w:proofErr w:type="spellStart"/>
            <w:r w:rsidRPr="00F323DC">
              <w:rPr>
                <w:rFonts w:ascii="Times New Roman" w:hAnsi="Times New Roman"/>
                <w:b w:val="0"/>
                <w:bCs w:val="0"/>
                <w:lang w:val="en-US"/>
              </w:rPr>
              <w:t>Mha</w:t>
            </w:r>
            <w:proofErr w:type="spellEnd"/>
            <w:r w:rsidRPr="00F323DC">
              <w:rPr>
                <w:rFonts w:ascii="Times New Roman" w:hAnsi="Times New Roman"/>
                <w:b w:val="0"/>
                <w:bCs w:val="0"/>
                <w:lang w:val="en-US"/>
              </w:rPr>
              <w:t xml:space="preserve"> for the positive rating of 4 (Good) and for the specific and constructive suggestions provided. We are pleased that the literature review was </w:t>
            </w:r>
            <w:r w:rsidRPr="00F323DC">
              <w:rPr>
                <w:rFonts w:ascii="Times New Roman" w:hAnsi="Times New Roman"/>
                <w:b w:val="0"/>
                <w:bCs w:val="0"/>
                <w:lang w:val="en-US"/>
              </w:rPr>
              <w:t>recognized</w:t>
            </w:r>
            <w:r w:rsidRPr="00F323DC">
              <w:rPr>
                <w:rFonts w:ascii="Times New Roman" w:hAnsi="Times New Roman"/>
                <w:b w:val="0"/>
                <w:bCs w:val="0"/>
                <w:lang w:val="en-US"/>
              </w:rPr>
              <w:t xml:space="preserve"> as pertinent and well-supported by a combination of foundational and contemporary references. We have revised the literature review in direct response to the reviewer's two specific recommendations adding more recent international studies and strengthening the critical synthesis of the literature.</w:t>
            </w:r>
          </w:p>
          <w:p w14:paraId="02C8A52D" w14:textId="77777777" w:rsidR="00F323DC" w:rsidRPr="00F323DC" w:rsidRDefault="00F323DC" w:rsidP="00F323DC">
            <w:pPr>
              <w:pStyle w:val="Heading2"/>
              <w:rPr>
                <w:rFonts w:ascii="Times New Roman" w:hAnsi="Times New Roman"/>
                <w:b w:val="0"/>
                <w:bCs w:val="0"/>
                <w:lang w:val="en-US"/>
              </w:rPr>
            </w:pPr>
            <w:r w:rsidRPr="00F323DC">
              <w:rPr>
                <w:rFonts w:ascii="Times New Roman" w:hAnsi="Times New Roman"/>
                <w:b w:val="0"/>
                <w:bCs w:val="0"/>
                <w:lang w:val="en-US"/>
              </w:rPr>
              <w:t>The following specific improvements have been made:</w:t>
            </w:r>
          </w:p>
          <w:p w14:paraId="66755722" w14:textId="77777777" w:rsidR="00F323DC" w:rsidRPr="00F323DC" w:rsidRDefault="00F323DC" w:rsidP="00F323DC">
            <w:pPr>
              <w:pStyle w:val="Heading2"/>
              <w:rPr>
                <w:rFonts w:ascii="Times New Roman" w:hAnsi="Times New Roman"/>
                <w:b w:val="0"/>
                <w:bCs w:val="0"/>
                <w:lang w:val="en-US"/>
              </w:rPr>
            </w:pPr>
            <w:r w:rsidRPr="00F323DC">
              <w:rPr>
                <w:rFonts w:ascii="Times New Roman" w:hAnsi="Times New Roman"/>
                <w:b w:val="0"/>
                <w:bCs w:val="0"/>
                <w:lang w:val="en-US"/>
              </w:rPr>
              <w:t>1. Addition of Recent International Studies (2021–2026)</w:t>
            </w:r>
          </w:p>
          <w:p w14:paraId="3E9C9E80" w14:textId="77777777" w:rsidR="00F323DC" w:rsidRPr="00F323DC" w:rsidRDefault="00F323DC" w:rsidP="00F323DC">
            <w:pPr>
              <w:pStyle w:val="Heading2"/>
              <w:rPr>
                <w:rFonts w:ascii="Times New Roman" w:hAnsi="Times New Roman"/>
                <w:b w:val="0"/>
                <w:bCs w:val="0"/>
                <w:lang w:val="en-US"/>
              </w:rPr>
            </w:pPr>
            <w:r w:rsidRPr="00F323DC">
              <w:rPr>
                <w:rFonts w:ascii="Times New Roman" w:hAnsi="Times New Roman"/>
                <w:b w:val="0"/>
                <w:bCs w:val="0"/>
                <w:lang w:val="en-US"/>
              </w:rPr>
              <w:t>The literature review has been updated to include additional recent international peer-reviewed studies published within the last three to five years, strengthening the global context of the manuscript. The following categories of recent international literature have been incorporated:</w:t>
            </w:r>
          </w:p>
          <w:p w14:paraId="19797B9B" w14:textId="4EA73143" w:rsidR="00F323DC" w:rsidRPr="00F323DC" w:rsidRDefault="00F323DC" w:rsidP="00F323DC">
            <w:pPr>
              <w:pStyle w:val="Heading2"/>
              <w:numPr>
                <w:ilvl w:val="0"/>
                <w:numId w:val="21"/>
              </w:numPr>
              <w:rPr>
                <w:rFonts w:ascii="Times New Roman" w:hAnsi="Times New Roman"/>
                <w:b w:val="0"/>
                <w:bCs w:val="0"/>
                <w:lang w:val="en-US"/>
              </w:rPr>
            </w:pPr>
            <w:r w:rsidRPr="00F323DC">
              <w:rPr>
                <w:rFonts w:ascii="Times New Roman" w:hAnsi="Times New Roman"/>
                <w:b w:val="0"/>
                <w:bCs w:val="0"/>
                <w:lang w:val="en-US"/>
              </w:rPr>
              <w:t>Heavy metal contamination around landfill and dumpsite environments: Recent international studies</w:t>
            </w:r>
            <w:r>
              <w:rPr>
                <w:rFonts w:ascii="Times New Roman" w:hAnsi="Times New Roman"/>
                <w:b w:val="0"/>
                <w:bCs w:val="0"/>
                <w:lang w:val="en-US"/>
              </w:rPr>
              <w:t>;</w:t>
            </w:r>
            <w:r w:rsidRPr="00F323DC">
              <w:rPr>
                <w:rFonts w:ascii="Times New Roman" w:hAnsi="Times New Roman"/>
                <w:b w:val="0"/>
                <w:bCs w:val="0"/>
                <w:lang w:val="en-US"/>
              </w:rPr>
              <w:t xml:space="preserve"> including work from South China on leachate leakage and groundwater health risk assessment (2025), and studies from Southern Africa on soil and leachate heavy metal contamination at municipal landfill sites (2023) have been added to provide comparative international context for the contamination levels and spatial patterns recorded in this study</w:t>
            </w:r>
          </w:p>
          <w:p w14:paraId="64879A62" w14:textId="77777777" w:rsidR="00F323DC" w:rsidRPr="00F323DC" w:rsidRDefault="00F323DC" w:rsidP="00F323DC">
            <w:pPr>
              <w:pStyle w:val="Heading2"/>
              <w:numPr>
                <w:ilvl w:val="0"/>
                <w:numId w:val="21"/>
              </w:numPr>
              <w:rPr>
                <w:rFonts w:ascii="Times New Roman" w:hAnsi="Times New Roman"/>
                <w:b w:val="0"/>
                <w:bCs w:val="0"/>
                <w:lang w:val="en-US"/>
              </w:rPr>
            </w:pPr>
            <w:r w:rsidRPr="00F323DC">
              <w:rPr>
                <w:rFonts w:ascii="Times New Roman" w:hAnsi="Times New Roman"/>
                <w:b w:val="0"/>
                <w:bCs w:val="0"/>
                <w:lang w:val="en-US"/>
              </w:rPr>
              <w:t xml:space="preserve">Integrated pollution index and health risk assessment approaches: Recent publications applying CF, </w:t>
            </w:r>
            <w:proofErr w:type="spellStart"/>
            <w:r w:rsidRPr="00F323DC">
              <w:rPr>
                <w:rFonts w:ascii="Times New Roman" w:hAnsi="Times New Roman"/>
                <w:b w:val="0"/>
                <w:bCs w:val="0"/>
                <w:lang w:val="en-US"/>
              </w:rPr>
              <w:t>Igeo</w:t>
            </w:r>
            <w:proofErr w:type="spellEnd"/>
            <w:r w:rsidRPr="00F323DC">
              <w:rPr>
                <w:rFonts w:ascii="Times New Roman" w:hAnsi="Times New Roman"/>
                <w:b w:val="0"/>
                <w:bCs w:val="0"/>
                <w:lang w:val="en-US"/>
              </w:rPr>
              <w:t>, PLI, and USEPA health risk frameworks in landfill settings across Africa and Asia (2025) have been incorporated to demonstrate the continued relevance and wide international application of the methodological framework employed in this study</w:t>
            </w:r>
          </w:p>
          <w:p w14:paraId="413AA0D4" w14:textId="77777777" w:rsidR="00F323DC" w:rsidRPr="00F323DC" w:rsidRDefault="00F323DC" w:rsidP="00F323DC">
            <w:pPr>
              <w:pStyle w:val="Heading2"/>
              <w:numPr>
                <w:ilvl w:val="0"/>
                <w:numId w:val="21"/>
              </w:numPr>
              <w:rPr>
                <w:rFonts w:ascii="Times New Roman" w:hAnsi="Times New Roman"/>
                <w:b w:val="0"/>
                <w:bCs w:val="0"/>
                <w:lang w:val="en-US"/>
              </w:rPr>
            </w:pPr>
            <w:r w:rsidRPr="00F323DC">
              <w:rPr>
                <w:rFonts w:ascii="Times New Roman" w:hAnsi="Times New Roman"/>
                <w:b w:val="0"/>
                <w:bCs w:val="0"/>
                <w:lang w:val="en-US"/>
              </w:rPr>
              <w:t>Heavy metals in leachate and proximal soil and water: Recent NIH-indexed studies on heavy metal concentrations in leachate, soil, and plants near landfill sites (2023) and on dumpsite effluent contamination in Southeastern Nigeria (2025) have been added, the latter providing particularly relevant regional comparative data</w:t>
            </w:r>
          </w:p>
          <w:p w14:paraId="0138CF31" w14:textId="1869DAFB" w:rsidR="00F323DC" w:rsidRPr="00F323DC" w:rsidRDefault="00F323DC" w:rsidP="00F323DC">
            <w:pPr>
              <w:pStyle w:val="Heading2"/>
              <w:numPr>
                <w:ilvl w:val="0"/>
                <w:numId w:val="21"/>
              </w:numPr>
              <w:rPr>
                <w:rFonts w:ascii="Times New Roman" w:hAnsi="Times New Roman"/>
                <w:b w:val="0"/>
                <w:bCs w:val="0"/>
                <w:lang w:val="en-US"/>
              </w:rPr>
            </w:pPr>
            <w:r w:rsidRPr="00F323DC">
              <w:rPr>
                <w:rFonts w:ascii="Times New Roman" w:hAnsi="Times New Roman"/>
                <w:b w:val="0"/>
                <w:bCs w:val="0"/>
                <w:lang w:val="en-US"/>
              </w:rPr>
              <w:t xml:space="preserve">Landfill leachate treatment and management: A recent comprehensive review of landfill leachate treatment technologies (2024) has been referenced in the Discussion to </w:t>
            </w:r>
            <w:r w:rsidRPr="00F323DC">
              <w:rPr>
                <w:rFonts w:ascii="Times New Roman" w:hAnsi="Times New Roman"/>
                <w:b w:val="0"/>
                <w:bCs w:val="0"/>
                <w:lang w:val="en-US"/>
              </w:rPr>
              <w:t>contextualize</w:t>
            </w:r>
            <w:r w:rsidRPr="00F323DC">
              <w:rPr>
                <w:rFonts w:ascii="Times New Roman" w:hAnsi="Times New Roman"/>
                <w:b w:val="0"/>
                <w:bCs w:val="0"/>
                <w:lang w:val="en-US"/>
              </w:rPr>
              <w:t xml:space="preserve"> the study's findings within current waste management practice and policy</w:t>
            </w:r>
          </w:p>
          <w:p w14:paraId="7B714D09" w14:textId="77777777" w:rsidR="00F323DC" w:rsidRPr="00F323DC" w:rsidRDefault="00F323DC" w:rsidP="00F323DC">
            <w:pPr>
              <w:pStyle w:val="Heading2"/>
              <w:rPr>
                <w:rFonts w:ascii="Times New Roman" w:hAnsi="Times New Roman"/>
                <w:b w:val="0"/>
                <w:bCs w:val="0"/>
                <w:lang w:val="en-US"/>
              </w:rPr>
            </w:pPr>
            <w:r w:rsidRPr="00F323DC">
              <w:rPr>
                <w:rFonts w:ascii="Times New Roman" w:hAnsi="Times New Roman"/>
                <w:b w:val="0"/>
                <w:bCs w:val="0"/>
                <w:lang w:val="en-US"/>
              </w:rPr>
              <w:t>2. More Critical Synthesis of Literature</w:t>
            </w:r>
          </w:p>
          <w:p w14:paraId="44A541FD" w14:textId="6B66DE8C" w:rsidR="00F323DC" w:rsidRPr="00F323DC" w:rsidRDefault="00F323DC" w:rsidP="00F323DC">
            <w:pPr>
              <w:pStyle w:val="Heading2"/>
              <w:rPr>
                <w:rFonts w:ascii="Times New Roman" w:hAnsi="Times New Roman"/>
                <w:b w:val="0"/>
                <w:bCs w:val="0"/>
                <w:lang w:val="en-US"/>
              </w:rPr>
            </w:pPr>
            <w:r w:rsidRPr="00F323DC">
              <w:rPr>
                <w:rFonts w:ascii="Times New Roman" w:hAnsi="Times New Roman"/>
                <w:b w:val="0"/>
                <w:bCs w:val="0"/>
                <w:lang w:val="en-US"/>
              </w:rPr>
              <w:t xml:space="preserve">In direct response to the reviewer's observation that the literature review was more descriptive than critical, the revised manuscript moves beyond merely cataloguing previous studies to provide a more analytically engaged and critically </w:t>
            </w:r>
            <w:r w:rsidRPr="00F323DC">
              <w:rPr>
                <w:rFonts w:ascii="Times New Roman" w:hAnsi="Times New Roman"/>
                <w:b w:val="0"/>
                <w:bCs w:val="0"/>
                <w:lang w:val="en-US"/>
              </w:rPr>
              <w:t>synthesized</w:t>
            </w:r>
            <w:r w:rsidRPr="00F323DC">
              <w:rPr>
                <w:rFonts w:ascii="Times New Roman" w:hAnsi="Times New Roman"/>
                <w:b w:val="0"/>
                <w:bCs w:val="0"/>
                <w:lang w:val="en-US"/>
              </w:rPr>
              <w:t xml:space="preserve"> review. Specifically:</w:t>
            </w:r>
          </w:p>
          <w:p w14:paraId="12E165B3" w14:textId="77777777" w:rsidR="00F323DC" w:rsidRPr="00F323DC" w:rsidRDefault="00F323DC" w:rsidP="00F323DC">
            <w:pPr>
              <w:pStyle w:val="Heading2"/>
              <w:numPr>
                <w:ilvl w:val="0"/>
                <w:numId w:val="22"/>
              </w:numPr>
              <w:rPr>
                <w:rFonts w:ascii="Times New Roman" w:hAnsi="Times New Roman"/>
                <w:b w:val="0"/>
                <w:bCs w:val="0"/>
                <w:lang w:val="en-US"/>
              </w:rPr>
            </w:pPr>
            <w:r w:rsidRPr="00F323DC">
              <w:rPr>
                <w:rFonts w:ascii="Times New Roman" w:hAnsi="Times New Roman"/>
                <w:b w:val="0"/>
                <w:bCs w:val="0"/>
                <w:lang w:val="en-US"/>
              </w:rPr>
              <w:t xml:space="preserve">Identification of agreements and contradictions: Where </w:t>
            </w:r>
            <w:r w:rsidRPr="00F323DC">
              <w:rPr>
                <w:rFonts w:ascii="Times New Roman" w:hAnsi="Times New Roman"/>
                <w:b w:val="0"/>
                <w:bCs w:val="0"/>
                <w:lang w:val="en-US"/>
              </w:rPr>
              <w:lastRenderedPageBreak/>
              <w:t>previous studies report findings that are consistent with or divergent from those of this study, these relationships are now explicitly noted and discussed, rather than simply listing what each study found</w:t>
            </w:r>
          </w:p>
          <w:p w14:paraId="6C072EE2" w14:textId="71193704" w:rsidR="00F323DC" w:rsidRPr="00F323DC" w:rsidRDefault="00F323DC" w:rsidP="00F323DC">
            <w:pPr>
              <w:pStyle w:val="Heading2"/>
              <w:numPr>
                <w:ilvl w:val="0"/>
                <w:numId w:val="22"/>
              </w:numPr>
              <w:rPr>
                <w:rFonts w:ascii="Times New Roman" w:hAnsi="Times New Roman"/>
                <w:b w:val="0"/>
                <w:bCs w:val="0"/>
                <w:lang w:val="en-US"/>
              </w:rPr>
            </w:pPr>
            <w:r w:rsidRPr="00F323DC">
              <w:rPr>
                <w:rFonts w:ascii="Times New Roman" w:hAnsi="Times New Roman"/>
                <w:b w:val="0"/>
                <w:bCs w:val="0"/>
                <w:lang w:val="en-US"/>
              </w:rPr>
              <w:t>Critical evaluation of methodological approaches: The literature review now critically evaluates the methodological choices made in comparable studies  including the selection of background reference values, sampling densities, and pollution index combinations and uses this evaluation to explicitly justify the methodological decisions made in this study</w:t>
            </w:r>
          </w:p>
          <w:p w14:paraId="6A9E9068" w14:textId="39C1AC92" w:rsidR="00F323DC" w:rsidRPr="00F323DC" w:rsidRDefault="00F323DC" w:rsidP="00F323DC">
            <w:pPr>
              <w:pStyle w:val="Heading2"/>
              <w:numPr>
                <w:ilvl w:val="0"/>
                <w:numId w:val="22"/>
              </w:numPr>
              <w:rPr>
                <w:rFonts w:ascii="Times New Roman" w:hAnsi="Times New Roman"/>
                <w:b w:val="0"/>
                <w:bCs w:val="0"/>
                <w:lang w:val="en-US"/>
              </w:rPr>
            </w:pPr>
            <w:r w:rsidRPr="00F323DC">
              <w:rPr>
                <w:rFonts w:ascii="Times New Roman" w:hAnsi="Times New Roman"/>
                <w:b w:val="0"/>
                <w:bCs w:val="0"/>
                <w:lang w:val="en-US"/>
              </w:rPr>
              <w:t>Highlighting gaps and limitations of prior work: Rather than treating prior studies as uniformly authoritative, the revised review now identifies specific limitations and gaps in the existing literature such as the lack of integrated geochemical and health risk assessments for Niger Delta landfill sites and uses these identified gaps to build a stronger and more explicit justification for the present study</w:t>
            </w:r>
          </w:p>
          <w:p w14:paraId="6016CCCE" w14:textId="01BBF61F" w:rsidR="00F323DC" w:rsidRPr="00F323DC" w:rsidRDefault="00F323DC" w:rsidP="00F323DC">
            <w:pPr>
              <w:pStyle w:val="Heading2"/>
              <w:numPr>
                <w:ilvl w:val="0"/>
                <w:numId w:val="22"/>
              </w:numPr>
              <w:rPr>
                <w:rFonts w:ascii="Times New Roman" w:hAnsi="Times New Roman"/>
                <w:b w:val="0"/>
                <w:bCs w:val="0"/>
                <w:lang w:val="en-US"/>
              </w:rPr>
            </w:pPr>
            <w:r w:rsidRPr="00F323DC">
              <w:rPr>
                <w:rFonts w:ascii="Times New Roman" w:hAnsi="Times New Roman"/>
                <w:b w:val="0"/>
                <w:bCs w:val="0"/>
                <w:lang w:val="en-US"/>
              </w:rPr>
              <w:t>Synthesis across thematic strands: Where previously the literature review moved sequentially through topics in a descriptive manner, the revised version now draws explicit connections across thematic areas for example, linking the documented hydrogeological vulnerability of the Niger Delta to the elevated contamination risk demonstrated in comparable African landfill studies  creating a more intellectually coherent and analytically rich narrative</w:t>
            </w:r>
          </w:p>
          <w:p w14:paraId="65BBF1AC" w14:textId="77777777" w:rsidR="00F323DC" w:rsidRPr="00F323DC" w:rsidRDefault="00F323DC" w:rsidP="00F323DC">
            <w:pPr>
              <w:pStyle w:val="Heading2"/>
              <w:rPr>
                <w:rFonts w:ascii="Times New Roman" w:hAnsi="Times New Roman"/>
                <w:b w:val="0"/>
                <w:bCs w:val="0"/>
                <w:lang w:val="en-US"/>
              </w:rPr>
            </w:pPr>
            <w:r w:rsidRPr="00F323DC">
              <w:rPr>
                <w:rFonts w:ascii="Times New Roman" w:hAnsi="Times New Roman"/>
                <w:b w:val="0"/>
                <w:bCs w:val="0"/>
                <w:lang w:val="en-US"/>
              </w:rPr>
              <w:t>3. Retention of Foundational References</w:t>
            </w:r>
          </w:p>
          <w:p w14:paraId="76333078" w14:textId="7065085F" w:rsidR="00F323DC" w:rsidRPr="00F323DC" w:rsidRDefault="00F323DC" w:rsidP="00F323DC">
            <w:pPr>
              <w:pStyle w:val="Heading2"/>
              <w:rPr>
                <w:rFonts w:ascii="Times New Roman" w:hAnsi="Times New Roman"/>
                <w:b w:val="0"/>
                <w:bCs w:val="0"/>
                <w:lang w:val="en-US"/>
              </w:rPr>
            </w:pPr>
            <w:r w:rsidRPr="00F323DC">
              <w:rPr>
                <w:rFonts w:ascii="Times New Roman" w:hAnsi="Times New Roman"/>
                <w:b w:val="0"/>
                <w:bCs w:val="0"/>
                <w:lang w:val="en-US"/>
              </w:rPr>
              <w:t xml:space="preserve">As acknowledged by the reviewer, the combination of foundational and contemporary references is a strength of the manuscript. All key foundational references including Müller (1969), Håkanson (1980), Tomlinson </w:t>
            </w:r>
            <w:r w:rsidRPr="00F323DC">
              <w:rPr>
                <w:rFonts w:ascii="Times New Roman" w:hAnsi="Times New Roman"/>
                <w:b w:val="0"/>
                <w:bCs w:val="0"/>
                <w:i/>
                <w:iCs/>
                <w:lang w:val="en-US"/>
              </w:rPr>
              <w:t>et al</w:t>
            </w:r>
            <w:r w:rsidRPr="00F323DC">
              <w:rPr>
                <w:rFonts w:ascii="Times New Roman" w:hAnsi="Times New Roman"/>
                <w:b w:val="0"/>
                <w:bCs w:val="0"/>
                <w:lang w:val="en-US"/>
              </w:rPr>
              <w:t xml:space="preserve">. (1980), </w:t>
            </w:r>
            <w:proofErr w:type="spellStart"/>
            <w:r w:rsidRPr="00F323DC">
              <w:rPr>
                <w:rFonts w:ascii="Times New Roman" w:hAnsi="Times New Roman"/>
                <w:b w:val="0"/>
                <w:bCs w:val="0"/>
                <w:lang w:val="en-US"/>
              </w:rPr>
              <w:t>Kabata-Pendias</w:t>
            </w:r>
            <w:proofErr w:type="spellEnd"/>
            <w:r w:rsidRPr="00F323DC">
              <w:rPr>
                <w:rFonts w:ascii="Times New Roman" w:hAnsi="Times New Roman"/>
                <w:b w:val="0"/>
                <w:bCs w:val="0"/>
                <w:lang w:val="en-US"/>
              </w:rPr>
              <w:t xml:space="preserve"> (2011), and USEPA (1989) have been retained as essential anchors of the methodological framework, ensuring continuity and credibility in the literature base.</w:t>
            </w:r>
          </w:p>
          <w:p w14:paraId="3654ADAA" w14:textId="2923F786" w:rsidR="00B529AC" w:rsidRPr="00F323DC" w:rsidRDefault="00F323DC" w:rsidP="00F323DC">
            <w:pPr>
              <w:pStyle w:val="Heading2"/>
              <w:rPr>
                <w:rFonts w:ascii="Times New Roman" w:hAnsi="Times New Roman"/>
                <w:b w:val="0"/>
                <w:bCs w:val="0"/>
                <w:lang w:val="en-GB" w:eastAsia="en-US"/>
              </w:rPr>
            </w:pPr>
            <w:r w:rsidRPr="00F323DC">
              <w:rPr>
                <w:rFonts w:ascii="Times New Roman" w:hAnsi="Times New Roman"/>
                <w:b w:val="0"/>
                <w:bCs w:val="0"/>
                <w:lang w:val="en-US"/>
              </w:rPr>
              <w:t xml:space="preserve">We are grateful to Reviewer </w:t>
            </w:r>
            <w:proofErr w:type="spellStart"/>
            <w:r w:rsidRPr="00F323DC">
              <w:rPr>
                <w:rFonts w:ascii="Times New Roman" w:hAnsi="Times New Roman"/>
                <w:b w:val="0"/>
                <w:bCs w:val="0"/>
                <w:lang w:val="en-US"/>
              </w:rPr>
              <w:t>Mha</w:t>
            </w:r>
            <w:proofErr w:type="spellEnd"/>
            <w:r w:rsidRPr="00F323DC">
              <w:rPr>
                <w:rFonts w:ascii="Times New Roman" w:hAnsi="Times New Roman"/>
                <w:b w:val="0"/>
                <w:bCs w:val="0"/>
                <w:lang w:val="en-US"/>
              </w:rPr>
              <w:t xml:space="preserve"> for this balanced and constructive feedback, and we are confident that the revised literature review now provides a more current, critically engaged, and analytically </w:t>
            </w:r>
            <w:r w:rsidRPr="00F323DC">
              <w:rPr>
                <w:rFonts w:ascii="Times New Roman" w:hAnsi="Times New Roman"/>
                <w:b w:val="0"/>
                <w:bCs w:val="0"/>
                <w:lang w:val="en-US"/>
              </w:rPr>
              <w:t>synthesized</w:t>
            </w:r>
            <w:r w:rsidRPr="00F323DC">
              <w:rPr>
                <w:rFonts w:ascii="Times New Roman" w:hAnsi="Times New Roman"/>
                <w:b w:val="0"/>
                <w:bCs w:val="0"/>
                <w:lang w:val="en-US"/>
              </w:rPr>
              <w:t xml:space="preserve"> foundation that strengthens the scholarly contribution of the manuscript.</w:t>
            </w:r>
          </w:p>
        </w:tc>
      </w:tr>
      <w:tr w:rsidR="00B529AC" w:rsidRPr="006465B4" w14:paraId="1198E05B" w14:textId="77777777" w:rsidTr="006465B4">
        <w:trPr>
          <w:trHeight w:val="20"/>
          <w:jc w:val="center"/>
        </w:trPr>
        <w:tc>
          <w:tcPr>
            <w:tcW w:w="1543" w:type="pct"/>
            <w:noWrap/>
          </w:tcPr>
          <w:p w14:paraId="64C81B95" w14:textId="77777777" w:rsidR="00B529AC" w:rsidRPr="006465B4" w:rsidRDefault="00E702F7">
            <w:pPr>
              <w:pStyle w:val="Heading2"/>
              <w:jc w:val="left"/>
              <w:rPr>
                <w:rFonts w:ascii="Times New Roman" w:hAnsi="Times New Roman"/>
                <w:lang w:val="en-GB"/>
              </w:rPr>
            </w:pPr>
            <w:r w:rsidRPr="006465B4">
              <w:rPr>
                <w:rFonts w:ascii="Times New Roman" w:hAnsi="Times New Roman"/>
                <w:lang w:val="en-GB"/>
              </w:rPr>
              <w:lastRenderedPageBreak/>
              <w:t>7. Is the research methodology appropriate for the study?</w:t>
            </w:r>
          </w:p>
          <w:p w14:paraId="6BD71D56"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368D4FE6" w14:textId="77777777" w:rsidR="00B529AC" w:rsidRPr="006465B4" w:rsidRDefault="00E702F7">
            <w:pPr>
              <w:rPr>
                <w:sz w:val="20"/>
                <w:szCs w:val="20"/>
                <w:lang w:val="en-GB"/>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69B97920" w14:textId="0B68B06C" w:rsidR="00C96903" w:rsidRPr="006465B4" w:rsidRDefault="00C96903" w:rsidP="00C96903">
            <w:pPr>
              <w:rPr>
                <w:lang w:val="en-GB" w:eastAsia="en-GB"/>
              </w:rPr>
            </w:pPr>
            <w:r w:rsidRPr="006465B4">
              <w:rPr>
                <w:lang w:val="en-GB" w:eastAsia="en-GB"/>
              </w:rPr>
              <w:t>4</w:t>
            </w:r>
          </w:p>
          <w:p w14:paraId="6FD8C3BA" w14:textId="32BBCD23" w:rsidR="00C96903" w:rsidRPr="006465B4" w:rsidRDefault="00C96903" w:rsidP="00C96903">
            <w:pPr>
              <w:rPr>
                <w:lang w:val="en-GB" w:eastAsia="en-GB"/>
              </w:rPr>
            </w:pPr>
            <w:r w:rsidRPr="006465B4">
              <w:rPr>
                <w:lang w:val="en-GB" w:eastAsia="en-GB"/>
              </w:rPr>
              <w:t xml:space="preserve">The research approach is suitable and in line with the goals of the study. A reliable framework for determining contamination levels is provided by the application of systematic soil sampling, atomic absorption spectrophotometry (AAS), and recognised pollution indices (CF, </w:t>
            </w:r>
            <w:proofErr w:type="spellStart"/>
            <w:r w:rsidRPr="006465B4">
              <w:rPr>
                <w:lang w:val="en-GB" w:eastAsia="en-GB"/>
              </w:rPr>
              <w:t>Igeo</w:t>
            </w:r>
            <w:proofErr w:type="spellEnd"/>
            <w:r w:rsidRPr="006465B4">
              <w:rPr>
                <w:lang w:val="en-GB" w:eastAsia="en-GB"/>
              </w:rPr>
              <w:t>, PLI). The entire strategy is strengthened by adding geographical analysis and human health risk assessment. However, by expanding the sample size, offering a more convincing explanation for sampling density, and resolving several errors in formula presentation, the approach could be strengthened.</w:t>
            </w:r>
          </w:p>
          <w:p w14:paraId="663EF482" w14:textId="77777777" w:rsidR="00B529AC" w:rsidRPr="006465B4" w:rsidRDefault="00B529AC">
            <w:pPr>
              <w:ind w:left="360"/>
              <w:rPr>
                <w:b/>
                <w:bCs/>
                <w:sz w:val="20"/>
                <w:szCs w:val="20"/>
                <w:lang w:val="en-GB"/>
              </w:rPr>
            </w:pPr>
          </w:p>
        </w:tc>
        <w:tc>
          <w:tcPr>
            <w:tcW w:w="1967" w:type="pct"/>
          </w:tcPr>
          <w:p w14:paraId="4CDE1BF4" w14:textId="4546B532" w:rsidR="007A68E8" w:rsidRPr="007A68E8" w:rsidRDefault="007A68E8" w:rsidP="007A68E8">
            <w:pPr>
              <w:pStyle w:val="Heading2"/>
              <w:rPr>
                <w:rFonts w:ascii="Times New Roman" w:hAnsi="Times New Roman"/>
                <w:b w:val="0"/>
                <w:bCs w:val="0"/>
                <w:lang w:val="en-US"/>
              </w:rPr>
            </w:pPr>
            <w:r w:rsidRPr="007A68E8">
              <w:rPr>
                <w:rFonts w:ascii="Times New Roman" w:hAnsi="Times New Roman"/>
                <w:b w:val="0"/>
                <w:bCs w:val="0"/>
                <w:lang w:val="en-US"/>
              </w:rPr>
              <w:t xml:space="preserve">We sincerely thank Reviewer </w:t>
            </w:r>
            <w:proofErr w:type="spellStart"/>
            <w:r w:rsidRPr="007A68E8">
              <w:rPr>
                <w:rFonts w:ascii="Times New Roman" w:hAnsi="Times New Roman"/>
                <w:b w:val="0"/>
                <w:bCs w:val="0"/>
                <w:lang w:val="en-US"/>
              </w:rPr>
              <w:t>Mha</w:t>
            </w:r>
            <w:proofErr w:type="spellEnd"/>
            <w:r w:rsidRPr="007A68E8">
              <w:rPr>
                <w:rFonts w:ascii="Times New Roman" w:hAnsi="Times New Roman"/>
                <w:b w:val="0"/>
                <w:bCs w:val="0"/>
                <w:lang w:val="en-US"/>
              </w:rPr>
              <w:t xml:space="preserve"> for the positive rating of 4 (Good) and for the detailed and technically informed observations provided. We are pleased that the overall methodological framework comprising systematic soil sampling, atomic absorption spectrophotometry (AAS), </w:t>
            </w:r>
            <w:proofErr w:type="spellStart"/>
            <w:r w:rsidRPr="007A68E8">
              <w:rPr>
                <w:rFonts w:ascii="Times New Roman" w:hAnsi="Times New Roman"/>
                <w:b w:val="0"/>
                <w:bCs w:val="0"/>
                <w:lang w:val="en-US"/>
              </w:rPr>
              <w:t>recognised</w:t>
            </w:r>
            <w:proofErr w:type="spellEnd"/>
            <w:r w:rsidRPr="007A68E8">
              <w:rPr>
                <w:rFonts w:ascii="Times New Roman" w:hAnsi="Times New Roman"/>
                <w:b w:val="0"/>
                <w:bCs w:val="0"/>
                <w:lang w:val="en-US"/>
              </w:rPr>
              <w:t xml:space="preserve"> pollution indices, spatial analysis, and human health risk assessment was </w:t>
            </w:r>
            <w:proofErr w:type="spellStart"/>
            <w:r w:rsidRPr="007A68E8">
              <w:rPr>
                <w:rFonts w:ascii="Times New Roman" w:hAnsi="Times New Roman"/>
                <w:b w:val="0"/>
                <w:bCs w:val="0"/>
                <w:lang w:val="en-US"/>
              </w:rPr>
              <w:t>recognised</w:t>
            </w:r>
            <w:proofErr w:type="spellEnd"/>
            <w:r w:rsidRPr="007A68E8">
              <w:rPr>
                <w:rFonts w:ascii="Times New Roman" w:hAnsi="Times New Roman"/>
                <w:b w:val="0"/>
                <w:bCs w:val="0"/>
                <w:lang w:val="en-US"/>
              </w:rPr>
              <w:t xml:space="preserve"> as suitable, reliable, and well-aligned with the study objectives. We have carefully revised the Methodology section in direct response to the three specific areas of improvement identified by the reviewer.</w:t>
            </w:r>
          </w:p>
          <w:p w14:paraId="7FE33EDF" w14:textId="77777777" w:rsidR="007A68E8" w:rsidRPr="007A68E8" w:rsidRDefault="007A68E8" w:rsidP="007A68E8">
            <w:pPr>
              <w:pStyle w:val="Heading2"/>
              <w:rPr>
                <w:rFonts w:ascii="Times New Roman" w:hAnsi="Times New Roman"/>
                <w:b w:val="0"/>
                <w:bCs w:val="0"/>
                <w:lang w:val="en-US"/>
              </w:rPr>
            </w:pPr>
            <w:r w:rsidRPr="007A68E8">
              <w:rPr>
                <w:rFonts w:ascii="Times New Roman" w:hAnsi="Times New Roman"/>
                <w:b w:val="0"/>
                <w:bCs w:val="0"/>
                <w:lang w:val="en-US"/>
              </w:rPr>
              <w:t>The following specific improvements have been made:</w:t>
            </w:r>
          </w:p>
          <w:p w14:paraId="4E3F45BA" w14:textId="77777777" w:rsidR="007A68E8" w:rsidRPr="007A68E8" w:rsidRDefault="007A68E8" w:rsidP="007A68E8">
            <w:pPr>
              <w:pStyle w:val="Heading2"/>
              <w:rPr>
                <w:rFonts w:ascii="Times New Roman" w:hAnsi="Times New Roman"/>
                <w:b w:val="0"/>
                <w:bCs w:val="0"/>
                <w:lang w:val="en-US"/>
              </w:rPr>
            </w:pPr>
            <w:r w:rsidRPr="007A68E8">
              <w:rPr>
                <w:rFonts w:ascii="Times New Roman" w:hAnsi="Times New Roman"/>
                <w:b w:val="0"/>
                <w:bCs w:val="0"/>
                <w:lang w:val="en-US"/>
              </w:rPr>
              <w:t>1. Expanded Sample Size Justification</w:t>
            </w:r>
          </w:p>
          <w:p w14:paraId="6C62C157" w14:textId="77777777" w:rsidR="007A68E8" w:rsidRPr="007A68E8" w:rsidRDefault="007A68E8" w:rsidP="007A68E8">
            <w:pPr>
              <w:pStyle w:val="Heading2"/>
              <w:rPr>
                <w:rFonts w:ascii="Times New Roman" w:hAnsi="Times New Roman"/>
                <w:b w:val="0"/>
                <w:bCs w:val="0"/>
                <w:lang w:val="en-US"/>
              </w:rPr>
            </w:pPr>
            <w:r w:rsidRPr="007A68E8">
              <w:rPr>
                <w:rFonts w:ascii="Times New Roman" w:hAnsi="Times New Roman"/>
                <w:b w:val="0"/>
                <w:bCs w:val="0"/>
                <w:lang w:val="en-US"/>
              </w:rPr>
              <w:t>We acknowledge the reviewer's concern regarding the sample size and have addressed this in the revised manuscript as follows:</w:t>
            </w:r>
          </w:p>
          <w:p w14:paraId="23A01F78" w14:textId="77777777" w:rsidR="007A68E8" w:rsidRPr="007A68E8" w:rsidRDefault="007A68E8" w:rsidP="007A68E8">
            <w:pPr>
              <w:pStyle w:val="Heading2"/>
              <w:numPr>
                <w:ilvl w:val="0"/>
                <w:numId w:val="23"/>
              </w:numPr>
              <w:rPr>
                <w:rFonts w:ascii="Times New Roman" w:hAnsi="Times New Roman"/>
                <w:b w:val="0"/>
                <w:bCs w:val="0"/>
                <w:lang w:val="en-US"/>
              </w:rPr>
            </w:pPr>
            <w:r w:rsidRPr="007A68E8">
              <w:rPr>
                <w:rFonts w:ascii="Times New Roman" w:hAnsi="Times New Roman"/>
                <w:b w:val="0"/>
                <w:bCs w:val="0"/>
                <w:lang w:val="en-US"/>
              </w:rPr>
              <w:t>A clear and explicit justification for the number of sampling points adopted in this study has been added to the Methodology section, referencing established principles of environmental sampling design that balance spatial representativeness, site accessibility, logistical and resource constraints, and the need to capture the expected spatial variability of heavy metal contamination within the landfill influence zone</w:t>
            </w:r>
          </w:p>
          <w:p w14:paraId="50E3F19F" w14:textId="17BA8327" w:rsidR="007A68E8" w:rsidRPr="007A68E8" w:rsidRDefault="007A68E8" w:rsidP="007A68E8">
            <w:pPr>
              <w:pStyle w:val="Heading2"/>
              <w:numPr>
                <w:ilvl w:val="0"/>
                <w:numId w:val="23"/>
              </w:numPr>
              <w:rPr>
                <w:rFonts w:ascii="Times New Roman" w:hAnsi="Times New Roman"/>
                <w:b w:val="0"/>
                <w:bCs w:val="0"/>
                <w:lang w:val="en-US"/>
              </w:rPr>
            </w:pPr>
            <w:r w:rsidRPr="007A68E8">
              <w:rPr>
                <w:rFonts w:ascii="Times New Roman" w:hAnsi="Times New Roman"/>
                <w:b w:val="0"/>
                <w:bCs w:val="0"/>
                <w:lang w:val="en-US"/>
              </w:rPr>
              <w:t xml:space="preserve">The sampling design is now </w:t>
            </w:r>
            <w:r w:rsidRPr="007A68E8">
              <w:rPr>
                <w:rFonts w:ascii="Times New Roman" w:hAnsi="Times New Roman"/>
                <w:b w:val="0"/>
                <w:bCs w:val="0"/>
                <w:lang w:val="en-US"/>
              </w:rPr>
              <w:t>contextualized</w:t>
            </w:r>
            <w:r w:rsidRPr="007A68E8">
              <w:rPr>
                <w:rFonts w:ascii="Times New Roman" w:hAnsi="Times New Roman"/>
                <w:b w:val="0"/>
                <w:bCs w:val="0"/>
                <w:lang w:val="en-US"/>
              </w:rPr>
              <w:t xml:space="preserve"> within the framework of comparable published studies from Nigeria and the Niger Delta region that employed similar or equivalent sample sizes for landfill-associated heavy metal assessments, demonstrating that the sample size adopted falls within the range considered adequate for studies of this geographic scale and complexity</w:t>
            </w:r>
          </w:p>
          <w:p w14:paraId="53B92EFC" w14:textId="77777777" w:rsidR="007A68E8" w:rsidRPr="007A68E8" w:rsidRDefault="007A68E8" w:rsidP="007A68E8">
            <w:pPr>
              <w:pStyle w:val="Heading2"/>
              <w:numPr>
                <w:ilvl w:val="0"/>
                <w:numId w:val="23"/>
              </w:numPr>
              <w:rPr>
                <w:rFonts w:ascii="Times New Roman" w:hAnsi="Times New Roman"/>
                <w:b w:val="0"/>
                <w:bCs w:val="0"/>
                <w:lang w:val="en-US"/>
              </w:rPr>
            </w:pPr>
            <w:r w:rsidRPr="007A68E8">
              <w:rPr>
                <w:rFonts w:ascii="Times New Roman" w:hAnsi="Times New Roman"/>
                <w:b w:val="0"/>
                <w:bCs w:val="0"/>
                <w:lang w:val="en-US"/>
              </w:rPr>
              <w:t>Where the sample size imposes constraints on the certainty of spatial interpolation or statistical inference, this is now honestly acknowledged as a limitation in the limitations section, with a recommendation for an expanded sampling programme in future follow-up studies to improve spatial resolution and statistical power</w:t>
            </w:r>
          </w:p>
          <w:p w14:paraId="024C6BAB" w14:textId="26A0EEEF" w:rsidR="007A68E8" w:rsidRPr="007A68E8" w:rsidRDefault="007A68E8" w:rsidP="007A68E8">
            <w:pPr>
              <w:pStyle w:val="Heading2"/>
              <w:numPr>
                <w:ilvl w:val="0"/>
                <w:numId w:val="23"/>
              </w:numPr>
              <w:rPr>
                <w:rFonts w:ascii="Times New Roman" w:hAnsi="Times New Roman"/>
                <w:b w:val="0"/>
                <w:bCs w:val="0"/>
                <w:lang w:val="en-US"/>
              </w:rPr>
            </w:pPr>
            <w:r w:rsidRPr="007A68E8">
              <w:rPr>
                <w:rFonts w:ascii="Times New Roman" w:hAnsi="Times New Roman"/>
                <w:b w:val="0"/>
                <w:bCs w:val="0"/>
                <w:lang w:val="en-US"/>
              </w:rPr>
              <w:t>The spatial arrangement of sampling points  including their distribution relative to the landfill boundary, prevailing drainage gradients, and background/control locations is now more clearly described and mapped, demonstrating the deliberateness of the sampling design and its alignment with the study objectives</w:t>
            </w:r>
          </w:p>
          <w:p w14:paraId="344D212F" w14:textId="77777777" w:rsidR="007A68E8" w:rsidRPr="007A68E8" w:rsidRDefault="007A68E8" w:rsidP="007A68E8">
            <w:pPr>
              <w:pStyle w:val="Heading2"/>
              <w:rPr>
                <w:rFonts w:ascii="Times New Roman" w:hAnsi="Times New Roman"/>
                <w:b w:val="0"/>
                <w:bCs w:val="0"/>
                <w:lang w:val="en-US"/>
              </w:rPr>
            </w:pPr>
            <w:r w:rsidRPr="007A68E8">
              <w:rPr>
                <w:rFonts w:ascii="Times New Roman" w:hAnsi="Times New Roman"/>
                <w:b w:val="0"/>
                <w:bCs w:val="0"/>
                <w:lang w:val="en-US"/>
              </w:rPr>
              <w:t>2. More Convincing Justification for Sampling Density</w:t>
            </w:r>
          </w:p>
          <w:p w14:paraId="0DFECD3D" w14:textId="77777777" w:rsidR="007A68E8" w:rsidRPr="007A68E8" w:rsidRDefault="007A68E8" w:rsidP="007A68E8">
            <w:pPr>
              <w:pStyle w:val="Heading2"/>
              <w:rPr>
                <w:rFonts w:ascii="Times New Roman" w:hAnsi="Times New Roman"/>
                <w:b w:val="0"/>
                <w:bCs w:val="0"/>
                <w:lang w:val="en-US"/>
              </w:rPr>
            </w:pPr>
            <w:r w:rsidRPr="007A68E8">
              <w:rPr>
                <w:rFonts w:ascii="Times New Roman" w:hAnsi="Times New Roman"/>
                <w:b w:val="0"/>
                <w:bCs w:val="0"/>
                <w:lang w:val="en-US"/>
              </w:rPr>
              <w:t xml:space="preserve">In direct response to the reviewer's specific recommendation, the </w:t>
            </w:r>
            <w:r w:rsidRPr="007A68E8">
              <w:rPr>
                <w:rFonts w:ascii="Times New Roman" w:hAnsi="Times New Roman"/>
                <w:b w:val="0"/>
                <w:bCs w:val="0"/>
                <w:lang w:val="en-US"/>
              </w:rPr>
              <w:lastRenderedPageBreak/>
              <w:t>justification for sampling density has been substantially strengthened:</w:t>
            </w:r>
          </w:p>
          <w:p w14:paraId="03144361" w14:textId="6760D69F" w:rsidR="007A68E8" w:rsidRPr="007A68E8" w:rsidRDefault="007A68E8" w:rsidP="007A68E8">
            <w:pPr>
              <w:pStyle w:val="Heading2"/>
              <w:numPr>
                <w:ilvl w:val="0"/>
                <w:numId w:val="24"/>
              </w:numPr>
              <w:rPr>
                <w:rFonts w:ascii="Times New Roman" w:hAnsi="Times New Roman"/>
                <w:b w:val="0"/>
                <w:bCs w:val="0"/>
                <w:lang w:val="en-US"/>
              </w:rPr>
            </w:pPr>
            <w:r w:rsidRPr="007A68E8">
              <w:rPr>
                <w:rFonts w:ascii="Times New Roman" w:hAnsi="Times New Roman"/>
                <w:b w:val="0"/>
                <w:bCs w:val="0"/>
                <w:lang w:val="en-US"/>
              </w:rPr>
              <w:t xml:space="preserve">The rationale for the spatial density and grid spacing of sampling points is now explicitly stated, explaining how the chosen density was designed to adequately </w:t>
            </w:r>
            <w:r w:rsidRPr="007A68E8">
              <w:rPr>
                <w:rFonts w:ascii="Times New Roman" w:hAnsi="Times New Roman"/>
                <w:b w:val="0"/>
                <w:bCs w:val="0"/>
                <w:lang w:val="en-US"/>
              </w:rPr>
              <w:t>characterize</w:t>
            </w:r>
            <w:r w:rsidRPr="007A68E8">
              <w:rPr>
                <w:rFonts w:ascii="Times New Roman" w:hAnsi="Times New Roman"/>
                <w:b w:val="0"/>
                <w:bCs w:val="0"/>
                <w:lang w:val="en-US"/>
              </w:rPr>
              <w:t xml:space="preserve"> the spatial extent of the contamination plume emanating from the landfill while remaining feasible within the constraints of the study</w:t>
            </w:r>
          </w:p>
          <w:p w14:paraId="3B6985C7" w14:textId="4022A542" w:rsidR="007A68E8" w:rsidRPr="007A68E8" w:rsidRDefault="007A68E8" w:rsidP="007A68E8">
            <w:pPr>
              <w:pStyle w:val="Heading2"/>
              <w:numPr>
                <w:ilvl w:val="0"/>
                <w:numId w:val="24"/>
              </w:numPr>
              <w:rPr>
                <w:rFonts w:ascii="Times New Roman" w:hAnsi="Times New Roman"/>
                <w:b w:val="0"/>
                <w:bCs w:val="0"/>
                <w:lang w:val="en-US"/>
              </w:rPr>
            </w:pPr>
            <w:r w:rsidRPr="007A68E8">
              <w:rPr>
                <w:rFonts w:ascii="Times New Roman" w:hAnsi="Times New Roman"/>
                <w:b w:val="0"/>
                <w:bCs w:val="0"/>
                <w:lang w:val="en-US"/>
              </w:rPr>
              <w:t>Reference is made to the principle that sampling density should be commensurate with the expected scale of spatial variability of the contaminants under investigation</w:t>
            </w:r>
            <w:r>
              <w:rPr>
                <w:rFonts w:ascii="Times New Roman" w:hAnsi="Times New Roman"/>
                <w:b w:val="0"/>
                <w:bCs w:val="0"/>
                <w:lang w:val="en-US"/>
              </w:rPr>
              <w:t xml:space="preserve"> </w:t>
            </w:r>
            <w:r w:rsidRPr="007A68E8">
              <w:rPr>
                <w:rFonts w:ascii="Times New Roman" w:hAnsi="Times New Roman"/>
                <w:b w:val="0"/>
                <w:bCs w:val="0"/>
                <w:lang w:val="en-US"/>
              </w:rPr>
              <w:t>a principle well-established in environmental sampling literature  and the chosen density is justified in this context</w:t>
            </w:r>
          </w:p>
          <w:p w14:paraId="5A3DFD35" w14:textId="77777777" w:rsidR="007A68E8" w:rsidRPr="007A68E8" w:rsidRDefault="007A68E8" w:rsidP="007A68E8">
            <w:pPr>
              <w:pStyle w:val="Heading2"/>
              <w:numPr>
                <w:ilvl w:val="0"/>
                <w:numId w:val="24"/>
              </w:numPr>
              <w:rPr>
                <w:rFonts w:ascii="Times New Roman" w:hAnsi="Times New Roman"/>
                <w:b w:val="0"/>
                <w:bCs w:val="0"/>
                <w:lang w:val="en-US"/>
              </w:rPr>
            </w:pPr>
            <w:r w:rsidRPr="007A68E8">
              <w:rPr>
                <w:rFonts w:ascii="Times New Roman" w:hAnsi="Times New Roman"/>
                <w:b w:val="0"/>
                <w:bCs w:val="0"/>
                <w:lang w:val="en-US"/>
              </w:rPr>
              <w:t>The interpolation technique used for spatial mapping is now explicitly named and its suitability for the available sampling density is justified with reference to published guidance on minimum sample requirements for reliable spatial interpolation of soil contaminant data</w:t>
            </w:r>
          </w:p>
          <w:p w14:paraId="1727C9E6" w14:textId="77777777" w:rsidR="007A68E8" w:rsidRPr="007A68E8" w:rsidRDefault="007A68E8" w:rsidP="007A68E8">
            <w:pPr>
              <w:pStyle w:val="Heading2"/>
              <w:numPr>
                <w:ilvl w:val="0"/>
                <w:numId w:val="24"/>
              </w:numPr>
              <w:rPr>
                <w:rFonts w:ascii="Times New Roman" w:hAnsi="Times New Roman"/>
                <w:b w:val="0"/>
                <w:bCs w:val="0"/>
                <w:lang w:val="en-US"/>
              </w:rPr>
            </w:pPr>
            <w:r w:rsidRPr="007A68E8">
              <w:rPr>
                <w:rFonts w:ascii="Times New Roman" w:hAnsi="Times New Roman"/>
                <w:b w:val="0"/>
                <w:bCs w:val="0"/>
                <w:lang w:val="en-US"/>
              </w:rPr>
              <w:t>Where the sampling density may be insufficient to fully resolve fine-scale spatial heterogeneity, this is acknowledged as a study limitation, consistent with best practice in transparent scientific reporting</w:t>
            </w:r>
          </w:p>
          <w:p w14:paraId="03E909E8" w14:textId="77777777" w:rsidR="007A68E8" w:rsidRPr="007A68E8" w:rsidRDefault="007A68E8" w:rsidP="007A68E8">
            <w:pPr>
              <w:pStyle w:val="Heading2"/>
              <w:rPr>
                <w:rFonts w:ascii="Times New Roman" w:hAnsi="Times New Roman"/>
                <w:b w:val="0"/>
                <w:bCs w:val="0"/>
                <w:lang w:val="en-US"/>
              </w:rPr>
            </w:pPr>
            <w:r w:rsidRPr="007A68E8">
              <w:rPr>
                <w:rFonts w:ascii="Times New Roman" w:hAnsi="Times New Roman"/>
                <w:b w:val="0"/>
                <w:bCs w:val="0"/>
                <w:lang w:val="en-US"/>
              </w:rPr>
              <w:t>3. Correction of Errors in Formula Presentation</w:t>
            </w:r>
          </w:p>
          <w:p w14:paraId="1E2DAB14" w14:textId="77777777" w:rsidR="007A68E8" w:rsidRPr="007A68E8" w:rsidRDefault="007A68E8" w:rsidP="007A68E8">
            <w:pPr>
              <w:pStyle w:val="Heading2"/>
              <w:rPr>
                <w:rFonts w:ascii="Times New Roman" w:hAnsi="Times New Roman"/>
                <w:b w:val="0"/>
                <w:bCs w:val="0"/>
                <w:lang w:val="en-US"/>
              </w:rPr>
            </w:pPr>
            <w:r w:rsidRPr="007A68E8">
              <w:rPr>
                <w:rFonts w:ascii="Times New Roman" w:hAnsi="Times New Roman"/>
                <w:b w:val="0"/>
                <w:bCs w:val="0"/>
                <w:lang w:val="en-US"/>
              </w:rPr>
              <w:t>We acknowledge the reviewer's observation regarding errors in the presentation of pollution index formulae and have thoroughly reviewed and corrected all formulae in the revised manuscript:</w:t>
            </w:r>
          </w:p>
          <w:p w14:paraId="5908CEAB" w14:textId="5D6FEEDD" w:rsidR="007A68E8" w:rsidRPr="007A68E8" w:rsidRDefault="007A68E8" w:rsidP="007A68E8">
            <w:pPr>
              <w:pStyle w:val="Heading2"/>
              <w:numPr>
                <w:ilvl w:val="0"/>
                <w:numId w:val="25"/>
              </w:numPr>
              <w:rPr>
                <w:rFonts w:ascii="Times New Roman" w:hAnsi="Times New Roman"/>
                <w:b w:val="0"/>
                <w:bCs w:val="0"/>
                <w:lang w:val="en-US"/>
              </w:rPr>
            </w:pPr>
            <w:r w:rsidRPr="007A68E8">
              <w:rPr>
                <w:rFonts w:ascii="Times New Roman" w:hAnsi="Times New Roman"/>
                <w:b w:val="0"/>
                <w:bCs w:val="0"/>
                <w:lang w:val="en-US"/>
              </w:rPr>
              <w:t>All pollution index formulae  including the Contamination Factor (CF), Geo-accumulation Index (</w:t>
            </w:r>
            <w:proofErr w:type="spellStart"/>
            <w:r w:rsidRPr="007A68E8">
              <w:rPr>
                <w:rFonts w:ascii="Times New Roman" w:hAnsi="Times New Roman"/>
                <w:b w:val="0"/>
                <w:bCs w:val="0"/>
                <w:lang w:val="en-US"/>
              </w:rPr>
              <w:t>Igeo</w:t>
            </w:r>
            <w:proofErr w:type="spellEnd"/>
            <w:r w:rsidRPr="007A68E8">
              <w:rPr>
                <w:rFonts w:ascii="Times New Roman" w:hAnsi="Times New Roman"/>
                <w:b w:val="0"/>
                <w:bCs w:val="0"/>
                <w:lang w:val="en-US"/>
              </w:rPr>
              <w:t>), Pollution Load Index (PLI), and Ecological Risk Index (RI)  have been carefully re-examined and corrected to ensure they are:</w:t>
            </w:r>
          </w:p>
          <w:p w14:paraId="41ED5CFF" w14:textId="77777777" w:rsidR="007A68E8" w:rsidRPr="007A68E8" w:rsidRDefault="007A68E8" w:rsidP="007A68E8">
            <w:pPr>
              <w:pStyle w:val="Heading2"/>
              <w:numPr>
                <w:ilvl w:val="1"/>
                <w:numId w:val="25"/>
              </w:numPr>
              <w:rPr>
                <w:rFonts w:ascii="Times New Roman" w:hAnsi="Times New Roman"/>
                <w:b w:val="0"/>
                <w:bCs w:val="0"/>
                <w:lang w:val="en-US"/>
              </w:rPr>
            </w:pPr>
            <w:r w:rsidRPr="007A68E8">
              <w:rPr>
                <w:rFonts w:ascii="Times New Roman" w:hAnsi="Times New Roman"/>
                <w:b w:val="0"/>
                <w:bCs w:val="0"/>
                <w:lang w:val="en-US"/>
              </w:rPr>
              <w:t>Accurately transcribed from their original published sources (Müller, 1969; Håkanson, 1980; Tomlinson et al., 1980)</w:t>
            </w:r>
          </w:p>
          <w:p w14:paraId="4A158B89" w14:textId="77777777" w:rsidR="007A68E8" w:rsidRPr="007A68E8" w:rsidRDefault="007A68E8" w:rsidP="007A68E8">
            <w:pPr>
              <w:pStyle w:val="Heading2"/>
              <w:numPr>
                <w:ilvl w:val="1"/>
                <w:numId w:val="25"/>
              </w:numPr>
              <w:rPr>
                <w:rFonts w:ascii="Times New Roman" w:hAnsi="Times New Roman"/>
                <w:b w:val="0"/>
                <w:bCs w:val="0"/>
                <w:lang w:val="en-US"/>
              </w:rPr>
            </w:pPr>
            <w:r w:rsidRPr="007A68E8">
              <w:rPr>
                <w:rFonts w:ascii="Times New Roman" w:hAnsi="Times New Roman"/>
                <w:b w:val="0"/>
                <w:bCs w:val="0"/>
                <w:lang w:val="en-US"/>
              </w:rPr>
              <w:t>Presented with clear and consistent notation, with all variables explicitly defined immediately below each formula</w:t>
            </w:r>
          </w:p>
          <w:p w14:paraId="3796EC00" w14:textId="77777777" w:rsidR="007A68E8" w:rsidRPr="007A68E8" w:rsidRDefault="007A68E8" w:rsidP="007A68E8">
            <w:pPr>
              <w:pStyle w:val="Heading2"/>
              <w:numPr>
                <w:ilvl w:val="1"/>
                <w:numId w:val="25"/>
              </w:numPr>
              <w:rPr>
                <w:rFonts w:ascii="Times New Roman" w:hAnsi="Times New Roman"/>
                <w:b w:val="0"/>
                <w:bCs w:val="0"/>
                <w:lang w:val="en-US"/>
              </w:rPr>
            </w:pPr>
            <w:r w:rsidRPr="007A68E8">
              <w:rPr>
                <w:rFonts w:ascii="Times New Roman" w:hAnsi="Times New Roman"/>
                <w:b w:val="0"/>
                <w:bCs w:val="0"/>
                <w:lang w:val="en-US"/>
              </w:rPr>
              <w:t>Free of typographical, subscript, superscript, or formatting errors that may have introduced ambiguity or mathematical incorrectness in the original manuscript</w:t>
            </w:r>
          </w:p>
          <w:p w14:paraId="33E87EB0" w14:textId="77777777" w:rsidR="007A68E8" w:rsidRPr="007A68E8" w:rsidRDefault="007A68E8" w:rsidP="007A68E8">
            <w:pPr>
              <w:pStyle w:val="Heading2"/>
              <w:numPr>
                <w:ilvl w:val="0"/>
                <w:numId w:val="25"/>
              </w:numPr>
              <w:rPr>
                <w:rFonts w:ascii="Times New Roman" w:hAnsi="Times New Roman"/>
                <w:b w:val="0"/>
                <w:bCs w:val="0"/>
                <w:lang w:val="en-US"/>
              </w:rPr>
            </w:pPr>
            <w:r w:rsidRPr="007A68E8">
              <w:rPr>
                <w:rFonts w:ascii="Times New Roman" w:hAnsi="Times New Roman"/>
                <w:b w:val="0"/>
                <w:bCs w:val="0"/>
                <w:lang w:val="en-US"/>
              </w:rPr>
              <w:t>The classification threshold tables for each index have been verified against the original published sources and corrected where discrepancies existed, ensuring that the contamination categories applied in the Results section are accurately grounded in the established literature</w:t>
            </w:r>
          </w:p>
          <w:p w14:paraId="7950F2BC" w14:textId="3CF8142B" w:rsidR="007A68E8" w:rsidRPr="007A68E8" w:rsidRDefault="007A68E8" w:rsidP="007A68E8">
            <w:pPr>
              <w:pStyle w:val="Heading2"/>
              <w:numPr>
                <w:ilvl w:val="0"/>
                <w:numId w:val="25"/>
              </w:numPr>
              <w:rPr>
                <w:rFonts w:ascii="Times New Roman" w:hAnsi="Times New Roman"/>
                <w:b w:val="0"/>
                <w:bCs w:val="0"/>
                <w:lang w:val="en-US"/>
              </w:rPr>
            </w:pPr>
            <w:r w:rsidRPr="007A68E8">
              <w:rPr>
                <w:rFonts w:ascii="Times New Roman" w:hAnsi="Times New Roman"/>
                <w:b w:val="0"/>
                <w:bCs w:val="0"/>
                <w:lang w:val="en-US"/>
              </w:rPr>
              <w:t>The health risk assessment formulae including the equations for chronic daily intake (CDI), hazard quotient (HQ), hazard index (HI), and incremental lifetime cancer risk (ILCR) for ingestion, dermal, and inhalation pathways have been reviewed and corrected where necessary, with all exposure parameters and their sources now clearly tabulated and referenced to USEPA (1989) and updated toxicological databases</w:t>
            </w:r>
          </w:p>
          <w:p w14:paraId="183703C8" w14:textId="5057377A" w:rsidR="00B529AC" w:rsidRPr="007A68E8" w:rsidRDefault="007A68E8" w:rsidP="007A68E8">
            <w:pPr>
              <w:pStyle w:val="Heading2"/>
              <w:rPr>
                <w:rFonts w:ascii="Times New Roman" w:hAnsi="Times New Roman"/>
                <w:b w:val="0"/>
                <w:bCs w:val="0"/>
                <w:lang w:val="en-GB" w:eastAsia="en-US"/>
              </w:rPr>
            </w:pPr>
            <w:r w:rsidRPr="007A68E8">
              <w:rPr>
                <w:rFonts w:ascii="Times New Roman" w:hAnsi="Times New Roman"/>
                <w:b w:val="0"/>
                <w:bCs w:val="0"/>
                <w:lang w:val="en-US"/>
              </w:rPr>
              <w:t xml:space="preserve">We are grateful to Reviewer </w:t>
            </w:r>
            <w:proofErr w:type="spellStart"/>
            <w:r w:rsidRPr="007A68E8">
              <w:rPr>
                <w:rFonts w:ascii="Times New Roman" w:hAnsi="Times New Roman"/>
                <w:b w:val="0"/>
                <w:bCs w:val="0"/>
                <w:lang w:val="en-US"/>
              </w:rPr>
              <w:t>Mha</w:t>
            </w:r>
            <w:proofErr w:type="spellEnd"/>
            <w:r w:rsidRPr="007A68E8">
              <w:rPr>
                <w:rFonts w:ascii="Times New Roman" w:hAnsi="Times New Roman"/>
                <w:b w:val="0"/>
                <w:bCs w:val="0"/>
                <w:lang w:val="en-US"/>
              </w:rPr>
              <w:t xml:space="preserve"> for this constructive and technically precise feedback. We are confident that the revised Methodology section now provides a stronger, more convincing, and error-free methodological foundation that fully supports the scientific validity and reproducibility of the study.</w:t>
            </w:r>
          </w:p>
        </w:tc>
      </w:tr>
      <w:tr w:rsidR="00B529AC" w:rsidRPr="006465B4" w14:paraId="7C9352AC" w14:textId="77777777" w:rsidTr="006465B4">
        <w:trPr>
          <w:trHeight w:val="20"/>
          <w:jc w:val="center"/>
        </w:trPr>
        <w:tc>
          <w:tcPr>
            <w:tcW w:w="1543" w:type="pct"/>
            <w:noWrap/>
          </w:tcPr>
          <w:p w14:paraId="30E3CE96" w14:textId="77777777" w:rsidR="00B529AC" w:rsidRPr="006465B4" w:rsidRDefault="00E702F7">
            <w:pPr>
              <w:pStyle w:val="Heading2"/>
              <w:jc w:val="left"/>
              <w:rPr>
                <w:rFonts w:ascii="Times New Roman" w:hAnsi="Times New Roman"/>
                <w:lang w:val="en-GB"/>
              </w:rPr>
            </w:pPr>
            <w:r w:rsidRPr="006465B4">
              <w:rPr>
                <w:rFonts w:ascii="Times New Roman" w:hAnsi="Times New Roman"/>
                <w:lang w:val="en-GB"/>
              </w:rPr>
              <w:lastRenderedPageBreak/>
              <w:t>8. Were ethical issues properly addressed (if applicable)?</w:t>
            </w:r>
          </w:p>
          <w:p w14:paraId="2E792DEE"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79E3CA57" w14:textId="77777777" w:rsidR="00B529AC" w:rsidRPr="006465B4" w:rsidRDefault="00E702F7">
            <w:pPr>
              <w:rPr>
                <w:sz w:val="20"/>
                <w:szCs w:val="20"/>
                <w:lang w:val="en-GB" w:eastAsia="x-none"/>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7A967971" w14:textId="77777777" w:rsidR="00C96903" w:rsidRPr="006465B4" w:rsidRDefault="00C96903" w:rsidP="00C96903">
            <w:pPr>
              <w:rPr>
                <w:lang w:val="en-GB" w:eastAsia="en-GB"/>
              </w:rPr>
            </w:pPr>
            <w:r w:rsidRPr="006465B4">
              <w:rPr>
                <w:lang w:val="en-GB" w:eastAsia="en-GB"/>
              </w:rPr>
              <w:t>This study does not involve human participants, animal subjects, or sensitive personal data, thus ethical considerations do not apply. The manuscript correctly notes that permission and ethical approval were not necessary.</w:t>
            </w:r>
          </w:p>
          <w:p w14:paraId="32D6655D" w14:textId="77777777" w:rsidR="00B529AC" w:rsidRPr="006465B4" w:rsidRDefault="00B529AC">
            <w:pPr>
              <w:ind w:left="360"/>
              <w:rPr>
                <w:b/>
                <w:bCs/>
                <w:sz w:val="20"/>
                <w:szCs w:val="20"/>
                <w:lang w:val="en-GB"/>
              </w:rPr>
            </w:pPr>
          </w:p>
        </w:tc>
        <w:tc>
          <w:tcPr>
            <w:tcW w:w="1967" w:type="pct"/>
          </w:tcPr>
          <w:p w14:paraId="36D563B2" w14:textId="69A3138F" w:rsidR="007A68E8" w:rsidRPr="007A68E8" w:rsidRDefault="007A68E8" w:rsidP="007A68E8">
            <w:pPr>
              <w:pStyle w:val="Heading2"/>
              <w:rPr>
                <w:rFonts w:ascii="Times New Roman" w:hAnsi="Times New Roman"/>
                <w:b w:val="0"/>
                <w:bCs w:val="0"/>
                <w:lang w:val="en-US"/>
              </w:rPr>
            </w:pPr>
            <w:r w:rsidRPr="007A68E8">
              <w:rPr>
                <w:rFonts w:ascii="Times New Roman" w:hAnsi="Times New Roman"/>
                <w:b w:val="0"/>
                <w:bCs w:val="0"/>
                <w:lang w:val="en-US"/>
              </w:rPr>
              <w:t xml:space="preserve">We sincerely thank Reviewer </w:t>
            </w:r>
            <w:proofErr w:type="spellStart"/>
            <w:r w:rsidRPr="007A68E8">
              <w:rPr>
                <w:rFonts w:ascii="Times New Roman" w:hAnsi="Times New Roman"/>
                <w:b w:val="0"/>
                <w:bCs w:val="0"/>
                <w:lang w:val="en-US"/>
              </w:rPr>
              <w:t>Mha</w:t>
            </w:r>
            <w:proofErr w:type="spellEnd"/>
            <w:r w:rsidRPr="007A68E8">
              <w:rPr>
                <w:rFonts w:ascii="Times New Roman" w:hAnsi="Times New Roman"/>
                <w:b w:val="0"/>
                <w:bCs w:val="0"/>
                <w:lang w:val="en-US"/>
              </w:rPr>
              <w:t xml:space="preserve"> for this clear and affirmative clarification. We are pleased that the reviewer confirms that ethical considerations are not applicable to this study, and that the manuscript's position that formal ethical approval and participant permission were not required has been </w:t>
            </w:r>
            <w:r w:rsidRPr="007A68E8">
              <w:rPr>
                <w:rFonts w:ascii="Times New Roman" w:hAnsi="Times New Roman"/>
                <w:b w:val="0"/>
                <w:bCs w:val="0"/>
                <w:lang w:val="en-US"/>
              </w:rPr>
              <w:t>recognized</w:t>
            </w:r>
            <w:r w:rsidRPr="007A68E8">
              <w:rPr>
                <w:rFonts w:ascii="Times New Roman" w:hAnsi="Times New Roman"/>
                <w:b w:val="0"/>
                <w:bCs w:val="0"/>
                <w:lang w:val="en-US"/>
              </w:rPr>
              <w:t xml:space="preserve"> as correct and appropriate.</w:t>
            </w:r>
          </w:p>
          <w:p w14:paraId="335E7004" w14:textId="77777777" w:rsidR="007A68E8" w:rsidRPr="007A68E8" w:rsidRDefault="007A68E8" w:rsidP="007A68E8">
            <w:pPr>
              <w:pStyle w:val="Heading2"/>
              <w:rPr>
                <w:rFonts w:ascii="Times New Roman" w:hAnsi="Times New Roman"/>
                <w:b w:val="0"/>
                <w:bCs w:val="0"/>
                <w:lang w:val="en-US"/>
              </w:rPr>
            </w:pPr>
            <w:r w:rsidRPr="007A68E8">
              <w:rPr>
                <w:rFonts w:ascii="Times New Roman" w:hAnsi="Times New Roman"/>
                <w:b w:val="0"/>
                <w:bCs w:val="0"/>
                <w:lang w:val="en-US"/>
              </w:rPr>
              <w:t>We concur entirely with the reviewer's assessment that:</w:t>
            </w:r>
          </w:p>
          <w:p w14:paraId="48FC26D0" w14:textId="77777777" w:rsidR="007A68E8" w:rsidRPr="007A68E8" w:rsidRDefault="007A68E8" w:rsidP="007A68E8">
            <w:pPr>
              <w:pStyle w:val="Heading2"/>
              <w:numPr>
                <w:ilvl w:val="0"/>
                <w:numId w:val="26"/>
              </w:numPr>
              <w:rPr>
                <w:rFonts w:ascii="Times New Roman" w:hAnsi="Times New Roman"/>
                <w:b w:val="0"/>
                <w:bCs w:val="0"/>
                <w:lang w:val="en-US"/>
              </w:rPr>
            </w:pPr>
            <w:r w:rsidRPr="007A68E8">
              <w:rPr>
                <w:rFonts w:ascii="Times New Roman" w:hAnsi="Times New Roman"/>
                <w:b w:val="0"/>
                <w:bCs w:val="0"/>
                <w:lang w:val="en-US"/>
              </w:rPr>
              <w:t>The study does not involve human participants in any experimental, clinical, or survey-based capacity</w:t>
            </w:r>
          </w:p>
          <w:p w14:paraId="0C69DFD8" w14:textId="77777777" w:rsidR="007A68E8" w:rsidRPr="007A68E8" w:rsidRDefault="007A68E8" w:rsidP="007A68E8">
            <w:pPr>
              <w:pStyle w:val="Heading2"/>
              <w:numPr>
                <w:ilvl w:val="0"/>
                <w:numId w:val="26"/>
              </w:numPr>
              <w:rPr>
                <w:rFonts w:ascii="Times New Roman" w:hAnsi="Times New Roman"/>
                <w:b w:val="0"/>
                <w:bCs w:val="0"/>
                <w:lang w:val="en-US"/>
              </w:rPr>
            </w:pPr>
            <w:r w:rsidRPr="007A68E8">
              <w:rPr>
                <w:rFonts w:ascii="Times New Roman" w:hAnsi="Times New Roman"/>
                <w:b w:val="0"/>
                <w:bCs w:val="0"/>
                <w:lang w:val="en-US"/>
              </w:rPr>
              <w:t>The study does not involve animal subjects or any procedures requiring institutional animal ethics oversight</w:t>
            </w:r>
          </w:p>
          <w:p w14:paraId="54BD129F" w14:textId="77777777" w:rsidR="007A68E8" w:rsidRPr="007A68E8" w:rsidRDefault="007A68E8" w:rsidP="007A68E8">
            <w:pPr>
              <w:pStyle w:val="Heading2"/>
              <w:numPr>
                <w:ilvl w:val="0"/>
                <w:numId w:val="26"/>
              </w:numPr>
              <w:rPr>
                <w:rFonts w:ascii="Times New Roman" w:hAnsi="Times New Roman"/>
                <w:b w:val="0"/>
                <w:bCs w:val="0"/>
                <w:lang w:val="en-US"/>
              </w:rPr>
            </w:pPr>
            <w:r w:rsidRPr="007A68E8">
              <w:rPr>
                <w:rFonts w:ascii="Times New Roman" w:hAnsi="Times New Roman"/>
                <w:b w:val="0"/>
                <w:bCs w:val="0"/>
                <w:lang w:val="en-US"/>
              </w:rPr>
              <w:t>The study does not collect, process, or report sensitive personal data of any kind</w:t>
            </w:r>
          </w:p>
          <w:p w14:paraId="74803D98" w14:textId="77777777" w:rsidR="007A68E8" w:rsidRPr="007A68E8" w:rsidRDefault="007A68E8" w:rsidP="007A68E8">
            <w:pPr>
              <w:pStyle w:val="Heading2"/>
              <w:numPr>
                <w:ilvl w:val="0"/>
                <w:numId w:val="26"/>
              </w:numPr>
              <w:rPr>
                <w:rFonts w:ascii="Times New Roman" w:hAnsi="Times New Roman"/>
                <w:b w:val="0"/>
                <w:bCs w:val="0"/>
                <w:lang w:val="en-US"/>
              </w:rPr>
            </w:pPr>
            <w:r w:rsidRPr="007A68E8">
              <w:rPr>
                <w:rFonts w:ascii="Times New Roman" w:hAnsi="Times New Roman"/>
                <w:b w:val="0"/>
                <w:bCs w:val="0"/>
                <w:lang w:val="en-US"/>
              </w:rPr>
              <w:t>The research involves exclusively environmental field sampling of soils and groundwater from a municipal landfill site, which falls outside the scope of studies requiring formal ethical review under standard institutional and journal ethics frameworks</w:t>
            </w:r>
          </w:p>
          <w:p w14:paraId="65FB8111" w14:textId="303241E5" w:rsidR="00B529AC" w:rsidRPr="007A68E8" w:rsidRDefault="007A68E8" w:rsidP="007A68E8">
            <w:pPr>
              <w:pStyle w:val="Heading2"/>
              <w:rPr>
                <w:rFonts w:ascii="Times New Roman" w:hAnsi="Times New Roman"/>
                <w:b w:val="0"/>
                <w:bCs w:val="0"/>
                <w:lang w:val="en-GB" w:eastAsia="en-US"/>
              </w:rPr>
            </w:pPr>
            <w:r w:rsidRPr="007A68E8">
              <w:rPr>
                <w:rFonts w:ascii="Times New Roman" w:hAnsi="Times New Roman"/>
                <w:b w:val="0"/>
                <w:bCs w:val="0"/>
                <w:lang w:val="en-US"/>
              </w:rPr>
              <w:t>We confirm that this position is accurately and transparently stated in the manuscript, and that no amendments to the ethical statement are required in the revised submission.</w:t>
            </w:r>
          </w:p>
        </w:tc>
      </w:tr>
      <w:tr w:rsidR="00B529AC" w:rsidRPr="006465B4" w14:paraId="5CDD3EF0" w14:textId="77777777" w:rsidTr="006465B4">
        <w:trPr>
          <w:trHeight w:val="20"/>
          <w:jc w:val="center"/>
        </w:trPr>
        <w:tc>
          <w:tcPr>
            <w:tcW w:w="1543" w:type="pct"/>
            <w:noWrap/>
          </w:tcPr>
          <w:p w14:paraId="3AD78719" w14:textId="77777777" w:rsidR="00B529AC" w:rsidRPr="006465B4" w:rsidRDefault="00E702F7">
            <w:pPr>
              <w:rPr>
                <w:b/>
                <w:sz w:val="20"/>
                <w:szCs w:val="20"/>
                <w:lang w:val="en-GB"/>
              </w:rPr>
            </w:pPr>
            <w:r w:rsidRPr="006465B4">
              <w:rPr>
                <w:b/>
                <w:sz w:val="20"/>
                <w:szCs w:val="20"/>
                <w:lang w:val="en-GB"/>
              </w:rPr>
              <w:t xml:space="preserve">9. Are the results presented clearly? </w:t>
            </w:r>
          </w:p>
          <w:p w14:paraId="7966923C"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6F0504ED" w14:textId="77777777" w:rsidR="00B529AC" w:rsidRPr="006465B4" w:rsidRDefault="00E702F7">
            <w:pPr>
              <w:rPr>
                <w:bCs/>
                <w:sz w:val="20"/>
                <w:szCs w:val="20"/>
                <w:lang w:val="en-GB"/>
              </w:rPr>
            </w:pPr>
            <w:r w:rsidRPr="006465B4">
              <w:rPr>
                <w:color w:val="404040"/>
                <w:sz w:val="20"/>
                <w:szCs w:val="20"/>
                <w:shd w:val="clear" w:color="auto" w:fill="FFFFFF"/>
                <w:lang w:val="en-GB"/>
              </w:rPr>
              <w:lastRenderedPageBreak/>
              <w:t>5 = Excellent 4 = Good 3 = Satisfactory 2 = Needs Improvement 1 = Poor N/A = Not Applicable</w:t>
            </w:r>
          </w:p>
        </w:tc>
        <w:tc>
          <w:tcPr>
            <w:tcW w:w="1490" w:type="pct"/>
          </w:tcPr>
          <w:p w14:paraId="7CF30437" w14:textId="176E8185" w:rsidR="00B529AC" w:rsidRPr="006465B4" w:rsidRDefault="00C96903">
            <w:pPr>
              <w:pStyle w:val="ListParagraph"/>
              <w:ind w:left="0"/>
              <w:rPr>
                <w:bCs/>
                <w:sz w:val="20"/>
                <w:szCs w:val="20"/>
                <w:lang w:val="en-GB"/>
              </w:rPr>
            </w:pPr>
            <w:r w:rsidRPr="006465B4">
              <w:rPr>
                <w:bCs/>
                <w:sz w:val="20"/>
                <w:szCs w:val="20"/>
                <w:lang w:val="en-GB"/>
              </w:rPr>
              <w:lastRenderedPageBreak/>
              <w:t>Good</w:t>
            </w:r>
          </w:p>
          <w:p w14:paraId="11E77955" w14:textId="1684913B" w:rsidR="00C96903" w:rsidRPr="006465B4" w:rsidRDefault="00C96903" w:rsidP="00C96903">
            <w:pPr>
              <w:rPr>
                <w:lang w:val="en-GB" w:eastAsia="en-GB"/>
              </w:rPr>
            </w:pPr>
            <w:r w:rsidRPr="006465B4">
              <w:rPr>
                <w:lang w:val="en-GB" w:eastAsia="en-GB"/>
              </w:rPr>
              <w:t xml:space="preserve">It is simple to follow the spatial </w:t>
            </w:r>
            <w:r w:rsidRPr="006465B4">
              <w:rPr>
                <w:lang w:val="en-GB" w:eastAsia="en-GB"/>
              </w:rPr>
              <w:lastRenderedPageBreak/>
              <w:t>distribution and variation of heavy metals clear presentation, which includes comprehensive tables and logical grouping across sampling zones. The results are easier to understand when statistics summaries and pollutant indexes are included. However, certain tables could be made simpler, formatting could be made uniform, and figure references could be more effectively incorporated into the text to further improve clarity.</w:t>
            </w:r>
          </w:p>
          <w:p w14:paraId="2E9ADF20" w14:textId="200F105A" w:rsidR="00C96903" w:rsidRPr="006465B4" w:rsidRDefault="00C96903">
            <w:pPr>
              <w:pStyle w:val="ListParagraph"/>
              <w:ind w:left="0"/>
              <w:rPr>
                <w:bCs/>
                <w:sz w:val="20"/>
                <w:szCs w:val="20"/>
                <w:lang w:val="en-GB"/>
              </w:rPr>
            </w:pPr>
          </w:p>
        </w:tc>
        <w:tc>
          <w:tcPr>
            <w:tcW w:w="1967" w:type="pct"/>
          </w:tcPr>
          <w:p w14:paraId="3786DBB2" w14:textId="258FAD58" w:rsidR="00E4774A" w:rsidRPr="00E4774A" w:rsidRDefault="00E4774A" w:rsidP="00E4774A">
            <w:pPr>
              <w:pStyle w:val="Heading2"/>
              <w:rPr>
                <w:rFonts w:ascii="Times New Roman" w:hAnsi="Times New Roman"/>
                <w:b w:val="0"/>
                <w:bCs w:val="0"/>
                <w:lang w:val="en-US"/>
              </w:rPr>
            </w:pPr>
            <w:r w:rsidRPr="00E4774A">
              <w:rPr>
                <w:rFonts w:ascii="Times New Roman" w:hAnsi="Times New Roman"/>
                <w:b w:val="0"/>
                <w:bCs w:val="0"/>
                <w:lang w:val="en-US"/>
              </w:rPr>
              <w:lastRenderedPageBreak/>
              <w:t xml:space="preserve">We sincerely thank Reviewer </w:t>
            </w:r>
            <w:proofErr w:type="spellStart"/>
            <w:r w:rsidRPr="00E4774A">
              <w:rPr>
                <w:rFonts w:ascii="Times New Roman" w:hAnsi="Times New Roman"/>
                <w:b w:val="0"/>
                <w:bCs w:val="0"/>
                <w:lang w:val="en-US"/>
              </w:rPr>
              <w:t>Mha</w:t>
            </w:r>
            <w:proofErr w:type="spellEnd"/>
            <w:r w:rsidRPr="00E4774A">
              <w:rPr>
                <w:rFonts w:ascii="Times New Roman" w:hAnsi="Times New Roman"/>
                <w:b w:val="0"/>
                <w:bCs w:val="0"/>
                <w:lang w:val="en-US"/>
              </w:rPr>
              <w:t xml:space="preserve"> for the positive rating of 4 (Good) and for the specific and constructive observations </w:t>
            </w:r>
            <w:r w:rsidRPr="00E4774A">
              <w:rPr>
                <w:rFonts w:ascii="Times New Roman" w:hAnsi="Times New Roman"/>
                <w:b w:val="0"/>
                <w:bCs w:val="0"/>
                <w:lang w:val="en-US"/>
              </w:rPr>
              <w:lastRenderedPageBreak/>
              <w:t xml:space="preserve">provided. We are pleased that the spatial distribution, statistical summaries, and pollution index presentations were </w:t>
            </w:r>
            <w:r w:rsidRPr="00E4774A">
              <w:rPr>
                <w:rFonts w:ascii="Times New Roman" w:hAnsi="Times New Roman"/>
                <w:b w:val="0"/>
                <w:bCs w:val="0"/>
                <w:lang w:val="en-US"/>
              </w:rPr>
              <w:t>recognized</w:t>
            </w:r>
            <w:r w:rsidRPr="00E4774A">
              <w:rPr>
                <w:rFonts w:ascii="Times New Roman" w:hAnsi="Times New Roman"/>
                <w:b w:val="0"/>
                <w:bCs w:val="0"/>
                <w:lang w:val="en-US"/>
              </w:rPr>
              <w:t xml:space="preserve"> as clear and easy to follow. We have carefully revised the Results section in direct response to the three specific areas of improvement identified by the reviewer.</w:t>
            </w:r>
          </w:p>
          <w:p w14:paraId="6C3D5B48" w14:textId="77777777" w:rsidR="00E4774A" w:rsidRPr="00E4774A" w:rsidRDefault="00E4774A" w:rsidP="00E4774A">
            <w:pPr>
              <w:rPr>
                <w:lang w:eastAsia="x-none"/>
              </w:rPr>
            </w:pPr>
          </w:p>
          <w:p w14:paraId="4BA6FEF3" w14:textId="77777777" w:rsidR="00E4774A" w:rsidRPr="00E4774A" w:rsidRDefault="00E4774A" w:rsidP="00E4774A">
            <w:pPr>
              <w:pStyle w:val="Heading2"/>
              <w:rPr>
                <w:rFonts w:ascii="Times New Roman" w:hAnsi="Times New Roman"/>
                <w:b w:val="0"/>
                <w:bCs w:val="0"/>
                <w:lang w:val="en-US"/>
              </w:rPr>
            </w:pPr>
            <w:r w:rsidRPr="00E4774A">
              <w:rPr>
                <w:rFonts w:ascii="Times New Roman" w:hAnsi="Times New Roman"/>
                <w:b w:val="0"/>
                <w:bCs w:val="0"/>
                <w:lang w:val="en-US"/>
              </w:rPr>
              <w:t>The following specific improvements have been made:</w:t>
            </w:r>
          </w:p>
          <w:p w14:paraId="7E592B11" w14:textId="77777777" w:rsidR="00E4774A" w:rsidRPr="00E4774A" w:rsidRDefault="00E4774A" w:rsidP="00E4774A">
            <w:pPr>
              <w:pStyle w:val="Heading2"/>
              <w:rPr>
                <w:rFonts w:ascii="Times New Roman" w:hAnsi="Times New Roman"/>
                <w:b w:val="0"/>
                <w:bCs w:val="0"/>
                <w:lang w:val="en-US"/>
              </w:rPr>
            </w:pPr>
            <w:r w:rsidRPr="00E4774A">
              <w:rPr>
                <w:rFonts w:ascii="Times New Roman" w:hAnsi="Times New Roman"/>
                <w:b w:val="0"/>
                <w:bCs w:val="0"/>
                <w:lang w:val="en-US"/>
              </w:rPr>
              <w:t>1. Simplification of Complex Tables</w:t>
            </w:r>
          </w:p>
          <w:p w14:paraId="3DD62216" w14:textId="77777777" w:rsidR="00E4774A" w:rsidRPr="00E4774A" w:rsidRDefault="00E4774A" w:rsidP="00E4774A">
            <w:pPr>
              <w:pStyle w:val="Heading2"/>
              <w:rPr>
                <w:rFonts w:ascii="Times New Roman" w:hAnsi="Times New Roman"/>
                <w:b w:val="0"/>
                <w:bCs w:val="0"/>
                <w:lang w:val="en-US"/>
              </w:rPr>
            </w:pPr>
            <w:r w:rsidRPr="00E4774A">
              <w:rPr>
                <w:rFonts w:ascii="Times New Roman" w:hAnsi="Times New Roman"/>
                <w:b w:val="0"/>
                <w:bCs w:val="0"/>
                <w:lang w:val="en-US"/>
              </w:rPr>
              <w:t>In direct response to the reviewer's observation that certain tables could be made simpler, the following improvements have been applied:</w:t>
            </w:r>
          </w:p>
          <w:p w14:paraId="5AE68A05" w14:textId="3F2F9A6A" w:rsidR="00E4774A" w:rsidRPr="00E4774A" w:rsidRDefault="00E4774A" w:rsidP="00E4774A">
            <w:pPr>
              <w:pStyle w:val="Heading2"/>
              <w:numPr>
                <w:ilvl w:val="0"/>
                <w:numId w:val="27"/>
              </w:numPr>
              <w:rPr>
                <w:rFonts w:ascii="Times New Roman" w:hAnsi="Times New Roman"/>
                <w:b w:val="0"/>
                <w:bCs w:val="0"/>
                <w:lang w:val="en-US"/>
              </w:rPr>
            </w:pPr>
            <w:r w:rsidRPr="00E4774A">
              <w:rPr>
                <w:rFonts w:ascii="Times New Roman" w:hAnsi="Times New Roman"/>
                <w:b w:val="0"/>
                <w:bCs w:val="0"/>
                <w:lang w:val="en-US"/>
              </w:rPr>
              <w:t>Tables that previously contained an excessive number of columns or combined multiple categories of data have been reviewed and where appropriate split into separate, more focused tables, each addressing a distinct aspect of the results for example, separating raw concentration data from computed pollution index values into distinct tables for greater clarity and ease of reference</w:t>
            </w:r>
          </w:p>
          <w:p w14:paraId="5949CE76" w14:textId="77777777" w:rsidR="00E4774A" w:rsidRPr="00E4774A" w:rsidRDefault="00E4774A" w:rsidP="00E4774A">
            <w:pPr>
              <w:pStyle w:val="Heading2"/>
              <w:numPr>
                <w:ilvl w:val="0"/>
                <w:numId w:val="27"/>
              </w:numPr>
              <w:rPr>
                <w:rFonts w:ascii="Times New Roman" w:hAnsi="Times New Roman"/>
                <w:b w:val="0"/>
                <w:bCs w:val="0"/>
                <w:lang w:val="en-US"/>
              </w:rPr>
            </w:pPr>
            <w:r w:rsidRPr="00E4774A">
              <w:rPr>
                <w:rFonts w:ascii="Times New Roman" w:hAnsi="Times New Roman"/>
                <w:b w:val="0"/>
                <w:bCs w:val="0"/>
                <w:lang w:val="en-US"/>
              </w:rPr>
              <w:t>Where splitting was not appropriate, tables have been restructured to improve readability by grouping related columns, reordering rows by sampling zone for logical consistency, and removing redundant or duplicated columns that presented information already conveyed elsewhere in the manuscript</w:t>
            </w:r>
          </w:p>
          <w:p w14:paraId="7F826D3D" w14:textId="4CCAC5C2" w:rsidR="00E4774A" w:rsidRPr="00E4774A" w:rsidRDefault="00E4774A" w:rsidP="00E4774A">
            <w:pPr>
              <w:pStyle w:val="Heading2"/>
              <w:numPr>
                <w:ilvl w:val="0"/>
                <w:numId w:val="27"/>
              </w:numPr>
              <w:rPr>
                <w:rFonts w:ascii="Times New Roman" w:hAnsi="Times New Roman"/>
                <w:b w:val="0"/>
                <w:bCs w:val="0"/>
                <w:lang w:val="en-US"/>
              </w:rPr>
            </w:pPr>
            <w:r w:rsidRPr="00E4774A">
              <w:rPr>
                <w:rFonts w:ascii="Times New Roman" w:hAnsi="Times New Roman"/>
                <w:b w:val="0"/>
                <w:bCs w:val="0"/>
                <w:lang w:val="en-US"/>
              </w:rPr>
              <w:t xml:space="preserve">Column headers have been simplified and </w:t>
            </w:r>
            <w:r w:rsidRPr="00E4774A">
              <w:rPr>
                <w:rFonts w:ascii="Times New Roman" w:hAnsi="Times New Roman"/>
                <w:b w:val="0"/>
                <w:bCs w:val="0"/>
                <w:lang w:val="en-US"/>
              </w:rPr>
              <w:t>standardized</w:t>
            </w:r>
            <w:r w:rsidRPr="00E4774A">
              <w:rPr>
                <w:rFonts w:ascii="Times New Roman" w:hAnsi="Times New Roman"/>
                <w:b w:val="0"/>
                <w:bCs w:val="0"/>
                <w:lang w:val="en-US"/>
              </w:rPr>
              <w:t>, using clear, concise labels with units of measurement explicitly stated in parentheses (e.g., mg/kg) in each header rather than in footnotes, reducing the need for cross-referencing</w:t>
            </w:r>
          </w:p>
          <w:p w14:paraId="49A5BE56" w14:textId="2E1DC5C9" w:rsidR="00E4774A" w:rsidRPr="00E4774A" w:rsidRDefault="00E4774A" w:rsidP="00E4774A">
            <w:pPr>
              <w:pStyle w:val="Heading2"/>
              <w:numPr>
                <w:ilvl w:val="0"/>
                <w:numId w:val="27"/>
              </w:numPr>
              <w:rPr>
                <w:rFonts w:ascii="Times New Roman" w:hAnsi="Times New Roman"/>
                <w:b w:val="0"/>
                <w:bCs w:val="0"/>
                <w:lang w:val="en-US"/>
              </w:rPr>
            </w:pPr>
            <w:r w:rsidRPr="00E4774A">
              <w:rPr>
                <w:rFonts w:ascii="Times New Roman" w:hAnsi="Times New Roman"/>
                <w:b w:val="0"/>
                <w:bCs w:val="0"/>
                <w:lang w:val="en-US"/>
              </w:rPr>
              <w:t xml:space="preserve">Decimal places have been </w:t>
            </w:r>
            <w:r w:rsidRPr="00E4774A">
              <w:rPr>
                <w:rFonts w:ascii="Times New Roman" w:hAnsi="Times New Roman"/>
                <w:b w:val="0"/>
                <w:bCs w:val="0"/>
                <w:lang w:val="en-US"/>
              </w:rPr>
              <w:t>standardized</w:t>
            </w:r>
            <w:r w:rsidRPr="00E4774A">
              <w:rPr>
                <w:rFonts w:ascii="Times New Roman" w:hAnsi="Times New Roman"/>
                <w:b w:val="0"/>
                <w:bCs w:val="0"/>
                <w:lang w:val="en-US"/>
              </w:rPr>
              <w:t xml:space="preserve"> consistently across all tables to reflect the precision of the analytical method employed, eliminating inconsistencies in numerical formatting that may have caused confusion in the original manuscript</w:t>
            </w:r>
          </w:p>
          <w:p w14:paraId="7683C8C6" w14:textId="77777777" w:rsidR="00E4774A" w:rsidRPr="00E4774A" w:rsidRDefault="00E4774A" w:rsidP="00E4774A">
            <w:pPr>
              <w:pStyle w:val="Heading2"/>
              <w:numPr>
                <w:ilvl w:val="0"/>
                <w:numId w:val="27"/>
              </w:numPr>
              <w:rPr>
                <w:rFonts w:ascii="Times New Roman" w:hAnsi="Times New Roman"/>
                <w:b w:val="0"/>
                <w:bCs w:val="0"/>
                <w:lang w:val="en-US"/>
              </w:rPr>
            </w:pPr>
            <w:r w:rsidRPr="00E4774A">
              <w:rPr>
                <w:rFonts w:ascii="Times New Roman" w:hAnsi="Times New Roman"/>
                <w:b w:val="0"/>
                <w:bCs w:val="0"/>
                <w:lang w:val="en-US"/>
              </w:rPr>
              <w:t>Regulatory threshold and background reference values have been retained as dedicated reference columns within concentration tables, but are now clearly distinguished from measured values through formatting (e.g., bold, italics, or shading) to prevent misinterpretation</w:t>
            </w:r>
          </w:p>
          <w:p w14:paraId="5CE1A933" w14:textId="77777777" w:rsidR="00E4774A" w:rsidRPr="00E4774A" w:rsidRDefault="00E4774A" w:rsidP="00E4774A">
            <w:pPr>
              <w:pStyle w:val="Heading2"/>
              <w:rPr>
                <w:rFonts w:ascii="Times New Roman" w:hAnsi="Times New Roman"/>
                <w:b w:val="0"/>
                <w:bCs w:val="0"/>
                <w:lang w:val="en-US"/>
              </w:rPr>
            </w:pPr>
            <w:r w:rsidRPr="00E4774A">
              <w:rPr>
                <w:rFonts w:ascii="Times New Roman" w:hAnsi="Times New Roman"/>
                <w:b w:val="0"/>
                <w:bCs w:val="0"/>
                <w:lang w:val="en-US"/>
              </w:rPr>
              <w:t>2. Uniform Formatting Across All Tables and Figures</w:t>
            </w:r>
          </w:p>
          <w:p w14:paraId="58250229" w14:textId="77777777" w:rsidR="00E4774A" w:rsidRPr="00E4774A" w:rsidRDefault="00E4774A" w:rsidP="00E4774A">
            <w:pPr>
              <w:pStyle w:val="Heading2"/>
              <w:rPr>
                <w:rFonts w:ascii="Times New Roman" w:hAnsi="Times New Roman"/>
                <w:b w:val="0"/>
                <w:bCs w:val="0"/>
                <w:lang w:val="en-US"/>
              </w:rPr>
            </w:pPr>
            <w:r w:rsidRPr="00E4774A">
              <w:rPr>
                <w:rFonts w:ascii="Times New Roman" w:hAnsi="Times New Roman"/>
                <w:b w:val="0"/>
                <w:bCs w:val="0"/>
                <w:lang w:val="en-US"/>
              </w:rPr>
              <w:t>The reviewer's observation regarding formatting inconsistency has been taken seriously, and a comprehensive formatting review of all tables and figures has been undertaken:</w:t>
            </w:r>
          </w:p>
          <w:p w14:paraId="1ED0C9AB" w14:textId="158EF5A0" w:rsidR="00E4774A" w:rsidRPr="00E4774A" w:rsidRDefault="00E4774A" w:rsidP="00E4774A">
            <w:pPr>
              <w:pStyle w:val="Heading2"/>
              <w:numPr>
                <w:ilvl w:val="0"/>
                <w:numId w:val="28"/>
              </w:numPr>
              <w:rPr>
                <w:rFonts w:ascii="Times New Roman" w:hAnsi="Times New Roman"/>
                <w:b w:val="0"/>
                <w:bCs w:val="0"/>
                <w:lang w:val="en-US"/>
              </w:rPr>
            </w:pPr>
            <w:r w:rsidRPr="00E4774A">
              <w:rPr>
                <w:rFonts w:ascii="Times New Roman" w:hAnsi="Times New Roman"/>
                <w:b w:val="0"/>
                <w:bCs w:val="0"/>
                <w:lang w:val="en-US"/>
              </w:rPr>
              <w:t xml:space="preserve">A uniform formatting template has been applied consistently across all tables in the manuscript, </w:t>
            </w:r>
            <w:r w:rsidR="006B2A26" w:rsidRPr="00E4774A">
              <w:rPr>
                <w:rFonts w:ascii="Times New Roman" w:hAnsi="Times New Roman"/>
                <w:b w:val="0"/>
                <w:bCs w:val="0"/>
                <w:lang w:val="en-US"/>
              </w:rPr>
              <w:t>standardizing</w:t>
            </w:r>
            <w:r w:rsidRPr="00E4774A">
              <w:rPr>
                <w:rFonts w:ascii="Times New Roman" w:hAnsi="Times New Roman"/>
                <w:b w:val="0"/>
                <w:bCs w:val="0"/>
                <w:lang w:val="en-US"/>
              </w:rPr>
              <w:t xml:space="preserve"> font size, line spacing, border styles, header formatting, and alignment throughout</w:t>
            </w:r>
          </w:p>
          <w:p w14:paraId="4AD578BE" w14:textId="2871C9E0" w:rsidR="00E4774A" w:rsidRPr="00E4774A" w:rsidRDefault="00E4774A" w:rsidP="00E4774A">
            <w:pPr>
              <w:pStyle w:val="Heading2"/>
              <w:numPr>
                <w:ilvl w:val="0"/>
                <w:numId w:val="28"/>
              </w:numPr>
              <w:rPr>
                <w:rFonts w:ascii="Times New Roman" w:hAnsi="Times New Roman"/>
                <w:b w:val="0"/>
                <w:bCs w:val="0"/>
                <w:lang w:val="en-US"/>
              </w:rPr>
            </w:pPr>
            <w:r w:rsidRPr="00E4774A">
              <w:rPr>
                <w:rFonts w:ascii="Times New Roman" w:hAnsi="Times New Roman"/>
                <w:b w:val="0"/>
                <w:bCs w:val="0"/>
                <w:lang w:val="en-US"/>
              </w:rPr>
              <w:t xml:space="preserve">All figure elements including axis labels, tick marks, legends, colour scales, font sizes, and overall dimensions have been </w:t>
            </w:r>
            <w:r w:rsidR="006B2A26" w:rsidRPr="00E4774A">
              <w:rPr>
                <w:rFonts w:ascii="Times New Roman" w:hAnsi="Times New Roman"/>
                <w:b w:val="0"/>
                <w:bCs w:val="0"/>
                <w:lang w:val="en-US"/>
              </w:rPr>
              <w:t>standardized</w:t>
            </w:r>
            <w:r w:rsidRPr="00E4774A">
              <w:rPr>
                <w:rFonts w:ascii="Times New Roman" w:hAnsi="Times New Roman"/>
                <w:b w:val="0"/>
                <w:bCs w:val="0"/>
                <w:lang w:val="en-US"/>
              </w:rPr>
              <w:t xml:space="preserve"> to ensure visual consistency across all figures in the manuscript</w:t>
            </w:r>
          </w:p>
          <w:p w14:paraId="7A85DFC5" w14:textId="3FA65465" w:rsidR="00E4774A" w:rsidRPr="00E4774A" w:rsidRDefault="00E4774A" w:rsidP="00E4774A">
            <w:pPr>
              <w:pStyle w:val="Heading2"/>
              <w:numPr>
                <w:ilvl w:val="0"/>
                <w:numId w:val="28"/>
              </w:numPr>
              <w:rPr>
                <w:rFonts w:ascii="Times New Roman" w:hAnsi="Times New Roman"/>
                <w:b w:val="0"/>
                <w:bCs w:val="0"/>
                <w:lang w:val="en-US"/>
              </w:rPr>
            </w:pPr>
            <w:r w:rsidRPr="00E4774A">
              <w:rPr>
                <w:rFonts w:ascii="Times New Roman" w:hAnsi="Times New Roman"/>
                <w:b w:val="0"/>
                <w:bCs w:val="0"/>
                <w:lang w:val="en-US"/>
              </w:rPr>
              <w:t xml:space="preserve">Spatial distribution maps have been reformatted to a consistent style, with uniform colour gradient scales, consistent contour intervals, and </w:t>
            </w:r>
            <w:r w:rsidR="006B2A26" w:rsidRPr="00E4774A">
              <w:rPr>
                <w:rFonts w:ascii="Times New Roman" w:hAnsi="Times New Roman"/>
                <w:b w:val="0"/>
                <w:bCs w:val="0"/>
                <w:lang w:val="en-US"/>
              </w:rPr>
              <w:t>standardized</w:t>
            </w:r>
            <w:r w:rsidRPr="00E4774A">
              <w:rPr>
                <w:rFonts w:ascii="Times New Roman" w:hAnsi="Times New Roman"/>
                <w:b w:val="0"/>
                <w:bCs w:val="0"/>
                <w:lang w:val="en-US"/>
              </w:rPr>
              <w:t xml:space="preserve"> placement of north arrows, scale bars, sampling point markers, and landfill boundary delineations</w:t>
            </w:r>
          </w:p>
          <w:p w14:paraId="7CE68518" w14:textId="77777777" w:rsidR="00E4774A" w:rsidRPr="00E4774A" w:rsidRDefault="00E4774A" w:rsidP="00E4774A">
            <w:pPr>
              <w:pStyle w:val="Heading2"/>
              <w:numPr>
                <w:ilvl w:val="0"/>
                <w:numId w:val="28"/>
              </w:numPr>
              <w:rPr>
                <w:rFonts w:ascii="Times New Roman" w:hAnsi="Times New Roman"/>
                <w:b w:val="0"/>
                <w:bCs w:val="0"/>
                <w:lang w:val="en-US"/>
              </w:rPr>
            </w:pPr>
            <w:r w:rsidRPr="00E4774A">
              <w:rPr>
                <w:rFonts w:ascii="Times New Roman" w:hAnsi="Times New Roman"/>
                <w:b w:val="0"/>
                <w:bCs w:val="0"/>
                <w:lang w:val="en-US"/>
              </w:rPr>
              <w:t>Bar charts and index plots have been reformatted for visual consistency, with uniform bar widths, consistent colour coding for sampling zones, and clearly labelled threshold lines where applicable</w:t>
            </w:r>
          </w:p>
          <w:p w14:paraId="328CE5BA" w14:textId="77777777" w:rsidR="00E4774A" w:rsidRPr="00E4774A" w:rsidRDefault="00E4774A" w:rsidP="00E4774A">
            <w:pPr>
              <w:pStyle w:val="Heading2"/>
              <w:numPr>
                <w:ilvl w:val="0"/>
                <w:numId w:val="28"/>
              </w:numPr>
              <w:rPr>
                <w:rFonts w:ascii="Times New Roman" w:hAnsi="Times New Roman"/>
                <w:b w:val="0"/>
                <w:bCs w:val="0"/>
                <w:lang w:val="en-US"/>
              </w:rPr>
            </w:pPr>
            <w:r w:rsidRPr="00E4774A">
              <w:rPr>
                <w:rFonts w:ascii="Times New Roman" w:hAnsi="Times New Roman"/>
                <w:b w:val="0"/>
                <w:bCs w:val="0"/>
                <w:lang w:val="en-US"/>
              </w:rPr>
              <w:t>All tables and figures have been assigned consistent and descriptive titles and captions following the same structural format throughout the manuscript</w:t>
            </w:r>
          </w:p>
          <w:p w14:paraId="12DB292B" w14:textId="77777777" w:rsidR="00E4774A" w:rsidRPr="00E4774A" w:rsidRDefault="00E4774A" w:rsidP="00E4774A">
            <w:pPr>
              <w:pStyle w:val="Heading2"/>
              <w:rPr>
                <w:rFonts w:ascii="Times New Roman" w:hAnsi="Times New Roman"/>
                <w:b w:val="0"/>
                <w:bCs w:val="0"/>
                <w:lang w:val="en-US"/>
              </w:rPr>
            </w:pPr>
            <w:r w:rsidRPr="00E4774A">
              <w:rPr>
                <w:rFonts w:ascii="Times New Roman" w:hAnsi="Times New Roman"/>
                <w:b w:val="0"/>
                <w:bCs w:val="0"/>
                <w:lang w:val="en-US"/>
              </w:rPr>
              <w:t>3. More Effective Integration of Figure References into the Text</w:t>
            </w:r>
          </w:p>
          <w:p w14:paraId="7CC70BBE" w14:textId="77777777" w:rsidR="00E4774A" w:rsidRPr="00E4774A" w:rsidRDefault="00E4774A" w:rsidP="00E4774A">
            <w:pPr>
              <w:pStyle w:val="Heading2"/>
              <w:rPr>
                <w:rFonts w:ascii="Times New Roman" w:hAnsi="Times New Roman"/>
                <w:b w:val="0"/>
                <w:bCs w:val="0"/>
                <w:lang w:val="en-US"/>
              </w:rPr>
            </w:pPr>
            <w:r w:rsidRPr="00E4774A">
              <w:rPr>
                <w:rFonts w:ascii="Times New Roman" w:hAnsi="Times New Roman"/>
                <w:b w:val="0"/>
                <w:bCs w:val="0"/>
                <w:lang w:val="en-US"/>
              </w:rPr>
              <w:t>In direct response to the reviewer's specific observation that figure references could be more effectively incorporated into the text, the following improvements have been made:</w:t>
            </w:r>
          </w:p>
          <w:p w14:paraId="7B1A6FE8" w14:textId="77777777" w:rsidR="00E4774A" w:rsidRPr="00E4774A" w:rsidRDefault="00E4774A" w:rsidP="00E4774A">
            <w:pPr>
              <w:pStyle w:val="Heading2"/>
              <w:numPr>
                <w:ilvl w:val="0"/>
                <w:numId w:val="29"/>
              </w:numPr>
              <w:rPr>
                <w:rFonts w:ascii="Times New Roman" w:hAnsi="Times New Roman"/>
                <w:b w:val="0"/>
                <w:bCs w:val="0"/>
                <w:lang w:val="en-US"/>
              </w:rPr>
            </w:pPr>
            <w:r w:rsidRPr="00E4774A">
              <w:rPr>
                <w:rFonts w:ascii="Times New Roman" w:hAnsi="Times New Roman"/>
                <w:b w:val="0"/>
                <w:bCs w:val="0"/>
                <w:lang w:val="en-US"/>
              </w:rPr>
              <w:t>Every figure and table is now explicitly cited in the narrative text at the precise point where the relevant finding is discussed, using direct and informative referencing statements rather than generic parenthetical citations at the end of paragraphs</w:t>
            </w:r>
          </w:p>
          <w:p w14:paraId="40440919" w14:textId="77777777" w:rsidR="00E4774A" w:rsidRPr="00E4774A" w:rsidRDefault="00E4774A" w:rsidP="00E4774A">
            <w:pPr>
              <w:pStyle w:val="Heading2"/>
              <w:numPr>
                <w:ilvl w:val="0"/>
                <w:numId w:val="29"/>
              </w:numPr>
              <w:rPr>
                <w:rFonts w:ascii="Times New Roman" w:hAnsi="Times New Roman"/>
                <w:b w:val="0"/>
                <w:bCs w:val="0"/>
                <w:lang w:val="en-US"/>
              </w:rPr>
            </w:pPr>
            <w:r w:rsidRPr="00E4774A">
              <w:rPr>
                <w:rFonts w:ascii="Times New Roman" w:hAnsi="Times New Roman"/>
                <w:b w:val="0"/>
                <w:bCs w:val="0"/>
                <w:lang w:val="en-US"/>
              </w:rPr>
              <w:t>Rather than merely directing the reader to a figure or table with a passive reference such as </w:t>
            </w:r>
            <w:r w:rsidRPr="00E4774A">
              <w:rPr>
                <w:rFonts w:ascii="Times New Roman" w:hAnsi="Times New Roman"/>
                <w:b w:val="0"/>
                <w:bCs w:val="0"/>
                <w:i/>
                <w:iCs/>
                <w:lang w:val="en-US"/>
              </w:rPr>
              <w:t>(see Figure 3)</w:t>
            </w:r>
            <w:r w:rsidRPr="00E4774A">
              <w:rPr>
                <w:rFonts w:ascii="Times New Roman" w:hAnsi="Times New Roman"/>
                <w:b w:val="0"/>
                <w:bCs w:val="0"/>
                <w:lang w:val="en-US"/>
              </w:rPr>
              <w:t>, the revised text now employs active and descriptive referencing such as </w:t>
            </w:r>
            <w:r w:rsidRPr="00E4774A">
              <w:rPr>
                <w:rFonts w:ascii="Times New Roman" w:hAnsi="Times New Roman"/>
                <w:b w:val="0"/>
                <w:bCs w:val="0"/>
                <w:i/>
                <w:iCs/>
                <w:lang w:val="en-US"/>
              </w:rPr>
              <w:t>"As illustrated in Figure 3, the spatial distribution of Pb concentrations shows a clear gradient of increasing contamination from the background zone toward the landfill core, consistent with leachate-driven migration..."</w:t>
            </w:r>
          </w:p>
          <w:p w14:paraId="0D1DDAA1" w14:textId="32ED5602" w:rsidR="00E4774A" w:rsidRPr="00E4774A" w:rsidRDefault="00E4774A" w:rsidP="00E4774A">
            <w:pPr>
              <w:pStyle w:val="Heading2"/>
              <w:numPr>
                <w:ilvl w:val="0"/>
                <w:numId w:val="29"/>
              </w:numPr>
              <w:rPr>
                <w:rFonts w:ascii="Times New Roman" w:hAnsi="Times New Roman"/>
                <w:b w:val="0"/>
                <w:bCs w:val="0"/>
                <w:lang w:val="en-US"/>
              </w:rPr>
            </w:pPr>
            <w:r w:rsidRPr="00E4774A">
              <w:rPr>
                <w:rFonts w:ascii="Times New Roman" w:hAnsi="Times New Roman"/>
                <w:b w:val="0"/>
                <w:bCs w:val="0"/>
                <w:lang w:val="en-US"/>
              </w:rPr>
              <w:t xml:space="preserve">The narrative descriptions of figures in the Results section have been expanded where necessary to guide </w:t>
            </w:r>
            <w:r w:rsidRPr="00E4774A">
              <w:rPr>
                <w:rFonts w:ascii="Times New Roman" w:hAnsi="Times New Roman"/>
                <w:b w:val="0"/>
                <w:bCs w:val="0"/>
                <w:lang w:val="en-US"/>
              </w:rPr>
              <w:lastRenderedPageBreak/>
              <w:t>the reader through the most important features of each figure</w:t>
            </w:r>
            <w:r w:rsidR="006B2A26">
              <w:rPr>
                <w:rFonts w:ascii="Times New Roman" w:hAnsi="Times New Roman"/>
                <w:b w:val="0"/>
                <w:bCs w:val="0"/>
                <w:lang w:val="en-US"/>
              </w:rPr>
              <w:t>:</w:t>
            </w:r>
            <w:r w:rsidRPr="00E4774A">
              <w:rPr>
                <w:rFonts w:ascii="Times New Roman" w:hAnsi="Times New Roman"/>
                <w:b w:val="0"/>
                <w:bCs w:val="0"/>
                <w:lang w:val="en-US"/>
              </w:rPr>
              <w:t xml:space="preserve"> including notable spatial patterns, peak concentration zones, and index classification boundaries ensuring that figures are fully integrated into the scientific narrative rather than serving merely as supplementary visual aids</w:t>
            </w:r>
          </w:p>
          <w:p w14:paraId="4D58FE19" w14:textId="77777777" w:rsidR="00E4774A" w:rsidRPr="00E4774A" w:rsidRDefault="00E4774A" w:rsidP="00E4774A">
            <w:pPr>
              <w:pStyle w:val="Heading2"/>
              <w:numPr>
                <w:ilvl w:val="0"/>
                <w:numId w:val="29"/>
              </w:numPr>
              <w:rPr>
                <w:rFonts w:ascii="Times New Roman" w:hAnsi="Times New Roman"/>
                <w:b w:val="0"/>
                <w:bCs w:val="0"/>
                <w:lang w:val="en-US"/>
              </w:rPr>
            </w:pPr>
            <w:r w:rsidRPr="00E4774A">
              <w:rPr>
                <w:rFonts w:ascii="Times New Roman" w:hAnsi="Times New Roman"/>
                <w:b w:val="0"/>
                <w:bCs w:val="0"/>
                <w:lang w:val="en-US"/>
              </w:rPr>
              <w:t>The sequential order of figure citations in the text has been verified to ensure that all figures are referenced in strict numerical order of appearance, with no figures cited out of sequence or overlooked in the narrative</w:t>
            </w:r>
          </w:p>
          <w:p w14:paraId="643AB9E3" w14:textId="77777777" w:rsidR="00E4774A" w:rsidRPr="00E4774A" w:rsidRDefault="00E4774A" w:rsidP="00E4774A">
            <w:pPr>
              <w:rPr>
                <w:lang w:eastAsia="x-none"/>
              </w:rPr>
            </w:pPr>
          </w:p>
          <w:p w14:paraId="066E9F2D" w14:textId="334E36D9" w:rsidR="00B529AC" w:rsidRPr="00E4774A" w:rsidRDefault="00E4774A" w:rsidP="00E4774A">
            <w:pPr>
              <w:pStyle w:val="Heading2"/>
              <w:rPr>
                <w:rFonts w:ascii="Times New Roman" w:hAnsi="Times New Roman"/>
                <w:b w:val="0"/>
                <w:bCs w:val="0"/>
                <w:lang w:val="en-US"/>
              </w:rPr>
            </w:pPr>
            <w:r w:rsidRPr="00E4774A">
              <w:rPr>
                <w:rFonts w:ascii="Times New Roman" w:hAnsi="Times New Roman"/>
                <w:b w:val="0"/>
                <w:bCs w:val="0"/>
                <w:lang w:val="en-US"/>
              </w:rPr>
              <w:t xml:space="preserve">We are grateful to Reviewer </w:t>
            </w:r>
            <w:proofErr w:type="spellStart"/>
            <w:r w:rsidRPr="00E4774A">
              <w:rPr>
                <w:rFonts w:ascii="Times New Roman" w:hAnsi="Times New Roman"/>
                <w:b w:val="0"/>
                <w:bCs w:val="0"/>
                <w:lang w:val="en-US"/>
              </w:rPr>
              <w:t>Mha</w:t>
            </w:r>
            <w:proofErr w:type="spellEnd"/>
            <w:r w:rsidRPr="00E4774A">
              <w:rPr>
                <w:rFonts w:ascii="Times New Roman" w:hAnsi="Times New Roman"/>
                <w:b w:val="0"/>
                <w:bCs w:val="0"/>
                <w:lang w:val="en-US"/>
              </w:rPr>
              <w:t xml:space="preserve"> for this balanced and constructive feedback. We are confident that the revised Results section now presents the findings in a clearer, more consistently formatted, and better text-integrated manner that significantly enhances the accessibility and scientific communication quality of the manuscript.</w:t>
            </w:r>
          </w:p>
        </w:tc>
      </w:tr>
      <w:tr w:rsidR="00B529AC" w:rsidRPr="006465B4" w14:paraId="75E8F5B3" w14:textId="77777777" w:rsidTr="006465B4">
        <w:trPr>
          <w:trHeight w:val="20"/>
          <w:jc w:val="center"/>
        </w:trPr>
        <w:tc>
          <w:tcPr>
            <w:tcW w:w="1543" w:type="pct"/>
            <w:noWrap/>
          </w:tcPr>
          <w:p w14:paraId="2EC462DE" w14:textId="77777777" w:rsidR="00B529AC" w:rsidRPr="006465B4" w:rsidRDefault="00E702F7">
            <w:pPr>
              <w:rPr>
                <w:b/>
                <w:sz w:val="20"/>
                <w:szCs w:val="20"/>
                <w:lang w:val="en-GB"/>
              </w:rPr>
            </w:pPr>
            <w:r w:rsidRPr="006465B4">
              <w:rPr>
                <w:b/>
                <w:sz w:val="20"/>
                <w:szCs w:val="20"/>
                <w:lang w:val="en-GB"/>
              </w:rPr>
              <w:lastRenderedPageBreak/>
              <w:t>10. Are tables and figures clear, relevant, and necessary?</w:t>
            </w:r>
          </w:p>
          <w:p w14:paraId="3F11A4C8"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22EB6719" w14:textId="77777777" w:rsidR="00B529AC" w:rsidRPr="006465B4" w:rsidRDefault="00E702F7">
            <w:pPr>
              <w:rPr>
                <w:sz w:val="20"/>
                <w:szCs w:val="20"/>
                <w:lang w:val="en-GB"/>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386F88CC" w14:textId="69DE26A6" w:rsidR="00C96903" w:rsidRPr="006465B4" w:rsidRDefault="00C96903" w:rsidP="00C96903">
            <w:pPr>
              <w:rPr>
                <w:lang w:val="en-GB" w:eastAsia="en-GB"/>
              </w:rPr>
            </w:pPr>
            <w:r w:rsidRPr="006465B4">
              <w:rPr>
                <w:lang w:val="en-GB" w:eastAsia="en-GB"/>
              </w:rPr>
              <w:t xml:space="preserve">Good </w:t>
            </w:r>
          </w:p>
          <w:p w14:paraId="0CB28C2F" w14:textId="25152D17" w:rsidR="00C96903" w:rsidRPr="006465B4" w:rsidRDefault="00C96903" w:rsidP="00C96903">
            <w:pPr>
              <w:rPr>
                <w:lang w:val="en-GB" w:eastAsia="en-GB"/>
              </w:rPr>
            </w:pPr>
            <w:r w:rsidRPr="006465B4">
              <w:rPr>
                <w:lang w:val="en-GB" w:eastAsia="en-GB"/>
              </w:rPr>
              <w:t>Particularly when it comes to providing comprehensive concentration data, statistical summaries, and pollution indices, the tables and figures are pertinent and successfully complement the study. They help make spatial patterns and contamination levels more understandable. Nevertheless, figure presentation (labels, captions, and in-text references) might be enhanced for more clarity and consistency, and several tables should be made simpler for easier reading.</w:t>
            </w:r>
          </w:p>
          <w:p w14:paraId="3BDEE6C6" w14:textId="77777777" w:rsidR="00B529AC" w:rsidRPr="006465B4" w:rsidRDefault="00B529AC">
            <w:pPr>
              <w:pStyle w:val="ListParagraph"/>
              <w:ind w:left="0"/>
              <w:rPr>
                <w:bCs/>
                <w:sz w:val="20"/>
                <w:szCs w:val="20"/>
                <w:lang w:val="en-GB"/>
              </w:rPr>
            </w:pPr>
          </w:p>
        </w:tc>
        <w:tc>
          <w:tcPr>
            <w:tcW w:w="1967" w:type="pct"/>
          </w:tcPr>
          <w:p w14:paraId="4409CDCF" w14:textId="26A0267A" w:rsidR="00777819" w:rsidRPr="00777819" w:rsidRDefault="00777819" w:rsidP="00777819">
            <w:pPr>
              <w:pStyle w:val="Heading2"/>
              <w:rPr>
                <w:rFonts w:ascii="Times New Roman" w:hAnsi="Times New Roman"/>
                <w:b w:val="0"/>
                <w:bCs w:val="0"/>
                <w:lang w:val="en-US"/>
              </w:rPr>
            </w:pPr>
            <w:r w:rsidRPr="00777819">
              <w:rPr>
                <w:rFonts w:ascii="Times New Roman" w:hAnsi="Times New Roman"/>
                <w:b w:val="0"/>
                <w:bCs w:val="0"/>
                <w:lang w:val="en-US"/>
              </w:rPr>
              <w:t xml:space="preserve">We sincerely thank Reviewer </w:t>
            </w:r>
            <w:proofErr w:type="spellStart"/>
            <w:r w:rsidRPr="00777819">
              <w:rPr>
                <w:rFonts w:ascii="Times New Roman" w:hAnsi="Times New Roman"/>
                <w:b w:val="0"/>
                <w:bCs w:val="0"/>
                <w:lang w:val="en-US"/>
              </w:rPr>
              <w:t>Mha</w:t>
            </w:r>
            <w:proofErr w:type="spellEnd"/>
            <w:r w:rsidRPr="00777819">
              <w:rPr>
                <w:rFonts w:ascii="Times New Roman" w:hAnsi="Times New Roman"/>
                <w:b w:val="0"/>
                <w:bCs w:val="0"/>
                <w:lang w:val="en-US"/>
              </w:rPr>
              <w:t xml:space="preserve"> for the positive rating of 4 (Good) and for the specific and constructive observations provided. We are pleased that the tables and figures were recogni</w:t>
            </w:r>
            <w:r>
              <w:rPr>
                <w:rFonts w:ascii="Times New Roman" w:hAnsi="Times New Roman"/>
                <w:b w:val="0"/>
                <w:bCs w:val="0"/>
                <w:lang w:val="en-US"/>
              </w:rPr>
              <w:t>z</w:t>
            </w:r>
            <w:r w:rsidRPr="00777819">
              <w:rPr>
                <w:rFonts w:ascii="Times New Roman" w:hAnsi="Times New Roman"/>
                <w:b w:val="0"/>
                <w:bCs w:val="0"/>
                <w:lang w:val="en-US"/>
              </w:rPr>
              <w:t>ed as pertinent, complementary to the study, and effective in communicating spatial patterns and contamination levels. We have carefully revised all tables and figures in the revised manuscript in direct response to the two specific areas of improvement identified by the reviewer.</w:t>
            </w:r>
          </w:p>
          <w:p w14:paraId="47295EDB" w14:textId="77777777" w:rsidR="00777819" w:rsidRPr="00777819" w:rsidRDefault="00777819" w:rsidP="00777819">
            <w:pPr>
              <w:pStyle w:val="Heading2"/>
              <w:rPr>
                <w:rFonts w:ascii="Times New Roman" w:hAnsi="Times New Roman"/>
                <w:b w:val="0"/>
                <w:bCs w:val="0"/>
                <w:lang w:val="en-US"/>
              </w:rPr>
            </w:pPr>
            <w:r w:rsidRPr="00777819">
              <w:rPr>
                <w:rFonts w:ascii="Times New Roman" w:hAnsi="Times New Roman"/>
                <w:b w:val="0"/>
                <w:bCs w:val="0"/>
                <w:lang w:val="en-US"/>
              </w:rPr>
              <w:t>The following specific improvements have been made:</w:t>
            </w:r>
          </w:p>
          <w:p w14:paraId="4FC7B2C6" w14:textId="77777777" w:rsidR="00777819" w:rsidRPr="00777819" w:rsidRDefault="00777819" w:rsidP="00777819">
            <w:pPr>
              <w:pStyle w:val="Heading2"/>
              <w:rPr>
                <w:rFonts w:ascii="Times New Roman" w:hAnsi="Times New Roman"/>
                <w:b w:val="0"/>
                <w:bCs w:val="0"/>
                <w:lang w:val="en-US"/>
              </w:rPr>
            </w:pPr>
            <w:r w:rsidRPr="00777819">
              <w:rPr>
                <w:rFonts w:ascii="Times New Roman" w:hAnsi="Times New Roman"/>
                <w:b w:val="0"/>
                <w:bCs w:val="0"/>
                <w:lang w:val="en-US"/>
              </w:rPr>
              <w:t>1. Simplification of Tables for Easier Reading</w:t>
            </w:r>
          </w:p>
          <w:p w14:paraId="3B22463F" w14:textId="77777777" w:rsidR="00777819" w:rsidRPr="00777819" w:rsidRDefault="00777819" w:rsidP="00777819">
            <w:pPr>
              <w:pStyle w:val="Heading2"/>
              <w:rPr>
                <w:rFonts w:ascii="Times New Roman" w:hAnsi="Times New Roman"/>
                <w:b w:val="0"/>
                <w:bCs w:val="0"/>
                <w:lang w:val="en-US"/>
              </w:rPr>
            </w:pPr>
            <w:r w:rsidRPr="00777819">
              <w:rPr>
                <w:rFonts w:ascii="Times New Roman" w:hAnsi="Times New Roman"/>
                <w:b w:val="0"/>
                <w:bCs w:val="0"/>
                <w:lang w:val="en-US"/>
              </w:rPr>
              <w:t>In direct response to the reviewer's observation that several tables should be simplified, the following targeted improvements have been applied:</w:t>
            </w:r>
          </w:p>
          <w:p w14:paraId="2CEDC371" w14:textId="2F75C8F7" w:rsidR="00777819" w:rsidRPr="00777819" w:rsidRDefault="00777819" w:rsidP="00777819">
            <w:pPr>
              <w:pStyle w:val="Heading2"/>
              <w:numPr>
                <w:ilvl w:val="0"/>
                <w:numId w:val="30"/>
              </w:numPr>
              <w:rPr>
                <w:rFonts w:ascii="Times New Roman" w:hAnsi="Times New Roman"/>
                <w:b w:val="0"/>
                <w:bCs w:val="0"/>
                <w:lang w:val="en-US"/>
              </w:rPr>
            </w:pPr>
            <w:r w:rsidRPr="00777819">
              <w:rPr>
                <w:rFonts w:ascii="Times New Roman" w:hAnsi="Times New Roman"/>
                <w:b w:val="0"/>
                <w:bCs w:val="0"/>
                <w:lang w:val="en-US"/>
              </w:rPr>
              <w:t xml:space="preserve">Identification of overly complex tables: Each table in the manuscript has been critically reviewed for complexity, and those containing an excessive number of variables, redundant columns, or combined data categories that impaired readability </w:t>
            </w:r>
            <w:r w:rsidRPr="00777819">
              <w:rPr>
                <w:rFonts w:ascii="Times New Roman" w:hAnsi="Times New Roman"/>
                <w:b w:val="0"/>
                <w:bCs w:val="0"/>
                <w:lang w:val="en-US"/>
              </w:rPr>
              <w:t>has</w:t>
            </w:r>
            <w:r w:rsidRPr="00777819">
              <w:rPr>
                <w:rFonts w:ascii="Times New Roman" w:hAnsi="Times New Roman"/>
                <w:b w:val="0"/>
                <w:bCs w:val="0"/>
                <w:lang w:val="en-US"/>
              </w:rPr>
              <w:t xml:space="preserve"> been restructured</w:t>
            </w:r>
          </w:p>
          <w:p w14:paraId="386F96C0" w14:textId="68F0DF4D" w:rsidR="00777819" w:rsidRPr="00777819" w:rsidRDefault="00777819" w:rsidP="00777819">
            <w:pPr>
              <w:pStyle w:val="Heading2"/>
              <w:numPr>
                <w:ilvl w:val="0"/>
                <w:numId w:val="30"/>
              </w:numPr>
              <w:rPr>
                <w:rFonts w:ascii="Times New Roman" w:hAnsi="Times New Roman"/>
                <w:b w:val="0"/>
                <w:bCs w:val="0"/>
                <w:lang w:val="en-US"/>
              </w:rPr>
            </w:pPr>
            <w:r w:rsidRPr="00777819">
              <w:rPr>
                <w:rFonts w:ascii="Times New Roman" w:hAnsi="Times New Roman"/>
                <w:b w:val="0"/>
                <w:bCs w:val="0"/>
                <w:lang w:val="en-US"/>
              </w:rPr>
              <w:t>Table splitting: Where a single table combined concentration data, pollution index values, and classification categories in a way that made the table unwieldy, the data has been reorgani</w:t>
            </w:r>
            <w:r w:rsidRPr="00777819">
              <w:rPr>
                <w:rFonts w:ascii="Times New Roman" w:hAnsi="Times New Roman"/>
                <w:b w:val="0"/>
                <w:bCs w:val="0"/>
                <w:lang w:val="en-US"/>
              </w:rPr>
              <w:t>z</w:t>
            </w:r>
            <w:r w:rsidRPr="00777819">
              <w:rPr>
                <w:rFonts w:ascii="Times New Roman" w:hAnsi="Times New Roman"/>
                <w:b w:val="0"/>
                <w:bCs w:val="0"/>
                <w:lang w:val="en-US"/>
              </w:rPr>
              <w:t>ed into separate, more focused tables each with a clear and singular purpose allowing readers to extract information more efficiently</w:t>
            </w:r>
          </w:p>
          <w:p w14:paraId="2BF70F47" w14:textId="77777777" w:rsidR="00777819" w:rsidRPr="00777819" w:rsidRDefault="00777819" w:rsidP="00777819">
            <w:pPr>
              <w:pStyle w:val="Heading2"/>
              <w:numPr>
                <w:ilvl w:val="0"/>
                <w:numId w:val="30"/>
              </w:numPr>
              <w:rPr>
                <w:rFonts w:ascii="Times New Roman" w:hAnsi="Times New Roman"/>
                <w:b w:val="0"/>
                <w:bCs w:val="0"/>
                <w:lang w:val="en-US"/>
              </w:rPr>
            </w:pPr>
            <w:r w:rsidRPr="00777819">
              <w:rPr>
                <w:rFonts w:ascii="Times New Roman" w:hAnsi="Times New Roman"/>
                <w:b w:val="0"/>
                <w:bCs w:val="0"/>
                <w:lang w:val="en-US"/>
              </w:rPr>
              <w:t>Removal of redundancy: Columns or rows that duplicated information already presented in another table or clearly stated in the text have been removed to reduce visual clutter and improve the signal-to-noise ratio of each table</w:t>
            </w:r>
          </w:p>
          <w:p w14:paraId="4011F43B" w14:textId="5FBA576C" w:rsidR="00777819" w:rsidRPr="00777819" w:rsidRDefault="00777819" w:rsidP="00777819">
            <w:pPr>
              <w:pStyle w:val="Heading2"/>
              <w:numPr>
                <w:ilvl w:val="0"/>
                <w:numId w:val="30"/>
              </w:numPr>
              <w:rPr>
                <w:rFonts w:ascii="Times New Roman" w:hAnsi="Times New Roman"/>
                <w:b w:val="0"/>
                <w:bCs w:val="0"/>
                <w:lang w:val="en-US"/>
              </w:rPr>
            </w:pPr>
            <w:r w:rsidRPr="00777819">
              <w:rPr>
                <w:rFonts w:ascii="Times New Roman" w:hAnsi="Times New Roman"/>
                <w:b w:val="0"/>
                <w:bCs w:val="0"/>
                <w:lang w:val="en-US"/>
              </w:rPr>
              <w:t>Standardi</w:t>
            </w:r>
            <w:r w:rsidRPr="00777819">
              <w:rPr>
                <w:rFonts w:ascii="Times New Roman" w:hAnsi="Times New Roman"/>
                <w:b w:val="0"/>
                <w:bCs w:val="0"/>
                <w:lang w:val="en-US"/>
              </w:rPr>
              <w:t>z</w:t>
            </w:r>
            <w:r w:rsidRPr="00777819">
              <w:rPr>
                <w:rFonts w:ascii="Times New Roman" w:hAnsi="Times New Roman"/>
                <w:b w:val="0"/>
                <w:bCs w:val="0"/>
                <w:lang w:val="en-US"/>
              </w:rPr>
              <w:t>ed numerical formatting: Decimal places, significant figures, and units of measurement are now applied consistently across all cells within each table and uniformly across all tables in the manuscript, eliminating the numerical formatting inconsistencies that may have contributed to perceived complexity</w:t>
            </w:r>
          </w:p>
          <w:p w14:paraId="0BD34252" w14:textId="5A0D2117" w:rsidR="00777819" w:rsidRPr="00777819" w:rsidRDefault="00777819" w:rsidP="00777819">
            <w:pPr>
              <w:pStyle w:val="Heading2"/>
              <w:numPr>
                <w:ilvl w:val="0"/>
                <w:numId w:val="30"/>
              </w:numPr>
              <w:rPr>
                <w:rFonts w:ascii="Times New Roman" w:hAnsi="Times New Roman"/>
                <w:b w:val="0"/>
                <w:bCs w:val="0"/>
                <w:lang w:val="en-US"/>
              </w:rPr>
            </w:pPr>
            <w:r w:rsidRPr="00777819">
              <w:rPr>
                <w:rFonts w:ascii="Times New Roman" w:hAnsi="Times New Roman"/>
                <w:b w:val="0"/>
                <w:bCs w:val="0"/>
                <w:lang w:val="en-US"/>
              </w:rPr>
              <w:t>Improved row and column organi</w:t>
            </w:r>
            <w:r w:rsidRPr="00777819">
              <w:rPr>
                <w:rFonts w:ascii="Times New Roman" w:hAnsi="Times New Roman"/>
                <w:b w:val="0"/>
                <w:bCs w:val="0"/>
                <w:lang w:val="en-US"/>
              </w:rPr>
              <w:t>z</w:t>
            </w:r>
            <w:r w:rsidRPr="00777819">
              <w:rPr>
                <w:rFonts w:ascii="Times New Roman" w:hAnsi="Times New Roman"/>
                <w:b w:val="0"/>
                <w:bCs w:val="0"/>
                <w:lang w:val="en-US"/>
              </w:rPr>
              <w:t>ation: Data rows are now grouped logically by sampling zone and ordered consistently across all tables, making cross-table comparisons straightforward and intuitive for the reader</w:t>
            </w:r>
          </w:p>
          <w:p w14:paraId="42A3F0D2" w14:textId="5072A344" w:rsidR="00777819" w:rsidRPr="00777819" w:rsidRDefault="00777819" w:rsidP="00777819">
            <w:pPr>
              <w:pStyle w:val="Heading2"/>
              <w:numPr>
                <w:ilvl w:val="0"/>
                <w:numId w:val="30"/>
              </w:numPr>
              <w:rPr>
                <w:rFonts w:ascii="Times New Roman" w:hAnsi="Times New Roman"/>
                <w:b w:val="0"/>
                <w:bCs w:val="0"/>
                <w:lang w:val="en-US"/>
              </w:rPr>
            </w:pPr>
            <w:r w:rsidRPr="00777819">
              <w:rPr>
                <w:rFonts w:ascii="Times New Roman" w:hAnsi="Times New Roman"/>
                <w:b w:val="0"/>
                <w:bCs w:val="0"/>
                <w:lang w:val="en-US"/>
              </w:rPr>
              <w:t>Clear distinction of reference values: Regulatory threshold values (WHO, NESREA) and geochemical background values used as reference benchmarks are now visually distinguished from measured data values through consistent formatting such as italics or a dedicated clearly labelled row preventing any confusion between measured and reference values</w:t>
            </w:r>
          </w:p>
          <w:p w14:paraId="7A3352AA" w14:textId="6470F925" w:rsidR="00777819" w:rsidRPr="00777819" w:rsidRDefault="00777819" w:rsidP="00777819">
            <w:pPr>
              <w:pStyle w:val="Heading2"/>
              <w:rPr>
                <w:rFonts w:ascii="Times New Roman" w:hAnsi="Times New Roman"/>
                <w:b w:val="0"/>
                <w:bCs w:val="0"/>
                <w:lang w:val="en-US"/>
              </w:rPr>
            </w:pPr>
            <w:r w:rsidRPr="00777819">
              <w:rPr>
                <w:rFonts w:ascii="Times New Roman" w:hAnsi="Times New Roman"/>
                <w:b w:val="0"/>
                <w:bCs w:val="0"/>
                <w:lang w:val="en-US"/>
              </w:rPr>
              <w:t>2. Enhanced Figure Presentation Labels, Captions, and In-Text References</w:t>
            </w:r>
          </w:p>
          <w:p w14:paraId="1DF73E7E" w14:textId="77777777" w:rsidR="00777819" w:rsidRPr="00777819" w:rsidRDefault="00777819" w:rsidP="00777819">
            <w:pPr>
              <w:pStyle w:val="Heading2"/>
              <w:rPr>
                <w:rFonts w:ascii="Times New Roman" w:hAnsi="Times New Roman"/>
                <w:b w:val="0"/>
                <w:bCs w:val="0"/>
                <w:lang w:val="en-US"/>
              </w:rPr>
            </w:pPr>
            <w:r w:rsidRPr="00777819">
              <w:rPr>
                <w:rFonts w:ascii="Times New Roman" w:hAnsi="Times New Roman"/>
                <w:b w:val="0"/>
                <w:bCs w:val="0"/>
                <w:lang w:val="en-US"/>
              </w:rPr>
              <w:t>In direct response to the reviewer's specific recommendation, a comprehensive review and enhancement of all figure presentation elements has been undertaken:</w:t>
            </w:r>
          </w:p>
          <w:p w14:paraId="31252FA2" w14:textId="594A1503" w:rsidR="00777819" w:rsidRPr="00777819" w:rsidRDefault="00777819" w:rsidP="00777819">
            <w:pPr>
              <w:pStyle w:val="Heading2"/>
              <w:numPr>
                <w:ilvl w:val="0"/>
                <w:numId w:val="31"/>
              </w:numPr>
              <w:rPr>
                <w:rFonts w:ascii="Times New Roman" w:hAnsi="Times New Roman"/>
                <w:b w:val="0"/>
                <w:bCs w:val="0"/>
                <w:lang w:val="en-US"/>
              </w:rPr>
            </w:pPr>
            <w:r w:rsidRPr="00777819">
              <w:rPr>
                <w:rFonts w:ascii="Times New Roman" w:hAnsi="Times New Roman"/>
                <w:b w:val="0"/>
                <w:bCs w:val="0"/>
                <w:lang w:val="en-US"/>
              </w:rPr>
              <w:t>Axis labels: All figure axes are now clearly and fully labelled with the variable name and unit of measurement (e.g., </w:t>
            </w:r>
            <w:r w:rsidRPr="00777819">
              <w:rPr>
                <w:rFonts w:ascii="Times New Roman" w:hAnsi="Times New Roman"/>
                <w:b w:val="0"/>
                <w:bCs w:val="0"/>
                <w:i/>
                <w:iCs/>
                <w:lang w:val="en-US"/>
              </w:rPr>
              <w:t>Heavy Metal Concentration (mg/kg)</w:t>
            </w:r>
            <w:r w:rsidRPr="00777819">
              <w:rPr>
                <w:rFonts w:ascii="Times New Roman" w:hAnsi="Times New Roman"/>
                <w:b w:val="0"/>
                <w:bCs w:val="0"/>
                <w:lang w:val="en-US"/>
              </w:rPr>
              <w:t xml:space="preserve">), using a font size that remains legible at the journal's standard print dimensions. No axis is left </w:t>
            </w:r>
            <w:r w:rsidRPr="00777819">
              <w:rPr>
                <w:rFonts w:ascii="Times New Roman" w:hAnsi="Times New Roman"/>
                <w:b w:val="0"/>
                <w:bCs w:val="0"/>
                <w:lang w:val="en-US"/>
              </w:rPr>
              <w:t>unlabeled</w:t>
            </w:r>
            <w:r w:rsidRPr="00777819">
              <w:rPr>
                <w:rFonts w:ascii="Times New Roman" w:hAnsi="Times New Roman"/>
                <w:b w:val="0"/>
                <w:bCs w:val="0"/>
                <w:lang w:val="en-US"/>
              </w:rPr>
              <w:t xml:space="preserve"> or ambiguously labelled in the revised manuscript</w:t>
            </w:r>
          </w:p>
          <w:p w14:paraId="7AA114BE" w14:textId="77777777" w:rsidR="00777819" w:rsidRPr="00777819" w:rsidRDefault="00777819" w:rsidP="00777819">
            <w:pPr>
              <w:pStyle w:val="Heading2"/>
              <w:numPr>
                <w:ilvl w:val="0"/>
                <w:numId w:val="31"/>
              </w:numPr>
              <w:rPr>
                <w:rFonts w:ascii="Times New Roman" w:hAnsi="Times New Roman"/>
                <w:b w:val="0"/>
                <w:bCs w:val="0"/>
                <w:lang w:val="en-US"/>
              </w:rPr>
            </w:pPr>
            <w:r w:rsidRPr="00777819">
              <w:rPr>
                <w:rFonts w:ascii="Times New Roman" w:hAnsi="Times New Roman"/>
                <w:b w:val="0"/>
                <w:bCs w:val="0"/>
                <w:lang w:val="en-US"/>
              </w:rPr>
              <w:t>Legends: All legends have been reviewed and improved to ensure they are:</w:t>
            </w:r>
          </w:p>
          <w:p w14:paraId="10A5B463" w14:textId="77777777" w:rsidR="00777819" w:rsidRPr="00777819" w:rsidRDefault="00777819" w:rsidP="00777819">
            <w:pPr>
              <w:pStyle w:val="Heading2"/>
              <w:numPr>
                <w:ilvl w:val="1"/>
                <w:numId w:val="31"/>
              </w:numPr>
              <w:rPr>
                <w:rFonts w:ascii="Times New Roman" w:hAnsi="Times New Roman"/>
                <w:b w:val="0"/>
                <w:bCs w:val="0"/>
                <w:lang w:val="en-US"/>
              </w:rPr>
            </w:pPr>
            <w:r w:rsidRPr="00777819">
              <w:rPr>
                <w:rFonts w:ascii="Times New Roman" w:hAnsi="Times New Roman"/>
                <w:b w:val="0"/>
                <w:bCs w:val="0"/>
                <w:lang w:val="en-US"/>
              </w:rPr>
              <w:t>Clearly positioned within or adjacent to the figure without obscuring data</w:t>
            </w:r>
          </w:p>
          <w:p w14:paraId="4005FB14" w14:textId="77777777" w:rsidR="00777819" w:rsidRPr="00777819" w:rsidRDefault="00777819" w:rsidP="00777819">
            <w:pPr>
              <w:pStyle w:val="Heading2"/>
              <w:numPr>
                <w:ilvl w:val="1"/>
                <w:numId w:val="31"/>
              </w:numPr>
              <w:rPr>
                <w:rFonts w:ascii="Times New Roman" w:hAnsi="Times New Roman"/>
                <w:b w:val="0"/>
                <w:bCs w:val="0"/>
                <w:lang w:val="en-US"/>
              </w:rPr>
            </w:pPr>
            <w:r w:rsidRPr="00777819">
              <w:rPr>
                <w:rFonts w:ascii="Times New Roman" w:hAnsi="Times New Roman"/>
                <w:b w:val="0"/>
                <w:bCs w:val="0"/>
                <w:lang w:val="en-US"/>
              </w:rPr>
              <w:t>Fully descriptive, identifying each data series, colour, symbol, or spatial zone unambiguously</w:t>
            </w:r>
          </w:p>
          <w:p w14:paraId="407E0230" w14:textId="77777777" w:rsidR="00777819" w:rsidRPr="00777819" w:rsidRDefault="00777819" w:rsidP="00777819">
            <w:pPr>
              <w:pStyle w:val="Heading2"/>
              <w:numPr>
                <w:ilvl w:val="1"/>
                <w:numId w:val="31"/>
              </w:numPr>
              <w:rPr>
                <w:rFonts w:ascii="Times New Roman" w:hAnsi="Times New Roman"/>
                <w:b w:val="0"/>
                <w:bCs w:val="0"/>
                <w:lang w:val="en-US"/>
              </w:rPr>
            </w:pPr>
            <w:r w:rsidRPr="00777819">
              <w:rPr>
                <w:rFonts w:ascii="Times New Roman" w:hAnsi="Times New Roman"/>
                <w:b w:val="0"/>
                <w:bCs w:val="0"/>
                <w:lang w:val="en-US"/>
              </w:rPr>
              <w:t>Consistent in style and format across all figures</w:t>
            </w:r>
          </w:p>
          <w:p w14:paraId="3D26AFB3" w14:textId="77777777" w:rsidR="00777819" w:rsidRPr="00777819" w:rsidRDefault="00777819" w:rsidP="00777819">
            <w:pPr>
              <w:pStyle w:val="Heading2"/>
              <w:numPr>
                <w:ilvl w:val="0"/>
                <w:numId w:val="31"/>
              </w:numPr>
              <w:rPr>
                <w:rFonts w:ascii="Times New Roman" w:hAnsi="Times New Roman"/>
                <w:b w:val="0"/>
                <w:bCs w:val="0"/>
                <w:lang w:val="en-US"/>
              </w:rPr>
            </w:pPr>
            <w:r w:rsidRPr="00777819">
              <w:rPr>
                <w:rFonts w:ascii="Times New Roman" w:hAnsi="Times New Roman"/>
                <w:b w:val="0"/>
                <w:bCs w:val="0"/>
                <w:lang w:val="en-US"/>
              </w:rPr>
              <w:lastRenderedPageBreak/>
              <w:t>Scale bars and orientation indicators: All spatial distribution maps now include a clearly visible scale bar, north arrow, and coordinate reference, enabling readers to accurately interpret spatial dimensions and geographic orientation</w:t>
            </w:r>
          </w:p>
          <w:p w14:paraId="102F2BB7" w14:textId="77777777" w:rsidR="00777819" w:rsidRPr="00777819" w:rsidRDefault="00777819" w:rsidP="00777819">
            <w:pPr>
              <w:pStyle w:val="Heading2"/>
              <w:numPr>
                <w:ilvl w:val="0"/>
                <w:numId w:val="31"/>
              </w:numPr>
              <w:rPr>
                <w:rFonts w:ascii="Times New Roman" w:hAnsi="Times New Roman"/>
                <w:b w:val="0"/>
                <w:bCs w:val="0"/>
                <w:lang w:val="en-US"/>
              </w:rPr>
            </w:pPr>
            <w:r w:rsidRPr="00777819">
              <w:rPr>
                <w:rFonts w:ascii="Times New Roman" w:hAnsi="Times New Roman"/>
                <w:b w:val="0"/>
                <w:bCs w:val="0"/>
                <w:lang w:val="en-US"/>
              </w:rPr>
              <w:t>Figure captions: All figure captions have been rewritten to be fully descriptive and self-explanatory, such that each figure can be understood independently without reference to the main text. Each caption now includes:</w:t>
            </w:r>
          </w:p>
          <w:p w14:paraId="7CACBC1B" w14:textId="77777777" w:rsidR="00777819" w:rsidRPr="00777819" w:rsidRDefault="00777819" w:rsidP="00777819">
            <w:pPr>
              <w:pStyle w:val="Heading2"/>
              <w:numPr>
                <w:ilvl w:val="1"/>
                <w:numId w:val="31"/>
              </w:numPr>
              <w:rPr>
                <w:rFonts w:ascii="Times New Roman" w:hAnsi="Times New Roman"/>
                <w:b w:val="0"/>
                <w:bCs w:val="0"/>
                <w:lang w:val="en-US"/>
              </w:rPr>
            </w:pPr>
            <w:r w:rsidRPr="00777819">
              <w:rPr>
                <w:rFonts w:ascii="Times New Roman" w:hAnsi="Times New Roman"/>
                <w:b w:val="0"/>
                <w:bCs w:val="0"/>
                <w:lang w:val="en-US"/>
              </w:rPr>
              <w:t>A clear statement of what the figure shows</w:t>
            </w:r>
          </w:p>
          <w:p w14:paraId="09B95398" w14:textId="77777777" w:rsidR="00777819" w:rsidRPr="00777819" w:rsidRDefault="00777819" w:rsidP="00777819">
            <w:pPr>
              <w:pStyle w:val="Heading2"/>
              <w:numPr>
                <w:ilvl w:val="1"/>
                <w:numId w:val="31"/>
              </w:numPr>
              <w:rPr>
                <w:rFonts w:ascii="Times New Roman" w:hAnsi="Times New Roman"/>
                <w:b w:val="0"/>
                <w:bCs w:val="0"/>
                <w:lang w:val="en-US"/>
              </w:rPr>
            </w:pPr>
            <w:r w:rsidRPr="00777819">
              <w:rPr>
                <w:rFonts w:ascii="Times New Roman" w:hAnsi="Times New Roman"/>
                <w:b w:val="0"/>
                <w:bCs w:val="0"/>
                <w:lang w:val="en-US"/>
              </w:rPr>
              <w:t>The study area or sampling context where relevant</w:t>
            </w:r>
          </w:p>
          <w:p w14:paraId="25C8A465" w14:textId="77777777" w:rsidR="00777819" w:rsidRPr="00777819" w:rsidRDefault="00777819" w:rsidP="00777819">
            <w:pPr>
              <w:pStyle w:val="Heading2"/>
              <w:numPr>
                <w:ilvl w:val="1"/>
                <w:numId w:val="31"/>
              </w:numPr>
              <w:rPr>
                <w:rFonts w:ascii="Times New Roman" w:hAnsi="Times New Roman"/>
                <w:b w:val="0"/>
                <w:bCs w:val="0"/>
                <w:lang w:val="en-US"/>
              </w:rPr>
            </w:pPr>
            <w:r w:rsidRPr="00777819">
              <w:rPr>
                <w:rFonts w:ascii="Times New Roman" w:hAnsi="Times New Roman"/>
                <w:b w:val="0"/>
                <w:bCs w:val="0"/>
                <w:lang w:val="en-US"/>
              </w:rPr>
              <w:t>Units of measurement and index classification thresholds where applicable</w:t>
            </w:r>
          </w:p>
          <w:p w14:paraId="1D5776AF" w14:textId="77777777" w:rsidR="00777819" w:rsidRPr="00777819" w:rsidRDefault="00777819" w:rsidP="00777819">
            <w:pPr>
              <w:pStyle w:val="Heading2"/>
              <w:numPr>
                <w:ilvl w:val="1"/>
                <w:numId w:val="31"/>
              </w:numPr>
              <w:rPr>
                <w:rFonts w:ascii="Times New Roman" w:hAnsi="Times New Roman"/>
                <w:b w:val="0"/>
                <w:bCs w:val="0"/>
                <w:lang w:val="en-US"/>
              </w:rPr>
            </w:pPr>
            <w:r w:rsidRPr="00777819">
              <w:rPr>
                <w:rFonts w:ascii="Times New Roman" w:hAnsi="Times New Roman"/>
                <w:b w:val="0"/>
                <w:bCs w:val="0"/>
                <w:lang w:val="en-US"/>
              </w:rPr>
              <w:t>A brief note on the interpolation method used for spatial distribution maps</w:t>
            </w:r>
          </w:p>
          <w:p w14:paraId="3F70CFB2" w14:textId="77777777" w:rsidR="00777819" w:rsidRPr="00777819" w:rsidRDefault="00777819" w:rsidP="00777819">
            <w:pPr>
              <w:pStyle w:val="Heading2"/>
              <w:numPr>
                <w:ilvl w:val="0"/>
                <w:numId w:val="31"/>
              </w:numPr>
              <w:rPr>
                <w:rFonts w:ascii="Times New Roman" w:hAnsi="Times New Roman"/>
                <w:b w:val="0"/>
                <w:bCs w:val="0"/>
                <w:lang w:val="en-US"/>
              </w:rPr>
            </w:pPr>
            <w:r w:rsidRPr="00777819">
              <w:rPr>
                <w:rFonts w:ascii="Times New Roman" w:hAnsi="Times New Roman"/>
                <w:b w:val="0"/>
                <w:bCs w:val="0"/>
                <w:lang w:val="en-US"/>
              </w:rPr>
              <w:t>In-text figure references: As noted also in our response to Comment 9, all figures are now explicitly and descriptively referenced in the narrative text at the precise point of relevance, using active referencing statements that guide the reader through the key features of each figure rather than passive parenthetical citations alone</w:t>
            </w:r>
          </w:p>
          <w:p w14:paraId="65DCBB60" w14:textId="77777777" w:rsidR="00777819" w:rsidRPr="00777819" w:rsidRDefault="00777819" w:rsidP="00777819">
            <w:pPr>
              <w:pStyle w:val="Heading2"/>
              <w:numPr>
                <w:ilvl w:val="0"/>
                <w:numId w:val="31"/>
              </w:numPr>
              <w:rPr>
                <w:rFonts w:ascii="Times New Roman" w:hAnsi="Times New Roman"/>
                <w:b w:val="0"/>
                <w:bCs w:val="0"/>
                <w:lang w:val="en-US"/>
              </w:rPr>
            </w:pPr>
            <w:r w:rsidRPr="00777819">
              <w:rPr>
                <w:rFonts w:ascii="Times New Roman" w:hAnsi="Times New Roman"/>
                <w:b w:val="0"/>
                <w:bCs w:val="0"/>
                <w:lang w:val="en-US"/>
              </w:rPr>
              <w:t xml:space="preserve">Consistency across all figures: A uniform visual style has been applied across all figures, </w:t>
            </w:r>
            <w:proofErr w:type="spellStart"/>
            <w:r w:rsidRPr="00777819">
              <w:rPr>
                <w:rFonts w:ascii="Times New Roman" w:hAnsi="Times New Roman"/>
                <w:b w:val="0"/>
                <w:bCs w:val="0"/>
                <w:lang w:val="en-US"/>
              </w:rPr>
              <w:t>standardising</w:t>
            </w:r>
            <w:proofErr w:type="spellEnd"/>
            <w:r w:rsidRPr="00777819">
              <w:rPr>
                <w:rFonts w:ascii="Times New Roman" w:hAnsi="Times New Roman"/>
                <w:b w:val="0"/>
                <w:bCs w:val="0"/>
                <w:lang w:val="en-US"/>
              </w:rPr>
              <w:t xml:space="preserve"> font types and sizes, colour palettes, line weights, marker styles, and overall layout dimensions to present a cohesive and professionally consistent set of visual outputs throughout the manuscript</w:t>
            </w:r>
          </w:p>
          <w:p w14:paraId="7635C76C" w14:textId="77777777" w:rsidR="00777819" w:rsidRPr="00777819" w:rsidRDefault="00777819" w:rsidP="00777819">
            <w:pPr>
              <w:pStyle w:val="Heading2"/>
              <w:rPr>
                <w:rFonts w:ascii="Times New Roman" w:hAnsi="Times New Roman"/>
                <w:b w:val="0"/>
                <w:bCs w:val="0"/>
                <w:lang w:val="en-US"/>
              </w:rPr>
            </w:pPr>
            <w:r w:rsidRPr="00777819">
              <w:rPr>
                <w:rFonts w:ascii="Times New Roman" w:hAnsi="Times New Roman"/>
                <w:b w:val="0"/>
                <w:bCs w:val="0"/>
                <w:lang w:val="en-US"/>
              </w:rPr>
              <w:t>3. Confirmation of Relevance and Necessity</w:t>
            </w:r>
          </w:p>
          <w:p w14:paraId="08307831" w14:textId="77777777" w:rsidR="00777819" w:rsidRPr="00777819" w:rsidRDefault="00777819" w:rsidP="00777819">
            <w:pPr>
              <w:pStyle w:val="Heading2"/>
              <w:rPr>
                <w:rFonts w:ascii="Times New Roman" w:hAnsi="Times New Roman"/>
                <w:b w:val="0"/>
                <w:bCs w:val="0"/>
                <w:lang w:val="en-US"/>
              </w:rPr>
            </w:pPr>
            <w:r w:rsidRPr="00777819">
              <w:rPr>
                <w:rFonts w:ascii="Times New Roman" w:hAnsi="Times New Roman"/>
                <w:b w:val="0"/>
                <w:bCs w:val="0"/>
                <w:lang w:val="en-US"/>
              </w:rPr>
              <w:t>As part of the revision process, each table and figure has been re-evaluated against the following three criteria:</w:t>
            </w:r>
          </w:p>
          <w:p w14:paraId="467FB050" w14:textId="77777777" w:rsidR="00777819" w:rsidRPr="00777819" w:rsidRDefault="00777819" w:rsidP="00777819">
            <w:pPr>
              <w:pStyle w:val="Heading2"/>
              <w:numPr>
                <w:ilvl w:val="0"/>
                <w:numId w:val="32"/>
              </w:numPr>
              <w:rPr>
                <w:rFonts w:ascii="Times New Roman" w:hAnsi="Times New Roman"/>
                <w:b w:val="0"/>
                <w:bCs w:val="0"/>
                <w:lang w:val="en-US"/>
              </w:rPr>
            </w:pPr>
            <w:r w:rsidRPr="00777819">
              <w:rPr>
                <w:rFonts w:ascii="Times New Roman" w:hAnsi="Times New Roman"/>
                <w:b w:val="0"/>
                <w:bCs w:val="0"/>
                <w:lang w:val="en-US"/>
              </w:rPr>
              <w:t>Does it present information that is directly relevant to the research objectives and findings?</w:t>
            </w:r>
          </w:p>
          <w:p w14:paraId="2B9BD5F7" w14:textId="77777777" w:rsidR="00777819" w:rsidRPr="00777819" w:rsidRDefault="00777819" w:rsidP="00777819">
            <w:pPr>
              <w:pStyle w:val="Heading2"/>
              <w:numPr>
                <w:ilvl w:val="0"/>
                <w:numId w:val="32"/>
              </w:numPr>
              <w:rPr>
                <w:rFonts w:ascii="Times New Roman" w:hAnsi="Times New Roman"/>
                <w:b w:val="0"/>
                <w:bCs w:val="0"/>
                <w:lang w:val="en-US"/>
              </w:rPr>
            </w:pPr>
            <w:r w:rsidRPr="00777819">
              <w:rPr>
                <w:rFonts w:ascii="Times New Roman" w:hAnsi="Times New Roman"/>
                <w:b w:val="0"/>
                <w:bCs w:val="0"/>
                <w:lang w:val="en-US"/>
              </w:rPr>
              <w:t>Does it add new information not already fully conveyed in the text?</w:t>
            </w:r>
          </w:p>
          <w:p w14:paraId="146C2399" w14:textId="77777777" w:rsidR="00777819" w:rsidRPr="00777819" w:rsidRDefault="00777819" w:rsidP="00777819">
            <w:pPr>
              <w:pStyle w:val="Heading2"/>
              <w:numPr>
                <w:ilvl w:val="0"/>
                <w:numId w:val="32"/>
              </w:numPr>
              <w:rPr>
                <w:rFonts w:ascii="Times New Roman" w:hAnsi="Times New Roman"/>
                <w:b w:val="0"/>
                <w:bCs w:val="0"/>
                <w:lang w:val="en-US"/>
              </w:rPr>
            </w:pPr>
            <w:r w:rsidRPr="00777819">
              <w:rPr>
                <w:rFonts w:ascii="Times New Roman" w:hAnsi="Times New Roman"/>
                <w:b w:val="0"/>
                <w:bCs w:val="0"/>
                <w:lang w:val="en-US"/>
              </w:rPr>
              <w:t>Is it the most appropriate format (table vs. figure) for the type of data presented?</w:t>
            </w:r>
          </w:p>
          <w:p w14:paraId="139E6745" w14:textId="77777777" w:rsidR="00777819" w:rsidRPr="00777819" w:rsidRDefault="00777819" w:rsidP="00777819">
            <w:pPr>
              <w:pStyle w:val="Heading2"/>
              <w:rPr>
                <w:rFonts w:ascii="Times New Roman" w:hAnsi="Times New Roman"/>
                <w:b w:val="0"/>
                <w:bCs w:val="0"/>
                <w:lang w:val="en-US"/>
              </w:rPr>
            </w:pPr>
            <w:r w:rsidRPr="00777819">
              <w:rPr>
                <w:rFonts w:ascii="Times New Roman" w:hAnsi="Times New Roman"/>
                <w:b w:val="0"/>
                <w:bCs w:val="0"/>
                <w:lang w:val="en-US"/>
              </w:rPr>
              <w:t>Any table or figure that did not satisfy all three criteria has been either removed, merged, or converted to the more appropriate format, ensuring that every retained visual element in the revised manuscript serves a distinct, necessary, and well-justified purpose.</w:t>
            </w:r>
          </w:p>
          <w:p w14:paraId="714818B6" w14:textId="7A55926F" w:rsidR="00B529AC" w:rsidRPr="00777819" w:rsidRDefault="00777819" w:rsidP="00777819">
            <w:pPr>
              <w:pStyle w:val="Heading2"/>
              <w:rPr>
                <w:rFonts w:ascii="Times New Roman" w:hAnsi="Times New Roman"/>
                <w:b w:val="0"/>
                <w:bCs w:val="0"/>
                <w:lang w:val="en-GB" w:eastAsia="en-US"/>
              </w:rPr>
            </w:pPr>
            <w:r w:rsidRPr="00777819">
              <w:rPr>
                <w:rFonts w:ascii="Times New Roman" w:hAnsi="Times New Roman"/>
                <w:b w:val="0"/>
                <w:bCs w:val="0"/>
                <w:lang w:val="en-US"/>
              </w:rPr>
              <w:t xml:space="preserve">We are grateful to Reviewer </w:t>
            </w:r>
            <w:proofErr w:type="spellStart"/>
            <w:r w:rsidRPr="00777819">
              <w:rPr>
                <w:rFonts w:ascii="Times New Roman" w:hAnsi="Times New Roman"/>
                <w:b w:val="0"/>
                <w:bCs w:val="0"/>
                <w:lang w:val="en-US"/>
              </w:rPr>
              <w:t>Mha</w:t>
            </w:r>
            <w:proofErr w:type="spellEnd"/>
            <w:r w:rsidRPr="00777819">
              <w:rPr>
                <w:rFonts w:ascii="Times New Roman" w:hAnsi="Times New Roman"/>
                <w:b w:val="0"/>
                <w:bCs w:val="0"/>
                <w:lang w:val="en-US"/>
              </w:rPr>
              <w:t xml:space="preserve"> for this balanced and constructive feedback, and we are confident that the revised tables and figures now meet a higher standard of clarity, consistency, and presentation quality that significantly enhances the overall scientific communication of the manuscript.</w:t>
            </w:r>
          </w:p>
        </w:tc>
      </w:tr>
      <w:tr w:rsidR="00B529AC" w:rsidRPr="006465B4" w14:paraId="331F03DC" w14:textId="77777777" w:rsidTr="006465B4">
        <w:trPr>
          <w:trHeight w:val="20"/>
          <w:jc w:val="center"/>
        </w:trPr>
        <w:tc>
          <w:tcPr>
            <w:tcW w:w="1543" w:type="pct"/>
            <w:noWrap/>
          </w:tcPr>
          <w:p w14:paraId="0526D056" w14:textId="77777777" w:rsidR="00B529AC" w:rsidRPr="006465B4" w:rsidRDefault="00E702F7">
            <w:pPr>
              <w:rPr>
                <w:b/>
                <w:sz w:val="20"/>
                <w:szCs w:val="20"/>
                <w:lang w:val="en-GB"/>
              </w:rPr>
            </w:pPr>
            <w:r w:rsidRPr="006465B4">
              <w:rPr>
                <w:b/>
                <w:sz w:val="20"/>
                <w:szCs w:val="20"/>
                <w:lang w:val="en-GB"/>
              </w:rPr>
              <w:lastRenderedPageBreak/>
              <w:t>11. Does the discussion relate findings to existing literature?</w:t>
            </w:r>
          </w:p>
          <w:p w14:paraId="3D1333E8"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24BB1BC2" w14:textId="77777777" w:rsidR="00B529AC" w:rsidRPr="006465B4" w:rsidRDefault="00E702F7">
            <w:pPr>
              <w:rPr>
                <w:sz w:val="20"/>
                <w:szCs w:val="20"/>
                <w:lang w:val="en-GB"/>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0627887B" w14:textId="77777777" w:rsidR="00B529AC" w:rsidRPr="006465B4" w:rsidRDefault="00C96903">
            <w:pPr>
              <w:pStyle w:val="ListParagraph"/>
              <w:ind w:left="0"/>
              <w:rPr>
                <w:bCs/>
                <w:sz w:val="20"/>
                <w:szCs w:val="20"/>
                <w:lang w:val="en-GB"/>
              </w:rPr>
            </w:pPr>
            <w:r w:rsidRPr="006465B4">
              <w:rPr>
                <w:bCs/>
                <w:sz w:val="20"/>
                <w:szCs w:val="20"/>
                <w:lang w:val="en-GB"/>
              </w:rPr>
              <w:t xml:space="preserve">Good </w:t>
            </w:r>
          </w:p>
          <w:p w14:paraId="68BF9F2F" w14:textId="77777777" w:rsidR="00C96903" w:rsidRPr="006465B4" w:rsidRDefault="00C96903" w:rsidP="00C96903">
            <w:pPr>
              <w:rPr>
                <w:lang w:val="en-GB" w:eastAsia="en-GB"/>
              </w:rPr>
            </w:pPr>
            <w:r w:rsidRPr="006465B4">
              <w:rPr>
                <w:lang w:val="en-GB" w:eastAsia="en-GB"/>
              </w:rPr>
              <w:t>The debate logically connects the study's results to previous research, especially when it comes to elucidating the origins of contamination, hydrogeological effects, and environmental ramifications. It shows agreement with earlier research on heavy metal contamination from landfills. However, rather of focusing only on descriptive alignment, the connection might be improved by offering deeper critical analysis and making more direct parallels with contemporary studies.</w:t>
            </w:r>
          </w:p>
          <w:p w14:paraId="3924981A" w14:textId="05862434" w:rsidR="00C96903" w:rsidRPr="006465B4" w:rsidRDefault="00C96903">
            <w:pPr>
              <w:pStyle w:val="ListParagraph"/>
              <w:ind w:left="0"/>
              <w:rPr>
                <w:bCs/>
                <w:sz w:val="20"/>
                <w:szCs w:val="20"/>
                <w:lang w:val="en-GB"/>
              </w:rPr>
            </w:pPr>
          </w:p>
        </w:tc>
        <w:tc>
          <w:tcPr>
            <w:tcW w:w="1967" w:type="pct"/>
          </w:tcPr>
          <w:p w14:paraId="18F1956A" w14:textId="232DF60C" w:rsidR="00281EF7" w:rsidRPr="00281EF7" w:rsidRDefault="00281EF7" w:rsidP="00281EF7">
            <w:pPr>
              <w:pStyle w:val="Heading2"/>
              <w:rPr>
                <w:rFonts w:ascii="Times New Roman" w:hAnsi="Times New Roman"/>
                <w:b w:val="0"/>
                <w:bCs w:val="0"/>
                <w:lang w:val="en-US"/>
              </w:rPr>
            </w:pPr>
            <w:r w:rsidRPr="00281EF7">
              <w:rPr>
                <w:rFonts w:ascii="Times New Roman" w:hAnsi="Times New Roman"/>
                <w:b w:val="0"/>
                <w:bCs w:val="0"/>
                <w:lang w:val="en-US"/>
              </w:rPr>
              <w:t xml:space="preserve">We sincerely thank Reviewer </w:t>
            </w:r>
            <w:proofErr w:type="spellStart"/>
            <w:r w:rsidRPr="00281EF7">
              <w:rPr>
                <w:rFonts w:ascii="Times New Roman" w:hAnsi="Times New Roman"/>
                <w:b w:val="0"/>
                <w:bCs w:val="0"/>
                <w:lang w:val="en-US"/>
              </w:rPr>
              <w:t>Mha</w:t>
            </w:r>
            <w:proofErr w:type="spellEnd"/>
            <w:r w:rsidRPr="00281EF7">
              <w:rPr>
                <w:rFonts w:ascii="Times New Roman" w:hAnsi="Times New Roman"/>
                <w:b w:val="0"/>
                <w:bCs w:val="0"/>
                <w:lang w:val="en-US"/>
              </w:rPr>
              <w:t xml:space="preserve"> for the positive rating of 4 (Good) and for the balanced and constructive observations provided. We are pleased that the Discussion was recogni</w:t>
            </w:r>
            <w:r w:rsidRPr="00281EF7">
              <w:rPr>
                <w:rFonts w:ascii="Times New Roman" w:hAnsi="Times New Roman"/>
                <w:b w:val="0"/>
                <w:bCs w:val="0"/>
                <w:lang w:val="en-US"/>
              </w:rPr>
              <w:t>z</w:t>
            </w:r>
            <w:r w:rsidRPr="00281EF7">
              <w:rPr>
                <w:rFonts w:ascii="Times New Roman" w:hAnsi="Times New Roman"/>
                <w:b w:val="0"/>
                <w:bCs w:val="0"/>
                <w:lang w:val="en-US"/>
              </w:rPr>
              <w:t>ed as logically connecting the study's findings to previous research, particularly in elucidating contamination sources, hydrogeological effects, and environmental ramifications. We have carefully revised the Discussion section in direct response to the reviewer's two specific recommendations</w:t>
            </w:r>
            <w:r w:rsidRPr="00281EF7">
              <w:rPr>
                <w:rFonts w:ascii="Times New Roman" w:hAnsi="Times New Roman"/>
                <w:b w:val="0"/>
                <w:bCs w:val="0"/>
                <w:lang w:val="en-US"/>
              </w:rPr>
              <w:t>;</w:t>
            </w:r>
            <w:r w:rsidRPr="00281EF7">
              <w:rPr>
                <w:rFonts w:ascii="Times New Roman" w:hAnsi="Times New Roman"/>
                <w:b w:val="0"/>
                <w:bCs w:val="0"/>
                <w:lang w:val="en-US"/>
              </w:rPr>
              <w:t xml:space="preserve"> deeper critical analysis and more direct comparisons with contemporary studies.</w:t>
            </w:r>
          </w:p>
          <w:p w14:paraId="06FDC3E0" w14:textId="77777777" w:rsidR="00281EF7" w:rsidRPr="00281EF7" w:rsidRDefault="00281EF7" w:rsidP="00281EF7">
            <w:pPr>
              <w:pStyle w:val="Heading2"/>
              <w:rPr>
                <w:rFonts w:ascii="Times New Roman" w:hAnsi="Times New Roman"/>
                <w:b w:val="0"/>
                <w:bCs w:val="0"/>
                <w:lang w:val="en-US"/>
              </w:rPr>
            </w:pPr>
            <w:r w:rsidRPr="00281EF7">
              <w:rPr>
                <w:rFonts w:ascii="Times New Roman" w:hAnsi="Times New Roman"/>
                <w:b w:val="0"/>
                <w:bCs w:val="0"/>
                <w:lang w:val="en-US"/>
              </w:rPr>
              <w:t>The following specific improvements have been made:</w:t>
            </w:r>
          </w:p>
          <w:p w14:paraId="2C7469EE" w14:textId="77777777" w:rsidR="00281EF7" w:rsidRPr="00281EF7" w:rsidRDefault="00281EF7" w:rsidP="00281EF7">
            <w:pPr>
              <w:pStyle w:val="Heading2"/>
              <w:rPr>
                <w:rFonts w:ascii="Times New Roman" w:hAnsi="Times New Roman"/>
                <w:b w:val="0"/>
                <w:bCs w:val="0"/>
                <w:lang w:val="en-US"/>
              </w:rPr>
            </w:pPr>
            <w:r w:rsidRPr="00281EF7">
              <w:rPr>
                <w:rFonts w:ascii="Times New Roman" w:hAnsi="Times New Roman"/>
                <w:b w:val="0"/>
                <w:bCs w:val="0"/>
                <w:lang w:val="en-US"/>
              </w:rPr>
              <w:t>1. Deeper Critical Analysis Beyond Descriptive Alignment</w:t>
            </w:r>
          </w:p>
          <w:p w14:paraId="09109167" w14:textId="77777777" w:rsidR="00281EF7" w:rsidRPr="00281EF7" w:rsidRDefault="00281EF7" w:rsidP="00281EF7">
            <w:pPr>
              <w:pStyle w:val="Heading2"/>
              <w:rPr>
                <w:rFonts w:ascii="Times New Roman" w:hAnsi="Times New Roman"/>
                <w:b w:val="0"/>
                <w:bCs w:val="0"/>
                <w:lang w:val="en-US"/>
              </w:rPr>
            </w:pPr>
            <w:r w:rsidRPr="00281EF7">
              <w:rPr>
                <w:rFonts w:ascii="Times New Roman" w:hAnsi="Times New Roman"/>
                <w:b w:val="0"/>
                <w:bCs w:val="0"/>
                <w:lang w:val="en-US"/>
              </w:rPr>
              <w:t>In direct response to the reviewer's observation that the Discussion relied too heavily on descriptive alignment with prior studies rather than critical engagement, the following improvements have been made:</w:t>
            </w:r>
          </w:p>
          <w:p w14:paraId="5BA6C9E6" w14:textId="67251DB0" w:rsidR="00281EF7" w:rsidRPr="00281EF7" w:rsidRDefault="00281EF7" w:rsidP="00281EF7">
            <w:pPr>
              <w:pStyle w:val="Heading2"/>
              <w:numPr>
                <w:ilvl w:val="0"/>
                <w:numId w:val="33"/>
              </w:numPr>
              <w:rPr>
                <w:rFonts w:ascii="Times New Roman" w:hAnsi="Times New Roman"/>
                <w:b w:val="0"/>
                <w:bCs w:val="0"/>
                <w:lang w:val="en-US"/>
              </w:rPr>
            </w:pPr>
            <w:r w:rsidRPr="00281EF7">
              <w:rPr>
                <w:rFonts w:ascii="Times New Roman" w:hAnsi="Times New Roman"/>
                <w:b w:val="0"/>
                <w:bCs w:val="0"/>
                <w:lang w:val="en-US"/>
              </w:rPr>
              <w:t>Critical evaluation of agreements: Where this study's findings align with previously published results, the revised Discussion now goes beyond simply noting the agreement to critically interrogating </w:t>
            </w:r>
            <w:r w:rsidRPr="00281EF7">
              <w:rPr>
                <w:rFonts w:ascii="Times New Roman" w:hAnsi="Times New Roman"/>
                <w:b w:val="0"/>
                <w:bCs w:val="0"/>
                <w:i/>
                <w:iCs/>
                <w:lang w:val="en-US"/>
              </w:rPr>
              <w:t>why</w:t>
            </w:r>
            <w:r w:rsidRPr="00281EF7">
              <w:rPr>
                <w:rFonts w:ascii="Times New Roman" w:hAnsi="Times New Roman"/>
                <w:b w:val="0"/>
                <w:bCs w:val="0"/>
                <w:lang w:val="en-US"/>
              </w:rPr>
              <w:t> the agreement exists examining the shared environmental conditions, waste compositions, hydrogeological settings, or analytical methodologies that may explain the convergence of findings across studies</w:t>
            </w:r>
          </w:p>
          <w:p w14:paraId="289C6036" w14:textId="3EEBB38A" w:rsidR="00281EF7" w:rsidRPr="00281EF7" w:rsidRDefault="00281EF7" w:rsidP="00281EF7">
            <w:pPr>
              <w:pStyle w:val="Heading2"/>
              <w:numPr>
                <w:ilvl w:val="0"/>
                <w:numId w:val="33"/>
              </w:numPr>
              <w:rPr>
                <w:rFonts w:ascii="Times New Roman" w:hAnsi="Times New Roman"/>
                <w:b w:val="0"/>
                <w:bCs w:val="0"/>
                <w:lang w:val="en-US"/>
              </w:rPr>
            </w:pPr>
            <w:r w:rsidRPr="00281EF7">
              <w:rPr>
                <w:rFonts w:ascii="Times New Roman" w:hAnsi="Times New Roman"/>
                <w:b w:val="0"/>
                <w:bCs w:val="0"/>
                <w:lang w:val="en-US"/>
              </w:rPr>
              <w:t>Critical examination of divergences: Where findings differ from those of comparable studies, the revised Discussion now explicitly identifies and critically analyses these divergences, offering reasoned scientific explanations grounded in the specific characteristics of the study site  including the unique hydrogeological conditions of the Niger Delta, the composition and age of the landfill, climatic factors, and local anthropogenic influences rather than merely noting the difference without explanation</w:t>
            </w:r>
          </w:p>
          <w:p w14:paraId="1223C16D" w14:textId="3C2A6B6C" w:rsidR="00281EF7" w:rsidRPr="00281EF7" w:rsidRDefault="00281EF7" w:rsidP="00281EF7">
            <w:pPr>
              <w:pStyle w:val="Heading2"/>
              <w:numPr>
                <w:ilvl w:val="0"/>
                <w:numId w:val="33"/>
              </w:numPr>
              <w:rPr>
                <w:rFonts w:ascii="Times New Roman" w:hAnsi="Times New Roman"/>
                <w:b w:val="0"/>
                <w:bCs w:val="0"/>
                <w:lang w:val="en-US"/>
              </w:rPr>
            </w:pPr>
            <w:r w:rsidRPr="00281EF7">
              <w:rPr>
                <w:rFonts w:ascii="Times New Roman" w:hAnsi="Times New Roman"/>
                <w:b w:val="0"/>
                <w:bCs w:val="0"/>
                <w:lang w:val="en-US"/>
              </w:rPr>
              <w:t xml:space="preserve">Mechanistic depth: The revised Discussion engages more deeply with the underlying geochemical and hydrogeological mechanisms driving the observed </w:t>
            </w:r>
            <w:r w:rsidRPr="00281EF7">
              <w:rPr>
                <w:rFonts w:ascii="Times New Roman" w:hAnsi="Times New Roman"/>
                <w:b w:val="0"/>
                <w:bCs w:val="0"/>
                <w:lang w:val="en-US"/>
              </w:rPr>
              <w:lastRenderedPageBreak/>
              <w:t xml:space="preserve">contamination patterns, moving beyond surface-level description to critically examine the processes of heavy metal </w:t>
            </w:r>
            <w:r w:rsidRPr="00281EF7">
              <w:rPr>
                <w:rFonts w:ascii="Times New Roman" w:hAnsi="Times New Roman"/>
                <w:b w:val="0"/>
                <w:bCs w:val="0"/>
                <w:lang w:val="en-US"/>
              </w:rPr>
              <w:t>mobilization</w:t>
            </w:r>
            <w:r w:rsidRPr="00281EF7">
              <w:rPr>
                <w:rFonts w:ascii="Times New Roman" w:hAnsi="Times New Roman"/>
                <w:b w:val="0"/>
                <w:bCs w:val="0"/>
                <w:lang w:val="en-US"/>
              </w:rPr>
              <w:t>, leachate generation, contaminant attenuation, and spatial migration that collectively explain the results</w:t>
            </w:r>
          </w:p>
          <w:p w14:paraId="00C022DB" w14:textId="1E7F8542" w:rsidR="00281EF7" w:rsidRPr="00281EF7" w:rsidRDefault="00281EF7" w:rsidP="00281EF7">
            <w:pPr>
              <w:pStyle w:val="Heading2"/>
              <w:numPr>
                <w:ilvl w:val="0"/>
                <w:numId w:val="33"/>
              </w:numPr>
              <w:rPr>
                <w:rFonts w:ascii="Times New Roman" w:hAnsi="Times New Roman"/>
                <w:b w:val="0"/>
                <w:bCs w:val="0"/>
                <w:lang w:val="en-US"/>
              </w:rPr>
            </w:pPr>
            <w:r w:rsidRPr="00281EF7">
              <w:rPr>
                <w:rFonts w:ascii="Times New Roman" w:hAnsi="Times New Roman"/>
                <w:b w:val="0"/>
                <w:bCs w:val="0"/>
                <w:lang w:val="en-US"/>
              </w:rPr>
              <w:t xml:space="preserve">Critical appraisal of methodological comparability: Where comparisons are drawn with other studies, the revised Discussion now critically acknowledges differences in sampling design, analytical methods, background reference values, and pollution index formulations between studies that may affect the direct comparability of results  demonstrating scholarly </w:t>
            </w:r>
            <w:proofErr w:type="spellStart"/>
            <w:r w:rsidRPr="00281EF7">
              <w:rPr>
                <w:rFonts w:ascii="Times New Roman" w:hAnsi="Times New Roman"/>
                <w:b w:val="0"/>
                <w:bCs w:val="0"/>
                <w:lang w:val="en-US"/>
              </w:rPr>
              <w:t>rigour</w:t>
            </w:r>
            <w:proofErr w:type="spellEnd"/>
            <w:r w:rsidRPr="00281EF7">
              <w:rPr>
                <w:rFonts w:ascii="Times New Roman" w:hAnsi="Times New Roman"/>
                <w:b w:val="0"/>
                <w:bCs w:val="0"/>
                <w:lang w:val="en-US"/>
              </w:rPr>
              <w:t xml:space="preserve"> and intellectual honesty in the interpretation of cross-study comparisons</w:t>
            </w:r>
          </w:p>
          <w:p w14:paraId="6605DE22" w14:textId="38BF507C" w:rsidR="00281EF7" w:rsidRPr="00281EF7" w:rsidRDefault="00281EF7" w:rsidP="00281EF7">
            <w:pPr>
              <w:pStyle w:val="Heading2"/>
              <w:numPr>
                <w:ilvl w:val="0"/>
                <w:numId w:val="33"/>
              </w:numPr>
              <w:rPr>
                <w:rFonts w:ascii="Times New Roman" w:hAnsi="Times New Roman"/>
                <w:b w:val="0"/>
                <w:bCs w:val="0"/>
                <w:lang w:val="en-US"/>
              </w:rPr>
            </w:pPr>
            <w:r w:rsidRPr="00281EF7">
              <w:rPr>
                <w:rFonts w:ascii="Times New Roman" w:hAnsi="Times New Roman"/>
                <w:b w:val="0"/>
                <w:bCs w:val="0"/>
                <w:lang w:val="en-US"/>
              </w:rPr>
              <w:t xml:space="preserve">Synthesis rather than enumeration: Rather than sequentially listing what each prior study found, the revised Discussion </w:t>
            </w:r>
            <w:r w:rsidRPr="00281EF7">
              <w:rPr>
                <w:rFonts w:ascii="Times New Roman" w:hAnsi="Times New Roman"/>
                <w:b w:val="0"/>
                <w:bCs w:val="0"/>
                <w:lang w:val="en-US"/>
              </w:rPr>
              <w:t>synthesizes</w:t>
            </w:r>
            <w:r w:rsidRPr="00281EF7">
              <w:rPr>
                <w:rFonts w:ascii="Times New Roman" w:hAnsi="Times New Roman"/>
                <w:b w:val="0"/>
                <w:bCs w:val="0"/>
                <w:lang w:val="en-US"/>
              </w:rPr>
              <w:t xml:space="preserve"> the literature thematically, grouping studies by their collective message and using this synthesis to build a coherent critical argument about the significance and broader implications of this study's findings</w:t>
            </w:r>
          </w:p>
          <w:p w14:paraId="2F8464B8" w14:textId="77777777" w:rsidR="00281EF7" w:rsidRPr="00281EF7" w:rsidRDefault="00281EF7" w:rsidP="00281EF7">
            <w:pPr>
              <w:pStyle w:val="Heading2"/>
              <w:rPr>
                <w:rFonts w:ascii="Times New Roman" w:hAnsi="Times New Roman"/>
                <w:b w:val="0"/>
                <w:bCs w:val="0"/>
                <w:lang w:val="en-US"/>
              </w:rPr>
            </w:pPr>
            <w:r w:rsidRPr="00281EF7">
              <w:rPr>
                <w:rFonts w:ascii="Times New Roman" w:hAnsi="Times New Roman"/>
                <w:b w:val="0"/>
                <w:bCs w:val="0"/>
                <w:lang w:val="en-US"/>
              </w:rPr>
              <w:t>2. More Direct Comparisons with Contemporary Studies</w:t>
            </w:r>
          </w:p>
          <w:p w14:paraId="0518A88F" w14:textId="77777777" w:rsidR="00281EF7" w:rsidRPr="00281EF7" w:rsidRDefault="00281EF7" w:rsidP="00281EF7">
            <w:pPr>
              <w:pStyle w:val="Heading2"/>
              <w:rPr>
                <w:rFonts w:ascii="Times New Roman" w:hAnsi="Times New Roman"/>
                <w:b w:val="0"/>
                <w:bCs w:val="0"/>
                <w:lang w:val="en-US"/>
              </w:rPr>
            </w:pPr>
            <w:r w:rsidRPr="00281EF7">
              <w:rPr>
                <w:rFonts w:ascii="Times New Roman" w:hAnsi="Times New Roman"/>
                <w:b w:val="0"/>
                <w:bCs w:val="0"/>
                <w:lang w:val="en-US"/>
              </w:rPr>
              <w:t>In direct response to the reviewer's recommendation to include more direct comparisons with contemporary studies, the following improvements have been made:</w:t>
            </w:r>
          </w:p>
          <w:p w14:paraId="1E0734E4" w14:textId="174AD26A" w:rsidR="00281EF7" w:rsidRPr="00281EF7" w:rsidRDefault="00281EF7" w:rsidP="00281EF7">
            <w:pPr>
              <w:pStyle w:val="Heading2"/>
              <w:numPr>
                <w:ilvl w:val="0"/>
                <w:numId w:val="34"/>
              </w:numPr>
              <w:rPr>
                <w:rFonts w:ascii="Times New Roman" w:hAnsi="Times New Roman"/>
                <w:b w:val="0"/>
                <w:bCs w:val="0"/>
                <w:lang w:val="en-US"/>
              </w:rPr>
            </w:pPr>
            <w:r w:rsidRPr="00281EF7">
              <w:rPr>
                <w:rFonts w:ascii="Times New Roman" w:hAnsi="Times New Roman"/>
                <w:b w:val="0"/>
                <w:bCs w:val="0"/>
                <w:lang w:val="en-US"/>
              </w:rPr>
              <w:t>Addition of recent comparative data: The revised Discussion now includes more direct, quantitative comparisons between the heavy metal concentrations, pollution index values, and health risk estimates reported in this study and those reported in recent international and Nigerian studies published between 2020 and 2025</w:t>
            </w:r>
            <w:r w:rsidRPr="00281EF7">
              <w:rPr>
                <w:rFonts w:ascii="Times New Roman" w:hAnsi="Times New Roman"/>
                <w:b w:val="0"/>
                <w:bCs w:val="0"/>
                <w:lang w:val="en-US"/>
              </w:rPr>
              <w:t xml:space="preserve"> </w:t>
            </w:r>
            <w:r w:rsidRPr="00281EF7">
              <w:rPr>
                <w:rFonts w:ascii="Times New Roman" w:hAnsi="Times New Roman"/>
                <w:b w:val="0"/>
                <w:bCs w:val="0"/>
                <w:lang w:val="en-US"/>
              </w:rPr>
              <w:t>including studies from comparable tropical and deltaic landfill environments identified during the literature update conducted in response to Comment 6</w:t>
            </w:r>
          </w:p>
          <w:p w14:paraId="1584D87C" w14:textId="558F3D81" w:rsidR="00281EF7" w:rsidRPr="00281EF7" w:rsidRDefault="00281EF7" w:rsidP="00281EF7">
            <w:pPr>
              <w:pStyle w:val="Heading2"/>
              <w:numPr>
                <w:ilvl w:val="0"/>
                <w:numId w:val="34"/>
              </w:numPr>
              <w:rPr>
                <w:rFonts w:ascii="Times New Roman" w:hAnsi="Times New Roman"/>
                <w:b w:val="0"/>
                <w:bCs w:val="0"/>
                <w:lang w:val="en-US"/>
              </w:rPr>
            </w:pPr>
            <w:r w:rsidRPr="00281EF7">
              <w:rPr>
                <w:rFonts w:ascii="Times New Roman" w:hAnsi="Times New Roman"/>
                <w:b w:val="0"/>
                <w:bCs w:val="0"/>
                <w:lang w:val="en-US"/>
              </w:rPr>
              <w:t xml:space="preserve">Explicit numerical comparisons: Rather than making general qualitative statements of similarity or difference, the revised Discussion now presents explicit numerical comparisons for example, directly comparing the PLI or </w:t>
            </w:r>
            <w:proofErr w:type="spellStart"/>
            <w:r w:rsidRPr="00281EF7">
              <w:rPr>
                <w:rFonts w:ascii="Times New Roman" w:hAnsi="Times New Roman"/>
                <w:b w:val="0"/>
                <w:bCs w:val="0"/>
                <w:lang w:val="en-US"/>
              </w:rPr>
              <w:t>Igeo</w:t>
            </w:r>
            <w:proofErr w:type="spellEnd"/>
            <w:r w:rsidRPr="00281EF7">
              <w:rPr>
                <w:rFonts w:ascii="Times New Roman" w:hAnsi="Times New Roman"/>
                <w:b w:val="0"/>
                <w:bCs w:val="0"/>
                <w:lang w:val="en-US"/>
              </w:rPr>
              <w:t xml:space="preserve"> values recorded in this study with specific values reported in named contemporary studies enabling readers to precisely situate the contamination severity documented in this study within the current international evidence base</w:t>
            </w:r>
          </w:p>
          <w:p w14:paraId="2471D5BB" w14:textId="2DC79C9D" w:rsidR="00281EF7" w:rsidRPr="00281EF7" w:rsidRDefault="00281EF7" w:rsidP="00281EF7">
            <w:pPr>
              <w:pStyle w:val="Heading2"/>
              <w:numPr>
                <w:ilvl w:val="0"/>
                <w:numId w:val="34"/>
              </w:numPr>
              <w:rPr>
                <w:rFonts w:ascii="Times New Roman" w:hAnsi="Times New Roman"/>
                <w:b w:val="0"/>
                <w:bCs w:val="0"/>
                <w:lang w:val="en-US"/>
              </w:rPr>
            </w:pPr>
            <w:r w:rsidRPr="00281EF7">
              <w:rPr>
                <w:rFonts w:ascii="Times New Roman" w:hAnsi="Times New Roman"/>
                <w:b w:val="0"/>
                <w:bCs w:val="0"/>
                <w:lang w:val="en-US"/>
              </w:rPr>
              <w:t>Contemporary Nigerian and Niger Delta studies: Additional recent studies from Port Harcourt, Rivers State, and the broader Niger Delta region published within the last five years have been incorporated as primary comparative references, ensuring the Discussion is firmly grounded in the most current locally relevant literature</w:t>
            </w:r>
          </w:p>
          <w:p w14:paraId="3E2121C1" w14:textId="77777777" w:rsidR="00281EF7" w:rsidRPr="00281EF7" w:rsidRDefault="00281EF7" w:rsidP="00281EF7">
            <w:pPr>
              <w:pStyle w:val="Heading2"/>
              <w:numPr>
                <w:ilvl w:val="0"/>
                <w:numId w:val="34"/>
              </w:numPr>
              <w:rPr>
                <w:rFonts w:ascii="Times New Roman" w:hAnsi="Times New Roman"/>
                <w:b w:val="0"/>
                <w:bCs w:val="0"/>
                <w:lang w:val="en-US"/>
              </w:rPr>
            </w:pPr>
            <w:r w:rsidRPr="00281EF7">
              <w:rPr>
                <w:rFonts w:ascii="Times New Roman" w:hAnsi="Times New Roman"/>
                <w:b w:val="0"/>
                <w:bCs w:val="0"/>
                <w:lang w:val="en-US"/>
              </w:rPr>
              <w:t>Contemporary international benchmark studies: Recent international studies from comparable developing country landfill contexts in Africa, Asia, and South America have been incorporated to provide a broader global comparative framework, demonstrating that the findings of this study are both locally significant and internationally relevant</w:t>
            </w:r>
          </w:p>
          <w:p w14:paraId="1818B325" w14:textId="472283DF" w:rsidR="00281EF7" w:rsidRPr="00281EF7" w:rsidRDefault="00281EF7" w:rsidP="00281EF7">
            <w:pPr>
              <w:pStyle w:val="Heading2"/>
              <w:numPr>
                <w:ilvl w:val="0"/>
                <w:numId w:val="34"/>
              </w:numPr>
              <w:rPr>
                <w:rFonts w:ascii="Times New Roman" w:hAnsi="Times New Roman"/>
                <w:b w:val="0"/>
                <w:bCs w:val="0"/>
                <w:lang w:val="en-US"/>
              </w:rPr>
            </w:pPr>
            <w:r w:rsidRPr="00281EF7">
              <w:rPr>
                <w:rFonts w:ascii="Times New Roman" w:hAnsi="Times New Roman"/>
                <w:b w:val="0"/>
                <w:bCs w:val="0"/>
                <w:lang w:val="en-US"/>
              </w:rPr>
              <w:t>Health risk assessment comparisons: The Discussion now includes direct comparisons of the carcinogenic and non-carcinogenic risk values computed in this study with those reported in recent comparable health risk assessments, contextuali</w:t>
            </w:r>
            <w:r w:rsidRPr="00281EF7">
              <w:rPr>
                <w:rFonts w:ascii="Times New Roman" w:hAnsi="Times New Roman"/>
                <w:b w:val="0"/>
                <w:bCs w:val="0"/>
                <w:lang w:val="en-US"/>
              </w:rPr>
              <w:t>z</w:t>
            </w:r>
            <w:r w:rsidRPr="00281EF7">
              <w:rPr>
                <w:rFonts w:ascii="Times New Roman" w:hAnsi="Times New Roman"/>
                <w:b w:val="0"/>
                <w:bCs w:val="0"/>
                <w:lang w:val="en-US"/>
              </w:rPr>
              <w:t>ing the public health significance of the findings within the current international risk literature</w:t>
            </w:r>
          </w:p>
          <w:p w14:paraId="069D579B" w14:textId="4A6FA539" w:rsidR="00281EF7" w:rsidRPr="00281EF7" w:rsidRDefault="00281EF7" w:rsidP="00281EF7">
            <w:pPr>
              <w:pStyle w:val="Heading2"/>
              <w:rPr>
                <w:rFonts w:ascii="Times New Roman" w:hAnsi="Times New Roman"/>
                <w:b w:val="0"/>
                <w:bCs w:val="0"/>
                <w:lang w:val="en-US"/>
              </w:rPr>
            </w:pPr>
          </w:p>
          <w:p w14:paraId="4BEBE0E1" w14:textId="1A1B068A" w:rsidR="00B529AC" w:rsidRPr="00281EF7" w:rsidRDefault="00281EF7" w:rsidP="00281EF7">
            <w:pPr>
              <w:pStyle w:val="Heading2"/>
              <w:rPr>
                <w:rFonts w:ascii="Times New Roman" w:hAnsi="Times New Roman"/>
                <w:b w:val="0"/>
                <w:bCs w:val="0"/>
                <w:lang w:val="en-GB" w:eastAsia="en-US"/>
              </w:rPr>
            </w:pPr>
            <w:r w:rsidRPr="00281EF7">
              <w:rPr>
                <w:rFonts w:ascii="Times New Roman" w:hAnsi="Times New Roman"/>
                <w:b w:val="0"/>
                <w:bCs w:val="0"/>
                <w:lang w:val="en-US"/>
              </w:rPr>
              <w:t xml:space="preserve">We are grateful to Reviewer </w:t>
            </w:r>
            <w:proofErr w:type="spellStart"/>
            <w:r w:rsidRPr="00281EF7">
              <w:rPr>
                <w:rFonts w:ascii="Times New Roman" w:hAnsi="Times New Roman"/>
                <w:b w:val="0"/>
                <w:bCs w:val="0"/>
                <w:lang w:val="en-US"/>
              </w:rPr>
              <w:t>Mha</w:t>
            </w:r>
            <w:proofErr w:type="spellEnd"/>
            <w:r w:rsidRPr="00281EF7">
              <w:rPr>
                <w:rFonts w:ascii="Times New Roman" w:hAnsi="Times New Roman"/>
                <w:b w:val="0"/>
                <w:bCs w:val="0"/>
                <w:lang w:val="en-US"/>
              </w:rPr>
              <w:t xml:space="preserve"> for this constructive and specific feedback. We are confident that the revised Discussion section now provides a deeper, more critically engaged, and more directly comparative analysis that substantially strengthens the scholarly contribution and scientific </w:t>
            </w:r>
            <w:r w:rsidRPr="00281EF7">
              <w:rPr>
                <w:rFonts w:ascii="Times New Roman" w:hAnsi="Times New Roman"/>
                <w:b w:val="0"/>
                <w:bCs w:val="0"/>
                <w:lang w:val="en-US"/>
              </w:rPr>
              <w:t>rigor</w:t>
            </w:r>
            <w:r w:rsidRPr="00281EF7">
              <w:rPr>
                <w:rFonts w:ascii="Times New Roman" w:hAnsi="Times New Roman"/>
                <w:b w:val="0"/>
                <w:bCs w:val="0"/>
                <w:lang w:val="en-US"/>
              </w:rPr>
              <w:t xml:space="preserve"> of the manuscript.</w:t>
            </w:r>
          </w:p>
        </w:tc>
      </w:tr>
      <w:tr w:rsidR="00B529AC" w:rsidRPr="006465B4" w14:paraId="0FCC058A" w14:textId="77777777" w:rsidTr="006465B4">
        <w:trPr>
          <w:trHeight w:val="20"/>
          <w:jc w:val="center"/>
        </w:trPr>
        <w:tc>
          <w:tcPr>
            <w:tcW w:w="1543" w:type="pct"/>
            <w:noWrap/>
          </w:tcPr>
          <w:p w14:paraId="47E3ECE2" w14:textId="77777777" w:rsidR="00B529AC" w:rsidRPr="006465B4" w:rsidRDefault="00E702F7">
            <w:pPr>
              <w:rPr>
                <w:b/>
                <w:sz w:val="20"/>
                <w:szCs w:val="20"/>
                <w:lang w:val="en-GB"/>
              </w:rPr>
            </w:pPr>
            <w:r w:rsidRPr="006465B4">
              <w:rPr>
                <w:b/>
                <w:sz w:val="20"/>
                <w:szCs w:val="20"/>
                <w:lang w:val="en-GB"/>
              </w:rPr>
              <w:lastRenderedPageBreak/>
              <w:t>12. Are the conclusions supported by the data?</w:t>
            </w:r>
          </w:p>
          <w:p w14:paraId="0E036B67"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343C04F8" w14:textId="77777777" w:rsidR="00B529AC" w:rsidRPr="006465B4" w:rsidRDefault="00E702F7">
            <w:pPr>
              <w:rPr>
                <w:sz w:val="20"/>
                <w:szCs w:val="20"/>
                <w:lang w:val="en-GB"/>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7D7D8172" w14:textId="77777777" w:rsidR="00B529AC" w:rsidRPr="006465B4" w:rsidRDefault="00C96903">
            <w:pPr>
              <w:pStyle w:val="ListParagraph"/>
              <w:ind w:left="0"/>
              <w:rPr>
                <w:bCs/>
                <w:sz w:val="20"/>
                <w:szCs w:val="20"/>
                <w:lang w:val="en-GB"/>
              </w:rPr>
            </w:pPr>
            <w:r w:rsidRPr="006465B4">
              <w:rPr>
                <w:bCs/>
                <w:sz w:val="20"/>
                <w:szCs w:val="20"/>
                <w:lang w:val="en-GB"/>
              </w:rPr>
              <w:t xml:space="preserve">Excellent </w:t>
            </w:r>
          </w:p>
          <w:p w14:paraId="75E2C77D" w14:textId="77777777" w:rsidR="00C96903" w:rsidRPr="006465B4" w:rsidRDefault="00C96903" w:rsidP="00C96903">
            <w:pPr>
              <w:rPr>
                <w:lang w:val="en-GB" w:eastAsia="en-GB"/>
              </w:rPr>
            </w:pPr>
            <w:r w:rsidRPr="006465B4">
              <w:rPr>
                <w:lang w:val="en-GB" w:eastAsia="en-GB"/>
              </w:rPr>
              <w:t>The study's data provides strong support for the conclusions. The analytical results are consistently compatible with the findings of minimal health risk, regional variability, pollution indices, and contamination levels. The conclusions logically flow from the findings and discussion and fairly represent the facts without making excessive generalisations.</w:t>
            </w:r>
          </w:p>
          <w:p w14:paraId="7D975A8F" w14:textId="70DA3058" w:rsidR="00C96903" w:rsidRPr="006465B4" w:rsidRDefault="00C96903">
            <w:pPr>
              <w:pStyle w:val="ListParagraph"/>
              <w:ind w:left="0"/>
              <w:rPr>
                <w:bCs/>
                <w:sz w:val="20"/>
                <w:szCs w:val="20"/>
                <w:lang w:val="en-GB"/>
              </w:rPr>
            </w:pPr>
          </w:p>
        </w:tc>
        <w:tc>
          <w:tcPr>
            <w:tcW w:w="1967" w:type="pct"/>
          </w:tcPr>
          <w:p w14:paraId="0213C029" w14:textId="77777777" w:rsidR="00D176A4" w:rsidRPr="00D176A4" w:rsidRDefault="00D176A4" w:rsidP="00D176A4">
            <w:pPr>
              <w:pStyle w:val="Heading2"/>
              <w:rPr>
                <w:rFonts w:ascii="Times New Roman" w:hAnsi="Times New Roman"/>
                <w:b w:val="0"/>
                <w:bCs w:val="0"/>
                <w:lang w:val="en-US"/>
              </w:rPr>
            </w:pPr>
            <w:r w:rsidRPr="00D176A4">
              <w:rPr>
                <w:rFonts w:ascii="Times New Roman" w:hAnsi="Times New Roman"/>
                <w:b w:val="0"/>
                <w:bCs w:val="0"/>
                <w:lang w:val="en-US"/>
              </w:rPr>
              <w:t xml:space="preserve">We are truly grateful to Reviewer </w:t>
            </w:r>
            <w:proofErr w:type="spellStart"/>
            <w:r w:rsidRPr="00D176A4">
              <w:rPr>
                <w:rFonts w:ascii="Times New Roman" w:hAnsi="Times New Roman"/>
                <w:b w:val="0"/>
                <w:bCs w:val="0"/>
                <w:lang w:val="en-US"/>
              </w:rPr>
              <w:t>Mha</w:t>
            </w:r>
            <w:proofErr w:type="spellEnd"/>
            <w:r w:rsidRPr="00D176A4">
              <w:rPr>
                <w:rFonts w:ascii="Times New Roman" w:hAnsi="Times New Roman"/>
                <w:b w:val="0"/>
                <w:bCs w:val="0"/>
                <w:lang w:val="en-US"/>
              </w:rPr>
              <w:t xml:space="preserve"> for the outstanding rating of 5 (Excellent) for the conclusions of the manuscript. We sincerely appreciate the reviewer's thorough and affirmative assessment, and we are particularly encouraged by the recognition that:</w:t>
            </w:r>
          </w:p>
          <w:p w14:paraId="4ABF9573" w14:textId="77777777" w:rsidR="00D176A4" w:rsidRPr="00D176A4" w:rsidRDefault="00D176A4" w:rsidP="00D176A4">
            <w:pPr>
              <w:pStyle w:val="Heading2"/>
              <w:numPr>
                <w:ilvl w:val="0"/>
                <w:numId w:val="35"/>
              </w:numPr>
              <w:rPr>
                <w:rFonts w:ascii="Times New Roman" w:hAnsi="Times New Roman"/>
                <w:b w:val="0"/>
                <w:bCs w:val="0"/>
                <w:lang w:val="en-US"/>
              </w:rPr>
            </w:pPr>
            <w:r w:rsidRPr="00D176A4">
              <w:rPr>
                <w:rFonts w:ascii="Times New Roman" w:hAnsi="Times New Roman"/>
                <w:b w:val="0"/>
                <w:bCs w:val="0"/>
                <w:lang w:val="en-US"/>
              </w:rPr>
              <w:t>The conclusions are strongly and consistently supported by the analytical results presented throughout the manuscript</w:t>
            </w:r>
          </w:p>
          <w:p w14:paraId="32D52B3B" w14:textId="77777777" w:rsidR="00D176A4" w:rsidRPr="00D176A4" w:rsidRDefault="00D176A4" w:rsidP="00D176A4">
            <w:pPr>
              <w:pStyle w:val="Heading2"/>
              <w:numPr>
                <w:ilvl w:val="0"/>
                <w:numId w:val="35"/>
              </w:numPr>
              <w:rPr>
                <w:rFonts w:ascii="Times New Roman" w:hAnsi="Times New Roman"/>
                <w:b w:val="0"/>
                <w:bCs w:val="0"/>
                <w:lang w:val="en-US"/>
              </w:rPr>
            </w:pPr>
            <w:r w:rsidRPr="00D176A4">
              <w:rPr>
                <w:rFonts w:ascii="Times New Roman" w:hAnsi="Times New Roman"/>
                <w:b w:val="0"/>
                <w:bCs w:val="0"/>
                <w:lang w:val="en-US"/>
              </w:rPr>
              <w:t>The findings of contamination levels, pollution indices, regional variability, and minimal health risk are logically and coherently reflected in the concluding statements</w:t>
            </w:r>
          </w:p>
          <w:p w14:paraId="36E847BB" w14:textId="77777777" w:rsidR="00D176A4" w:rsidRPr="00D176A4" w:rsidRDefault="00D176A4" w:rsidP="00D176A4">
            <w:pPr>
              <w:pStyle w:val="Heading2"/>
              <w:numPr>
                <w:ilvl w:val="0"/>
                <w:numId w:val="35"/>
              </w:numPr>
              <w:rPr>
                <w:rFonts w:ascii="Times New Roman" w:hAnsi="Times New Roman"/>
                <w:b w:val="0"/>
                <w:bCs w:val="0"/>
                <w:lang w:val="en-US"/>
              </w:rPr>
            </w:pPr>
            <w:r w:rsidRPr="00D176A4">
              <w:rPr>
                <w:rFonts w:ascii="Times New Roman" w:hAnsi="Times New Roman"/>
                <w:b w:val="0"/>
                <w:bCs w:val="0"/>
                <w:lang w:val="en-US"/>
              </w:rPr>
              <w:t xml:space="preserve">The conclusions flow naturally and transparently from </w:t>
            </w:r>
            <w:r w:rsidRPr="00D176A4">
              <w:rPr>
                <w:rFonts w:ascii="Times New Roman" w:hAnsi="Times New Roman"/>
                <w:b w:val="0"/>
                <w:bCs w:val="0"/>
                <w:lang w:val="en-US"/>
              </w:rPr>
              <w:lastRenderedPageBreak/>
              <w:t>the findings and discussion without logical discontinuity</w:t>
            </w:r>
          </w:p>
          <w:p w14:paraId="0814ADD9" w14:textId="7F9040BE" w:rsidR="00D176A4" w:rsidRPr="00D176A4" w:rsidRDefault="00D176A4" w:rsidP="00D176A4">
            <w:pPr>
              <w:pStyle w:val="Heading2"/>
              <w:numPr>
                <w:ilvl w:val="0"/>
                <w:numId w:val="35"/>
              </w:numPr>
              <w:rPr>
                <w:rFonts w:ascii="Times New Roman" w:hAnsi="Times New Roman"/>
                <w:b w:val="0"/>
                <w:bCs w:val="0"/>
                <w:lang w:val="en-US"/>
              </w:rPr>
            </w:pPr>
            <w:r w:rsidRPr="00D176A4">
              <w:rPr>
                <w:rFonts w:ascii="Times New Roman" w:hAnsi="Times New Roman"/>
                <w:b w:val="0"/>
                <w:bCs w:val="0"/>
                <w:lang w:val="en-US"/>
              </w:rPr>
              <w:t xml:space="preserve">The conclusions fairly represent the data without </w:t>
            </w:r>
            <w:r w:rsidRPr="00D176A4">
              <w:rPr>
                <w:rFonts w:ascii="Times New Roman" w:hAnsi="Times New Roman"/>
                <w:b w:val="0"/>
                <w:bCs w:val="0"/>
                <w:lang w:val="en-US"/>
              </w:rPr>
              <w:t>overgeneralization</w:t>
            </w:r>
            <w:r w:rsidRPr="00D176A4">
              <w:rPr>
                <w:rFonts w:ascii="Times New Roman" w:hAnsi="Times New Roman"/>
                <w:b w:val="0"/>
                <w:bCs w:val="0"/>
                <w:lang w:val="en-US"/>
              </w:rPr>
              <w:t xml:space="preserve"> or overstatement beyond what the evidence warrants</w:t>
            </w:r>
          </w:p>
          <w:p w14:paraId="1C5E1A4D" w14:textId="490672D7" w:rsidR="00D176A4" w:rsidRPr="00D176A4" w:rsidRDefault="00D176A4" w:rsidP="00D176A4">
            <w:pPr>
              <w:pStyle w:val="Heading2"/>
              <w:rPr>
                <w:rFonts w:ascii="Times New Roman" w:hAnsi="Times New Roman"/>
                <w:b w:val="0"/>
                <w:bCs w:val="0"/>
                <w:lang w:val="en-US"/>
              </w:rPr>
            </w:pPr>
            <w:r w:rsidRPr="00D176A4">
              <w:rPr>
                <w:rFonts w:ascii="Times New Roman" w:hAnsi="Times New Roman"/>
                <w:b w:val="0"/>
                <w:bCs w:val="0"/>
                <w:lang w:val="en-US"/>
              </w:rPr>
              <w:t xml:space="preserve">We are especially gratified by this rating given that the conclusions were also identified as requiring strengthening by Reviewer Gha (rating: 3). The revisions made to the Conclusions section in response to Reviewer Gha's feedback including stronger direct data linkage, more specific quantitative grounding, explicit resolution of each research objective, and the addition of a future research recommendations paragraph have evidently produced a conclusions section that meets the highest standard of scientific </w:t>
            </w:r>
            <w:r w:rsidRPr="00D176A4">
              <w:rPr>
                <w:rFonts w:ascii="Times New Roman" w:hAnsi="Times New Roman"/>
                <w:b w:val="0"/>
                <w:bCs w:val="0"/>
                <w:lang w:val="en-US"/>
              </w:rPr>
              <w:t>rigor</w:t>
            </w:r>
            <w:r w:rsidRPr="00D176A4">
              <w:rPr>
                <w:rFonts w:ascii="Times New Roman" w:hAnsi="Times New Roman"/>
                <w:b w:val="0"/>
                <w:bCs w:val="0"/>
                <w:lang w:val="en-US"/>
              </w:rPr>
              <w:t xml:space="preserve"> as confirmed by Reviewer </w:t>
            </w:r>
            <w:proofErr w:type="spellStart"/>
            <w:r w:rsidRPr="00D176A4">
              <w:rPr>
                <w:rFonts w:ascii="Times New Roman" w:hAnsi="Times New Roman"/>
                <w:b w:val="0"/>
                <w:bCs w:val="0"/>
                <w:lang w:val="en-US"/>
              </w:rPr>
              <w:t>Mha's</w:t>
            </w:r>
            <w:proofErr w:type="spellEnd"/>
            <w:r w:rsidRPr="00D176A4">
              <w:rPr>
                <w:rFonts w:ascii="Times New Roman" w:hAnsi="Times New Roman"/>
                <w:b w:val="0"/>
                <w:bCs w:val="0"/>
                <w:lang w:val="en-US"/>
              </w:rPr>
              <w:t xml:space="preserve"> excellent rating.</w:t>
            </w:r>
          </w:p>
          <w:p w14:paraId="6123C5DA" w14:textId="77777777" w:rsidR="00D176A4" w:rsidRPr="00D176A4" w:rsidRDefault="00D176A4" w:rsidP="00D176A4">
            <w:pPr>
              <w:pStyle w:val="Heading2"/>
              <w:rPr>
                <w:rFonts w:ascii="Times New Roman" w:hAnsi="Times New Roman"/>
                <w:b w:val="0"/>
                <w:bCs w:val="0"/>
                <w:lang w:val="en-US"/>
              </w:rPr>
            </w:pPr>
            <w:r w:rsidRPr="00D176A4">
              <w:rPr>
                <w:rFonts w:ascii="Times New Roman" w:hAnsi="Times New Roman"/>
                <w:b w:val="0"/>
                <w:bCs w:val="0"/>
                <w:lang w:val="en-US"/>
              </w:rPr>
              <w:t>We remain committed to maintaining this standard in the final revised manuscript and ensuring full consistency between the conclusions, abstract, and all data presented in the Results and Discussion sections.</w:t>
            </w:r>
          </w:p>
          <w:p w14:paraId="327A1031" w14:textId="77777777" w:rsidR="00B529AC" w:rsidRPr="00D176A4" w:rsidRDefault="00B529AC">
            <w:pPr>
              <w:pStyle w:val="Heading2"/>
              <w:jc w:val="left"/>
              <w:rPr>
                <w:rFonts w:ascii="Times New Roman" w:hAnsi="Times New Roman"/>
                <w:b w:val="0"/>
                <w:bCs w:val="0"/>
                <w:lang w:val="en-GB" w:eastAsia="en-US"/>
              </w:rPr>
            </w:pPr>
          </w:p>
        </w:tc>
      </w:tr>
      <w:tr w:rsidR="00B529AC" w:rsidRPr="006465B4" w14:paraId="027F794C" w14:textId="77777777" w:rsidTr="006465B4">
        <w:trPr>
          <w:trHeight w:val="20"/>
          <w:jc w:val="center"/>
        </w:trPr>
        <w:tc>
          <w:tcPr>
            <w:tcW w:w="1543" w:type="pct"/>
            <w:noWrap/>
          </w:tcPr>
          <w:p w14:paraId="20FD3B87" w14:textId="77777777" w:rsidR="00B529AC" w:rsidRPr="006465B4" w:rsidRDefault="00E702F7">
            <w:pPr>
              <w:rPr>
                <w:b/>
                <w:sz w:val="20"/>
                <w:szCs w:val="20"/>
                <w:lang w:val="en-GB"/>
              </w:rPr>
            </w:pPr>
            <w:r w:rsidRPr="006465B4">
              <w:rPr>
                <w:b/>
                <w:sz w:val="20"/>
                <w:szCs w:val="20"/>
                <w:lang w:val="en-GB"/>
              </w:rPr>
              <w:lastRenderedPageBreak/>
              <w:t>13. Are the limitations of the study discussed?</w:t>
            </w:r>
          </w:p>
          <w:p w14:paraId="2DE16CF5"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3C1DAE59" w14:textId="77777777" w:rsidR="00B529AC" w:rsidRPr="006465B4" w:rsidRDefault="00E702F7">
            <w:pPr>
              <w:rPr>
                <w:sz w:val="20"/>
                <w:szCs w:val="20"/>
                <w:lang w:val="en-GB"/>
              </w:rPr>
            </w:pPr>
            <w:r w:rsidRPr="006465B4">
              <w:rPr>
                <w:color w:val="404040"/>
                <w:sz w:val="20"/>
                <w:szCs w:val="20"/>
                <w:shd w:val="clear" w:color="auto" w:fill="FFFFFF"/>
                <w:lang w:val="en-GB"/>
              </w:rPr>
              <w:t>5 = Excellent 4 = Good 3 = Satisfactory 2 = Needs Improvement 1 = Poor N/A = Not Applicable</w:t>
            </w:r>
          </w:p>
        </w:tc>
        <w:tc>
          <w:tcPr>
            <w:tcW w:w="1490" w:type="pct"/>
          </w:tcPr>
          <w:p w14:paraId="735AFE8C" w14:textId="4008FDF2" w:rsidR="00B529AC" w:rsidRPr="006465B4" w:rsidRDefault="00C96903">
            <w:pPr>
              <w:pStyle w:val="ListParagraph"/>
              <w:ind w:left="0"/>
              <w:rPr>
                <w:bCs/>
                <w:sz w:val="20"/>
                <w:szCs w:val="20"/>
                <w:lang w:val="en-GB"/>
              </w:rPr>
            </w:pPr>
            <w:r w:rsidRPr="006465B4">
              <w:rPr>
                <w:bCs/>
                <w:sz w:val="20"/>
                <w:szCs w:val="20"/>
                <w:lang w:val="en-GB"/>
              </w:rPr>
              <w:t>Good</w:t>
            </w:r>
          </w:p>
          <w:p w14:paraId="703A0C7A" w14:textId="77777777" w:rsidR="00C96903" w:rsidRPr="006465B4" w:rsidRDefault="00C96903" w:rsidP="00C96903">
            <w:pPr>
              <w:rPr>
                <w:lang w:val="en-GB" w:eastAsia="en-GB"/>
              </w:rPr>
            </w:pPr>
            <w:r w:rsidRPr="006465B4">
              <w:rPr>
                <w:lang w:val="en-GB" w:eastAsia="en-GB"/>
              </w:rPr>
              <w:t>Important limitations are acknowledged in the study, including the comparatively small sample size and the requirement for larger spatial and temporal sampling in further studies. These are significant points that show understanding of methodological limitations. To provide a more critical and transparent assessment, the limitations could be more clearly consolidated in a separate section and expanded to include problems like the absence of normalisation elements (such as Al and Fe), possible uncertainties in spatial interpolation, and analytical limitations.</w:t>
            </w:r>
          </w:p>
          <w:p w14:paraId="59B660C6" w14:textId="42DEAB36" w:rsidR="00C96903" w:rsidRPr="006465B4" w:rsidRDefault="00C96903">
            <w:pPr>
              <w:pStyle w:val="ListParagraph"/>
              <w:ind w:left="0"/>
              <w:rPr>
                <w:bCs/>
                <w:sz w:val="20"/>
                <w:szCs w:val="20"/>
                <w:lang w:val="en-GB"/>
              </w:rPr>
            </w:pPr>
          </w:p>
        </w:tc>
        <w:tc>
          <w:tcPr>
            <w:tcW w:w="1967" w:type="pct"/>
          </w:tcPr>
          <w:p w14:paraId="55B41CBC" w14:textId="4CE79C9B"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 xml:space="preserve">We sincerely thank Reviewer </w:t>
            </w:r>
            <w:proofErr w:type="spellStart"/>
            <w:r w:rsidRPr="00792729">
              <w:rPr>
                <w:rFonts w:ascii="Times New Roman" w:hAnsi="Times New Roman"/>
                <w:b w:val="0"/>
                <w:bCs w:val="0"/>
                <w:lang w:val="en-US"/>
              </w:rPr>
              <w:t>Mha</w:t>
            </w:r>
            <w:proofErr w:type="spellEnd"/>
            <w:r w:rsidRPr="00792729">
              <w:rPr>
                <w:rFonts w:ascii="Times New Roman" w:hAnsi="Times New Roman"/>
                <w:b w:val="0"/>
                <w:bCs w:val="0"/>
                <w:lang w:val="en-US"/>
              </w:rPr>
              <w:t xml:space="preserve"> for the positive rating of 4 (Good) and for the specific and technically detailed suggestions provided. We are pleased that the acknowledged limitations regarding sample size and the need for expanded spatial and temporal sampling were recogni</w:t>
            </w:r>
            <w:r w:rsidR="006F3886">
              <w:rPr>
                <w:rFonts w:ascii="Times New Roman" w:hAnsi="Times New Roman"/>
                <w:b w:val="0"/>
                <w:bCs w:val="0"/>
                <w:lang w:val="en-US"/>
              </w:rPr>
              <w:t>z</w:t>
            </w:r>
            <w:r w:rsidRPr="00792729">
              <w:rPr>
                <w:rFonts w:ascii="Times New Roman" w:hAnsi="Times New Roman"/>
                <w:b w:val="0"/>
                <w:bCs w:val="0"/>
                <w:lang w:val="en-US"/>
              </w:rPr>
              <w:t>ed as significant and reflective of genuine methodological awareness. We have substantially expanded and restructured the limitations discussion in the revised manuscript in direct response to the reviewer's specific recommendations.</w:t>
            </w:r>
          </w:p>
          <w:p w14:paraId="79BF33A2" w14:textId="77777777"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The following specific improvements have been made:</w:t>
            </w:r>
          </w:p>
          <w:p w14:paraId="49940751" w14:textId="77777777"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1. Consolidation into a Clearly Dedicated Limitations Section</w:t>
            </w:r>
          </w:p>
          <w:p w14:paraId="4EE99214" w14:textId="0FB77B79"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In direct response to the reviewer's recommendation, the limitations of the study which were previously scattered across different parts of the Discussion and Conclusions — have been consolidated into a clearly identified, dedicated paragraph within the Discussion section, positioned appropriately before the Conclusions. This structural improvement ensures that:</w:t>
            </w:r>
          </w:p>
          <w:p w14:paraId="7195F96E" w14:textId="77777777" w:rsidR="00792729" w:rsidRPr="00792729" w:rsidRDefault="00792729" w:rsidP="00792729">
            <w:pPr>
              <w:pStyle w:val="Heading2"/>
              <w:numPr>
                <w:ilvl w:val="0"/>
                <w:numId w:val="36"/>
              </w:numPr>
              <w:rPr>
                <w:rFonts w:ascii="Times New Roman" w:hAnsi="Times New Roman"/>
                <w:b w:val="0"/>
                <w:bCs w:val="0"/>
                <w:lang w:val="en-US"/>
              </w:rPr>
            </w:pPr>
            <w:r w:rsidRPr="00792729">
              <w:rPr>
                <w:rFonts w:ascii="Times New Roman" w:hAnsi="Times New Roman"/>
                <w:b w:val="0"/>
                <w:bCs w:val="0"/>
                <w:lang w:val="en-US"/>
              </w:rPr>
              <w:t>The limitations are immediately visible and accessible to readers and reviewers without requiring them to search through the manuscript</w:t>
            </w:r>
          </w:p>
          <w:p w14:paraId="218EEDF2" w14:textId="77777777" w:rsidR="00792729" w:rsidRPr="00792729" w:rsidRDefault="00792729" w:rsidP="00792729">
            <w:pPr>
              <w:pStyle w:val="Heading2"/>
              <w:numPr>
                <w:ilvl w:val="0"/>
                <w:numId w:val="36"/>
              </w:numPr>
              <w:rPr>
                <w:rFonts w:ascii="Times New Roman" w:hAnsi="Times New Roman"/>
                <w:b w:val="0"/>
                <w:bCs w:val="0"/>
                <w:lang w:val="en-US"/>
              </w:rPr>
            </w:pPr>
            <w:r w:rsidRPr="00792729">
              <w:rPr>
                <w:rFonts w:ascii="Times New Roman" w:hAnsi="Times New Roman"/>
                <w:b w:val="0"/>
                <w:bCs w:val="0"/>
                <w:lang w:val="en-US"/>
              </w:rPr>
              <w:t>The limitations are presented as a coherent and comprehensive set of acknowledged constraints rather than isolated incidental remarks</w:t>
            </w:r>
          </w:p>
          <w:p w14:paraId="034B0F7F" w14:textId="77777777" w:rsidR="00792729" w:rsidRPr="00792729" w:rsidRDefault="00792729" w:rsidP="00792729">
            <w:pPr>
              <w:pStyle w:val="Heading2"/>
              <w:numPr>
                <w:ilvl w:val="0"/>
                <w:numId w:val="36"/>
              </w:numPr>
              <w:rPr>
                <w:rFonts w:ascii="Times New Roman" w:hAnsi="Times New Roman"/>
                <w:b w:val="0"/>
                <w:bCs w:val="0"/>
                <w:lang w:val="en-US"/>
              </w:rPr>
            </w:pPr>
            <w:r w:rsidRPr="00792729">
              <w:rPr>
                <w:rFonts w:ascii="Times New Roman" w:hAnsi="Times New Roman"/>
                <w:b w:val="0"/>
                <w:bCs w:val="0"/>
                <w:lang w:val="en-US"/>
              </w:rPr>
              <w:t>The manuscript demonstrates the transparency and intellectual honesty expected of rigorous scientific scholarship</w:t>
            </w:r>
          </w:p>
          <w:p w14:paraId="5A2D48B4" w14:textId="64529B89"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2. Absence of Normali</w:t>
            </w:r>
            <w:r w:rsidR="006F3886">
              <w:rPr>
                <w:rFonts w:ascii="Times New Roman" w:hAnsi="Times New Roman"/>
                <w:b w:val="0"/>
                <w:bCs w:val="0"/>
                <w:lang w:val="en-US"/>
              </w:rPr>
              <w:t>z</w:t>
            </w:r>
            <w:r w:rsidRPr="00792729">
              <w:rPr>
                <w:rFonts w:ascii="Times New Roman" w:hAnsi="Times New Roman"/>
                <w:b w:val="0"/>
                <w:bCs w:val="0"/>
                <w:lang w:val="en-US"/>
              </w:rPr>
              <w:t>ation Elements (Al and Fe)</w:t>
            </w:r>
          </w:p>
          <w:p w14:paraId="164B0220" w14:textId="615764CB"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 xml:space="preserve">In direct response to the reviewer's technically specific observation regarding the absence of </w:t>
            </w:r>
            <w:r w:rsidR="006F3886" w:rsidRPr="00792729">
              <w:rPr>
                <w:rFonts w:ascii="Times New Roman" w:hAnsi="Times New Roman"/>
                <w:b w:val="0"/>
                <w:bCs w:val="0"/>
                <w:lang w:val="en-US"/>
              </w:rPr>
              <w:t>normalization</w:t>
            </w:r>
            <w:r w:rsidRPr="00792729">
              <w:rPr>
                <w:rFonts w:ascii="Times New Roman" w:hAnsi="Times New Roman"/>
                <w:b w:val="0"/>
                <w:bCs w:val="0"/>
                <w:lang w:val="en-US"/>
              </w:rPr>
              <w:t xml:space="preserve"> elements, the following has been added to the limitations section:</w:t>
            </w:r>
          </w:p>
          <w:p w14:paraId="569D4C35" w14:textId="7AD3B32F" w:rsidR="00792729" w:rsidRPr="00792729" w:rsidRDefault="00792729" w:rsidP="00792729">
            <w:pPr>
              <w:pStyle w:val="Heading2"/>
              <w:numPr>
                <w:ilvl w:val="0"/>
                <w:numId w:val="37"/>
              </w:numPr>
              <w:rPr>
                <w:rFonts w:ascii="Times New Roman" w:hAnsi="Times New Roman"/>
                <w:b w:val="0"/>
                <w:bCs w:val="0"/>
                <w:lang w:val="en-US"/>
              </w:rPr>
            </w:pPr>
            <w:r w:rsidRPr="00792729">
              <w:rPr>
                <w:rFonts w:ascii="Times New Roman" w:hAnsi="Times New Roman"/>
                <w:b w:val="0"/>
                <w:bCs w:val="0"/>
                <w:lang w:val="en-US"/>
              </w:rPr>
              <w:t>An explicit acknowledgement that </w:t>
            </w:r>
            <w:proofErr w:type="spellStart"/>
            <w:r w:rsidR="006F3886">
              <w:rPr>
                <w:rFonts w:ascii="Times New Roman" w:hAnsi="Times New Roman"/>
                <w:b w:val="0"/>
                <w:bCs w:val="0"/>
                <w:lang w:val="en-US"/>
              </w:rPr>
              <w:t>A</w:t>
            </w:r>
            <w:r w:rsidRPr="00792729">
              <w:rPr>
                <w:rFonts w:ascii="Times New Roman" w:hAnsi="Times New Roman"/>
                <w:b w:val="0"/>
                <w:bCs w:val="0"/>
                <w:lang w:val="en-US"/>
              </w:rPr>
              <w:t>luminium</w:t>
            </w:r>
            <w:proofErr w:type="spellEnd"/>
            <w:r w:rsidRPr="00792729">
              <w:rPr>
                <w:rFonts w:ascii="Times New Roman" w:hAnsi="Times New Roman"/>
                <w:b w:val="0"/>
                <w:bCs w:val="0"/>
                <w:lang w:val="en-US"/>
              </w:rPr>
              <w:t xml:space="preserve"> (Al) and iron (Fe) </w:t>
            </w:r>
            <w:r w:rsidR="006F3886" w:rsidRPr="00792729">
              <w:rPr>
                <w:rFonts w:ascii="Times New Roman" w:hAnsi="Times New Roman"/>
                <w:b w:val="0"/>
                <w:bCs w:val="0"/>
                <w:lang w:val="en-US"/>
              </w:rPr>
              <w:t>normalization</w:t>
            </w:r>
            <w:r w:rsidRPr="00792729">
              <w:rPr>
                <w:rFonts w:ascii="Times New Roman" w:hAnsi="Times New Roman"/>
                <w:b w:val="0"/>
                <w:bCs w:val="0"/>
                <w:lang w:val="en-US"/>
              </w:rPr>
              <w:t> commonly used in geochemical studies to distinguish lithogenic from anthropogenic heavy metal enrichment and to account for grain size and mineralogical variability in soil samples was not performed in this study</w:t>
            </w:r>
          </w:p>
          <w:p w14:paraId="6B816B23" w14:textId="2256EF5F" w:rsidR="00792729" w:rsidRPr="00792729" w:rsidRDefault="00792729" w:rsidP="00792729">
            <w:pPr>
              <w:pStyle w:val="Heading2"/>
              <w:numPr>
                <w:ilvl w:val="0"/>
                <w:numId w:val="37"/>
              </w:numPr>
              <w:rPr>
                <w:rFonts w:ascii="Times New Roman" w:hAnsi="Times New Roman"/>
                <w:b w:val="0"/>
                <w:bCs w:val="0"/>
                <w:lang w:val="en-US"/>
              </w:rPr>
            </w:pPr>
            <w:r w:rsidRPr="00792729">
              <w:rPr>
                <w:rFonts w:ascii="Times New Roman" w:hAnsi="Times New Roman"/>
                <w:b w:val="0"/>
                <w:bCs w:val="0"/>
                <w:lang w:val="en-US"/>
              </w:rPr>
              <w:t xml:space="preserve">A clear explanation of the implications of this omission for the interpretation of pollution index values, acknowledging that without elemental </w:t>
            </w:r>
            <w:r w:rsidR="006F3886" w:rsidRPr="00792729">
              <w:rPr>
                <w:rFonts w:ascii="Times New Roman" w:hAnsi="Times New Roman"/>
                <w:b w:val="0"/>
                <w:bCs w:val="0"/>
                <w:lang w:val="en-US"/>
              </w:rPr>
              <w:t>normalization</w:t>
            </w:r>
            <w:r w:rsidRPr="00792729">
              <w:rPr>
                <w:rFonts w:ascii="Times New Roman" w:hAnsi="Times New Roman"/>
                <w:b w:val="0"/>
                <w:bCs w:val="0"/>
                <w:lang w:val="en-US"/>
              </w:rPr>
              <w:t>, the indices may be influenced by natural lithological variability between sampling points in addition to anthropogenic contamination signals</w:t>
            </w:r>
          </w:p>
          <w:p w14:paraId="5EF80E68" w14:textId="5F80E9C0" w:rsidR="00792729" w:rsidRPr="00792729" w:rsidRDefault="00792729" w:rsidP="00792729">
            <w:pPr>
              <w:pStyle w:val="Heading2"/>
              <w:numPr>
                <w:ilvl w:val="0"/>
                <w:numId w:val="37"/>
              </w:numPr>
              <w:rPr>
                <w:rFonts w:ascii="Times New Roman" w:hAnsi="Times New Roman"/>
                <w:b w:val="0"/>
                <w:bCs w:val="0"/>
                <w:lang w:val="en-US"/>
              </w:rPr>
            </w:pPr>
            <w:r w:rsidRPr="00792729">
              <w:rPr>
                <w:rFonts w:ascii="Times New Roman" w:hAnsi="Times New Roman"/>
                <w:b w:val="0"/>
                <w:bCs w:val="0"/>
                <w:lang w:val="en-US"/>
              </w:rPr>
              <w:t xml:space="preserve">A recommendation that future studies in this area incorporate Al or Fe </w:t>
            </w:r>
            <w:r w:rsidR="006F3886" w:rsidRPr="00792729">
              <w:rPr>
                <w:rFonts w:ascii="Times New Roman" w:hAnsi="Times New Roman"/>
                <w:b w:val="0"/>
                <w:bCs w:val="0"/>
                <w:lang w:val="en-US"/>
              </w:rPr>
              <w:t>normalization</w:t>
            </w:r>
            <w:r w:rsidRPr="00792729">
              <w:rPr>
                <w:rFonts w:ascii="Times New Roman" w:hAnsi="Times New Roman"/>
                <w:b w:val="0"/>
                <w:bCs w:val="0"/>
                <w:lang w:val="en-US"/>
              </w:rPr>
              <w:t> or alternatively sequential extraction analysis to more rigorously partition lithogenic and anthropogenic contributions to observed heavy metal concentrations, thereby improving the precision and interpretive robustness of pollution index assessments</w:t>
            </w:r>
          </w:p>
          <w:p w14:paraId="531FEA04" w14:textId="77777777"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3. Uncertainties in Spatial Interpolation</w:t>
            </w:r>
          </w:p>
          <w:p w14:paraId="0A618F5F" w14:textId="77777777"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In direct response to the reviewer's recommendation, the limitations section now explicitly addresses the uncertainties inherent in the spatial interpolation of heavy metal concentration data, including:</w:t>
            </w:r>
          </w:p>
          <w:p w14:paraId="5BC5E2E9" w14:textId="77777777" w:rsidR="00792729" w:rsidRPr="00792729" w:rsidRDefault="00792729" w:rsidP="00792729">
            <w:pPr>
              <w:pStyle w:val="Heading2"/>
              <w:numPr>
                <w:ilvl w:val="0"/>
                <w:numId w:val="38"/>
              </w:numPr>
              <w:rPr>
                <w:rFonts w:ascii="Times New Roman" w:hAnsi="Times New Roman"/>
                <w:b w:val="0"/>
                <w:bCs w:val="0"/>
                <w:lang w:val="en-US"/>
              </w:rPr>
            </w:pPr>
            <w:r w:rsidRPr="00792729">
              <w:rPr>
                <w:rFonts w:ascii="Times New Roman" w:hAnsi="Times New Roman"/>
                <w:b w:val="0"/>
                <w:bCs w:val="0"/>
                <w:lang w:val="en-US"/>
              </w:rPr>
              <w:t>The influence of sampling density on interpolation accuracy, acknowledging that the spatial resolution of the distribution maps is constrained by the number and arrangement of sampling points, and that fine-scale concentration hotspots between sampling locations may not be fully captured</w:t>
            </w:r>
          </w:p>
          <w:p w14:paraId="519EF5B6" w14:textId="34A7B0CC" w:rsidR="00792729" w:rsidRPr="00792729" w:rsidRDefault="00792729" w:rsidP="00792729">
            <w:pPr>
              <w:pStyle w:val="Heading2"/>
              <w:numPr>
                <w:ilvl w:val="0"/>
                <w:numId w:val="38"/>
              </w:numPr>
              <w:rPr>
                <w:rFonts w:ascii="Times New Roman" w:hAnsi="Times New Roman"/>
                <w:b w:val="0"/>
                <w:bCs w:val="0"/>
                <w:lang w:val="en-US"/>
              </w:rPr>
            </w:pPr>
            <w:r w:rsidRPr="00792729">
              <w:rPr>
                <w:rFonts w:ascii="Times New Roman" w:hAnsi="Times New Roman"/>
                <w:b w:val="0"/>
                <w:bCs w:val="0"/>
                <w:lang w:val="en-US"/>
              </w:rPr>
              <w:t xml:space="preserve">The assumptions of the interpolation algorithm employed including the assumption of spatial stationarity and the sensitivity of the interpolated surface to the chosen search radius, power parameter, or </w:t>
            </w:r>
            <w:r w:rsidRPr="00792729">
              <w:rPr>
                <w:rFonts w:ascii="Times New Roman" w:hAnsi="Times New Roman"/>
                <w:b w:val="0"/>
                <w:bCs w:val="0"/>
                <w:lang w:val="en-US"/>
              </w:rPr>
              <w:lastRenderedPageBreak/>
              <w:t>variogram model and their potential influence on the spatial patterns depicted in the distribution maps</w:t>
            </w:r>
          </w:p>
          <w:p w14:paraId="5A4524A0" w14:textId="77777777" w:rsidR="00792729" w:rsidRPr="00792729" w:rsidRDefault="00792729" w:rsidP="00792729">
            <w:pPr>
              <w:pStyle w:val="Heading2"/>
              <w:numPr>
                <w:ilvl w:val="0"/>
                <w:numId w:val="38"/>
              </w:numPr>
              <w:rPr>
                <w:rFonts w:ascii="Times New Roman" w:hAnsi="Times New Roman"/>
                <w:b w:val="0"/>
                <w:bCs w:val="0"/>
                <w:lang w:val="en-US"/>
              </w:rPr>
            </w:pPr>
            <w:r w:rsidRPr="00792729">
              <w:rPr>
                <w:rFonts w:ascii="Times New Roman" w:hAnsi="Times New Roman"/>
                <w:b w:val="0"/>
                <w:bCs w:val="0"/>
                <w:lang w:val="en-US"/>
              </w:rPr>
              <w:t>The absence of cross-validation of the interpolation model in the original manuscript, which has now been acknowledged as a limitation, with a recommendation that future studies employ kriging with cross-validation or other geostatistical approaches that provide explicit estimates of interpolation uncertainty</w:t>
            </w:r>
          </w:p>
          <w:p w14:paraId="3AB592E1" w14:textId="77777777"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4. Analytical Limitations</w:t>
            </w:r>
          </w:p>
          <w:p w14:paraId="62D0A252" w14:textId="77777777"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In direct response to the reviewer's recommendation to include analytical limitations, the following has been added:</w:t>
            </w:r>
          </w:p>
          <w:p w14:paraId="78F002CC" w14:textId="77777777" w:rsidR="00792729" w:rsidRPr="00792729" w:rsidRDefault="00792729" w:rsidP="00792729">
            <w:pPr>
              <w:pStyle w:val="Heading2"/>
              <w:numPr>
                <w:ilvl w:val="0"/>
                <w:numId w:val="39"/>
              </w:numPr>
              <w:rPr>
                <w:rFonts w:ascii="Times New Roman" w:hAnsi="Times New Roman"/>
                <w:b w:val="0"/>
                <w:bCs w:val="0"/>
                <w:lang w:val="en-US"/>
              </w:rPr>
            </w:pPr>
            <w:r w:rsidRPr="00792729">
              <w:rPr>
                <w:rFonts w:ascii="Times New Roman" w:hAnsi="Times New Roman"/>
                <w:b w:val="0"/>
                <w:bCs w:val="0"/>
                <w:lang w:val="en-US"/>
              </w:rPr>
              <w:t>Total metal digestion vs. speciation: The use of aqua regia total digestion (ISO 11466:1995) measures total metal content rather than the bioavailable or mobile fraction. This is acknowledged as a limitation since human health risk and ecological risk are more directly related to bioavailable metal fractions than to total concentrations. Sequential extraction analysis in future studies would provide more nuanced insight into metal mobility and bioavailability</w:t>
            </w:r>
          </w:p>
          <w:p w14:paraId="2AA8323D" w14:textId="77777777" w:rsidR="00792729" w:rsidRPr="00792729" w:rsidRDefault="00792729" w:rsidP="00792729">
            <w:pPr>
              <w:pStyle w:val="Heading2"/>
              <w:numPr>
                <w:ilvl w:val="0"/>
                <w:numId w:val="39"/>
              </w:numPr>
              <w:rPr>
                <w:rFonts w:ascii="Times New Roman" w:hAnsi="Times New Roman"/>
                <w:b w:val="0"/>
                <w:bCs w:val="0"/>
                <w:lang w:val="en-US"/>
              </w:rPr>
            </w:pPr>
            <w:r w:rsidRPr="00792729">
              <w:rPr>
                <w:rFonts w:ascii="Times New Roman" w:hAnsi="Times New Roman"/>
                <w:b w:val="0"/>
                <w:bCs w:val="0"/>
                <w:lang w:val="en-US"/>
              </w:rPr>
              <w:t>Detection limits: The analytical detection limits of the AAS instrument are now stated, and the treatment of values below the detection limit is acknowledged as a source of uncertainty in the dataset, particularly for metals recorded at low concentrations at background sampling locations</w:t>
            </w:r>
          </w:p>
          <w:p w14:paraId="119C17D1" w14:textId="77777777" w:rsidR="00792729" w:rsidRPr="00792729" w:rsidRDefault="00792729" w:rsidP="00792729">
            <w:pPr>
              <w:pStyle w:val="Heading2"/>
              <w:numPr>
                <w:ilvl w:val="0"/>
                <w:numId w:val="39"/>
              </w:numPr>
              <w:rPr>
                <w:rFonts w:ascii="Times New Roman" w:hAnsi="Times New Roman"/>
                <w:b w:val="0"/>
                <w:bCs w:val="0"/>
                <w:lang w:val="en-US"/>
              </w:rPr>
            </w:pPr>
            <w:r w:rsidRPr="00792729">
              <w:rPr>
                <w:rFonts w:ascii="Times New Roman" w:hAnsi="Times New Roman"/>
                <w:b w:val="0"/>
                <w:bCs w:val="0"/>
                <w:lang w:val="en-US"/>
              </w:rPr>
              <w:t xml:space="preserve">Matrix effects and precision: Potential matrix effects associated with the complexity of the soil digest matrix and their influence on AAS analytical precision are acknowledged, noting that QA/QC measures were implemented to </w:t>
            </w:r>
            <w:proofErr w:type="spellStart"/>
            <w:r w:rsidRPr="00792729">
              <w:rPr>
                <w:rFonts w:ascii="Times New Roman" w:hAnsi="Times New Roman"/>
                <w:b w:val="0"/>
                <w:bCs w:val="0"/>
                <w:lang w:val="en-US"/>
              </w:rPr>
              <w:t>minimise</w:t>
            </w:r>
            <w:proofErr w:type="spellEnd"/>
            <w:r w:rsidRPr="00792729">
              <w:rPr>
                <w:rFonts w:ascii="Times New Roman" w:hAnsi="Times New Roman"/>
                <w:b w:val="0"/>
                <w:bCs w:val="0"/>
                <w:lang w:val="en-US"/>
              </w:rPr>
              <w:t xml:space="preserve"> but not entirely eliminate such effects</w:t>
            </w:r>
          </w:p>
          <w:p w14:paraId="3F8E9C7E" w14:textId="77777777"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5. Retention and Expansion of Previously Acknowledged Limitations</w:t>
            </w:r>
          </w:p>
          <w:p w14:paraId="5D1657CD" w14:textId="77777777" w:rsidR="00792729" w:rsidRPr="00792729" w:rsidRDefault="00792729" w:rsidP="00792729">
            <w:pPr>
              <w:pStyle w:val="Heading2"/>
              <w:rPr>
                <w:rFonts w:ascii="Times New Roman" w:hAnsi="Times New Roman"/>
                <w:b w:val="0"/>
                <w:bCs w:val="0"/>
                <w:lang w:val="en-US"/>
              </w:rPr>
            </w:pPr>
            <w:r w:rsidRPr="00792729">
              <w:rPr>
                <w:rFonts w:ascii="Times New Roman" w:hAnsi="Times New Roman"/>
                <w:b w:val="0"/>
                <w:bCs w:val="0"/>
                <w:lang w:val="en-US"/>
              </w:rPr>
              <w:t>The limitations already present in the original manuscript — including the relatively small sample size and the need for expanded spatial and temporal sampling — have been retained and expanded in the revised limitations section:</w:t>
            </w:r>
          </w:p>
          <w:p w14:paraId="3D333EFF" w14:textId="77777777" w:rsidR="00792729" w:rsidRPr="00792729" w:rsidRDefault="00792729" w:rsidP="00792729">
            <w:pPr>
              <w:pStyle w:val="Heading2"/>
              <w:numPr>
                <w:ilvl w:val="0"/>
                <w:numId w:val="40"/>
              </w:numPr>
              <w:rPr>
                <w:rFonts w:ascii="Times New Roman" w:hAnsi="Times New Roman"/>
                <w:b w:val="0"/>
                <w:bCs w:val="0"/>
                <w:lang w:val="en-US"/>
              </w:rPr>
            </w:pPr>
            <w:r w:rsidRPr="00792729">
              <w:rPr>
                <w:rFonts w:ascii="Times New Roman" w:hAnsi="Times New Roman"/>
                <w:b w:val="0"/>
                <w:bCs w:val="0"/>
                <w:lang w:val="en-US"/>
              </w:rPr>
              <w:t>The sample size limitation is now more explicitly quantified, with a clearer statement of how the available sample size constrains the statistical power of comparative analyses across sampling zones</w:t>
            </w:r>
          </w:p>
          <w:p w14:paraId="72048936" w14:textId="20365907" w:rsidR="00792729" w:rsidRPr="00792729" w:rsidRDefault="00792729" w:rsidP="00792729">
            <w:pPr>
              <w:pStyle w:val="Heading2"/>
              <w:numPr>
                <w:ilvl w:val="0"/>
                <w:numId w:val="40"/>
              </w:numPr>
              <w:rPr>
                <w:rFonts w:ascii="Times New Roman" w:hAnsi="Times New Roman"/>
                <w:b w:val="0"/>
                <w:bCs w:val="0"/>
                <w:lang w:val="en-US"/>
              </w:rPr>
            </w:pPr>
            <w:r w:rsidRPr="00792729">
              <w:rPr>
                <w:rFonts w:ascii="Times New Roman" w:hAnsi="Times New Roman"/>
                <w:b w:val="0"/>
                <w:bCs w:val="0"/>
                <w:lang w:val="en-US"/>
              </w:rPr>
              <w:t>The temporal limitation of the cross-sectional sampling design is more fully discussed, acknowledging that a single sampling campaign cannot capture seasonal variability in heavy metal concentrations driven by rainfall, leachate generation rates, and groundwater table fluctuations  all of which are particularly relevant in the seasonally variable Niger Delta climate</w:t>
            </w:r>
          </w:p>
          <w:p w14:paraId="3310CEE2" w14:textId="77777777" w:rsidR="00792729" w:rsidRPr="00792729" w:rsidRDefault="00792729" w:rsidP="00792729">
            <w:pPr>
              <w:pStyle w:val="Heading2"/>
              <w:numPr>
                <w:ilvl w:val="0"/>
                <w:numId w:val="40"/>
              </w:numPr>
              <w:rPr>
                <w:rFonts w:ascii="Times New Roman" w:hAnsi="Times New Roman"/>
                <w:b w:val="0"/>
                <w:bCs w:val="0"/>
                <w:lang w:val="en-US"/>
              </w:rPr>
            </w:pPr>
            <w:r w:rsidRPr="00792729">
              <w:rPr>
                <w:rFonts w:ascii="Times New Roman" w:hAnsi="Times New Roman"/>
                <w:b w:val="0"/>
                <w:bCs w:val="0"/>
                <w:lang w:val="en-US"/>
              </w:rPr>
              <w:t>Each acknowledged limitation is now paired with a specific and constructive recommendation for future research that would address the identified gap</w:t>
            </w:r>
          </w:p>
          <w:p w14:paraId="44AB80F8" w14:textId="3CFA3F2F" w:rsidR="00B529AC" w:rsidRPr="00792729" w:rsidRDefault="00792729" w:rsidP="00792729">
            <w:pPr>
              <w:pStyle w:val="Heading2"/>
              <w:rPr>
                <w:rFonts w:ascii="Times New Roman" w:hAnsi="Times New Roman"/>
                <w:b w:val="0"/>
                <w:bCs w:val="0"/>
                <w:lang w:val="en-GB" w:eastAsia="en-US"/>
              </w:rPr>
            </w:pPr>
            <w:r w:rsidRPr="00792729">
              <w:rPr>
                <w:rFonts w:ascii="Times New Roman" w:hAnsi="Times New Roman"/>
                <w:b w:val="0"/>
                <w:bCs w:val="0"/>
                <w:lang w:val="en-US"/>
              </w:rPr>
              <w:t xml:space="preserve">We are grateful to Reviewer </w:t>
            </w:r>
            <w:proofErr w:type="spellStart"/>
            <w:r w:rsidRPr="00792729">
              <w:rPr>
                <w:rFonts w:ascii="Times New Roman" w:hAnsi="Times New Roman"/>
                <w:b w:val="0"/>
                <w:bCs w:val="0"/>
                <w:lang w:val="en-US"/>
              </w:rPr>
              <w:t>Mha</w:t>
            </w:r>
            <w:proofErr w:type="spellEnd"/>
            <w:r w:rsidRPr="00792729">
              <w:rPr>
                <w:rFonts w:ascii="Times New Roman" w:hAnsi="Times New Roman"/>
                <w:b w:val="0"/>
                <w:bCs w:val="0"/>
                <w:lang w:val="en-US"/>
              </w:rPr>
              <w:t xml:space="preserve"> for this technically detailed and constructive feedback. We are confident that the revised limitations section is now more comprehensive, transparent, critically self-aware, and clearly consolidated, providing a more rigorous and honest assessment of the study's methodological constraints that strengthens rather than undermines the overall credibility of the manuscript.</w:t>
            </w:r>
          </w:p>
        </w:tc>
      </w:tr>
      <w:tr w:rsidR="00B529AC" w:rsidRPr="006465B4" w14:paraId="76CD1C36" w14:textId="77777777" w:rsidTr="006465B4">
        <w:trPr>
          <w:trHeight w:val="20"/>
          <w:jc w:val="center"/>
        </w:trPr>
        <w:tc>
          <w:tcPr>
            <w:tcW w:w="1543" w:type="pct"/>
            <w:noWrap/>
          </w:tcPr>
          <w:p w14:paraId="6F5D0BDC" w14:textId="77777777" w:rsidR="00B529AC" w:rsidRPr="006465B4" w:rsidRDefault="00E702F7">
            <w:pPr>
              <w:rPr>
                <w:b/>
                <w:sz w:val="20"/>
                <w:szCs w:val="20"/>
                <w:lang w:val="en-GB"/>
              </w:rPr>
            </w:pPr>
            <w:r w:rsidRPr="006465B4">
              <w:rPr>
                <w:b/>
                <w:sz w:val="20"/>
                <w:szCs w:val="20"/>
                <w:lang w:val="en-GB"/>
              </w:rPr>
              <w:lastRenderedPageBreak/>
              <w:t>14. Are the references relevant and sufficient (in number)?</w:t>
            </w:r>
          </w:p>
          <w:p w14:paraId="5F9CDA0E"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1F66217B"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5 = Excellent 4 = Good 3 = Satisfactory 2 = Needs Improvement 1 = Poor </w:t>
            </w:r>
          </w:p>
          <w:p w14:paraId="2C1F2FB8" w14:textId="77777777" w:rsidR="00B529AC" w:rsidRPr="006465B4" w:rsidRDefault="00E702F7">
            <w:pPr>
              <w:rPr>
                <w:sz w:val="20"/>
                <w:szCs w:val="20"/>
                <w:lang w:val="en-GB"/>
              </w:rPr>
            </w:pPr>
            <w:r w:rsidRPr="006465B4">
              <w:rPr>
                <w:color w:val="404040"/>
                <w:sz w:val="20"/>
                <w:szCs w:val="20"/>
                <w:shd w:val="clear" w:color="auto" w:fill="FFFFFF"/>
                <w:lang w:val="en-GB"/>
              </w:rPr>
              <w:t>N/A = Not Applicable</w:t>
            </w:r>
          </w:p>
        </w:tc>
        <w:tc>
          <w:tcPr>
            <w:tcW w:w="1490" w:type="pct"/>
          </w:tcPr>
          <w:p w14:paraId="454828D3" w14:textId="26A79884" w:rsidR="00C96903" w:rsidRPr="006465B4" w:rsidRDefault="00C96903" w:rsidP="00C96903">
            <w:pPr>
              <w:rPr>
                <w:lang w:val="en-GB" w:eastAsia="en-GB"/>
              </w:rPr>
            </w:pPr>
            <w:r w:rsidRPr="006465B4">
              <w:rPr>
                <w:lang w:val="en-GB" w:eastAsia="en-GB"/>
              </w:rPr>
              <w:t>Good</w:t>
            </w:r>
          </w:p>
          <w:p w14:paraId="291E2EDE" w14:textId="1FB030AD" w:rsidR="00C96903" w:rsidRPr="006465B4" w:rsidRDefault="00C96903" w:rsidP="00C96903">
            <w:pPr>
              <w:rPr>
                <w:lang w:val="en-GB" w:eastAsia="en-GB"/>
              </w:rPr>
            </w:pPr>
            <w:r w:rsidRPr="006465B4">
              <w:rPr>
                <w:lang w:val="en-GB" w:eastAsia="en-GB"/>
              </w:rPr>
              <w:t>The references, which include important topics including heavy metal contamination, landfill consequences, hydrogeology, and environmental risk assessment, are pertinent and generally adequate to support the study. The scientific framework is strengthened by the inclusion of both foundational and some current findings. However, by include more current (within the last three to five years) foreign papers and making sure that citation structure is consistent, the reference list could be significantly enhanced.</w:t>
            </w:r>
          </w:p>
          <w:p w14:paraId="43767CFC" w14:textId="77777777" w:rsidR="00B529AC" w:rsidRPr="006465B4" w:rsidRDefault="00B529AC">
            <w:pPr>
              <w:pStyle w:val="ListParagraph"/>
              <w:ind w:left="0"/>
              <w:rPr>
                <w:bCs/>
                <w:sz w:val="20"/>
                <w:szCs w:val="20"/>
                <w:lang w:val="en-GB"/>
              </w:rPr>
            </w:pPr>
          </w:p>
        </w:tc>
        <w:tc>
          <w:tcPr>
            <w:tcW w:w="1967" w:type="pct"/>
          </w:tcPr>
          <w:p w14:paraId="716529FC" w14:textId="33558E39" w:rsidR="005F34A0" w:rsidRPr="005F34A0" w:rsidRDefault="005F34A0" w:rsidP="005F34A0">
            <w:pPr>
              <w:pStyle w:val="Heading2"/>
              <w:rPr>
                <w:rFonts w:ascii="Times New Roman" w:hAnsi="Times New Roman"/>
                <w:b w:val="0"/>
                <w:bCs w:val="0"/>
                <w:lang w:val="en-US"/>
              </w:rPr>
            </w:pPr>
            <w:r w:rsidRPr="005F34A0">
              <w:rPr>
                <w:rFonts w:ascii="Times New Roman" w:hAnsi="Times New Roman"/>
                <w:b w:val="0"/>
                <w:bCs w:val="0"/>
                <w:lang w:val="en-US"/>
              </w:rPr>
              <w:t xml:space="preserve">We sincerely thank Reviewer </w:t>
            </w:r>
            <w:proofErr w:type="spellStart"/>
            <w:r w:rsidRPr="005F34A0">
              <w:rPr>
                <w:rFonts w:ascii="Times New Roman" w:hAnsi="Times New Roman"/>
                <w:b w:val="0"/>
                <w:bCs w:val="0"/>
                <w:lang w:val="en-US"/>
              </w:rPr>
              <w:t>Mha</w:t>
            </w:r>
            <w:proofErr w:type="spellEnd"/>
            <w:r w:rsidRPr="005F34A0">
              <w:rPr>
                <w:rFonts w:ascii="Times New Roman" w:hAnsi="Times New Roman"/>
                <w:b w:val="0"/>
                <w:bCs w:val="0"/>
                <w:lang w:val="en-US"/>
              </w:rPr>
              <w:t xml:space="preserve"> for the positive rating of 4 (Good) and for the specific and constructive recommendations provided. We are pleased that the references were recogni</w:t>
            </w:r>
            <w:r w:rsidR="00925846">
              <w:rPr>
                <w:rFonts w:ascii="Times New Roman" w:hAnsi="Times New Roman"/>
                <w:b w:val="0"/>
                <w:bCs w:val="0"/>
                <w:lang w:val="en-US"/>
              </w:rPr>
              <w:t>z</w:t>
            </w:r>
            <w:r w:rsidRPr="005F34A0">
              <w:rPr>
                <w:rFonts w:ascii="Times New Roman" w:hAnsi="Times New Roman"/>
                <w:b w:val="0"/>
                <w:bCs w:val="0"/>
                <w:lang w:val="en-US"/>
              </w:rPr>
              <w:t>ed as pertinent, generally adequate, and inclusive of both foundational and current literature across the key thematic areas of the manuscript. We have revised the reference list comprehensively in direct response to the reviewer's two specific recommendations inclusion of more recent international publications and ensuring consistent citation formatting throughout.</w:t>
            </w:r>
          </w:p>
          <w:p w14:paraId="51089BB6" w14:textId="77777777" w:rsidR="005F34A0" w:rsidRPr="005F34A0" w:rsidRDefault="005F34A0" w:rsidP="005F34A0">
            <w:pPr>
              <w:pStyle w:val="Heading2"/>
              <w:rPr>
                <w:rFonts w:ascii="Times New Roman" w:hAnsi="Times New Roman"/>
                <w:b w:val="0"/>
                <w:bCs w:val="0"/>
                <w:lang w:val="en-US"/>
              </w:rPr>
            </w:pPr>
            <w:r w:rsidRPr="005F34A0">
              <w:rPr>
                <w:rFonts w:ascii="Times New Roman" w:hAnsi="Times New Roman"/>
                <w:b w:val="0"/>
                <w:bCs w:val="0"/>
                <w:lang w:val="en-US"/>
              </w:rPr>
              <w:t>The following specific improvements have been made:</w:t>
            </w:r>
          </w:p>
          <w:p w14:paraId="0D9DB286" w14:textId="77777777" w:rsidR="005F34A0" w:rsidRPr="005F34A0" w:rsidRDefault="005F34A0" w:rsidP="005F34A0">
            <w:pPr>
              <w:pStyle w:val="Heading2"/>
              <w:rPr>
                <w:rFonts w:ascii="Times New Roman" w:hAnsi="Times New Roman"/>
                <w:b w:val="0"/>
                <w:bCs w:val="0"/>
                <w:lang w:val="en-US"/>
              </w:rPr>
            </w:pPr>
            <w:r w:rsidRPr="005F34A0">
              <w:rPr>
                <w:rFonts w:ascii="Times New Roman" w:hAnsi="Times New Roman"/>
                <w:b w:val="0"/>
                <w:bCs w:val="0"/>
                <w:lang w:val="en-US"/>
              </w:rPr>
              <w:t>1. Addition of More Recent International Publications (2021–2026)</w:t>
            </w:r>
          </w:p>
          <w:p w14:paraId="75D66DF5" w14:textId="77777777" w:rsidR="005F34A0" w:rsidRPr="005F34A0" w:rsidRDefault="005F34A0" w:rsidP="005F34A0">
            <w:pPr>
              <w:pStyle w:val="Heading2"/>
              <w:rPr>
                <w:rFonts w:ascii="Times New Roman" w:hAnsi="Times New Roman"/>
                <w:b w:val="0"/>
                <w:bCs w:val="0"/>
                <w:lang w:val="en-US"/>
              </w:rPr>
            </w:pPr>
            <w:r w:rsidRPr="005F34A0">
              <w:rPr>
                <w:rFonts w:ascii="Times New Roman" w:hAnsi="Times New Roman"/>
                <w:b w:val="0"/>
                <w:bCs w:val="0"/>
                <w:lang w:val="en-US"/>
              </w:rPr>
              <w:t>The reference list has been substantially updated to include a stronger representation of recent international peer-reviewed publications from the last three to five years. New references have been carefully selected for their direct relevance to the core thematic areas of the manuscript and their ability to provide contemporary international comparative context for the study's findings:</w:t>
            </w:r>
          </w:p>
          <w:p w14:paraId="3E454172" w14:textId="77777777" w:rsidR="005F34A0" w:rsidRPr="005F34A0" w:rsidRDefault="005F34A0" w:rsidP="005F34A0">
            <w:pPr>
              <w:pStyle w:val="Heading2"/>
              <w:numPr>
                <w:ilvl w:val="0"/>
                <w:numId w:val="41"/>
              </w:numPr>
              <w:rPr>
                <w:rFonts w:ascii="Times New Roman" w:hAnsi="Times New Roman"/>
                <w:b w:val="0"/>
                <w:bCs w:val="0"/>
                <w:lang w:val="en-US"/>
              </w:rPr>
            </w:pPr>
            <w:r w:rsidRPr="005F34A0">
              <w:rPr>
                <w:rFonts w:ascii="Times New Roman" w:hAnsi="Times New Roman"/>
                <w:b w:val="0"/>
                <w:bCs w:val="0"/>
                <w:lang w:val="en-US"/>
              </w:rPr>
              <w:t xml:space="preserve">Heavy metal contamination around landfills and dumpsites: Recent international studies from Africa, Asia, and South America on heavy metal spatial distribution, contamination levels, and pollution index assessments around municipal solid waste facilities have been incorporated, providing a broader global </w:t>
            </w:r>
            <w:r w:rsidRPr="005F34A0">
              <w:rPr>
                <w:rFonts w:ascii="Times New Roman" w:hAnsi="Times New Roman"/>
                <w:b w:val="0"/>
                <w:bCs w:val="0"/>
                <w:lang w:val="en-US"/>
              </w:rPr>
              <w:lastRenderedPageBreak/>
              <w:t>comparative framework for interpreting the findings of this study</w:t>
            </w:r>
          </w:p>
          <w:p w14:paraId="01EC8C8F" w14:textId="77777777" w:rsidR="005F34A0" w:rsidRPr="005F34A0" w:rsidRDefault="005F34A0" w:rsidP="005F34A0">
            <w:pPr>
              <w:pStyle w:val="Heading2"/>
              <w:numPr>
                <w:ilvl w:val="0"/>
                <w:numId w:val="41"/>
              </w:numPr>
              <w:rPr>
                <w:rFonts w:ascii="Times New Roman" w:hAnsi="Times New Roman"/>
                <w:b w:val="0"/>
                <w:bCs w:val="0"/>
                <w:lang w:val="en-US"/>
              </w:rPr>
            </w:pPr>
            <w:r w:rsidRPr="005F34A0">
              <w:rPr>
                <w:rFonts w:ascii="Times New Roman" w:hAnsi="Times New Roman"/>
                <w:b w:val="0"/>
                <w:bCs w:val="0"/>
                <w:lang w:val="en-US"/>
              </w:rPr>
              <w:t xml:space="preserve">Pollution indices and geochemical assessment: Recent applications and critical evaluations of the CF, </w:t>
            </w:r>
            <w:proofErr w:type="spellStart"/>
            <w:r w:rsidRPr="005F34A0">
              <w:rPr>
                <w:rFonts w:ascii="Times New Roman" w:hAnsi="Times New Roman"/>
                <w:b w:val="0"/>
                <w:bCs w:val="0"/>
                <w:lang w:val="en-US"/>
              </w:rPr>
              <w:t>Igeo</w:t>
            </w:r>
            <w:proofErr w:type="spellEnd"/>
            <w:r w:rsidRPr="005F34A0">
              <w:rPr>
                <w:rFonts w:ascii="Times New Roman" w:hAnsi="Times New Roman"/>
                <w:b w:val="0"/>
                <w:bCs w:val="0"/>
                <w:lang w:val="en-US"/>
              </w:rPr>
              <w:t>, PLI, and Ecological Risk Index in peer-reviewed journals published between 2021 and 2025 have been added, demonstrating the continued international relevance and evolving application of these methodological tools in contemporary environmental geochemistry research</w:t>
            </w:r>
          </w:p>
          <w:p w14:paraId="6AD8EAC4" w14:textId="77777777" w:rsidR="005F34A0" w:rsidRPr="005F34A0" w:rsidRDefault="005F34A0" w:rsidP="005F34A0">
            <w:pPr>
              <w:pStyle w:val="Heading2"/>
              <w:numPr>
                <w:ilvl w:val="0"/>
                <w:numId w:val="41"/>
              </w:numPr>
              <w:rPr>
                <w:rFonts w:ascii="Times New Roman" w:hAnsi="Times New Roman"/>
                <w:b w:val="0"/>
                <w:bCs w:val="0"/>
                <w:lang w:val="en-US"/>
              </w:rPr>
            </w:pPr>
            <w:r w:rsidRPr="005F34A0">
              <w:rPr>
                <w:rFonts w:ascii="Times New Roman" w:hAnsi="Times New Roman"/>
                <w:b w:val="0"/>
                <w:bCs w:val="0"/>
                <w:lang w:val="en-US"/>
              </w:rPr>
              <w:t>Human health risk assessment of heavy metals: Updated international literature on USEPA-based health risk assessment frameworks applied to soil and groundwater heavy metal contamination — including recent studies that incorporate updated toxicological reference values and refined exposure parameters — has been incorporated to strengthen the methodological currency of the risk assessment component</w:t>
            </w:r>
          </w:p>
          <w:p w14:paraId="1EB3507A" w14:textId="13578869" w:rsidR="005F34A0" w:rsidRPr="005F34A0" w:rsidRDefault="005F34A0" w:rsidP="005F34A0">
            <w:pPr>
              <w:pStyle w:val="Heading2"/>
              <w:numPr>
                <w:ilvl w:val="0"/>
                <w:numId w:val="41"/>
              </w:numPr>
              <w:rPr>
                <w:rFonts w:ascii="Times New Roman" w:hAnsi="Times New Roman"/>
                <w:b w:val="0"/>
                <w:bCs w:val="0"/>
                <w:lang w:val="en-US"/>
              </w:rPr>
            </w:pPr>
            <w:r w:rsidRPr="005F34A0">
              <w:rPr>
                <w:rFonts w:ascii="Times New Roman" w:hAnsi="Times New Roman"/>
                <w:b w:val="0"/>
                <w:bCs w:val="0"/>
                <w:lang w:val="en-US"/>
              </w:rPr>
              <w:t>Leachate characteri</w:t>
            </w:r>
            <w:r w:rsidR="00925846">
              <w:rPr>
                <w:rFonts w:ascii="Times New Roman" w:hAnsi="Times New Roman"/>
                <w:b w:val="0"/>
                <w:bCs w:val="0"/>
                <w:lang w:val="en-US"/>
              </w:rPr>
              <w:t>z</w:t>
            </w:r>
            <w:r w:rsidRPr="005F34A0">
              <w:rPr>
                <w:rFonts w:ascii="Times New Roman" w:hAnsi="Times New Roman"/>
                <w:b w:val="0"/>
                <w:bCs w:val="0"/>
                <w:lang w:val="en-US"/>
              </w:rPr>
              <w:t>ation and contaminant migration: Recent international studies on leachate composition, heavy metal mobility, and contaminant plume migration in tropical and deltaic hydrogeological settings comparable to the Niger Delta have been added to support and contextuali</w:t>
            </w:r>
            <w:r w:rsidR="00925846">
              <w:rPr>
                <w:rFonts w:ascii="Times New Roman" w:hAnsi="Times New Roman"/>
                <w:b w:val="0"/>
                <w:bCs w:val="0"/>
                <w:lang w:val="en-US"/>
              </w:rPr>
              <w:t>z</w:t>
            </w:r>
            <w:r w:rsidRPr="005F34A0">
              <w:rPr>
                <w:rFonts w:ascii="Times New Roman" w:hAnsi="Times New Roman"/>
                <w:b w:val="0"/>
                <w:bCs w:val="0"/>
                <w:lang w:val="en-US"/>
              </w:rPr>
              <w:t>e the hydrogeological interpretations made in the manuscript</w:t>
            </w:r>
          </w:p>
          <w:p w14:paraId="602318AF" w14:textId="76C0E1A7" w:rsidR="005F34A0" w:rsidRPr="005F34A0" w:rsidRDefault="005F34A0" w:rsidP="005F34A0">
            <w:pPr>
              <w:pStyle w:val="Heading2"/>
              <w:numPr>
                <w:ilvl w:val="0"/>
                <w:numId w:val="41"/>
              </w:numPr>
              <w:rPr>
                <w:rFonts w:ascii="Times New Roman" w:hAnsi="Times New Roman"/>
                <w:b w:val="0"/>
                <w:bCs w:val="0"/>
                <w:lang w:val="en-US"/>
              </w:rPr>
            </w:pPr>
            <w:r w:rsidRPr="005F34A0">
              <w:rPr>
                <w:rFonts w:ascii="Times New Roman" w:hAnsi="Times New Roman"/>
                <w:b w:val="0"/>
                <w:bCs w:val="0"/>
                <w:lang w:val="en-US"/>
              </w:rPr>
              <w:t>Municipal solid waste management in developing countries: Recent international literature on waste management challenges, landfill environmental impacts, and policy responses in rapidly urbani</w:t>
            </w:r>
            <w:r w:rsidR="00925846">
              <w:rPr>
                <w:rFonts w:ascii="Times New Roman" w:hAnsi="Times New Roman"/>
                <w:b w:val="0"/>
                <w:bCs w:val="0"/>
                <w:lang w:val="en-US"/>
              </w:rPr>
              <w:t>z</w:t>
            </w:r>
            <w:r w:rsidRPr="005F34A0">
              <w:rPr>
                <w:rFonts w:ascii="Times New Roman" w:hAnsi="Times New Roman"/>
                <w:b w:val="0"/>
                <w:bCs w:val="0"/>
                <w:lang w:val="en-US"/>
              </w:rPr>
              <w:t>ing developing nations has been incorporated to strengthen the global relevance of the study's policy implications</w:t>
            </w:r>
          </w:p>
          <w:p w14:paraId="1191913E" w14:textId="6BE92103" w:rsidR="005F34A0" w:rsidRPr="005F34A0" w:rsidRDefault="005F34A0" w:rsidP="005F34A0">
            <w:pPr>
              <w:pStyle w:val="Heading2"/>
              <w:numPr>
                <w:ilvl w:val="0"/>
                <w:numId w:val="41"/>
              </w:numPr>
              <w:rPr>
                <w:rFonts w:ascii="Times New Roman" w:hAnsi="Times New Roman"/>
                <w:b w:val="0"/>
                <w:bCs w:val="0"/>
                <w:lang w:val="en-US"/>
              </w:rPr>
            </w:pPr>
            <w:r w:rsidRPr="005F34A0">
              <w:rPr>
                <w:rFonts w:ascii="Times New Roman" w:hAnsi="Times New Roman"/>
                <w:b w:val="0"/>
                <w:bCs w:val="0"/>
                <w:lang w:val="en-US"/>
              </w:rPr>
              <w:t>Niger Delta and Nigerian environmental studies: Recent publications from Port Harcourt, Rivers State, and the broader Niger Delta region published within the last five years  have been prioriti</w:t>
            </w:r>
            <w:r w:rsidR="00925846">
              <w:rPr>
                <w:rFonts w:ascii="Times New Roman" w:hAnsi="Times New Roman"/>
                <w:b w:val="0"/>
                <w:bCs w:val="0"/>
                <w:lang w:val="en-US"/>
              </w:rPr>
              <w:t>z</w:t>
            </w:r>
            <w:r w:rsidRPr="005F34A0">
              <w:rPr>
                <w:rFonts w:ascii="Times New Roman" w:hAnsi="Times New Roman"/>
                <w:b w:val="0"/>
                <w:bCs w:val="0"/>
                <w:lang w:val="en-US"/>
              </w:rPr>
              <w:t>ed as primary comparative references, ensuring the manuscript maintains strong grounding in the most current locally relevant scientific literature</w:t>
            </w:r>
          </w:p>
          <w:p w14:paraId="187DB977" w14:textId="77777777" w:rsidR="005F34A0" w:rsidRPr="005F34A0" w:rsidRDefault="005F34A0" w:rsidP="005F34A0">
            <w:pPr>
              <w:pStyle w:val="Heading2"/>
              <w:rPr>
                <w:rFonts w:ascii="Times New Roman" w:hAnsi="Times New Roman"/>
                <w:b w:val="0"/>
                <w:bCs w:val="0"/>
                <w:lang w:val="en-US"/>
              </w:rPr>
            </w:pPr>
            <w:r w:rsidRPr="005F34A0">
              <w:rPr>
                <w:rFonts w:ascii="Times New Roman" w:hAnsi="Times New Roman"/>
                <w:b w:val="0"/>
                <w:bCs w:val="0"/>
                <w:lang w:val="en-US"/>
              </w:rPr>
              <w:t>2. Consistent Citation Formatting Throughout</w:t>
            </w:r>
          </w:p>
          <w:p w14:paraId="2A40B7B7" w14:textId="5FAF1608" w:rsidR="005F34A0" w:rsidRPr="005F34A0" w:rsidRDefault="005F34A0" w:rsidP="005F34A0">
            <w:pPr>
              <w:pStyle w:val="Heading2"/>
              <w:rPr>
                <w:rFonts w:ascii="Times New Roman" w:hAnsi="Times New Roman"/>
                <w:b w:val="0"/>
                <w:bCs w:val="0"/>
                <w:lang w:val="en-US"/>
              </w:rPr>
            </w:pPr>
            <w:r w:rsidRPr="005F34A0">
              <w:rPr>
                <w:rFonts w:ascii="Times New Roman" w:hAnsi="Times New Roman"/>
                <w:b w:val="0"/>
                <w:bCs w:val="0"/>
                <w:lang w:val="en-US"/>
              </w:rPr>
              <w:t>In direct response to the reviewer's recommendation, the entire reference list and all in-text citations have been subjected to a rigorous consistency check and standardi</w:t>
            </w:r>
            <w:r w:rsidR="00925846">
              <w:rPr>
                <w:rFonts w:ascii="Times New Roman" w:hAnsi="Times New Roman"/>
                <w:b w:val="0"/>
                <w:bCs w:val="0"/>
                <w:lang w:val="en-US"/>
              </w:rPr>
              <w:t>z</w:t>
            </w:r>
            <w:r w:rsidRPr="005F34A0">
              <w:rPr>
                <w:rFonts w:ascii="Times New Roman" w:hAnsi="Times New Roman"/>
                <w:b w:val="0"/>
                <w:bCs w:val="0"/>
                <w:lang w:val="en-US"/>
              </w:rPr>
              <w:t>ation:</w:t>
            </w:r>
          </w:p>
          <w:p w14:paraId="0FD4A4C6" w14:textId="77777777" w:rsidR="005F34A0" w:rsidRPr="005F34A0" w:rsidRDefault="005F34A0" w:rsidP="005F34A0">
            <w:pPr>
              <w:pStyle w:val="Heading2"/>
              <w:numPr>
                <w:ilvl w:val="0"/>
                <w:numId w:val="42"/>
              </w:numPr>
              <w:rPr>
                <w:rFonts w:ascii="Times New Roman" w:hAnsi="Times New Roman"/>
                <w:b w:val="0"/>
                <w:bCs w:val="0"/>
                <w:lang w:val="en-US"/>
              </w:rPr>
            </w:pPr>
            <w:r w:rsidRPr="005F34A0">
              <w:rPr>
                <w:rFonts w:ascii="Times New Roman" w:hAnsi="Times New Roman"/>
                <w:b w:val="0"/>
                <w:bCs w:val="0"/>
                <w:lang w:val="en-US"/>
              </w:rPr>
              <w:t>Reference list formatting: All references have been reformatted to comply strictly and uniformly with the journal's prescribed citation style, with particular attention to:</w:t>
            </w:r>
          </w:p>
          <w:p w14:paraId="6BC209BB" w14:textId="77777777" w:rsidR="005F34A0" w:rsidRPr="005F34A0" w:rsidRDefault="005F34A0" w:rsidP="005F34A0">
            <w:pPr>
              <w:pStyle w:val="Heading2"/>
              <w:numPr>
                <w:ilvl w:val="1"/>
                <w:numId w:val="42"/>
              </w:numPr>
              <w:rPr>
                <w:rFonts w:ascii="Times New Roman" w:hAnsi="Times New Roman"/>
                <w:b w:val="0"/>
                <w:bCs w:val="0"/>
                <w:lang w:val="en-US"/>
              </w:rPr>
            </w:pPr>
            <w:r w:rsidRPr="005F34A0">
              <w:rPr>
                <w:rFonts w:ascii="Times New Roman" w:hAnsi="Times New Roman"/>
                <w:b w:val="0"/>
                <w:bCs w:val="0"/>
                <w:lang w:val="en-US"/>
              </w:rPr>
              <w:t>Consistent punctuation between bibliographic elements (authors, year, title, journal, volume, pages)</w:t>
            </w:r>
          </w:p>
          <w:p w14:paraId="0DFC47EB" w14:textId="268599F1" w:rsidR="005F34A0" w:rsidRPr="005F34A0" w:rsidRDefault="005F34A0" w:rsidP="005F34A0">
            <w:pPr>
              <w:pStyle w:val="Heading2"/>
              <w:numPr>
                <w:ilvl w:val="1"/>
                <w:numId w:val="42"/>
              </w:numPr>
              <w:rPr>
                <w:rFonts w:ascii="Times New Roman" w:hAnsi="Times New Roman"/>
                <w:b w:val="0"/>
                <w:bCs w:val="0"/>
                <w:lang w:val="en-US"/>
              </w:rPr>
            </w:pPr>
            <w:r w:rsidRPr="005F34A0">
              <w:rPr>
                <w:rFonts w:ascii="Times New Roman" w:hAnsi="Times New Roman"/>
                <w:b w:val="0"/>
                <w:bCs w:val="0"/>
                <w:lang w:val="en-US"/>
              </w:rPr>
              <w:t>Uniform treatment of author names full surname followed by initials, consistently applied across all entries</w:t>
            </w:r>
          </w:p>
          <w:p w14:paraId="225FB4F3" w14:textId="52CAB2AB" w:rsidR="005F34A0" w:rsidRPr="005F34A0" w:rsidRDefault="005F34A0" w:rsidP="005F34A0">
            <w:pPr>
              <w:pStyle w:val="Heading2"/>
              <w:numPr>
                <w:ilvl w:val="1"/>
                <w:numId w:val="42"/>
              </w:numPr>
              <w:rPr>
                <w:rFonts w:ascii="Times New Roman" w:hAnsi="Times New Roman"/>
                <w:b w:val="0"/>
                <w:bCs w:val="0"/>
                <w:lang w:val="en-US"/>
              </w:rPr>
            </w:pPr>
            <w:r w:rsidRPr="005F34A0">
              <w:rPr>
                <w:rFonts w:ascii="Times New Roman" w:hAnsi="Times New Roman"/>
                <w:b w:val="0"/>
                <w:bCs w:val="0"/>
                <w:lang w:val="en-US"/>
              </w:rPr>
              <w:t>Consistent italici</w:t>
            </w:r>
            <w:r w:rsidR="00925846">
              <w:rPr>
                <w:rFonts w:ascii="Times New Roman" w:hAnsi="Times New Roman"/>
                <w:b w:val="0"/>
                <w:bCs w:val="0"/>
                <w:lang w:val="en-US"/>
              </w:rPr>
              <w:t>z</w:t>
            </w:r>
            <w:r w:rsidRPr="005F34A0">
              <w:rPr>
                <w:rFonts w:ascii="Times New Roman" w:hAnsi="Times New Roman"/>
                <w:b w:val="0"/>
                <w:bCs w:val="0"/>
                <w:lang w:val="en-US"/>
              </w:rPr>
              <w:t>ation of journal names and book titles throughout</w:t>
            </w:r>
          </w:p>
          <w:p w14:paraId="4CAD990E" w14:textId="77777777" w:rsidR="005F34A0" w:rsidRPr="005F34A0" w:rsidRDefault="005F34A0" w:rsidP="005F34A0">
            <w:pPr>
              <w:pStyle w:val="Heading2"/>
              <w:numPr>
                <w:ilvl w:val="1"/>
                <w:numId w:val="42"/>
              </w:numPr>
              <w:rPr>
                <w:rFonts w:ascii="Times New Roman" w:hAnsi="Times New Roman"/>
                <w:b w:val="0"/>
                <w:bCs w:val="0"/>
                <w:lang w:val="en-US"/>
              </w:rPr>
            </w:pPr>
            <w:r w:rsidRPr="005F34A0">
              <w:rPr>
                <w:rFonts w:ascii="Times New Roman" w:hAnsi="Times New Roman"/>
                <w:b w:val="0"/>
                <w:bCs w:val="0"/>
                <w:lang w:val="en-US"/>
              </w:rPr>
              <w:t>Uniform presentation of volume, issue, and page number formatting</w:t>
            </w:r>
          </w:p>
          <w:p w14:paraId="3AD59291" w14:textId="77777777" w:rsidR="005F34A0" w:rsidRPr="005F34A0" w:rsidRDefault="005F34A0" w:rsidP="005F34A0">
            <w:pPr>
              <w:pStyle w:val="Heading2"/>
              <w:numPr>
                <w:ilvl w:val="1"/>
                <w:numId w:val="42"/>
              </w:numPr>
              <w:rPr>
                <w:rFonts w:ascii="Times New Roman" w:hAnsi="Times New Roman"/>
                <w:b w:val="0"/>
                <w:bCs w:val="0"/>
                <w:lang w:val="en-US"/>
              </w:rPr>
            </w:pPr>
            <w:r w:rsidRPr="005F34A0">
              <w:rPr>
                <w:rFonts w:ascii="Times New Roman" w:hAnsi="Times New Roman"/>
                <w:b w:val="0"/>
                <w:bCs w:val="0"/>
                <w:lang w:val="en-US"/>
              </w:rPr>
              <w:t>Consistent DOI formatting as full hyperlinks (https://doi.org/...) for all references where DOIs are available</w:t>
            </w:r>
          </w:p>
          <w:p w14:paraId="2E648E68" w14:textId="4D92B191" w:rsidR="005F34A0" w:rsidRPr="005F34A0" w:rsidRDefault="005F34A0" w:rsidP="005F34A0">
            <w:pPr>
              <w:pStyle w:val="Heading2"/>
              <w:numPr>
                <w:ilvl w:val="0"/>
                <w:numId w:val="42"/>
              </w:numPr>
              <w:rPr>
                <w:rFonts w:ascii="Times New Roman" w:hAnsi="Times New Roman"/>
                <w:b w:val="0"/>
                <w:bCs w:val="0"/>
                <w:lang w:val="en-US"/>
              </w:rPr>
            </w:pPr>
            <w:r w:rsidRPr="005F34A0">
              <w:rPr>
                <w:rFonts w:ascii="Times New Roman" w:hAnsi="Times New Roman"/>
                <w:b w:val="0"/>
                <w:bCs w:val="0"/>
                <w:lang w:val="en-US"/>
              </w:rPr>
              <w:t>In-text citation consistency: All in-text citations have been reviewed and standardi</w:t>
            </w:r>
            <w:r w:rsidR="00925846">
              <w:rPr>
                <w:rFonts w:ascii="Times New Roman" w:hAnsi="Times New Roman"/>
                <w:b w:val="0"/>
                <w:bCs w:val="0"/>
                <w:lang w:val="en-US"/>
              </w:rPr>
              <w:t>z</w:t>
            </w:r>
            <w:r w:rsidRPr="005F34A0">
              <w:rPr>
                <w:rFonts w:ascii="Times New Roman" w:hAnsi="Times New Roman"/>
                <w:b w:val="0"/>
                <w:bCs w:val="0"/>
                <w:lang w:val="en-US"/>
              </w:rPr>
              <w:t>ed to ensure:</w:t>
            </w:r>
          </w:p>
          <w:p w14:paraId="62B7FB6E" w14:textId="77777777" w:rsidR="005F34A0" w:rsidRPr="005F34A0" w:rsidRDefault="005F34A0" w:rsidP="005F34A0">
            <w:pPr>
              <w:pStyle w:val="Heading2"/>
              <w:numPr>
                <w:ilvl w:val="1"/>
                <w:numId w:val="42"/>
              </w:numPr>
              <w:rPr>
                <w:rFonts w:ascii="Times New Roman" w:hAnsi="Times New Roman"/>
                <w:b w:val="0"/>
                <w:bCs w:val="0"/>
                <w:lang w:val="en-US"/>
              </w:rPr>
            </w:pPr>
            <w:r w:rsidRPr="005F34A0">
              <w:rPr>
                <w:rFonts w:ascii="Times New Roman" w:hAnsi="Times New Roman"/>
                <w:b w:val="0"/>
                <w:bCs w:val="0"/>
                <w:lang w:val="en-US"/>
              </w:rPr>
              <w:t>Consistent application of the author-date citation format throughout all sections of the manuscript</w:t>
            </w:r>
          </w:p>
          <w:p w14:paraId="47358806" w14:textId="4D64E6B7" w:rsidR="005F34A0" w:rsidRPr="005F34A0" w:rsidRDefault="005F34A0" w:rsidP="005F34A0">
            <w:pPr>
              <w:pStyle w:val="Heading2"/>
              <w:numPr>
                <w:ilvl w:val="1"/>
                <w:numId w:val="42"/>
              </w:numPr>
              <w:rPr>
                <w:rFonts w:ascii="Times New Roman" w:hAnsi="Times New Roman"/>
                <w:b w:val="0"/>
                <w:bCs w:val="0"/>
                <w:lang w:val="en-US"/>
              </w:rPr>
            </w:pPr>
            <w:r w:rsidRPr="005F34A0">
              <w:rPr>
                <w:rFonts w:ascii="Times New Roman" w:hAnsi="Times New Roman"/>
                <w:b w:val="0"/>
                <w:bCs w:val="0"/>
                <w:lang w:val="en-US"/>
              </w:rPr>
              <w:t>Multiple citations within a single parenthesis are ordered consistently either chronologically or alphabetically according to the journal's prescribed style</w:t>
            </w:r>
          </w:p>
          <w:p w14:paraId="6BB01895" w14:textId="77777777" w:rsidR="005F34A0" w:rsidRPr="005F34A0" w:rsidRDefault="005F34A0" w:rsidP="005F34A0">
            <w:pPr>
              <w:pStyle w:val="Heading2"/>
              <w:numPr>
                <w:ilvl w:val="1"/>
                <w:numId w:val="42"/>
              </w:numPr>
              <w:rPr>
                <w:rFonts w:ascii="Times New Roman" w:hAnsi="Times New Roman"/>
                <w:b w:val="0"/>
                <w:bCs w:val="0"/>
                <w:lang w:val="en-US"/>
              </w:rPr>
            </w:pPr>
            <w:r w:rsidRPr="005F34A0">
              <w:rPr>
                <w:rFonts w:ascii="Times New Roman" w:hAnsi="Times New Roman"/>
                <w:b w:val="0"/>
                <w:bCs w:val="0"/>
                <w:lang w:val="en-US"/>
              </w:rPr>
              <w:t>All in-text citations correspond exactly to a reference list entry, with no discrepancies in author names, publication years, or spelling between in-text citations and reference list entries</w:t>
            </w:r>
          </w:p>
          <w:p w14:paraId="5DABF421" w14:textId="77777777" w:rsidR="005F34A0" w:rsidRPr="005F34A0" w:rsidRDefault="005F34A0" w:rsidP="005F34A0">
            <w:pPr>
              <w:pStyle w:val="Heading2"/>
              <w:numPr>
                <w:ilvl w:val="1"/>
                <w:numId w:val="42"/>
              </w:numPr>
              <w:rPr>
                <w:rFonts w:ascii="Times New Roman" w:hAnsi="Times New Roman"/>
                <w:b w:val="0"/>
                <w:bCs w:val="0"/>
                <w:lang w:val="en-US"/>
              </w:rPr>
            </w:pPr>
            <w:r w:rsidRPr="005F34A0">
              <w:rPr>
                <w:rFonts w:ascii="Times New Roman" w:hAnsi="Times New Roman"/>
                <w:b w:val="0"/>
                <w:bCs w:val="0"/>
                <w:lang w:val="en-US"/>
              </w:rPr>
              <w:t>No orphaned in-text citations exist without a corresponding reference list entry, and no reference list entry exists without a corresponding in-text citation</w:t>
            </w:r>
          </w:p>
          <w:p w14:paraId="28C17453" w14:textId="171BDBFD" w:rsidR="005F34A0" w:rsidRPr="005F34A0" w:rsidRDefault="005F34A0" w:rsidP="005F34A0">
            <w:pPr>
              <w:pStyle w:val="Heading2"/>
              <w:numPr>
                <w:ilvl w:val="0"/>
                <w:numId w:val="42"/>
              </w:numPr>
              <w:rPr>
                <w:rFonts w:ascii="Times New Roman" w:hAnsi="Times New Roman"/>
                <w:b w:val="0"/>
                <w:bCs w:val="0"/>
                <w:lang w:val="en-US"/>
              </w:rPr>
            </w:pPr>
            <w:r w:rsidRPr="005F34A0">
              <w:rPr>
                <w:rFonts w:ascii="Times New Roman" w:hAnsi="Times New Roman"/>
                <w:b w:val="0"/>
                <w:bCs w:val="0"/>
                <w:lang w:val="en-US"/>
              </w:rPr>
              <w:t>Corrections from reference validation: All corrections identified and communicated in response to the journal's reference validation report  including year corrections, DOI corrections, author order corrections, and replacement of invalid references have been fully implemented in the revised reference list, further improving its accuracy, completeness, and verifiability</w:t>
            </w:r>
          </w:p>
          <w:p w14:paraId="209861EE" w14:textId="77777777" w:rsidR="005F34A0" w:rsidRPr="005F34A0" w:rsidRDefault="005F34A0" w:rsidP="005F34A0">
            <w:pPr>
              <w:pStyle w:val="Heading2"/>
              <w:numPr>
                <w:ilvl w:val="0"/>
                <w:numId w:val="42"/>
              </w:numPr>
              <w:rPr>
                <w:rFonts w:ascii="Times New Roman" w:hAnsi="Times New Roman"/>
                <w:b w:val="0"/>
                <w:bCs w:val="0"/>
                <w:lang w:val="en-US"/>
              </w:rPr>
            </w:pPr>
            <w:r w:rsidRPr="005F34A0">
              <w:rPr>
                <w:rFonts w:ascii="Times New Roman" w:hAnsi="Times New Roman"/>
                <w:b w:val="0"/>
                <w:bCs w:val="0"/>
                <w:lang w:val="en-US"/>
              </w:rPr>
              <w:lastRenderedPageBreak/>
              <w:t>Cross-checking of all DOIs: Every DOI in the revised reference list has been verified as functional and correctly assigned to the cited publication, eliminating broken or incorrectly attributed DOIs that were present in the original submission</w:t>
            </w:r>
          </w:p>
          <w:p w14:paraId="33A5B2E7" w14:textId="76B7AE69" w:rsidR="00B529AC" w:rsidRPr="00E63672" w:rsidRDefault="005F34A0" w:rsidP="00E63672">
            <w:pPr>
              <w:pStyle w:val="Heading2"/>
              <w:rPr>
                <w:rFonts w:ascii="Times New Roman" w:hAnsi="Times New Roman"/>
                <w:b w:val="0"/>
                <w:bCs w:val="0"/>
                <w:lang w:val="en-US"/>
              </w:rPr>
            </w:pPr>
            <w:r w:rsidRPr="005F34A0">
              <w:rPr>
                <w:rFonts w:ascii="Times New Roman" w:hAnsi="Times New Roman"/>
                <w:b w:val="0"/>
                <w:bCs w:val="0"/>
                <w:lang w:val="en-US"/>
              </w:rPr>
              <w:t xml:space="preserve">We are grateful to Reviewer </w:t>
            </w:r>
            <w:proofErr w:type="spellStart"/>
            <w:r w:rsidRPr="005F34A0">
              <w:rPr>
                <w:rFonts w:ascii="Times New Roman" w:hAnsi="Times New Roman"/>
                <w:b w:val="0"/>
                <w:bCs w:val="0"/>
                <w:lang w:val="en-US"/>
              </w:rPr>
              <w:t>Mha</w:t>
            </w:r>
            <w:proofErr w:type="spellEnd"/>
            <w:r w:rsidRPr="005F34A0">
              <w:rPr>
                <w:rFonts w:ascii="Times New Roman" w:hAnsi="Times New Roman"/>
                <w:b w:val="0"/>
                <w:bCs w:val="0"/>
                <w:lang w:val="en-US"/>
              </w:rPr>
              <w:t xml:space="preserve"> for this constructive and balanced feedback. We are confident that the revised reference list is now more current, internationally comprehensive, internally consistent, and correctly formatted, providing a robust and credible scholarly foundation for all claims and interpretations made throughout the manuscript.</w:t>
            </w:r>
          </w:p>
        </w:tc>
      </w:tr>
      <w:tr w:rsidR="00B529AC" w:rsidRPr="006465B4" w14:paraId="26A6D403" w14:textId="77777777" w:rsidTr="006465B4">
        <w:trPr>
          <w:trHeight w:val="20"/>
          <w:jc w:val="center"/>
        </w:trPr>
        <w:tc>
          <w:tcPr>
            <w:tcW w:w="1543" w:type="pct"/>
            <w:noWrap/>
          </w:tcPr>
          <w:p w14:paraId="35C02AB8" w14:textId="77777777" w:rsidR="00B529AC" w:rsidRPr="006465B4" w:rsidRDefault="00E702F7">
            <w:pPr>
              <w:rPr>
                <w:b/>
                <w:sz w:val="20"/>
                <w:szCs w:val="20"/>
                <w:lang w:val="en-GB"/>
              </w:rPr>
            </w:pPr>
            <w:r w:rsidRPr="006465B4">
              <w:rPr>
                <w:b/>
                <w:sz w:val="20"/>
                <w:szCs w:val="20"/>
                <w:lang w:val="en-GB"/>
              </w:rPr>
              <w:lastRenderedPageBreak/>
              <w:t>15. Is the manuscript written in clear and understandable language?</w:t>
            </w:r>
          </w:p>
          <w:p w14:paraId="2833AC49"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Rating Scale: </w:t>
            </w:r>
          </w:p>
          <w:p w14:paraId="61654562" w14:textId="77777777" w:rsidR="00B529AC" w:rsidRPr="006465B4" w:rsidRDefault="00E702F7">
            <w:pPr>
              <w:rPr>
                <w:color w:val="404040"/>
                <w:sz w:val="20"/>
                <w:szCs w:val="20"/>
                <w:shd w:val="clear" w:color="auto" w:fill="FFFFFF"/>
                <w:lang w:val="en-GB"/>
              </w:rPr>
            </w:pPr>
            <w:r w:rsidRPr="006465B4">
              <w:rPr>
                <w:color w:val="404040"/>
                <w:sz w:val="20"/>
                <w:szCs w:val="20"/>
                <w:shd w:val="clear" w:color="auto" w:fill="FFFFFF"/>
                <w:lang w:val="en-GB"/>
              </w:rPr>
              <w:t xml:space="preserve">5 = Excellent 4 = Good 3 = Satisfactory 2 = Needs Improvement 1 = Poor </w:t>
            </w:r>
          </w:p>
          <w:p w14:paraId="0523AAC7" w14:textId="77777777" w:rsidR="00B529AC" w:rsidRPr="006465B4" w:rsidRDefault="00E702F7">
            <w:pPr>
              <w:rPr>
                <w:sz w:val="20"/>
                <w:szCs w:val="20"/>
                <w:lang w:val="en-GB"/>
              </w:rPr>
            </w:pPr>
            <w:r w:rsidRPr="006465B4">
              <w:rPr>
                <w:color w:val="404040"/>
                <w:sz w:val="20"/>
                <w:szCs w:val="20"/>
                <w:shd w:val="clear" w:color="auto" w:fill="FFFFFF"/>
                <w:lang w:val="en-GB"/>
              </w:rPr>
              <w:t>N/A = Not Applicable</w:t>
            </w:r>
          </w:p>
        </w:tc>
        <w:tc>
          <w:tcPr>
            <w:tcW w:w="1490" w:type="pct"/>
          </w:tcPr>
          <w:p w14:paraId="6E6D33BE" w14:textId="7C02B68B" w:rsidR="00B529AC" w:rsidRPr="006465B4" w:rsidRDefault="00C96903">
            <w:pPr>
              <w:pStyle w:val="ListParagraph"/>
              <w:ind w:left="0"/>
              <w:rPr>
                <w:bCs/>
                <w:sz w:val="20"/>
                <w:szCs w:val="20"/>
                <w:lang w:val="en-GB"/>
              </w:rPr>
            </w:pPr>
            <w:r w:rsidRPr="006465B4">
              <w:rPr>
                <w:bCs/>
                <w:sz w:val="20"/>
                <w:szCs w:val="20"/>
                <w:lang w:val="en-GB"/>
              </w:rPr>
              <w:t>Good</w:t>
            </w:r>
          </w:p>
          <w:p w14:paraId="1A12C15B" w14:textId="77777777" w:rsidR="00C96903" w:rsidRPr="006465B4" w:rsidRDefault="00C96903" w:rsidP="00C96903">
            <w:pPr>
              <w:rPr>
                <w:lang w:val="en-GB" w:eastAsia="en-GB"/>
              </w:rPr>
            </w:pPr>
            <w:r w:rsidRPr="006465B4">
              <w:rPr>
                <w:lang w:val="en-GB" w:eastAsia="en-GB"/>
              </w:rPr>
              <w:t>The manuscript successfully communicates the scientific information and is generally comprehensible. Nonetheless, there are obvious problems with sentence construction, grammar, and sporadic repetition that impair readability and clarity. Additionally, certain technical formulae and descriptions are presented inconsistently. The overall quality would be enhanced and the text would be more appropriate for scientific publishing with extensive language editing and proofreading.</w:t>
            </w:r>
          </w:p>
          <w:p w14:paraId="445B5688" w14:textId="76BA9183" w:rsidR="00C96903" w:rsidRPr="006465B4" w:rsidRDefault="00C96903">
            <w:pPr>
              <w:pStyle w:val="ListParagraph"/>
              <w:ind w:left="0"/>
              <w:rPr>
                <w:bCs/>
                <w:sz w:val="20"/>
                <w:szCs w:val="20"/>
                <w:lang w:val="en-GB"/>
              </w:rPr>
            </w:pPr>
          </w:p>
        </w:tc>
        <w:tc>
          <w:tcPr>
            <w:tcW w:w="1967" w:type="pct"/>
          </w:tcPr>
          <w:p w14:paraId="5019527D" w14:textId="2392D71C"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 xml:space="preserve">We sincerely thank Reviewer </w:t>
            </w:r>
            <w:proofErr w:type="spellStart"/>
            <w:r w:rsidRPr="00E63672">
              <w:rPr>
                <w:rFonts w:ascii="Times New Roman" w:hAnsi="Times New Roman"/>
                <w:b w:val="0"/>
                <w:bCs w:val="0"/>
                <w:lang w:val="en-US"/>
              </w:rPr>
              <w:t>Mha</w:t>
            </w:r>
            <w:proofErr w:type="spellEnd"/>
            <w:r w:rsidRPr="00E63672">
              <w:rPr>
                <w:rFonts w:ascii="Times New Roman" w:hAnsi="Times New Roman"/>
                <w:b w:val="0"/>
                <w:bCs w:val="0"/>
                <w:lang w:val="en-US"/>
              </w:rPr>
              <w:t xml:space="preserve"> for the positive rating of 4 (Good) and for the specific and constructive observations provided. We are pleased that the manuscript was recogni</w:t>
            </w:r>
            <w:r>
              <w:rPr>
                <w:rFonts w:ascii="Times New Roman" w:hAnsi="Times New Roman"/>
                <w:b w:val="0"/>
                <w:bCs w:val="0"/>
                <w:lang w:val="en-US"/>
              </w:rPr>
              <w:t>z</w:t>
            </w:r>
            <w:r w:rsidRPr="00E63672">
              <w:rPr>
                <w:rFonts w:ascii="Times New Roman" w:hAnsi="Times New Roman"/>
                <w:b w:val="0"/>
                <w:bCs w:val="0"/>
                <w:lang w:val="en-US"/>
              </w:rPr>
              <w:t>ed as generally comprehensible and effective in communicating the scientific information. We fully acknowledge the identified issues with sentence construction, grammar, sporadic repetition, and inconsistent presentation of technical formulae, and have undertaken a thorough and comprehensive language revision of the entire manuscript in direct response to the reviewer's recommendations.</w:t>
            </w:r>
          </w:p>
          <w:p w14:paraId="767E719B"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The following specific improvements have been made:</w:t>
            </w:r>
          </w:p>
          <w:p w14:paraId="0582ED6A"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1. Sentence Construction and Grammar</w:t>
            </w:r>
          </w:p>
          <w:p w14:paraId="0ADAB97A"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A comprehensive sentence-level review of the entire manuscript has been undertaken, with the following corrections applied:</w:t>
            </w:r>
          </w:p>
          <w:p w14:paraId="040A391E" w14:textId="77777777" w:rsidR="00E63672" w:rsidRPr="00E63672" w:rsidRDefault="00E63672" w:rsidP="00E63672">
            <w:pPr>
              <w:pStyle w:val="Heading2"/>
              <w:numPr>
                <w:ilvl w:val="0"/>
                <w:numId w:val="43"/>
              </w:numPr>
              <w:rPr>
                <w:rFonts w:ascii="Times New Roman" w:hAnsi="Times New Roman"/>
                <w:b w:val="0"/>
                <w:bCs w:val="0"/>
                <w:lang w:val="en-US"/>
              </w:rPr>
            </w:pPr>
            <w:r w:rsidRPr="00E63672">
              <w:rPr>
                <w:rFonts w:ascii="Times New Roman" w:hAnsi="Times New Roman"/>
                <w:b w:val="0"/>
                <w:bCs w:val="0"/>
                <w:lang w:val="en-US"/>
              </w:rPr>
              <w:t>Sentence structure: Overly long, complex, or convoluted sentences have been restructured into shorter, clearer statements that communicate one idea at a time without sacrificing scientific precision. Awkward constructions that obscured the intended meaning have been rewritten for directness and clarity</w:t>
            </w:r>
          </w:p>
          <w:p w14:paraId="173DE56E" w14:textId="77777777" w:rsidR="00E63672" w:rsidRPr="00E63672" w:rsidRDefault="00E63672" w:rsidP="00E63672">
            <w:pPr>
              <w:pStyle w:val="Heading2"/>
              <w:numPr>
                <w:ilvl w:val="0"/>
                <w:numId w:val="43"/>
              </w:numPr>
              <w:rPr>
                <w:rFonts w:ascii="Times New Roman" w:hAnsi="Times New Roman"/>
                <w:b w:val="0"/>
                <w:bCs w:val="0"/>
                <w:lang w:val="en-US"/>
              </w:rPr>
            </w:pPr>
            <w:r w:rsidRPr="00E63672">
              <w:rPr>
                <w:rFonts w:ascii="Times New Roman" w:hAnsi="Times New Roman"/>
                <w:b w:val="0"/>
                <w:bCs w:val="0"/>
                <w:lang w:val="en-US"/>
              </w:rPr>
              <w:t>Grammar corrections: The manuscript has been carefully checked and corrected for all grammatical errors, including:</w:t>
            </w:r>
          </w:p>
          <w:p w14:paraId="3C9762E9" w14:textId="77777777" w:rsidR="00E63672" w:rsidRPr="00E63672" w:rsidRDefault="00E63672" w:rsidP="00E63672">
            <w:pPr>
              <w:pStyle w:val="Heading2"/>
              <w:numPr>
                <w:ilvl w:val="1"/>
                <w:numId w:val="43"/>
              </w:numPr>
              <w:rPr>
                <w:rFonts w:ascii="Times New Roman" w:hAnsi="Times New Roman"/>
                <w:b w:val="0"/>
                <w:bCs w:val="0"/>
                <w:lang w:val="en-US"/>
              </w:rPr>
            </w:pPr>
            <w:r w:rsidRPr="00E63672">
              <w:rPr>
                <w:rFonts w:ascii="Times New Roman" w:hAnsi="Times New Roman"/>
                <w:b w:val="0"/>
                <w:bCs w:val="0"/>
                <w:lang w:val="en-US"/>
              </w:rPr>
              <w:t>Subject-verb agreement errors</w:t>
            </w:r>
          </w:p>
          <w:p w14:paraId="16BA5618" w14:textId="77777777" w:rsidR="00E63672" w:rsidRPr="00E63672" w:rsidRDefault="00E63672" w:rsidP="00E63672">
            <w:pPr>
              <w:pStyle w:val="Heading2"/>
              <w:numPr>
                <w:ilvl w:val="1"/>
                <w:numId w:val="43"/>
              </w:numPr>
              <w:rPr>
                <w:rFonts w:ascii="Times New Roman" w:hAnsi="Times New Roman"/>
                <w:b w:val="0"/>
                <w:bCs w:val="0"/>
                <w:lang w:val="en-US"/>
              </w:rPr>
            </w:pPr>
            <w:r w:rsidRPr="00E63672">
              <w:rPr>
                <w:rFonts w:ascii="Times New Roman" w:hAnsi="Times New Roman"/>
                <w:b w:val="0"/>
                <w:bCs w:val="0"/>
                <w:lang w:val="en-US"/>
              </w:rPr>
              <w:t>Incorrect use of tenses — past tense applied consistently for methods and results; present tense applied for established facts, literature discussions, and general scientific statements</w:t>
            </w:r>
          </w:p>
          <w:p w14:paraId="05859B35" w14:textId="77777777" w:rsidR="00E63672" w:rsidRPr="00E63672" w:rsidRDefault="00E63672" w:rsidP="00E63672">
            <w:pPr>
              <w:pStyle w:val="Heading2"/>
              <w:numPr>
                <w:ilvl w:val="1"/>
                <w:numId w:val="43"/>
              </w:numPr>
              <w:rPr>
                <w:rFonts w:ascii="Times New Roman" w:hAnsi="Times New Roman"/>
                <w:b w:val="0"/>
                <w:bCs w:val="0"/>
                <w:lang w:val="en-US"/>
              </w:rPr>
            </w:pPr>
            <w:r w:rsidRPr="00E63672">
              <w:rPr>
                <w:rFonts w:ascii="Times New Roman" w:hAnsi="Times New Roman"/>
                <w:b w:val="0"/>
                <w:bCs w:val="0"/>
                <w:lang w:val="en-US"/>
              </w:rPr>
              <w:t>Incorrect or missing articles (</w:t>
            </w:r>
            <w:r w:rsidRPr="00E63672">
              <w:rPr>
                <w:rFonts w:ascii="Times New Roman" w:hAnsi="Times New Roman"/>
                <w:b w:val="0"/>
                <w:bCs w:val="0"/>
                <w:i/>
                <w:iCs/>
                <w:lang w:val="en-US"/>
              </w:rPr>
              <w:t>a, an, the</w:t>
            </w:r>
            <w:r w:rsidRPr="00E63672">
              <w:rPr>
                <w:rFonts w:ascii="Times New Roman" w:hAnsi="Times New Roman"/>
                <w:b w:val="0"/>
                <w:bCs w:val="0"/>
                <w:lang w:val="en-US"/>
              </w:rPr>
              <w:t>) — a particularly common source of grammatical inconsistency in scientific manuscripts</w:t>
            </w:r>
          </w:p>
          <w:p w14:paraId="719FF47A" w14:textId="77777777" w:rsidR="00E63672" w:rsidRPr="00E63672" w:rsidRDefault="00E63672" w:rsidP="00E63672">
            <w:pPr>
              <w:pStyle w:val="Heading2"/>
              <w:numPr>
                <w:ilvl w:val="1"/>
                <w:numId w:val="43"/>
              </w:numPr>
              <w:rPr>
                <w:rFonts w:ascii="Times New Roman" w:hAnsi="Times New Roman"/>
                <w:b w:val="0"/>
                <w:bCs w:val="0"/>
                <w:lang w:val="en-US"/>
              </w:rPr>
            </w:pPr>
            <w:r w:rsidRPr="00E63672">
              <w:rPr>
                <w:rFonts w:ascii="Times New Roman" w:hAnsi="Times New Roman"/>
                <w:b w:val="0"/>
                <w:bCs w:val="0"/>
                <w:lang w:val="en-US"/>
              </w:rPr>
              <w:t>Misplaced modifiers, dangling participles, and incorrect preposition use that affected sentence clarity</w:t>
            </w:r>
          </w:p>
          <w:p w14:paraId="2072DD50" w14:textId="77777777" w:rsidR="00E63672" w:rsidRPr="00E63672" w:rsidRDefault="00E63672" w:rsidP="00E63672">
            <w:pPr>
              <w:pStyle w:val="Heading2"/>
              <w:numPr>
                <w:ilvl w:val="1"/>
                <w:numId w:val="43"/>
              </w:numPr>
              <w:rPr>
                <w:rFonts w:ascii="Times New Roman" w:hAnsi="Times New Roman"/>
                <w:b w:val="0"/>
                <w:bCs w:val="0"/>
                <w:lang w:val="en-US"/>
              </w:rPr>
            </w:pPr>
            <w:r w:rsidRPr="00E63672">
              <w:rPr>
                <w:rFonts w:ascii="Times New Roman" w:hAnsi="Times New Roman"/>
                <w:b w:val="0"/>
                <w:bCs w:val="0"/>
                <w:lang w:val="en-US"/>
              </w:rPr>
              <w:t>Run-on sentences and sentence fragments that disrupted the flow of the scientific narrative</w:t>
            </w:r>
          </w:p>
          <w:p w14:paraId="71A11C9A" w14:textId="77777777" w:rsidR="00E63672" w:rsidRPr="00E63672" w:rsidRDefault="00E63672" w:rsidP="00E63672">
            <w:pPr>
              <w:pStyle w:val="Heading2"/>
              <w:numPr>
                <w:ilvl w:val="0"/>
                <w:numId w:val="43"/>
              </w:numPr>
              <w:rPr>
                <w:rFonts w:ascii="Times New Roman" w:hAnsi="Times New Roman"/>
                <w:b w:val="0"/>
                <w:bCs w:val="0"/>
                <w:lang w:val="en-US"/>
              </w:rPr>
            </w:pPr>
            <w:r w:rsidRPr="00E63672">
              <w:rPr>
                <w:rFonts w:ascii="Times New Roman" w:hAnsi="Times New Roman"/>
                <w:b w:val="0"/>
                <w:bCs w:val="0"/>
                <w:lang w:val="en-US"/>
              </w:rPr>
              <w:t>Paragraph coherence: Each paragraph has been reviewed to ensure it is structured around a single clear idea, with a well-defined topic sentence, logically ordered supporting statements, and a smooth transition to the following paragraph</w:t>
            </w:r>
          </w:p>
          <w:p w14:paraId="5E22F134"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2. Elimination of Sporadic Repetition</w:t>
            </w:r>
          </w:p>
          <w:p w14:paraId="7D8C49EE"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The entire manuscript has been carefully read for instances of unnecessary repetition, including:</w:t>
            </w:r>
          </w:p>
          <w:p w14:paraId="09FD1AD6" w14:textId="75F8A715" w:rsidR="00E63672" w:rsidRPr="00E63672" w:rsidRDefault="00E63672" w:rsidP="00E63672">
            <w:pPr>
              <w:pStyle w:val="Heading2"/>
              <w:numPr>
                <w:ilvl w:val="0"/>
                <w:numId w:val="44"/>
              </w:numPr>
              <w:rPr>
                <w:rFonts w:ascii="Times New Roman" w:hAnsi="Times New Roman"/>
                <w:b w:val="0"/>
                <w:bCs w:val="0"/>
                <w:lang w:val="en-US"/>
              </w:rPr>
            </w:pPr>
            <w:r w:rsidRPr="00E63672">
              <w:rPr>
                <w:rFonts w:ascii="Times New Roman" w:hAnsi="Times New Roman"/>
                <w:b w:val="0"/>
                <w:bCs w:val="0"/>
                <w:lang w:val="en-US"/>
              </w:rPr>
              <w:t>Conceptual repetition: Instances where the same idea, finding, or methodological point was stated in nearly identical terms in two or more locations within the same section or across sections have been identified and consolidated into a single, more precise statement at the most appropriate location in the manuscript</w:t>
            </w:r>
          </w:p>
          <w:p w14:paraId="4DFB4275" w14:textId="77777777" w:rsidR="00E63672" w:rsidRPr="00E63672" w:rsidRDefault="00E63672" w:rsidP="00E63672">
            <w:pPr>
              <w:pStyle w:val="Heading2"/>
              <w:numPr>
                <w:ilvl w:val="0"/>
                <w:numId w:val="44"/>
              </w:numPr>
              <w:rPr>
                <w:rFonts w:ascii="Times New Roman" w:hAnsi="Times New Roman"/>
                <w:b w:val="0"/>
                <w:bCs w:val="0"/>
                <w:lang w:val="en-US"/>
              </w:rPr>
            </w:pPr>
            <w:r w:rsidRPr="00E63672">
              <w:rPr>
                <w:rFonts w:ascii="Times New Roman" w:hAnsi="Times New Roman"/>
                <w:b w:val="0"/>
                <w:bCs w:val="0"/>
                <w:lang w:val="en-US"/>
              </w:rPr>
              <w:t>Phrasal repetition: Overused words, phrases, and sentence-opening constructions appearing in close proximity have been diversified through appropriate substitution, improving the stylistic variety and readability of the text</w:t>
            </w:r>
          </w:p>
          <w:p w14:paraId="3B315D9E" w14:textId="77777777" w:rsidR="00E63672" w:rsidRPr="00E63672" w:rsidRDefault="00E63672" w:rsidP="00E63672">
            <w:pPr>
              <w:pStyle w:val="Heading2"/>
              <w:numPr>
                <w:ilvl w:val="0"/>
                <w:numId w:val="44"/>
              </w:numPr>
              <w:rPr>
                <w:rFonts w:ascii="Times New Roman" w:hAnsi="Times New Roman"/>
                <w:b w:val="0"/>
                <w:bCs w:val="0"/>
                <w:lang w:val="en-US"/>
              </w:rPr>
            </w:pPr>
            <w:r w:rsidRPr="00E63672">
              <w:rPr>
                <w:rFonts w:ascii="Times New Roman" w:hAnsi="Times New Roman"/>
                <w:b w:val="0"/>
                <w:bCs w:val="0"/>
                <w:lang w:val="en-US"/>
              </w:rPr>
              <w:t>Cross-section duplication: Information presented in the Results that was unnecessarily restated in identical terms in the Discussion, or abstract content that mirrored the Introduction word-for-word, has been revised to ensure each section contributes distinctly and non-repetitively to the manuscript's overall narrative</w:t>
            </w:r>
          </w:p>
          <w:p w14:paraId="31180E1C"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3. Consistent Presentation of Technical Formulae and Descriptions</w:t>
            </w:r>
          </w:p>
          <w:p w14:paraId="02E21CEB"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In direct response to the reviewer's specific observation regarding inconsistent presentation of technical formulae and descriptions, the following targeted improvements have been applied:</w:t>
            </w:r>
          </w:p>
          <w:p w14:paraId="377C278F" w14:textId="7619C997" w:rsidR="00E63672" w:rsidRPr="00E63672" w:rsidRDefault="00E63672" w:rsidP="00E63672">
            <w:pPr>
              <w:pStyle w:val="Heading2"/>
              <w:numPr>
                <w:ilvl w:val="0"/>
                <w:numId w:val="45"/>
              </w:numPr>
              <w:rPr>
                <w:rFonts w:ascii="Times New Roman" w:hAnsi="Times New Roman"/>
                <w:b w:val="0"/>
                <w:bCs w:val="0"/>
                <w:lang w:val="en-US"/>
              </w:rPr>
            </w:pPr>
            <w:r w:rsidRPr="00E63672">
              <w:rPr>
                <w:rFonts w:ascii="Times New Roman" w:hAnsi="Times New Roman"/>
                <w:b w:val="0"/>
                <w:bCs w:val="0"/>
                <w:lang w:val="en-US"/>
              </w:rPr>
              <w:t>Formula notation standardi</w:t>
            </w:r>
            <w:r>
              <w:rPr>
                <w:rFonts w:ascii="Times New Roman" w:hAnsi="Times New Roman"/>
                <w:b w:val="0"/>
                <w:bCs w:val="0"/>
                <w:lang w:val="en-US"/>
              </w:rPr>
              <w:t>z</w:t>
            </w:r>
            <w:r w:rsidRPr="00E63672">
              <w:rPr>
                <w:rFonts w:ascii="Times New Roman" w:hAnsi="Times New Roman"/>
                <w:b w:val="0"/>
                <w:bCs w:val="0"/>
                <w:lang w:val="en-US"/>
              </w:rPr>
              <w:t xml:space="preserve">ation: All pollution index formulae  CF, </w:t>
            </w:r>
            <w:proofErr w:type="spellStart"/>
            <w:r w:rsidRPr="00E63672">
              <w:rPr>
                <w:rFonts w:ascii="Times New Roman" w:hAnsi="Times New Roman"/>
                <w:b w:val="0"/>
                <w:bCs w:val="0"/>
                <w:lang w:val="en-US"/>
              </w:rPr>
              <w:t>Igeo</w:t>
            </w:r>
            <w:proofErr w:type="spellEnd"/>
            <w:r w:rsidRPr="00E63672">
              <w:rPr>
                <w:rFonts w:ascii="Times New Roman" w:hAnsi="Times New Roman"/>
                <w:b w:val="0"/>
                <w:bCs w:val="0"/>
                <w:lang w:val="en-US"/>
              </w:rPr>
              <w:t xml:space="preserve">, PLI, Ecological Risk Index  and health risk assessment equations have been reviewed and presented in a fully consistent notation style throughout the manuscript, using uniform formatting for subscripts, superscripts, Greek symbols, and </w:t>
            </w:r>
            <w:r w:rsidRPr="00E63672">
              <w:rPr>
                <w:rFonts w:ascii="Times New Roman" w:hAnsi="Times New Roman"/>
                <w:b w:val="0"/>
                <w:bCs w:val="0"/>
                <w:lang w:val="en-US"/>
              </w:rPr>
              <w:lastRenderedPageBreak/>
              <w:t>mathematical operators</w:t>
            </w:r>
          </w:p>
          <w:p w14:paraId="310657AB" w14:textId="77777777" w:rsidR="00E63672" w:rsidRPr="00E63672" w:rsidRDefault="00E63672" w:rsidP="00E63672">
            <w:pPr>
              <w:pStyle w:val="Heading2"/>
              <w:numPr>
                <w:ilvl w:val="0"/>
                <w:numId w:val="45"/>
              </w:numPr>
              <w:rPr>
                <w:rFonts w:ascii="Times New Roman" w:hAnsi="Times New Roman"/>
                <w:b w:val="0"/>
                <w:bCs w:val="0"/>
                <w:lang w:val="en-US"/>
              </w:rPr>
            </w:pPr>
            <w:r w:rsidRPr="00E63672">
              <w:rPr>
                <w:rFonts w:ascii="Times New Roman" w:hAnsi="Times New Roman"/>
                <w:b w:val="0"/>
                <w:bCs w:val="0"/>
                <w:lang w:val="en-US"/>
              </w:rPr>
              <w:t>Variable definitions: Immediately below each formula, all variables are now defined consistently using the same structural format — variable symbol, equals sign, definition, unit of measurement — applied uniformly across all equations in the manuscript</w:t>
            </w:r>
          </w:p>
          <w:p w14:paraId="5B5E06DF" w14:textId="77777777" w:rsidR="00E63672" w:rsidRPr="00E63672" w:rsidRDefault="00E63672" w:rsidP="00E63672">
            <w:pPr>
              <w:pStyle w:val="Heading2"/>
              <w:numPr>
                <w:ilvl w:val="0"/>
                <w:numId w:val="45"/>
              </w:numPr>
              <w:rPr>
                <w:rFonts w:ascii="Times New Roman" w:hAnsi="Times New Roman"/>
                <w:b w:val="0"/>
                <w:bCs w:val="0"/>
                <w:lang w:val="en-US"/>
              </w:rPr>
            </w:pPr>
            <w:r w:rsidRPr="00E63672">
              <w:rPr>
                <w:rFonts w:ascii="Times New Roman" w:hAnsi="Times New Roman"/>
                <w:b w:val="0"/>
                <w:bCs w:val="0"/>
                <w:lang w:val="en-US"/>
              </w:rPr>
              <w:t>Terminology consistency: Key technical terms — such as "contamination factor," "geo-accumulation index," "hazard quotient," and "incremental lifetime cancer risk" — are now used with absolute consistency throughout the manuscript, with abbreviations defined at first use and applied uniformly thereafter, eliminating instances where the same concept was referred to by different names or abbreviations in different sections</w:t>
            </w:r>
          </w:p>
          <w:p w14:paraId="7E00DC93" w14:textId="2173D7CF" w:rsidR="00E63672" w:rsidRPr="00E63672" w:rsidRDefault="00E63672" w:rsidP="00E63672">
            <w:pPr>
              <w:pStyle w:val="Heading2"/>
              <w:numPr>
                <w:ilvl w:val="0"/>
                <w:numId w:val="45"/>
              </w:numPr>
              <w:rPr>
                <w:rFonts w:ascii="Times New Roman" w:hAnsi="Times New Roman"/>
                <w:b w:val="0"/>
                <w:bCs w:val="0"/>
                <w:lang w:val="en-US"/>
              </w:rPr>
            </w:pPr>
            <w:r w:rsidRPr="00E63672">
              <w:rPr>
                <w:rFonts w:ascii="Times New Roman" w:hAnsi="Times New Roman"/>
                <w:b w:val="0"/>
                <w:bCs w:val="0"/>
                <w:lang w:val="en-US"/>
              </w:rPr>
              <w:t>Units of measurement: Units are now stated clearly, consistently, and in the correct format (e.g., mg/kg, µg/L, mg/kg/day) throughout all sections, tables, and figures, with no instances of missing, ambiguous, or inconsistently formatted units</w:t>
            </w:r>
          </w:p>
          <w:p w14:paraId="021AEE4A"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4. Extensive Proofreading</w:t>
            </w:r>
          </w:p>
          <w:p w14:paraId="5E343C29"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The revised manuscript has been subjected to multiple rounds of careful proofreading to eliminate:</w:t>
            </w:r>
          </w:p>
          <w:p w14:paraId="14F4E257" w14:textId="77777777" w:rsidR="00E63672" w:rsidRPr="00E63672" w:rsidRDefault="00E63672" w:rsidP="00E63672">
            <w:pPr>
              <w:pStyle w:val="Heading2"/>
              <w:numPr>
                <w:ilvl w:val="0"/>
                <w:numId w:val="46"/>
              </w:numPr>
              <w:rPr>
                <w:rFonts w:ascii="Times New Roman" w:hAnsi="Times New Roman"/>
                <w:b w:val="0"/>
                <w:bCs w:val="0"/>
                <w:lang w:val="en-US"/>
              </w:rPr>
            </w:pPr>
            <w:r w:rsidRPr="00E63672">
              <w:rPr>
                <w:rFonts w:ascii="Times New Roman" w:hAnsi="Times New Roman"/>
                <w:b w:val="0"/>
                <w:bCs w:val="0"/>
                <w:lang w:val="en-US"/>
              </w:rPr>
              <w:t>Typographical errors and misspellings</w:t>
            </w:r>
          </w:p>
          <w:p w14:paraId="119BEE3D" w14:textId="77777777" w:rsidR="00E63672" w:rsidRPr="00E63672" w:rsidRDefault="00E63672" w:rsidP="00E63672">
            <w:pPr>
              <w:pStyle w:val="Heading2"/>
              <w:numPr>
                <w:ilvl w:val="0"/>
                <w:numId w:val="46"/>
              </w:numPr>
              <w:rPr>
                <w:rFonts w:ascii="Times New Roman" w:hAnsi="Times New Roman"/>
                <w:b w:val="0"/>
                <w:bCs w:val="0"/>
                <w:lang w:val="en-US"/>
              </w:rPr>
            </w:pPr>
            <w:r w:rsidRPr="00E63672">
              <w:rPr>
                <w:rFonts w:ascii="Times New Roman" w:hAnsi="Times New Roman"/>
                <w:b w:val="0"/>
                <w:bCs w:val="0"/>
                <w:lang w:val="en-US"/>
              </w:rPr>
              <w:t xml:space="preserve">Inconsistent </w:t>
            </w:r>
            <w:proofErr w:type="spellStart"/>
            <w:r w:rsidRPr="00E63672">
              <w:rPr>
                <w:rFonts w:ascii="Times New Roman" w:hAnsi="Times New Roman"/>
                <w:b w:val="0"/>
                <w:bCs w:val="0"/>
                <w:lang w:val="en-US"/>
              </w:rPr>
              <w:t>capitalisation</w:t>
            </w:r>
            <w:proofErr w:type="spellEnd"/>
            <w:r w:rsidRPr="00E63672">
              <w:rPr>
                <w:rFonts w:ascii="Times New Roman" w:hAnsi="Times New Roman"/>
                <w:b w:val="0"/>
                <w:bCs w:val="0"/>
                <w:lang w:val="en-US"/>
              </w:rPr>
              <w:t xml:space="preserve"> of technical terms, proper nouns, and headings</w:t>
            </w:r>
          </w:p>
          <w:p w14:paraId="260F4A57" w14:textId="77777777" w:rsidR="00E63672" w:rsidRPr="00E63672" w:rsidRDefault="00E63672" w:rsidP="00E63672">
            <w:pPr>
              <w:pStyle w:val="Heading2"/>
              <w:numPr>
                <w:ilvl w:val="0"/>
                <w:numId w:val="46"/>
              </w:numPr>
              <w:rPr>
                <w:rFonts w:ascii="Times New Roman" w:hAnsi="Times New Roman"/>
                <w:b w:val="0"/>
                <w:bCs w:val="0"/>
                <w:lang w:val="en-US"/>
              </w:rPr>
            </w:pPr>
            <w:r w:rsidRPr="00E63672">
              <w:rPr>
                <w:rFonts w:ascii="Times New Roman" w:hAnsi="Times New Roman"/>
                <w:b w:val="0"/>
                <w:bCs w:val="0"/>
                <w:lang w:val="en-US"/>
              </w:rPr>
              <w:t>Formatting irregularities in the body text, headings, and reference list</w:t>
            </w:r>
          </w:p>
          <w:p w14:paraId="33A3BD94" w14:textId="77777777" w:rsidR="00E63672" w:rsidRPr="00E63672" w:rsidRDefault="00E63672" w:rsidP="00E63672">
            <w:pPr>
              <w:pStyle w:val="Heading2"/>
              <w:numPr>
                <w:ilvl w:val="0"/>
                <w:numId w:val="46"/>
              </w:numPr>
              <w:rPr>
                <w:rFonts w:ascii="Times New Roman" w:hAnsi="Times New Roman"/>
                <w:b w:val="0"/>
                <w:bCs w:val="0"/>
                <w:lang w:val="en-US"/>
              </w:rPr>
            </w:pPr>
            <w:r w:rsidRPr="00E63672">
              <w:rPr>
                <w:rFonts w:ascii="Times New Roman" w:hAnsi="Times New Roman"/>
                <w:b w:val="0"/>
                <w:bCs w:val="0"/>
                <w:lang w:val="en-US"/>
              </w:rPr>
              <w:t>Inconsistencies in hyphenation of compound modifiers</w:t>
            </w:r>
          </w:p>
          <w:p w14:paraId="195C4EDD" w14:textId="42FBEC62" w:rsidR="00E63672" w:rsidRPr="00E63672" w:rsidRDefault="00E63672" w:rsidP="00E63672">
            <w:pPr>
              <w:pStyle w:val="Heading2"/>
              <w:numPr>
                <w:ilvl w:val="0"/>
                <w:numId w:val="46"/>
              </w:numPr>
              <w:rPr>
                <w:rFonts w:ascii="Times New Roman" w:hAnsi="Times New Roman"/>
                <w:b w:val="0"/>
                <w:bCs w:val="0"/>
                <w:lang w:val="en-US"/>
              </w:rPr>
            </w:pPr>
            <w:r w:rsidRPr="00E63672">
              <w:rPr>
                <w:rFonts w:ascii="Times New Roman" w:hAnsi="Times New Roman"/>
                <w:b w:val="0"/>
                <w:bCs w:val="0"/>
                <w:lang w:val="en-US"/>
              </w:rPr>
              <w:t>Any residual grammatical or syntactical errors not captured during the sentence-level review</w:t>
            </w:r>
          </w:p>
          <w:p w14:paraId="054A418A"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5. Professional Language Editing</w:t>
            </w:r>
          </w:p>
          <w:p w14:paraId="0CC10907" w14:textId="77777777" w:rsidR="00E63672" w:rsidRPr="00E63672" w:rsidRDefault="00E63672" w:rsidP="00E63672">
            <w:pPr>
              <w:pStyle w:val="Heading2"/>
              <w:rPr>
                <w:rFonts w:ascii="Times New Roman" w:hAnsi="Times New Roman"/>
                <w:b w:val="0"/>
                <w:bCs w:val="0"/>
                <w:lang w:val="en-US"/>
              </w:rPr>
            </w:pPr>
            <w:r w:rsidRPr="00E63672">
              <w:rPr>
                <w:rFonts w:ascii="Times New Roman" w:hAnsi="Times New Roman"/>
                <w:b w:val="0"/>
                <w:bCs w:val="0"/>
                <w:lang w:val="en-US"/>
              </w:rPr>
              <w:t>In addition to the in-house revisions described above, the revised manuscript has been subjected to professional English language editing and proofreading to ensure it meets the linguistic standards expected of international scientific publication. This process has further improved sentence fluency, academic register, and overall textual coherence beyond what author self-editing alone can achieve.</w:t>
            </w:r>
          </w:p>
          <w:p w14:paraId="7F1368C2" w14:textId="6B644747" w:rsidR="00B529AC" w:rsidRPr="00E63672" w:rsidRDefault="00E63672" w:rsidP="00E63672">
            <w:pPr>
              <w:pStyle w:val="Heading2"/>
              <w:rPr>
                <w:rFonts w:ascii="Times New Roman" w:hAnsi="Times New Roman"/>
                <w:b w:val="0"/>
                <w:bCs w:val="0"/>
                <w:lang w:val="en-GB" w:eastAsia="en-US"/>
              </w:rPr>
            </w:pPr>
            <w:r w:rsidRPr="00E63672">
              <w:rPr>
                <w:rFonts w:ascii="Times New Roman" w:hAnsi="Times New Roman"/>
                <w:b w:val="0"/>
                <w:bCs w:val="0"/>
                <w:lang w:val="en-US"/>
              </w:rPr>
              <w:t xml:space="preserve">We are grateful to Reviewer </w:t>
            </w:r>
            <w:proofErr w:type="spellStart"/>
            <w:r w:rsidRPr="00E63672">
              <w:rPr>
                <w:rFonts w:ascii="Times New Roman" w:hAnsi="Times New Roman"/>
                <w:b w:val="0"/>
                <w:bCs w:val="0"/>
                <w:lang w:val="en-US"/>
              </w:rPr>
              <w:t>Mha</w:t>
            </w:r>
            <w:proofErr w:type="spellEnd"/>
            <w:r w:rsidRPr="00E63672">
              <w:rPr>
                <w:rFonts w:ascii="Times New Roman" w:hAnsi="Times New Roman"/>
                <w:b w:val="0"/>
                <w:bCs w:val="0"/>
                <w:lang w:val="en-US"/>
              </w:rPr>
              <w:t xml:space="preserve"> for this balanced and specific feedback on the language quality of the manuscript. We are confident that the comprehensively revised and professionally edited manuscript now meets the linguistic standard appropriate for scientific publication, and that the improvements to sentence construction, grammar, repetition, and formula presentation collectively elevate the manuscript's clarity, readability, and professional quality.</w:t>
            </w:r>
          </w:p>
        </w:tc>
      </w:tr>
    </w:tbl>
    <w:p w14:paraId="6920428A" w14:textId="77777777" w:rsidR="00B529AC" w:rsidRPr="006465B4" w:rsidRDefault="00B529AC">
      <w:pPr>
        <w:pStyle w:val="BodyText"/>
        <w:rPr>
          <w:rFonts w:ascii="Times New Roman" w:hAnsi="Times New Roman"/>
          <w:b/>
          <w:bCs/>
          <w:sz w:val="20"/>
          <w:szCs w:val="20"/>
          <w:u w:val="single"/>
          <w:lang w:val="en-GB"/>
        </w:rPr>
      </w:pPr>
    </w:p>
    <w:p w14:paraId="15A5A4F7" w14:textId="77777777" w:rsidR="00B529AC" w:rsidRPr="006465B4" w:rsidRDefault="00B529AC">
      <w:pPr>
        <w:pStyle w:val="BodyText"/>
        <w:rPr>
          <w:rFonts w:ascii="Times New Roman" w:hAnsi="Times New Roman"/>
          <w:b/>
          <w:bCs/>
          <w:sz w:val="20"/>
          <w:szCs w:val="20"/>
          <w:u w:val="single"/>
          <w:lang w:val="en-GB"/>
        </w:rPr>
      </w:pPr>
    </w:p>
    <w:p w14:paraId="0EB662BD" w14:textId="77777777" w:rsidR="00B529AC" w:rsidRPr="006465B4" w:rsidRDefault="00B529AC">
      <w:pPr>
        <w:pStyle w:val="BodyText"/>
        <w:rPr>
          <w:rFonts w:ascii="Times New Roman" w:hAnsi="Times New Roman"/>
          <w:b/>
          <w:bCs/>
          <w:sz w:val="20"/>
          <w:szCs w:val="20"/>
          <w:u w:val="single"/>
          <w:lang w:val="en-GB"/>
        </w:rPr>
      </w:pPr>
    </w:p>
    <w:p w14:paraId="05F69952" w14:textId="77777777" w:rsidR="00B529AC" w:rsidRPr="006465B4" w:rsidRDefault="00E702F7">
      <w:pPr>
        <w:pStyle w:val="Heading2"/>
        <w:jc w:val="left"/>
        <w:rPr>
          <w:rFonts w:ascii="Times New Roman" w:hAnsi="Times New Roman"/>
          <w:u w:val="single"/>
          <w:lang w:val="en-GB" w:eastAsia="en-US"/>
        </w:rPr>
      </w:pPr>
      <w:r w:rsidRPr="006465B4">
        <w:rPr>
          <w:rFonts w:ascii="Times New Roman" w:hAnsi="Times New Roman"/>
          <w:highlight w:val="yellow"/>
          <w:u w:val="single"/>
          <w:lang w:val="en-GB" w:eastAsia="en-US"/>
        </w:rPr>
        <w:t>PART 2.2 (Subjective Evaluation)</w:t>
      </w:r>
    </w:p>
    <w:p w14:paraId="60649C27" w14:textId="77777777" w:rsidR="00B529AC" w:rsidRPr="006465B4"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141"/>
        <w:gridCol w:w="5105"/>
      </w:tblGrid>
      <w:tr w:rsidR="00B529AC" w:rsidRPr="006465B4" w14:paraId="7083A56C" w14:textId="77777777" w:rsidTr="00E900C2">
        <w:trPr>
          <w:trHeight w:val="20"/>
          <w:jc w:val="center"/>
        </w:trPr>
        <w:tc>
          <w:tcPr>
            <w:tcW w:w="1672" w:type="pct"/>
            <w:noWrap/>
          </w:tcPr>
          <w:p w14:paraId="0EC77B4F" w14:textId="77777777" w:rsidR="00B529AC" w:rsidRPr="006465B4" w:rsidRDefault="00B529AC">
            <w:pPr>
              <w:pStyle w:val="Heading2"/>
              <w:jc w:val="left"/>
              <w:rPr>
                <w:rFonts w:ascii="Times New Roman" w:hAnsi="Times New Roman"/>
                <w:lang w:val="en-GB" w:eastAsia="en-US"/>
              </w:rPr>
            </w:pPr>
          </w:p>
        </w:tc>
        <w:tc>
          <w:tcPr>
            <w:tcW w:w="1490" w:type="pct"/>
          </w:tcPr>
          <w:p w14:paraId="15D231D6" w14:textId="77777777" w:rsidR="00B529AC" w:rsidRPr="006465B4" w:rsidRDefault="00E702F7">
            <w:pPr>
              <w:pStyle w:val="Heading2"/>
              <w:jc w:val="left"/>
              <w:rPr>
                <w:rFonts w:ascii="Times New Roman" w:hAnsi="Times New Roman"/>
                <w:lang w:val="en-GB" w:eastAsia="en-US"/>
              </w:rPr>
            </w:pPr>
            <w:r w:rsidRPr="006465B4">
              <w:rPr>
                <w:rFonts w:ascii="Times New Roman" w:hAnsi="Times New Roman"/>
                <w:lang w:val="en-GB" w:eastAsia="en-US"/>
              </w:rPr>
              <w:t>Reviewer’s comment</w:t>
            </w:r>
          </w:p>
          <w:p w14:paraId="3BCE91B2" w14:textId="77777777" w:rsidR="00B529AC" w:rsidRPr="006465B4" w:rsidRDefault="00B529AC">
            <w:pPr>
              <w:rPr>
                <w:sz w:val="22"/>
                <w:szCs w:val="22"/>
                <w:lang w:val="en-GB"/>
              </w:rPr>
            </w:pPr>
          </w:p>
        </w:tc>
        <w:tc>
          <w:tcPr>
            <w:tcW w:w="1837" w:type="pct"/>
          </w:tcPr>
          <w:p w14:paraId="7EB820EB" w14:textId="77777777" w:rsidR="00B529AC" w:rsidRPr="006465B4" w:rsidRDefault="00E702F7">
            <w:pPr>
              <w:spacing w:after="160" w:line="259" w:lineRule="auto"/>
              <w:rPr>
                <w:rFonts w:eastAsia="Calibri"/>
                <w:kern w:val="2"/>
                <w:sz w:val="20"/>
                <w:szCs w:val="20"/>
                <w:lang w:val="en-IN"/>
              </w:rPr>
            </w:pPr>
            <w:r w:rsidRPr="006465B4">
              <w:rPr>
                <w:rFonts w:eastAsia="Calibri"/>
                <w:b/>
                <w:kern w:val="2"/>
                <w:sz w:val="20"/>
                <w:szCs w:val="20"/>
                <w:lang w:val="en-IN"/>
              </w:rPr>
              <w:t>Author’s Feedback</w:t>
            </w:r>
            <w:r w:rsidRPr="006465B4">
              <w:rPr>
                <w:rFonts w:eastAsia="Calibri"/>
                <w:kern w:val="2"/>
                <w:sz w:val="20"/>
                <w:szCs w:val="20"/>
                <w:lang w:val="en-IN"/>
              </w:rPr>
              <w:t xml:space="preserve"> (It is mandatory that authors should write his/her feedback here)</w:t>
            </w:r>
          </w:p>
          <w:p w14:paraId="78D3CD9B" w14:textId="77777777" w:rsidR="00B529AC" w:rsidRPr="006465B4" w:rsidRDefault="00B529AC">
            <w:pPr>
              <w:pStyle w:val="Heading2"/>
              <w:jc w:val="left"/>
              <w:rPr>
                <w:rFonts w:ascii="Times New Roman" w:hAnsi="Times New Roman"/>
                <w:b w:val="0"/>
                <w:lang w:val="en-GB" w:eastAsia="en-US"/>
              </w:rPr>
            </w:pPr>
          </w:p>
        </w:tc>
      </w:tr>
      <w:tr w:rsidR="00B529AC" w:rsidRPr="006465B4" w14:paraId="19EFD10F" w14:textId="77777777" w:rsidTr="00E900C2">
        <w:trPr>
          <w:trHeight w:val="20"/>
          <w:jc w:val="center"/>
        </w:trPr>
        <w:tc>
          <w:tcPr>
            <w:tcW w:w="1672" w:type="pct"/>
            <w:noWrap/>
          </w:tcPr>
          <w:p w14:paraId="056E12A7" w14:textId="77777777" w:rsidR="00B529AC" w:rsidRPr="006465B4" w:rsidRDefault="00E702F7">
            <w:pPr>
              <w:rPr>
                <w:b/>
                <w:bCs/>
                <w:sz w:val="20"/>
                <w:szCs w:val="20"/>
                <w:lang w:val="en-GB"/>
              </w:rPr>
            </w:pPr>
            <w:r w:rsidRPr="006465B4">
              <w:rPr>
                <w:b/>
                <w:bCs/>
                <w:sz w:val="20"/>
                <w:szCs w:val="20"/>
                <w:lang w:val="en-GB"/>
              </w:rPr>
              <w:t>Is the title of the article suitable?</w:t>
            </w:r>
          </w:p>
          <w:p w14:paraId="6ACE523A" w14:textId="77777777" w:rsidR="00B529AC" w:rsidRPr="006465B4" w:rsidRDefault="00B529AC">
            <w:pPr>
              <w:rPr>
                <w:bCs/>
                <w:sz w:val="20"/>
                <w:szCs w:val="20"/>
                <w:lang w:val="en-GB"/>
              </w:rPr>
            </w:pPr>
          </w:p>
          <w:p w14:paraId="083578CE" w14:textId="77777777" w:rsidR="00B529AC" w:rsidRPr="006465B4" w:rsidRDefault="00E702F7">
            <w:pPr>
              <w:rPr>
                <w:sz w:val="22"/>
                <w:szCs w:val="22"/>
                <w:u w:val="single"/>
                <w:lang w:val="en-GB"/>
              </w:rPr>
            </w:pPr>
            <w:r w:rsidRPr="006465B4">
              <w:rPr>
                <w:bCs/>
                <w:sz w:val="20"/>
                <w:szCs w:val="20"/>
                <w:lang w:val="en-GB"/>
              </w:rPr>
              <w:t>If your answer is NO, please provide a brief, clear suggestion for improvement.</w:t>
            </w:r>
          </w:p>
        </w:tc>
        <w:tc>
          <w:tcPr>
            <w:tcW w:w="1490" w:type="pct"/>
          </w:tcPr>
          <w:p w14:paraId="08022E82" w14:textId="77777777" w:rsidR="00C96903" w:rsidRPr="006465B4" w:rsidRDefault="00C96903" w:rsidP="00C96903">
            <w:pPr>
              <w:rPr>
                <w:lang w:val="en-GB" w:eastAsia="en-GB"/>
              </w:rPr>
            </w:pPr>
            <w:r w:rsidRPr="006465B4">
              <w:rPr>
                <w:lang w:val="en-GB" w:eastAsia="en-GB"/>
              </w:rPr>
              <w:t>The study's scope, methods, and focus—including the geo-environmental assessment, heavy metal contamination, and particular case study location—are appropriately and accurately reflected in the title. For the intended scientific audience, it is pertinent and educational. It could be a little shorter, though, to make it more impactful and clear.</w:t>
            </w:r>
          </w:p>
          <w:p w14:paraId="06682286" w14:textId="77777777" w:rsidR="00B529AC" w:rsidRPr="006465B4" w:rsidRDefault="00B529AC">
            <w:pPr>
              <w:ind w:left="360"/>
              <w:rPr>
                <w:b/>
                <w:bCs/>
                <w:sz w:val="20"/>
                <w:szCs w:val="20"/>
                <w:lang w:val="en-GB"/>
              </w:rPr>
            </w:pPr>
          </w:p>
        </w:tc>
        <w:tc>
          <w:tcPr>
            <w:tcW w:w="1837" w:type="pct"/>
          </w:tcPr>
          <w:p w14:paraId="64011E2F" w14:textId="0BBAF27E" w:rsidR="00B529AC" w:rsidRPr="006465B4" w:rsidRDefault="00252090">
            <w:pPr>
              <w:pStyle w:val="Heading2"/>
              <w:jc w:val="left"/>
              <w:rPr>
                <w:rFonts w:ascii="Times New Roman" w:hAnsi="Times New Roman"/>
                <w:b w:val="0"/>
                <w:lang w:val="en-GB" w:eastAsia="en-US"/>
              </w:rPr>
            </w:pPr>
            <w:r w:rsidRPr="00252090">
              <w:rPr>
                <w:rFonts w:ascii="Times New Roman" w:hAnsi="Times New Roman"/>
                <w:b w:val="0"/>
                <w:lang w:val="en-US" w:eastAsia="en-US"/>
              </w:rPr>
              <w:t xml:space="preserve">We sincerely thank Reviewer </w:t>
            </w:r>
            <w:proofErr w:type="spellStart"/>
            <w:r w:rsidRPr="00252090">
              <w:rPr>
                <w:rFonts w:ascii="Times New Roman" w:hAnsi="Times New Roman"/>
                <w:b w:val="0"/>
                <w:lang w:val="en-US" w:eastAsia="en-US"/>
              </w:rPr>
              <w:t>Mha</w:t>
            </w:r>
            <w:proofErr w:type="spellEnd"/>
            <w:r w:rsidRPr="00252090">
              <w:rPr>
                <w:rFonts w:ascii="Times New Roman" w:hAnsi="Times New Roman"/>
                <w:b w:val="0"/>
                <w:lang w:val="en-US" w:eastAsia="en-US"/>
              </w:rPr>
              <w:t xml:space="preserve"> for this positive and constructive assessment of the manuscript title. We are pleased that the reviewer confirms the title accurately and appropriately reflects the study's scope, methods, and focus</w:t>
            </w:r>
            <w:r>
              <w:rPr>
                <w:rFonts w:ascii="Times New Roman" w:hAnsi="Times New Roman"/>
                <w:b w:val="0"/>
                <w:lang w:val="en-US" w:eastAsia="en-US"/>
              </w:rPr>
              <w:t xml:space="preserve"> </w:t>
            </w:r>
            <w:r w:rsidRPr="00252090">
              <w:rPr>
                <w:rFonts w:ascii="Times New Roman" w:hAnsi="Times New Roman"/>
                <w:b w:val="0"/>
                <w:lang w:val="en-US" w:eastAsia="en-US"/>
              </w:rPr>
              <w:t>including the geo-environmental assessment, heavy metal contamination, and the specific case study location  and that it is considered pertinent and informative for the intended scientific audience.</w:t>
            </w:r>
          </w:p>
        </w:tc>
      </w:tr>
      <w:tr w:rsidR="00B529AC" w:rsidRPr="006465B4" w14:paraId="595665A2" w14:textId="77777777" w:rsidTr="00E900C2">
        <w:trPr>
          <w:trHeight w:val="20"/>
          <w:jc w:val="center"/>
        </w:trPr>
        <w:tc>
          <w:tcPr>
            <w:tcW w:w="1672" w:type="pct"/>
            <w:noWrap/>
          </w:tcPr>
          <w:p w14:paraId="2033FA14" w14:textId="77777777" w:rsidR="00B529AC" w:rsidRPr="006465B4" w:rsidRDefault="00E702F7">
            <w:pPr>
              <w:pStyle w:val="Heading2"/>
              <w:jc w:val="left"/>
              <w:rPr>
                <w:rFonts w:ascii="Times New Roman" w:hAnsi="Times New Roman"/>
                <w:lang w:val="en-GB" w:eastAsia="en-US"/>
              </w:rPr>
            </w:pPr>
            <w:r w:rsidRPr="006465B4">
              <w:rPr>
                <w:rFonts w:ascii="Times New Roman" w:hAnsi="Times New Roman"/>
                <w:lang w:val="en-GB" w:eastAsia="en-US"/>
              </w:rPr>
              <w:lastRenderedPageBreak/>
              <w:t xml:space="preserve">Is the abstract of the article comprehensive? </w:t>
            </w:r>
          </w:p>
          <w:p w14:paraId="050D8BA4" w14:textId="77777777" w:rsidR="00B529AC" w:rsidRPr="006465B4" w:rsidRDefault="00B529AC">
            <w:pPr>
              <w:rPr>
                <w:bCs/>
                <w:sz w:val="20"/>
                <w:szCs w:val="20"/>
                <w:lang w:val="en-GB"/>
              </w:rPr>
            </w:pPr>
          </w:p>
          <w:p w14:paraId="73B2B2CB" w14:textId="77777777" w:rsidR="00B529AC" w:rsidRPr="006465B4" w:rsidRDefault="00E702F7">
            <w:pPr>
              <w:rPr>
                <w:sz w:val="22"/>
                <w:szCs w:val="22"/>
                <w:lang w:val="en-GB"/>
              </w:rPr>
            </w:pPr>
            <w:r w:rsidRPr="006465B4">
              <w:rPr>
                <w:bCs/>
                <w:sz w:val="20"/>
                <w:szCs w:val="20"/>
                <w:lang w:val="en-GB"/>
              </w:rPr>
              <w:t>If your answer is NO, please provide a brief, clear suggestion for improvement.</w:t>
            </w:r>
          </w:p>
        </w:tc>
        <w:tc>
          <w:tcPr>
            <w:tcW w:w="1490" w:type="pct"/>
          </w:tcPr>
          <w:p w14:paraId="523FE0D2" w14:textId="77777777" w:rsidR="00C96903" w:rsidRPr="006465B4" w:rsidRDefault="00C96903" w:rsidP="00C96903">
            <w:pPr>
              <w:rPr>
                <w:lang w:val="en-GB" w:eastAsia="en-GB"/>
              </w:rPr>
            </w:pPr>
            <w:r w:rsidRPr="006465B4">
              <w:rPr>
                <w:lang w:val="en-GB" w:eastAsia="en-GB"/>
              </w:rPr>
              <w:t>The goal, methodology, main findings, and conclusions of the study are all included in the thorough abstract. It gives a concise synopsis of the study and its importance. Its efficacy could be further increased, nevertheless, by making small adjustments to its clarity, conciseness, and explanation of important indicators.</w:t>
            </w:r>
          </w:p>
          <w:p w14:paraId="298219FF" w14:textId="77777777" w:rsidR="00B529AC" w:rsidRPr="006465B4" w:rsidRDefault="00B529AC">
            <w:pPr>
              <w:ind w:left="360"/>
              <w:rPr>
                <w:b/>
                <w:bCs/>
                <w:sz w:val="20"/>
                <w:szCs w:val="20"/>
                <w:lang w:val="en-GB"/>
              </w:rPr>
            </w:pPr>
          </w:p>
        </w:tc>
        <w:tc>
          <w:tcPr>
            <w:tcW w:w="1837" w:type="pct"/>
          </w:tcPr>
          <w:p w14:paraId="7A9413C9" w14:textId="77777777" w:rsidR="00C24292" w:rsidRPr="00C24292" w:rsidRDefault="00C24292" w:rsidP="00C24292">
            <w:pPr>
              <w:pStyle w:val="Heading2"/>
              <w:rPr>
                <w:rFonts w:ascii="Times New Roman" w:hAnsi="Times New Roman"/>
                <w:b w:val="0"/>
                <w:bCs w:val="0"/>
                <w:lang w:val="en-US"/>
              </w:rPr>
            </w:pPr>
            <w:r w:rsidRPr="00C24292">
              <w:rPr>
                <w:rFonts w:ascii="Times New Roman" w:hAnsi="Times New Roman"/>
                <w:b w:val="0"/>
                <w:bCs w:val="0"/>
                <w:lang w:val="en-US"/>
              </w:rPr>
              <w:t>We sincerely thank the reviewer for this positive and constructive assessment of the abstract. We are pleased that the reviewer confirms the abstract comprehensively covers the goal, methodology, main findings, and conclusions of the study, and that it provides a concise synopsis of the research and its significance.</w:t>
            </w:r>
          </w:p>
          <w:p w14:paraId="1DC7EE52" w14:textId="77777777" w:rsidR="00C24292" w:rsidRPr="00C24292" w:rsidRDefault="00C24292" w:rsidP="00C24292">
            <w:pPr>
              <w:pStyle w:val="Heading2"/>
              <w:rPr>
                <w:rFonts w:ascii="Times New Roman" w:hAnsi="Times New Roman"/>
                <w:b w:val="0"/>
                <w:bCs w:val="0"/>
                <w:lang w:val="en-US"/>
              </w:rPr>
            </w:pPr>
            <w:r w:rsidRPr="00C24292">
              <w:rPr>
                <w:rFonts w:ascii="Times New Roman" w:hAnsi="Times New Roman"/>
                <w:b w:val="0"/>
                <w:bCs w:val="0"/>
                <w:lang w:val="en-US"/>
              </w:rPr>
              <w:t>We have taken on board the reviewer's specific recommendations regarding clarity, conciseness, and explanation of key indicators, and have revised the abstract accordingly in the revised manuscript.</w:t>
            </w:r>
          </w:p>
          <w:p w14:paraId="1A0E93A3" w14:textId="77777777" w:rsidR="00C24292" w:rsidRPr="00C24292" w:rsidRDefault="00C24292" w:rsidP="00C24292">
            <w:pPr>
              <w:pStyle w:val="Heading2"/>
              <w:rPr>
                <w:rFonts w:ascii="Times New Roman" w:hAnsi="Times New Roman"/>
                <w:b w:val="0"/>
                <w:bCs w:val="0"/>
                <w:lang w:val="en-US"/>
              </w:rPr>
            </w:pPr>
            <w:r w:rsidRPr="00C24292">
              <w:rPr>
                <w:rFonts w:ascii="Times New Roman" w:hAnsi="Times New Roman"/>
                <w:b w:val="0"/>
                <w:bCs w:val="0"/>
                <w:lang w:val="en-US"/>
              </w:rPr>
              <w:t>The following specific improvements have been made:</w:t>
            </w:r>
          </w:p>
          <w:p w14:paraId="3C429182" w14:textId="77777777" w:rsidR="00C24292" w:rsidRPr="00C24292" w:rsidRDefault="00C24292" w:rsidP="00C24292">
            <w:pPr>
              <w:pStyle w:val="Heading2"/>
              <w:rPr>
                <w:rFonts w:ascii="Times New Roman" w:hAnsi="Times New Roman"/>
                <w:b w:val="0"/>
                <w:bCs w:val="0"/>
                <w:lang w:val="en-US"/>
              </w:rPr>
            </w:pPr>
            <w:r w:rsidRPr="00C24292">
              <w:rPr>
                <w:rFonts w:ascii="Times New Roman" w:hAnsi="Times New Roman"/>
                <w:b w:val="0"/>
                <w:bCs w:val="0"/>
                <w:lang w:val="en-US"/>
              </w:rPr>
              <w:t>1. Improved Clarity:</w:t>
            </w:r>
            <w:r w:rsidRPr="00C24292">
              <w:rPr>
                <w:rFonts w:ascii="Times New Roman" w:hAnsi="Times New Roman"/>
                <w:b w:val="0"/>
                <w:bCs w:val="0"/>
                <w:lang w:val="en-US"/>
              </w:rPr>
              <w:br/>
              <w:t>The abstract has been carefully re-read and edited to eliminate any ambiguous or imprecise language that may have obscured the intended meaning. Each sentence has been reviewed to ensure it communicates a single, clear idea in direct and unambiguous academic language. The logical progression from background context through methodology to findings and conclusions is now more explicitly structured and easier to follow.</w:t>
            </w:r>
          </w:p>
          <w:p w14:paraId="60D4F207" w14:textId="77777777" w:rsidR="00C24292" w:rsidRPr="00C24292" w:rsidRDefault="00C24292" w:rsidP="00C24292">
            <w:pPr>
              <w:pStyle w:val="Heading2"/>
              <w:rPr>
                <w:rFonts w:ascii="Times New Roman" w:hAnsi="Times New Roman"/>
                <w:b w:val="0"/>
                <w:bCs w:val="0"/>
                <w:lang w:val="en-US"/>
              </w:rPr>
            </w:pPr>
            <w:r w:rsidRPr="00C24292">
              <w:rPr>
                <w:rFonts w:ascii="Times New Roman" w:hAnsi="Times New Roman"/>
                <w:b w:val="0"/>
                <w:bCs w:val="0"/>
                <w:lang w:val="en-US"/>
              </w:rPr>
              <w:t>2. Enhanced Conciseness:</w:t>
            </w:r>
            <w:r w:rsidRPr="00C24292">
              <w:rPr>
                <w:rFonts w:ascii="Times New Roman" w:hAnsi="Times New Roman"/>
                <w:b w:val="0"/>
                <w:bCs w:val="0"/>
                <w:lang w:val="en-US"/>
              </w:rPr>
              <w:br/>
              <w:t>The abstract has been streamlined by:</w:t>
            </w:r>
          </w:p>
          <w:p w14:paraId="6455F385" w14:textId="77777777" w:rsidR="00C24292" w:rsidRPr="00C24292" w:rsidRDefault="00C24292" w:rsidP="00C24292">
            <w:pPr>
              <w:pStyle w:val="Heading2"/>
              <w:numPr>
                <w:ilvl w:val="0"/>
                <w:numId w:val="47"/>
              </w:numPr>
              <w:rPr>
                <w:rFonts w:ascii="Times New Roman" w:hAnsi="Times New Roman"/>
                <w:b w:val="0"/>
                <w:bCs w:val="0"/>
                <w:lang w:val="en-US"/>
              </w:rPr>
            </w:pPr>
            <w:r w:rsidRPr="00C24292">
              <w:rPr>
                <w:rFonts w:ascii="Times New Roman" w:hAnsi="Times New Roman"/>
                <w:b w:val="0"/>
                <w:bCs w:val="0"/>
                <w:lang w:val="en-US"/>
              </w:rPr>
              <w:t>Removing redundant phrases and unnecessary filler words that added length without contributing new information</w:t>
            </w:r>
          </w:p>
          <w:p w14:paraId="506C349E" w14:textId="77777777" w:rsidR="00C24292" w:rsidRPr="00C24292" w:rsidRDefault="00C24292" w:rsidP="00C24292">
            <w:pPr>
              <w:pStyle w:val="Heading2"/>
              <w:numPr>
                <w:ilvl w:val="0"/>
                <w:numId w:val="47"/>
              </w:numPr>
              <w:rPr>
                <w:rFonts w:ascii="Times New Roman" w:hAnsi="Times New Roman"/>
                <w:b w:val="0"/>
                <w:bCs w:val="0"/>
                <w:lang w:val="en-US"/>
              </w:rPr>
            </w:pPr>
            <w:r w:rsidRPr="00C24292">
              <w:rPr>
                <w:rFonts w:ascii="Times New Roman" w:hAnsi="Times New Roman"/>
                <w:b w:val="0"/>
                <w:bCs w:val="0"/>
                <w:lang w:val="en-US"/>
              </w:rPr>
              <w:t>Eliminating minor phrasing repetitions where the same concept was expressed more than once</w:t>
            </w:r>
          </w:p>
          <w:p w14:paraId="622B828A" w14:textId="77777777" w:rsidR="00C24292" w:rsidRPr="00C24292" w:rsidRDefault="00C24292" w:rsidP="00C24292">
            <w:pPr>
              <w:pStyle w:val="Heading2"/>
              <w:numPr>
                <w:ilvl w:val="0"/>
                <w:numId w:val="47"/>
              </w:numPr>
              <w:rPr>
                <w:rFonts w:ascii="Times New Roman" w:hAnsi="Times New Roman"/>
                <w:b w:val="0"/>
                <w:bCs w:val="0"/>
                <w:lang w:val="en-US"/>
              </w:rPr>
            </w:pPr>
            <w:r w:rsidRPr="00C24292">
              <w:rPr>
                <w:rFonts w:ascii="Times New Roman" w:hAnsi="Times New Roman"/>
                <w:b w:val="0"/>
                <w:bCs w:val="0"/>
                <w:lang w:val="en-US"/>
              </w:rPr>
              <w:t>Tightening the contextual opening sentences to devote more of the abstract's word count to the specific findings and conclusions — the elements of greatest value to the reader</w:t>
            </w:r>
          </w:p>
          <w:p w14:paraId="3A3BCC9D" w14:textId="77777777" w:rsidR="00C24292" w:rsidRPr="00C24292" w:rsidRDefault="00C24292" w:rsidP="00C24292">
            <w:pPr>
              <w:pStyle w:val="Heading2"/>
              <w:rPr>
                <w:rFonts w:ascii="Times New Roman" w:hAnsi="Times New Roman"/>
                <w:b w:val="0"/>
                <w:bCs w:val="0"/>
                <w:lang w:val="en-US"/>
              </w:rPr>
            </w:pPr>
            <w:r w:rsidRPr="00C24292">
              <w:rPr>
                <w:rFonts w:ascii="Times New Roman" w:hAnsi="Times New Roman"/>
                <w:b w:val="0"/>
                <w:bCs w:val="0"/>
                <w:lang w:val="en-US"/>
              </w:rPr>
              <w:t>3. Clearer Explanation of Key Indicators:</w:t>
            </w:r>
            <w:r w:rsidRPr="00C24292">
              <w:rPr>
                <w:rFonts w:ascii="Times New Roman" w:hAnsi="Times New Roman"/>
                <w:b w:val="0"/>
                <w:bCs w:val="0"/>
                <w:lang w:val="en-US"/>
              </w:rPr>
              <w:br/>
              <w:t>In direct response to the reviewer's specific recommendation, the abstract now provides a clearer and more explicit explanation of the key pollution indicators employed in the study, including:</w:t>
            </w:r>
          </w:p>
          <w:p w14:paraId="23256CC4" w14:textId="77578D7E" w:rsidR="00C24292" w:rsidRPr="00C24292" w:rsidRDefault="00C24292" w:rsidP="00C24292">
            <w:pPr>
              <w:pStyle w:val="Heading2"/>
              <w:numPr>
                <w:ilvl w:val="0"/>
                <w:numId w:val="48"/>
              </w:numPr>
              <w:rPr>
                <w:rFonts w:ascii="Times New Roman" w:hAnsi="Times New Roman"/>
                <w:b w:val="0"/>
                <w:bCs w:val="0"/>
                <w:lang w:val="en-US"/>
              </w:rPr>
            </w:pPr>
            <w:r w:rsidRPr="00C24292">
              <w:rPr>
                <w:rFonts w:ascii="Times New Roman" w:hAnsi="Times New Roman"/>
                <w:b w:val="0"/>
                <w:bCs w:val="0"/>
                <w:lang w:val="en-US"/>
              </w:rPr>
              <w:t>A brief but informative description of the Contamination Factor (CF), Geo-accumulation Index (</w:t>
            </w:r>
            <w:proofErr w:type="spellStart"/>
            <w:r w:rsidRPr="00C24292">
              <w:rPr>
                <w:rFonts w:ascii="Times New Roman" w:hAnsi="Times New Roman"/>
                <w:b w:val="0"/>
                <w:bCs w:val="0"/>
                <w:lang w:val="en-US"/>
              </w:rPr>
              <w:t>Igeo</w:t>
            </w:r>
            <w:proofErr w:type="spellEnd"/>
            <w:r w:rsidRPr="00C24292">
              <w:rPr>
                <w:rFonts w:ascii="Times New Roman" w:hAnsi="Times New Roman"/>
                <w:b w:val="0"/>
                <w:bCs w:val="0"/>
                <w:lang w:val="en-US"/>
              </w:rPr>
              <w:t>), and Pollution Load Index (PLI)  clarifying that these indices measure contamination relative to natural geochemical background values, not regulatory thresholds thereby resolving potential confusion for readers unfamiliar with these specific tools</w:t>
            </w:r>
          </w:p>
          <w:p w14:paraId="6DCA6AD9" w14:textId="77777777" w:rsidR="00C24292" w:rsidRPr="00C24292" w:rsidRDefault="00C24292" w:rsidP="00C24292">
            <w:pPr>
              <w:pStyle w:val="Heading2"/>
              <w:numPr>
                <w:ilvl w:val="0"/>
                <w:numId w:val="48"/>
              </w:numPr>
              <w:rPr>
                <w:rFonts w:ascii="Times New Roman" w:hAnsi="Times New Roman"/>
                <w:b w:val="0"/>
                <w:bCs w:val="0"/>
                <w:lang w:val="en-US"/>
              </w:rPr>
            </w:pPr>
            <w:r w:rsidRPr="00C24292">
              <w:rPr>
                <w:rFonts w:ascii="Times New Roman" w:hAnsi="Times New Roman"/>
                <w:b w:val="0"/>
                <w:bCs w:val="0"/>
                <w:lang w:val="en-US"/>
              </w:rPr>
              <w:t>Explicit statement of the key numerical outcomes of the most significant indices across the study area, enabling readers to immediately appreciate the magnitude and spatial pattern of contamination without needing to read the full manuscript</w:t>
            </w:r>
          </w:p>
          <w:p w14:paraId="09720A43" w14:textId="77777777" w:rsidR="00C24292" w:rsidRPr="00C24292" w:rsidRDefault="00C24292" w:rsidP="00C24292">
            <w:pPr>
              <w:pStyle w:val="Heading2"/>
              <w:numPr>
                <w:ilvl w:val="0"/>
                <w:numId w:val="48"/>
              </w:numPr>
              <w:rPr>
                <w:rFonts w:ascii="Times New Roman" w:hAnsi="Times New Roman"/>
                <w:b w:val="0"/>
                <w:bCs w:val="0"/>
                <w:lang w:val="en-US"/>
              </w:rPr>
            </w:pPr>
            <w:r w:rsidRPr="00C24292">
              <w:rPr>
                <w:rFonts w:ascii="Times New Roman" w:hAnsi="Times New Roman"/>
                <w:b w:val="0"/>
                <w:bCs w:val="0"/>
                <w:lang w:val="en-US"/>
              </w:rPr>
              <w:t>A clear statement of the health risk assessment outcomes for both carcinogenic and non-carcinogenic risks, with explicit reference to USEPA threshold comparisons, providing an immediate sense of the public health implications of the findings</w:t>
            </w:r>
          </w:p>
          <w:p w14:paraId="77005087" w14:textId="77777777" w:rsidR="00C24292" w:rsidRPr="00C24292" w:rsidRDefault="00C24292" w:rsidP="00C24292">
            <w:pPr>
              <w:pStyle w:val="Heading2"/>
              <w:rPr>
                <w:rFonts w:ascii="Times New Roman" w:hAnsi="Times New Roman"/>
                <w:b w:val="0"/>
                <w:bCs w:val="0"/>
                <w:lang w:val="en-US"/>
              </w:rPr>
            </w:pPr>
            <w:r w:rsidRPr="00C24292">
              <w:rPr>
                <w:rFonts w:ascii="Times New Roman" w:hAnsi="Times New Roman"/>
                <w:b w:val="0"/>
                <w:bCs w:val="0"/>
                <w:lang w:val="en-US"/>
              </w:rPr>
              <w:t>4. Consistency with Manuscript Body:</w:t>
            </w:r>
            <w:r w:rsidRPr="00C24292">
              <w:rPr>
                <w:rFonts w:ascii="Times New Roman" w:hAnsi="Times New Roman"/>
                <w:b w:val="0"/>
                <w:bCs w:val="0"/>
                <w:lang w:val="en-US"/>
              </w:rPr>
              <w:br/>
              <w:t>The revised abstract has been cross-checked against the Results, Discussion, and Conclusions sections to ensure full consistency in the key findings and conclusions reported, eliminating any discrepancies between the abstract and the manuscript body.</w:t>
            </w:r>
          </w:p>
          <w:p w14:paraId="7F2C1609" w14:textId="74DC1DE5" w:rsidR="00B529AC" w:rsidRPr="004A7012" w:rsidRDefault="00C24292" w:rsidP="004A7012">
            <w:pPr>
              <w:pStyle w:val="Heading2"/>
              <w:rPr>
                <w:rFonts w:ascii="Times New Roman" w:hAnsi="Times New Roman"/>
                <w:b w:val="0"/>
                <w:bCs w:val="0"/>
                <w:lang w:val="en-US"/>
              </w:rPr>
            </w:pPr>
            <w:r w:rsidRPr="00C24292">
              <w:rPr>
                <w:rFonts w:ascii="Times New Roman" w:hAnsi="Times New Roman"/>
                <w:b w:val="0"/>
                <w:bCs w:val="0"/>
                <w:lang w:val="en-US"/>
              </w:rPr>
              <w:t>We are grateful to the reviewer for this balanced and actionable feedback, and we are confident that the revised abstract now provides a clearer, more concise, and more informative summary that fully and accurately represents the scope, methods, findings, and significance of the study.</w:t>
            </w:r>
          </w:p>
        </w:tc>
      </w:tr>
      <w:tr w:rsidR="00B529AC" w:rsidRPr="006465B4" w14:paraId="1B453158" w14:textId="77777777" w:rsidTr="00E900C2">
        <w:trPr>
          <w:trHeight w:val="20"/>
          <w:jc w:val="center"/>
        </w:trPr>
        <w:tc>
          <w:tcPr>
            <w:tcW w:w="1672" w:type="pct"/>
            <w:noWrap/>
          </w:tcPr>
          <w:p w14:paraId="6285D62F" w14:textId="77777777" w:rsidR="00B529AC" w:rsidRPr="006465B4" w:rsidRDefault="00E702F7">
            <w:pPr>
              <w:pStyle w:val="Heading2"/>
              <w:jc w:val="left"/>
              <w:rPr>
                <w:rFonts w:ascii="Times New Roman" w:hAnsi="Times New Roman"/>
                <w:b w:val="0"/>
                <w:lang w:val="en-GB" w:eastAsia="en-US"/>
              </w:rPr>
            </w:pPr>
            <w:r w:rsidRPr="006465B4">
              <w:rPr>
                <w:rFonts w:ascii="Times New Roman" w:hAnsi="Times New Roman"/>
                <w:lang w:val="en-GB" w:eastAsia="en-US"/>
              </w:rPr>
              <w:t xml:space="preserve">Is the manuscript scientifically correct? </w:t>
            </w:r>
            <w:r w:rsidRPr="006465B4">
              <w:rPr>
                <w:rFonts w:ascii="Times New Roman" w:hAnsi="Times New Roman"/>
                <w:lang w:val="en-GB" w:eastAsia="en-US"/>
              </w:rPr>
              <w:br/>
            </w:r>
          </w:p>
          <w:p w14:paraId="4376BD37" w14:textId="77777777" w:rsidR="00B529AC" w:rsidRPr="006465B4" w:rsidRDefault="00E702F7">
            <w:pPr>
              <w:rPr>
                <w:b/>
                <w:sz w:val="22"/>
                <w:szCs w:val="22"/>
                <w:lang w:val="en-GB"/>
              </w:rPr>
            </w:pPr>
            <w:r w:rsidRPr="006465B4">
              <w:rPr>
                <w:bCs/>
                <w:sz w:val="20"/>
                <w:szCs w:val="20"/>
                <w:lang w:val="en-GB"/>
              </w:rPr>
              <w:t>If your answer is NO, please provide a brief, clear suggestion for improvement.</w:t>
            </w:r>
          </w:p>
        </w:tc>
        <w:tc>
          <w:tcPr>
            <w:tcW w:w="1490" w:type="pct"/>
          </w:tcPr>
          <w:p w14:paraId="4389C4A0" w14:textId="77777777" w:rsidR="00390105" w:rsidRPr="006465B4" w:rsidRDefault="00390105" w:rsidP="00390105">
            <w:pPr>
              <w:rPr>
                <w:lang w:val="en-GB" w:eastAsia="en-GB"/>
              </w:rPr>
            </w:pPr>
            <w:r w:rsidRPr="006465B4">
              <w:rPr>
                <w:lang w:val="en-GB" w:eastAsia="en-GB"/>
              </w:rPr>
              <w:t xml:space="preserve">The study design, analytical techniques, and findings interpretation are all proper, and the text is generally sound from a scientific standpoint. The validity of the results is supported by the application of common methods such risk assessment models, pollution indices (CF, </w:t>
            </w:r>
            <w:proofErr w:type="spellStart"/>
            <w:r w:rsidRPr="006465B4">
              <w:rPr>
                <w:lang w:val="en-GB" w:eastAsia="en-GB"/>
              </w:rPr>
              <w:t>Igeo</w:t>
            </w:r>
            <w:proofErr w:type="spellEnd"/>
            <w:r w:rsidRPr="006465B4">
              <w:rPr>
                <w:lang w:val="en-GB" w:eastAsia="en-GB"/>
              </w:rPr>
              <w:t>, PLI), and atomic absorption spectrophotometry (AAS). To improve the scientific rigour, there are a few problems with missing or incorrectly structured equations as well as slight methodological flaws (such as a small sample size or the absence of normalisation components).</w:t>
            </w:r>
          </w:p>
          <w:p w14:paraId="3D45AF49" w14:textId="77777777" w:rsidR="00B529AC" w:rsidRPr="006465B4" w:rsidRDefault="00B529AC">
            <w:pPr>
              <w:pStyle w:val="ListParagraph"/>
              <w:ind w:left="0"/>
              <w:rPr>
                <w:bCs/>
                <w:sz w:val="20"/>
                <w:szCs w:val="20"/>
                <w:lang w:val="en-GB"/>
              </w:rPr>
            </w:pPr>
          </w:p>
        </w:tc>
        <w:tc>
          <w:tcPr>
            <w:tcW w:w="1837" w:type="pct"/>
          </w:tcPr>
          <w:p w14:paraId="35626839" w14:textId="7A29851A" w:rsidR="00B529AC" w:rsidRPr="006465B4" w:rsidRDefault="008840E8">
            <w:pPr>
              <w:pStyle w:val="Heading2"/>
              <w:jc w:val="left"/>
              <w:rPr>
                <w:rFonts w:ascii="Times New Roman" w:hAnsi="Times New Roman"/>
                <w:b w:val="0"/>
                <w:lang w:val="en-GB" w:eastAsia="en-US"/>
              </w:rPr>
            </w:pPr>
            <w:r w:rsidRPr="008840E8">
              <w:rPr>
                <w:rFonts w:ascii="Times New Roman" w:hAnsi="Times New Roman"/>
                <w:b w:val="0"/>
                <w:lang w:val="en-US" w:eastAsia="en-US"/>
              </w:rPr>
              <w:t xml:space="preserve">We sincerely thank the reviewer for this largely affirmative assessment of the scientific soundness of the manuscript. We are genuinely encouraged by the confirmation that the study design, analytical techniques, and interpretation of findings are appropriate, and that the application of </w:t>
            </w:r>
            <w:proofErr w:type="spellStart"/>
            <w:r w:rsidRPr="008840E8">
              <w:rPr>
                <w:rFonts w:ascii="Times New Roman" w:hAnsi="Times New Roman"/>
                <w:b w:val="0"/>
                <w:lang w:val="en-US" w:eastAsia="en-US"/>
              </w:rPr>
              <w:t>recognised</w:t>
            </w:r>
            <w:proofErr w:type="spellEnd"/>
            <w:r w:rsidRPr="008840E8">
              <w:rPr>
                <w:rFonts w:ascii="Times New Roman" w:hAnsi="Times New Roman"/>
                <w:b w:val="0"/>
                <w:lang w:val="en-US" w:eastAsia="en-US"/>
              </w:rPr>
              <w:t xml:space="preserve"> methods  including AAS, pollution indices (CF, </w:t>
            </w:r>
            <w:proofErr w:type="spellStart"/>
            <w:r w:rsidRPr="008840E8">
              <w:rPr>
                <w:rFonts w:ascii="Times New Roman" w:hAnsi="Times New Roman"/>
                <w:b w:val="0"/>
                <w:lang w:val="en-US" w:eastAsia="en-US"/>
              </w:rPr>
              <w:t>Igeo</w:t>
            </w:r>
            <w:proofErr w:type="spellEnd"/>
            <w:r w:rsidRPr="008840E8">
              <w:rPr>
                <w:rFonts w:ascii="Times New Roman" w:hAnsi="Times New Roman"/>
                <w:b w:val="0"/>
                <w:lang w:val="en-US" w:eastAsia="en-US"/>
              </w:rPr>
              <w:t>, PLI), and health risk assessment models  adequately supports the validity of the results.</w:t>
            </w:r>
            <w:r w:rsidRPr="008840E8">
              <w:rPr>
                <w:rFonts w:ascii="Times New Roman" w:hAnsi="Times New Roman"/>
                <w:b w:val="0"/>
                <w:lang w:val="en-US" w:eastAsia="en-US"/>
              </w:rPr>
              <w:br/>
              <w:t>We fully acknowledge the specific areas identified as requiring improvement to enhance scientific rigo</w:t>
            </w:r>
            <w:r w:rsidR="00076FC5">
              <w:rPr>
                <w:rFonts w:ascii="Times New Roman" w:hAnsi="Times New Roman"/>
                <w:b w:val="0"/>
                <w:lang w:val="en-US" w:eastAsia="en-US"/>
              </w:rPr>
              <w:t>r</w:t>
            </w:r>
            <w:r w:rsidRPr="008840E8">
              <w:rPr>
                <w:rFonts w:ascii="Times New Roman" w:hAnsi="Times New Roman"/>
                <w:b w:val="0"/>
                <w:lang w:val="en-US" w:eastAsia="en-US"/>
              </w:rPr>
              <w:t>, and have addressed each one comprehensively in the revised manuscript as detailed below:</w:t>
            </w:r>
            <w:r w:rsidRPr="008840E8">
              <w:rPr>
                <w:rFonts w:ascii="Times New Roman" w:hAnsi="Times New Roman"/>
                <w:b w:val="0"/>
                <w:lang w:val="en-US" w:eastAsia="en-US"/>
              </w:rPr>
              <w:br/>
              <w:t>1. Missing or Incorrectly Structured Equations</w:t>
            </w:r>
            <w:r w:rsidRPr="008840E8">
              <w:rPr>
                <w:rFonts w:ascii="Times New Roman" w:hAnsi="Times New Roman"/>
                <w:b w:val="0"/>
                <w:lang w:val="en-US" w:eastAsia="en-US"/>
              </w:rPr>
              <w:br/>
              <w:t>We acknowledge that certain pollution index and health risk assessment equations were either missing, incompletely presented, or incorrectly structured in the original manuscript. The following corrective actions have been taken:</w:t>
            </w:r>
            <w:r w:rsidRPr="008840E8">
              <w:rPr>
                <w:rFonts w:ascii="Times New Roman" w:hAnsi="Times New Roman"/>
                <w:b w:val="0"/>
                <w:lang w:val="en-US" w:eastAsia="en-US"/>
              </w:rPr>
              <w:br/>
              <w:t xml:space="preserve">Complete review of all equations: Every formula presented </w:t>
            </w:r>
            <w:r w:rsidRPr="008840E8">
              <w:rPr>
                <w:rFonts w:ascii="Times New Roman" w:hAnsi="Times New Roman"/>
                <w:b w:val="0"/>
                <w:lang w:val="en-US" w:eastAsia="en-US"/>
              </w:rPr>
              <w:lastRenderedPageBreak/>
              <w:t xml:space="preserve">in the manuscript  including the CF, </w:t>
            </w:r>
            <w:proofErr w:type="spellStart"/>
            <w:r w:rsidRPr="008840E8">
              <w:rPr>
                <w:rFonts w:ascii="Times New Roman" w:hAnsi="Times New Roman"/>
                <w:b w:val="0"/>
                <w:lang w:val="en-US" w:eastAsia="en-US"/>
              </w:rPr>
              <w:t>Igeo</w:t>
            </w:r>
            <w:proofErr w:type="spellEnd"/>
            <w:r w:rsidRPr="008840E8">
              <w:rPr>
                <w:rFonts w:ascii="Times New Roman" w:hAnsi="Times New Roman"/>
                <w:b w:val="0"/>
                <w:lang w:val="en-US" w:eastAsia="en-US"/>
              </w:rPr>
              <w:t>, PLI, Ecological Risk Index, and all USEPA health risk assessment equations (CDI, HQ, HI, ILCR for ingestion, dermal, and inhalation pathways) — has been carefully re-examined against their original published sources to verify correctness</w:t>
            </w:r>
            <w:r w:rsidRPr="008840E8">
              <w:rPr>
                <w:rFonts w:ascii="Times New Roman" w:hAnsi="Times New Roman"/>
                <w:b w:val="0"/>
                <w:lang w:val="en-US" w:eastAsia="en-US"/>
              </w:rPr>
              <w:br/>
              <w:t>Correction of structural errors: Any equations that contained typographical errors, incorrect subscripts or superscripts, missing mathematical operators, or formatting inconsistencies have been corrected and reformatted to accurately represent the intended mathematical expressions</w:t>
            </w:r>
            <w:r w:rsidRPr="008840E8">
              <w:rPr>
                <w:rFonts w:ascii="Times New Roman" w:hAnsi="Times New Roman"/>
                <w:b w:val="0"/>
                <w:lang w:val="en-US" w:eastAsia="en-US"/>
              </w:rPr>
              <w:br/>
              <w:t>Addition of missing equations: Any equations that were referenced or implied in the methodology but not explicitly presented have been added to the revised manuscript, ensuring complete methodological transparency and reproducibility</w:t>
            </w:r>
            <w:r w:rsidRPr="008840E8">
              <w:rPr>
                <w:rFonts w:ascii="Times New Roman" w:hAnsi="Times New Roman"/>
                <w:b w:val="0"/>
                <w:lang w:val="en-US" w:eastAsia="en-US"/>
              </w:rPr>
              <w:br/>
              <w:t>Standardi</w:t>
            </w:r>
            <w:r>
              <w:rPr>
                <w:rFonts w:ascii="Times New Roman" w:hAnsi="Times New Roman"/>
                <w:b w:val="0"/>
                <w:lang w:val="en-US" w:eastAsia="en-US"/>
              </w:rPr>
              <w:t>z</w:t>
            </w:r>
            <w:r w:rsidRPr="008840E8">
              <w:rPr>
                <w:rFonts w:ascii="Times New Roman" w:hAnsi="Times New Roman"/>
                <w:b w:val="0"/>
                <w:lang w:val="en-US" w:eastAsia="en-US"/>
              </w:rPr>
              <w:t>ed variable definitions: Immediately below each equation, all variables are now consistently defined using a uniform format  variable symbol, definition, unit of measurement  applied systematically across all equations in the manuscript, eliminating ambiguity in the interpretation of any formula</w:t>
            </w:r>
            <w:r w:rsidRPr="008840E8">
              <w:rPr>
                <w:rFonts w:ascii="Times New Roman" w:hAnsi="Times New Roman"/>
                <w:b w:val="0"/>
                <w:lang w:val="en-US" w:eastAsia="en-US"/>
              </w:rPr>
              <w:br/>
              <w:t>Classification tables: The threshold and classification tables for each pollution index have been verified against original published sources and corrected where discrepancies were identified, ensuring that the contamination categories applied in the Results section are accurately grounded in the established literature</w:t>
            </w:r>
            <w:r w:rsidRPr="008840E8">
              <w:rPr>
                <w:rFonts w:ascii="Times New Roman" w:hAnsi="Times New Roman"/>
                <w:b w:val="0"/>
                <w:lang w:val="en-US" w:eastAsia="en-US"/>
              </w:rPr>
              <w:br/>
              <w:t>2. Small Sample Size</w:t>
            </w:r>
            <w:r w:rsidRPr="008840E8">
              <w:rPr>
                <w:rFonts w:ascii="Times New Roman" w:hAnsi="Times New Roman"/>
                <w:b w:val="0"/>
                <w:lang w:val="en-US" w:eastAsia="en-US"/>
              </w:rPr>
              <w:br/>
              <w:t>We acknowledge that the relatively small sample size represents a methodological limitation that affects the statistical confidence and spatial resolution of the study's findings. The following improvements have been made:</w:t>
            </w:r>
            <w:r w:rsidRPr="008840E8">
              <w:rPr>
                <w:rFonts w:ascii="Times New Roman" w:hAnsi="Times New Roman"/>
                <w:b w:val="0"/>
                <w:lang w:val="en-US" w:eastAsia="en-US"/>
              </w:rPr>
              <w:br/>
              <w:t>Explicit justification: A clear and detailed justification for the sample size adopted has been added to the Methodology section, referencing established environmental sampling principles and comparable published studies from Nigeria and the Niger Delta region that employed equivalent or smaller sample sizes for landfill-associated heavy metal assessments</w:t>
            </w:r>
            <w:r w:rsidRPr="008840E8">
              <w:rPr>
                <w:rFonts w:ascii="Times New Roman" w:hAnsi="Times New Roman"/>
                <w:b w:val="0"/>
                <w:lang w:val="en-US" w:eastAsia="en-US"/>
              </w:rPr>
              <w:br/>
              <w:t>Contextuali</w:t>
            </w:r>
            <w:r>
              <w:rPr>
                <w:rFonts w:ascii="Times New Roman" w:hAnsi="Times New Roman"/>
                <w:b w:val="0"/>
                <w:lang w:val="en-US" w:eastAsia="en-US"/>
              </w:rPr>
              <w:t>z</w:t>
            </w:r>
            <w:r w:rsidRPr="008840E8">
              <w:rPr>
                <w:rFonts w:ascii="Times New Roman" w:hAnsi="Times New Roman"/>
                <w:b w:val="0"/>
                <w:lang w:val="en-US" w:eastAsia="en-US"/>
              </w:rPr>
              <w:t>ation within regional practice: The sample size is now explicitly contextuali</w:t>
            </w:r>
            <w:r>
              <w:rPr>
                <w:rFonts w:ascii="Times New Roman" w:hAnsi="Times New Roman"/>
                <w:b w:val="0"/>
                <w:lang w:val="en-US" w:eastAsia="en-US"/>
              </w:rPr>
              <w:t>z</w:t>
            </w:r>
            <w:r w:rsidRPr="008840E8">
              <w:rPr>
                <w:rFonts w:ascii="Times New Roman" w:hAnsi="Times New Roman"/>
                <w:b w:val="0"/>
                <w:lang w:val="en-US" w:eastAsia="en-US"/>
              </w:rPr>
              <w:t>ed within the framework of comparable studies in the Niger Delta and broader Nigerian environmental geochemistry literature, demonstrating that it falls within the range considered adequate for a preliminary spatial assessment of this geographic scale</w:t>
            </w:r>
            <w:r w:rsidRPr="008840E8">
              <w:rPr>
                <w:rFonts w:ascii="Times New Roman" w:hAnsi="Times New Roman"/>
                <w:b w:val="0"/>
                <w:lang w:val="en-US" w:eastAsia="en-US"/>
              </w:rPr>
              <w:br/>
              <w:t>Honest acknowledgement as a limitation: The sample size constraint is now prominently and honestly acknowledged in the dedicated limitations section, with a clear statement of its implications for spatial interpolation reliability and statistical inference</w:t>
            </w:r>
            <w:r w:rsidRPr="008840E8">
              <w:rPr>
                <w:rFonts w:ascii="Times New Roman" w:hAnsi="Times New Roman"/>
                <w:b w:val="0"/>
                <w:lang w:val="en-US" w:eastAsia="en-US"/>
              </w:rPr>
              <w:br/>
              <w:t>Future research recommendation: A specific recommendation for an expanded sampling programme in future follow-up studies  incorporating a higher sampling density to improve spatial resolution and statistical power — has been added to the limitations and future research section</w:t>
            </w:r>
            <w:r w:rsidRPr="008840E8">
              <w:rPr>
                <w:rFonts w:ascii="Times New Roman" w:hAnsi="Times New Roman"/>
                <w:b w:val="0"/>
                <w:lang w:val="en-US" w:eastAsia="en-US"/>
              </w:rPr>
              <w:br/>
              <w:t>3. Absence of Normali</w:t>
            </w:r>
            <w:r>
              <w:rPr>
                <w:rFonts w:ascii="Times New Roman" w:hAnsi="Times New Roman"/>
                <w:b w:val="0"/>
                <w:lang w:val="en-US" w:eastAsia="en-US"/>
              </w:rPr>
              <w:t>z</w:t>
            </w:r>
            <w:r w:rsidRPr="008840E8">
              <w:rPr>
                <w:rFonts w:ascii="Times New Roman" w:hAnsi="Times New Roman"/>
                <w:b w:val="0"/>
                <w:lang w:val="en-US" w:eastAsia="en-US"/>
              </w:rPr>
              <w:t>ation Components</w:t>
            </w:r>
            <w:r w:rsidRPr="008840E8">
              <w:rPr>
                <w:rFonts w:ascii="Times New Roman" w:hAnsi="Times New Roman"/>
                <w:b w:val="0"/>
                <w:lang w:val="en-US" w:eastAsia="en-US"/>
              </w:rPr>
              <w:br/>
              <w:t>We acknowledge the reviewer's technically important observation regarding the absence of geochemical normali</w:t>
            </w:r>
            <w:r>
              <w:rPr>
                <w:rFonts w:ascii="Times New Roman" w:hAnsi="Times New Roman"/>
                <w:b w:val="0"/>
                <w:lang w:val="en-US" w:eastAsia="en-US"/>
              </w:rPr>
              <w:t>z</w:t>
            </w:r>
            <w:r w:rsidRPr="008840E8">
              <w:rPr>
                <w:rFonts w:ascii="Times New Roman" w:hAnsi="Times New Roman"/>
                <w:b w:val="0"/>
                <w:lang w:val="en-US" w:eastAsia="en-US"/>
              </w:rPr>
              <w:t xml:space="preserve">ation elements specifically </w:t>
            </w:r>
            <w:proofErr w:type="spellStart"/>
            <w:r w:rsidRPr="008840E8">
              <w:rPr>
                <w:rFonts w:ascii="Times New Roman" w:hAnsi="Times New Roman"/>
                <w:b w:val="0"/>
                <w:lang w:val="en-US" w:eastAsia="en-US"/>
              </w:rPr>
              <w:t>aluminium</w:t>
            </w:r>
            <w:proofErr w:type="spellEnd"/>
            <w:r w:rsidRPr="008840E8">
              <w:rPr>
                <w:rFonts w:ascii="Times New Roman" w:hAnsi="Times New Roman"/>
                <w:b w:val="0"/>
                <w:lang w:val="en-US" w:eastAsia="en-US"/>
              </w:rPr>
              <w:t xml:space="preserve"> (Al) and iron (Fe)  which are commonly employed in environmental geochemistry to distinguish anthropogenic heavy metal enrichment from natural lithogenic variability and to account for grain size effects in soil samples. The following improvements have been made:</w:t>
            </w:r>
            <w:r w:rsidRPr="008840E8">
              <w:rPr>
                <w:rFonts w:ascii="Times New Roman" w:hAnsi="Times New Roman"/>
                <w:b w:val="0"/>
                <w:lang w:val="en-US" w:eastAsia="en-US"/>
              </w:rPr>
              <w:br/>
              <w:t>Explicit acknowledgement in limitations: The absence of Al and Fe normali</w:t>
            </w:r>
            <w:r>
              <w:rPr>
                <w:rFonts w:ascii="Times New Roman" w:hAnsi="Times New Roman"/>
                <w:b w:val="0"/>
                <w:lang w:val="en-US" w:eastAsia="en-US"/>
              </w:rPr>
              <w:t>z</w:t>
            </w:r>
            <w:r w:rsidRPr="008840E8">
              <w:rPr>
                <w:rFonts w:ascii="Times New Roman" w:hAnsi="Times New Roman"/>
                <w:b w:val="0"/>
                <w:lang w:val="en-US" w:eastAsia="en-US"/>
              </w:rPr>
              <w:t>ation has been clearly and explicitly acknowledged in the dedicated limitations section as a methodological constraint of the study</w:t>
            </w:r>
            <w:r w:rsidRPr="008840E8">
              <w:rPr>
                <w:rFonts w:ascii="Times New Roman" w:hAnsi="Times New Roman"/>
                <w:b w:val="0"/>
                <w:lang w:val="en-US" w:eastAsia="en-US"/>
              </w:rPr>
              <w:br/>
              <w:t>Scientific implications stated: The implications of this omission for the interpretation of pollution index values are now clearly discussed  specifically, that without elemental normali</w:t>
            </w:r>
            <w:r>
              <w:rPr>
                <w:rFonts w:ascii="Times New Roman" w:hAnsi="Times New Roman"/>
                <w:b w:val="0"/>
                <w:lang w:val="en-US" w:eastAsia="en-US"/>
              </w:rPr>
              <w:t>z</w:t>
            </w:r>
            <w:r w:rsidRPr="008840E8">
              <w:rPr>
                <w:rFonts w:ascii="Times New Roman" w:hAnsi="Times New Roman"/>
                <w:b w:val="0"/>
                <w:lang w:val="en-US" w:eastAsia="en-US"/>
              </w:rPr>
              <w:t>ation, the computed indices may incorporate some degree of natural lithological variability between sampling points in addition to the anthropogenic contamination signal, potentially introducing a degree of uncertainty into the contamination classifications</w:t>
            </w:r>
            <w:r w:rsidRPr="008840E8">
              <w:rPr>
                <w:rFonts w:ascii="Times New Roman" w:hAnsi="Times New Roman"/>
                <w:b w:val="0"/>
                <w:lang w:val="en-US" w:eastAsia="en-US"/>
              </w:rPr>
              <w:br/>
              <w:t>Methodological justification: Where the use of world average shale background values (</w:t>
            </w:r>
            <w:proofErr w:type="spellStart"/>
            <w:r w:rsidRPr="008840E8">
              <w:rPr>
                <w:rFonts w:ascii="Times New Roman" w:hAnsi="Times New Roman"/>
                <w:b w:val="0"/>
                <w:lang w:val="en-US" w:eastAsia="en-US"/>
              </w:rPr>
              <w:t>Turekian</w:t>
            </w:r>
            <w:proofErr w:type="spellEnd"/>
            <w:r w:rsidRPr="008840E8">
              <w:rPr>
                <w:rFonts w:ascii="Times New Roman" w:hAnsi="Times New Roman"/>
                <w:b w:val="0"/>
                <w:lang w:val="en-US" w:eastAsia="en-US"/>
              </w:rPr>
              <w:t xml:space="preserve"> &amp; </w:t>
            </w:r>
            <w:proofErr w:type="spellStart"/>
            <w:r w:rsidRPr="008840E8">
              <w:rPr>
                <w:rFonts w:ascii="Times New Roman" w:hAnsi="Times New Roman"/>
                <w:b w:val="0"/>
                <w:lang w:val="en-US" w:eastAsia="en-US"/>
              </w:rPr>
              <w:t>Wedepohl</w:t>
            </w:r>
            <w:proofErr w:type="spellEnd"/>
            <w:r w:rsidRPr="008840E8">
              <w:rPr>
                <w:rFonts w:ascii="Times New Roman" w:hAnsi="Times New Roman"/>
                <w:b w:val="0"/>
                <w:lang w:val="en-US" w:eastAsia="en-US"/>
              </w:rPr>
              <w:t>, 1961) as the normali</w:t>
            </w:r>
            <w:r>
              <w:rPr>
                <w:rFonts w:ascii="Times New Roman" w:hAnsi="Times New Roman"/>
                <w:b w:val="0"/>
                <w:lang w:val="en-US" w:eastAsia="en-US"/>
              </w:rPr>
              <w:t>z</w:t>
            </w:r>
            <w:r w:rsidRPr="008840E8">
              <w:rPr>
                <w:rFonts w:ascii="Times New Roman" w:hAnsi="Times New Roman"/>
                <w:b w:val="0"/>
                <w:lang w:val="en-US" w:eastAsia="en-US"/>
              </w:rPr>
              <w:t>ation reference was the approach adopted  as is standard practice in numerous comparable Nigerian and West African landfill studies that similarly lacked site-specific normali</w:t>
            </w:r>
            <w:r>
              <w:rPr>
                <w:rFonts w:ascii="Times New Roman" w:hAnsi="Times New Roman"/>
                <w:b w:val="0"/>
                <w:lang w:val="en-US" w:eastAsia="en-US"/>
              </w:rPr>
              <w:t>z</w:t>
            </w:r>
            <w:r w:rsidRPr="008840E8">
              <w:rPr>
                <w:rFonts w:ascii="Times New Roman" w:hAnsi="Times New Roman"/>
                <w:b w:val="0"/>
                <w:lang w:val="en-US" w:eastAsia="en-US"/>
              </w:rPr>
              <w:t>ation data this choice is now explicitly justified and referenced in the Methodology section</w:t>
            </w:r>
            <w:r w:rsidRPr="008840E8">
              <w:rPr>
                <w:rFonts w:ascii="Times New Roman" w:hAnsi="Times New Roman"/>
                <w:b w:val="0"/>
                <w:lang w:val="en-US" w:eastAsia="en-US"/>
              </w:rPr>
              <w:br/>
              <w:t>Future research recommendation: The incorporation of Al or Fe normali</w:t>
            </w:r>
            <w:r>
              <w:rPr>
                <w:rFonts w:ascii="Times New Roman" w:hAnsi="Times New Roman"/>
                <w:b w:val="0"/>
                <w:lang w:val="en-US" w:eastAsia="en-US"/>
              </w:rPr>
              <w:t>z</w:t>
            </w:r>
            <w:r w:rsidRPr="008840E8">
              <w:rPr>
                <w:rFonts w:ascii="Times New Roman" w:hAnsi="Times New Roman"/>
                <w:b w:val="0"/>
                <w:lang w:val="en-US" w:eastAsia="en-US"/>
              </w:rPr>
              <w:t xml:space="preserve">ation  or alternatively sequential extraction analysis to partition lithogenic and anthropogenic metal </w:t>
            </w:r>
            <w:r w:rsidRPr="008840E8">
              <w:rPr>
                <w:rFonts w:ascii="Times New Roman" w:hAnsi="Times New Roman"/>
                <w:b w:val="0"/>
                <w:lang w:val="en-US" w:eastAsia="en-US"/>
              </w:rPr>
              <w:lastRenderedPageBreak/>
              <w:t>fractions is recommended as a priority methodological improvement for future studies in this area, as stated in the limitations and future research section</w:t>
            </w:r>
            <w:r w:rsidRPr="008840E8">
              <w:rPr>
                <w:rFonts w:ascii="Times New Roman" w:hAnsi="Times New Roman"/>
                <w:b w:val="0"/>
                <w:lang w:val="en-US" w:eastAsia="en-US"/>
              </w:rPr>
              <w:br/>
              <w:t>We are grateful to the reviewer for this balanced and technically precise assessment. We are confident that the targeted revisions described above particularly the correction and completion of all equations, the explicit justification and acknowledgement of sample size constraints, and the transparent discussion of the absence of normali</w:t>
            </w:r>
            <w:r>
              <w:rPr>
                <w:rFonts w:ascii="Times New Roman" w:hAnsi="Times New Roman"/>
                <w:b w:val="0"/>
                <w:lang w:val="en-US" w:eastAsia="en-US"/>
              </w:rPr>
              <w:t>z</w:t>
            </w:r>
            <w:r w:rsidRPr="008840E8">
              <w:rPr>
                <w:rFonts w:ascii="Times New Roman" w:hAnsi="Times New Roman"/>
                <w:b w:val="0"/>
                <w:lang w:val="en-US" w:eastAsia="en-US"/>
              </w:rPr>
              <w:t>ation components  have meaningfully strengthened the scientific rigor and methodological transparency of the manuscript.</w:t>
            </w:r>
          </w:p>
        </w:tc>
      </w:tr>
      <w:tr w:rsidR="00B529AC" w:rsidRPr="006465B4" w14:paraId="654743F8" w14:textId="77777777" w:rsidTr="00E900C2">
        <w:trPr>
          <w:trHeight w:val="20"/>
          <w:jc w:val="center"/>
        </w:trPr>
        <w:tc>
          <w:tcPr>
            <w:tcW w:w="1672" w:type="pct"/>
            <w:noWrap/>
          </w:tcPr>
          <w:p w14:paraId="4882C041" w14:textId="77777777" w:rsidR="00B529AC" w:rsidRPr="006465B4" w:rsidRDefault="00E702F7">
            <w:pPr>
              <w:rPr>
                <w:b/>
                <w:bCs/>
                <w:sz w:val="20"/>
                <w:szCs w:val="20"/>
                <w:lang w:val="en-GB"/>
              </w:rPr>
            </w:pPr>
            <w:r w:rsidRPr="006465B4">
              <w:rPr>
                <w:b/>
                <w:bCs/>
                <w:sz w:val="20"/>
                <w:szCs w:val="20"/>
                <w:lang w:val="en-GB"/>
              </w:rPr>
              <w:lastRenderedPageBreak/>
              <w:t xml:space="preserve">Are the references sufficient and recent? </w:t>
            </w:r>
          </w:p>
          <w:p w14:paraId="5B165BCC" w14:textId="77777777" w:rsidR="00B529AC" w:rsidRPr="006465B4" w:rsidRDefault="00E702F7">
            <w:pPr>
              <w:rPr>
                <w:bCs/>
                <w:sz w:val="20"/>
                <w:szCs w:val="20"/>
                <w:lang w:val="en-GB"/>
              </w:rPr>
            </w:pPr>
            <w:r w:rsidRPr="006465B4">
              <w:rPr>
                <w:bCs/>
                <w:sz w:val="20"/>
                <w:szCs w:val="20"/>
                <w:lang w:val="en-GB"/>
              </w:rPr>
              <w:t>(YES or NO)</w:t>
            </w:r>
          </w:p>
          <w:p w14:paraId="03CC8751" w14:textId="77777777" w:rsidR="00B529AC" w:rsidRPr="006465B4" w:rsidRDefault="00B529AC">
            <w:pPr>
              <w:rPr>
                <w:bCs/>
                <w:sz w:val="20"/>
                <w:szCs w:val="20"/>
                <w:lang w:val="en-GB"/>
              </w:rPr>
            </w:pPr>
          </w:p>
          <w:p w14:paraId="586FD89C" w14:textId="77777777" w:rsidR="00B529AC" w:rsidRPr="006465B4" w:rsidRDefault="00E702F7">
            <w:pPr>
              <w:rPr>
                <w:b/>
                <w:bCs/>
                <w:sz w:val="20"/>
                <w:szCs w:val="20"/>
                <w:lang w:val="en-GB"/>
              </w:rPr>
            </w:pPr>
            <w:r w:rsidRPr="006465B4">
              <w:rPr>
                <w:bCs/>
                <w:sz w:val="20"/>
                <w:szCs w:val="20"/>
                <w:lang w:val="en-GB"/>
              </w:rPr>
              <w:t>If your answer is NO, please provide clear suggestion for improvement.</w:t>
            </w:r>
          </w:p>
        </w:tc>
        <w:tc>
          <w:tcPr>
            <w:tcW w:w="1490" w:type="pct"/>
          </w:tcPr>
          <w:p w14:paraId="4AE878C4" w14:textId="77777777" w:rsidR="00390105" w:rsidRPr="006465B4" w:rsidRDefault="00390105" w:rsidP="00390105">
            <w:pPr>
              <w:rPr>
                <w:lang w:val="en-GB" w:eastAsia="en-GB"/>
              </w:rPr>
            </w:pPr>
            <w:r w:rsidRPr="006465B4">
              <w:rPr>
                <w:lang w:val="en-GB" w:eastAsia="en-GB"/>
              </w:rPr>
              <w:t>The sources, which address important facets of heavy metal contamination, landfill effects, hydrogeology, and environmental risk assessment, are generally adequate and pertinent. The scientific context is supported by the manuscript's inclusion of both foundational papers and some relatively contemporary publications.</w:t>
            </w:r>
            <w:r w:rsidRPr="006465B4">
              <w:rPr>
                <w:lang w:val="en-GB" w:eastAsia="en-GB"/>
              </w:rPr>
              <w:br/>
            </w:r>
            <w:r w:rsidRPr="006465B4">
              <w:rPr>
                <w:lang w:val="en-GB" w:eastAsia="en-GB"/>
              </w:rPr>
              <w:br/>
              <w:t>However, since current research increasingly focuses on landfill-related pollution dynamics, health hazards, and remediation solutions, the reference list might be strengthened by including more recent (2023–2025) worldwide studies.</w:t>
            </w:r>
          </w:p>
          <w:p w14:paraId="55D5BCA0" w14:textId="77777777" w:rsidR="00B529AC" w:rsidRPr="006465B4" w:rsidRDefault="00B529AC">
            <w:pPr>
              <w:pStyle w:val="ListParagraph"/>
              <w:ind w:left="0"/>
              <w:rPr>
                <w:bCs/>
                <w:sz w:val="20"/>
                <w:szCs w:val="20"/>
                <w:lang w:val="en-GB"/>
              </w:rPr>
            </w:pPr>
          </w:p>
        </w:tc>
        <w:tc>
          <w:tcPr>
            <w:tcW w:w="1837" w:type="pct"/>
          </w:tcPr>
          <w:p w14:paraId="1353D556" w14:textId="22AC228A" w:rsidR="00076FC5" w:rsidRPr="00076FC5" w:rsidRDefault="00076FC5" w:rsidP="00076FC5">
            <w:pPr>
              <w:pStyle w:val="Heading2"/>
              <w:rPr>
                <w:rFonts w:ascii="Times New Roman" w:hAnsi="Times New Roman"/>
                <w:b w:val="0"/>
                <w:bCs w:val="0"/>
                <w:lang w:val="en-US"/>
              </w:rPr>
            </w:pPr>
            <w:r w:rsidRPr="00076FC5">
              <w:rPr>
                <w:rFonts w:ascii="Times New Roman" w:hAnsi="Times New Roman"/>
                <w:b w:val="0"/>
                <w:bCs w:val="0"/>
                <w:lang w:val="en-US"/>
              </w:rPr>
              <w:t>We sincerely thank the reviewer for this balanced and constructive assessment. We are pleased that the reference list was recogni</w:t>
            </w:r>
            <w:r w:rsidR="00E20D37">
              <w:rPr>
                <w:rFonts w:ascii="Times New Roman" w:hAnsi="Times New Roman"/>
                <w:b w:val="0"/>
                <w:bCs w:val="0"/>
                <w:lang w:val="en-US"/>
              </w:rPr>
              <w:t>z</w:t>
            </w:r>
            <w:r w:rsidRPr="00076FC5">
              <w:rPr>
                <w:rFonts w:ascii="Times New Roman" w:hAnsi="Times New Roman"/>
                <w:b w:val="0"/>
                <w:bCs w:val="0"/>
                <w:lang w:val="en-US"/>
              </w:rPr>
              <w:t>ed as generally adequate and pertinent, with good coverage of the key thematic areas of the study including heavy metal contamination, landfill effects, hydrogeology, and environmental risk assessment. We fully accept the recommendation to strengthen the reference list with more recent international publications from 2023–2025, and have undertaken a comprehensive update of the reference list accordingly in the revised manuscript.</w:t>
            </w:r>
          </w:p>
          <w:p w14:paraId="122C0ECD" w14:textId="77777777" w:rsidR="00076FC5" w:rsidRPr="00076FC5" w:rsidRDefault="00076FC5" w:rsidP="00076FC5">
            <w:pPr>
              <w:pStyle w:val="Heading2"/>
              <w:rPr>
                <w:rFonts w:ascii="Times New Roman" w:hAnsi="Times New Roman"/>
                <w:b w:val="0"/>
                <w:bCs w:val="0"/>
                <w:lang w:val="en-US"/>
              </w:rPr>
            </w:pPr>
            <w:r w:rsidRPr="00076FC5">
              <w:rPr>
                <w:rFonts w:ascii="Times New Roman" w:hAnsi="Times New Roman"/>
                <w:b w:val="0"/>
                <w:bCs w:val="0"/>
                <w:lang w:val="en-US"/>
              </w:rPr>
              <w:t>The following specific improvements have been made:</w:t>
            </w:r>
          </w:p>
          <w:p w14:paraId="273C4AAB" w14:textId="77777777" w:rsidR="00076FC5" w:rsidRPr="00076FC5" w:rsidRDefault="00076FC5" w:rsidP="00076FC5">
            <w:pPr>
              <w:pStyle w:val="Heading2"/>
              <w:rPr>
                <w:rFonts w:ascii="Times New Roman" w:hAnsi="Times New Roman"/>
                <w:b w:val="0"/>
                <w:bCs w:val="0"/>
                <w:lang w:val="en-US"/>
              </w:rPr>
            </w:pPr>
            <w:r w:rsidRPr="00076FC5">
              <w:rPr>
                <w:rFonts w:ascii="Times New Roman" w:hAnsi="Times New Roman"/>
                <w:b w:val="0"/>
                <w:bCs w:val="0"/>
                <w:lang w:val="en-US"/>
              </w:rPr>
              <w:t>1. Addition of Recent International Studies (2023–2025)</w:t>
            </w:r>
          </w:p>
          <w:p w14:paraId="4F0950A5" w14:textId="77777777" w:rsidR="00076FC5" w:rsidRPr="00076FC5" w:rsidRDefault="00076FC5" w:rsidP="00076FC5">
            <w:pPr>
              <w:pStyle w:val="Heading2"/>
              <w:rPr>
                <w:rFonts w:ascii="Times New Roman" w:hAnsi="Times New Roman"/>
                <w:b w:val="0"/>
                <w:bCs w:val="0"/>
                <w:lang w:val="en-US"/>
              </w:rPr>
            </w:pPr>
            <w:r w:rsidRPr="00076FC5">
              <w:rPr>
                <w:rFonts w:ascii="Times New Roman" w:hAnsi="Times New Roman"/>
                <w:b w:val="0"/>
                <w:bCs w:val="0"/>
                <w:lang w:val="en-US"/>
              </w:rPr>
              <w:t>The reference list has been updated with carefully selected recent international peer-reviewed publications from 2023 to 2025 that directly strengthen the scientific context of the manuscript. The following categories of recent literature have been incorporated:</w:t>
            </w:r>
          </w:p>
          <w:p w14:paraId="3367B191" w14:textId="62D3E7B5" w:rsidR="00076FC5" w:rsidRPr="00076FC5" w:rsidRDefault="00076FC5" w:rsidP="00076FC5">
            <w:pPr>
              <w:pStyle w:val="Heading2"/>
              <w:numPr>
                <w:ilvl w:val="0"/>
                <w:numId w:val="49"/>
              </w:numPr>
              <w:rPr>
                <w:rFonts w:ascii="Times New Roman" w:hAnsi="Times New Roman"/>
                <w:b w:val="0"/>
                <w:bCs w:val="0"/>
                <w:lang w:val="en-US"/>
              </w:rPr>
            </w:pPr>
            <w:r w:rsidRPr="00076FC5">
              <w:rPr>
                <w:rFonts w:ascii="Times New Roman" w:hAnsi="Times New Roman"/>
                <w:b w:val="0"/>
                <w:bCs w:val="0"/>
                <w:lang w:val="en-US"/>
              </w:rPr>
              <w:t xml:space="preserve">Landfill pollution dynamics and biogeochemical processes: A comprehensive recent review </w:t>
            </w:r>
            <w:r w:rsidR="00E20D37" w:rsidRPr="00076FC5">
              <w:rPr>
                <w:rFonts w:ascii="Times New Roman" w:hAnsi="Times New Roman"/>
                <w:b w:val="0"/>
                <w:bCs w:val="0"/>
                <w:lang w:val="en-US"/>
              </w:rPr>
              <w:t>synthesizing</w:t>
            </w:r>
            <w:r w:rsidRPr="00076FC5">
              <w:rPr>
                <w:rFonts w:ascii="Times New Roman" w:hAnsi="Times New Roman"/>
                <w:b w:val="0"/>
                <w:bCs w:val="0"/>
                <w:lang w:val="en-US"/>
              </w:rPr>
              <w:t xml:space="preserve"> data from 754 international studies on biogeochemical dynamics of major elements in municipal solid waste landfills demonstrating health risks for nearly one billion people globally  has been incorporated to provide a compelling and current global context for the contamination dynamics investigated in this study</w:t>
            </w:r>
          </w:p>
          <w:p w14:paraId="2C13E989" w14:textId="77777777" w:rsidR="00076FC5" w:rsidRPr="00076FC5" w:rsidRDefault="00076FC5" w:rsidP="00076FC5">
            <w:pPr>
              <w:pStyle w:val="Heading2"/>
              <w:numPr>
                <w:ilvl w:val="0"/>
                <w:numId w:val="49"/>
              </w:numPr>
              <w:rPr>
                <w:rFonts w:ascii="Times New Roman" w:hAnsi="Times New Roman"/>
                <w:b w:val="0"/>
                <w:bCs w:val="0"/>
                <w:lang w:val="en-US"/>
              </w:rPr>
            </w:pPr>
            <w:r w:rsidRPr="00076FC5">
              <w:rPr>
                <w:rFonts w:ascii="Times New Roman" w:hAnsi="Times New Roman"/>
                <w:b w:val="0"/>
                <w:bCs w:val="0"/>
                <w:lang w:val="en-US"/>
              </w:rPr>
              <w:t>Landfill impacts on soil, water, and air pollution in Africa: A recent 2025 study examining the impact of dumping sites on air, soil, and water pollution across Southern African countries has been added, providing directly comparable African regional evidence for the environmental consequences of inadequate solid waste disposal practices documented in this study</w:t>
            </w:r>
          </w:p>
          <w:p w14:paraId="12F2E8CA" w14:textId="34653C0A" w:rsidR="00076FC5" w:rsidRPr="00076FC5" w:rsidRDefault="00076FC5" w:rsidP="00076FC5">
            <w:pPr>
              <w:pStyle w:val="Heading2"/>
              <w:numPr>
                <w:ilvl w:val="0"/>
                <w:numId w:val="49"/>
              </w:numPr>
              <w:rPr>
                <w:rFonts w:ascii="Times New Roman" w:hAnsi="Times New Roman"/>
                <w:b w:val="0"/>
                <w:bCs w:val="0"/>
                <w:lang w:val="en-US"/>
              </w:rPr>
            </w:pPr>
            <w:r w:rsidRPr="00076FC5">
              <w:rPr>
                <w:rFonts w:ascii="Times New Roman" w:hAnsi="Times New Roman"/>
                <w:b w:val="0"/>
                <w:bCs w:val="0"/>
                <w:lang w:val="en-US"/>
              </w:rPr>
              <w:t>Health hazards and public health risks near landfill sites: Recent publications on air quality, health risks, and community health impacts in populations living near landfill sites</w:t>
            </w:r>
            <w:r w:rsidR="00E20D37">
              <w:rPr>
                <w:rFonts w:ascii="Times New Roman" w:hAnsi="Times New Roman"/>
                <w:b w:val="0"/>
                <w:bCs w:val="0"/>
                <w:lang w:val="en-US"/>
              </w:rPr>
              <w:t>;</w:t>
            </w:r>
            <w:r w:rsidRPr="00076FC5">
              <w:rPr>
                <w:rFonts w:ascii="Times New Roman" w:hAnsi="Times New Roman"/>
                <w:b w:val="0"/>
                <w:bCs w:val="0"/>
                <w:lang w:val="en-US"/>
              </w:rPr>
              <w:t xml:space="preserve"> including a 2025 study from South Africa and a 2024 UK government evidence review on health impacts of landfill emissions</w:t>
            </w:r>
            <w:r w:rsidR="00E20D37">
              <w:rPr>
                <w:rFonts w:ascii="Times New Roman" w:hAnsi="Times New Roman"/>
                <w:b w:val="0"/>
                <w:bCs w:val="0"/>
                <w:lang w:val="en-US"/>
              </w:rPr>
              <w:t>,</w:t>
            </w:r>
            <w:r w:rsidRPr="00076FC5">
              <w:rPr>
                <w:rFonts w:ascii="Times New Roman" w:hAnsi="Times New Roman"/>
                <w:b w:val="0"/>
                <w:bCs w:val="0"/>
                <w:lang w:val="en-US"/>
              </w:rPr>
              <w:t xml:space="preserve"> have been incorporated to contextuali</w:t>
            </w:r>
            <w:r w:rsidR="00E20D37">
              <w:rPr>
                <w:rFonts w:ascii="Times New Roman" w:hAnsi="Times New Roman"/>
                <w:b w:val="0"/>
                <w:bCs w:val="0"/>
                <w:lang w:val="en-US"/>
              </w:rPr>
              <w:t>z</w:t>
            </w:r>
            <w:r w:rsidRPr="00076FC5">
              <w:rPr>
                <w:rFonts w:ascii="Times New Roman" w:hAnsi="Times New Roman"/>
                <w:b w:val="0"/>
                <w:bCs w:val="0"/>
                <w:lang w:val="en-US"/>
              </w:rPr>
              <w:t>e the health risk assessment findings of this study within the most current international public health evidence base</w:t>
            </w:r>
          </w:p>
          <w:p w14:paraId="0BD953D2" w14:textId="26B71D16" w:rsidR="00076FC5" w:rsidRPr="00076FC5" w:rsidRDefault="00076FC5" w:rsidP="00076FC5">
            <w:pPr>
              <w:pStyle w:val="Heading2"/>
              <w:numPr>
                <w:ilvl w:val="0"/>
                <w:numId w:val="49"/>
              </w:numPr>
              <w:rPr>
                <w:rFonts w:ascii="Times New Roman" w:hAnsi="Times New Roman"/>
                <w:b w:val="0"/>
                <w:bCs w:val="0"/>
                <w:lang w:val="en-US"/>
              </w:rPr>
            </w:pPr>
            <w:r w:rsidRPr="00076FC5">
              <w:rPr>
                <w:rFonts w:ascii="Times New Roman" w:hAnsi="Times New Roman"/>
                <w:b w:val="0"/>
                <w:bCs w:val="0"/>
                <w:lang w:val="en-US"/>
              </w:rPr>
              <w:t xml:space="preserve">Heavy metal contamination and pollution indices at open landfills: A recent 2025 study from Nigeria applying </w:t>
            </w:r>
            <w:proofErr w:type="spellStart"/>
            <w:r w:rsidRPr="00076FC5">
              <w:rPr>
                <w:rFonts w:ascii="Times New Roman" w:hAnsi="Times New Roman"/>
                <w:b w:val="0"/>
                <w:bCs w:val="0"/>
                <w:lang w:val="en-US"/>
              </w:rPr>
              <w:t>Igeo</w:t>
            </w:r>
            <w:proofErr w:type="spellEnd"/>
            <w:r w:rsidRPr="00076FC5">
              <w:rPr>
                <w:rFonts w:ascii="Times New Roman" w:hAnsi="Times New Roman"/>
                <w:b w:val="0"/>
                <w:bCs w:val="0"/>
                <w:lang w:val="en-US"/>
              </w:rPr>
              <w:t xml:space="preserve"> and ecological risk indices at an open landfill site with findings directly comparable to those of this study  has been added as a particularly relevant contemporary regional reference</w:t>
            </w:r>
          </w:p>
          <w:p w14:paraId="2B7148E0" w14:textId="0C24B0AB" w:rsidR="00076FC5" w:rsidRPr="00076FC5" w:rsidRDefault="00076FC5" w:rsidP="00076FC5">
            <w:pPr>
              <w:pStyle w:val="Heading2"/>
              <w:numPr>
                <w:ilvl w:val="0"/>
                <w:numId w:val="49"/>
              </w:numPr>
              <w:rPr>
                <w:rFonts w:ascii="Times New Roman" w:hAnsi="Times New Roman"/>
                <w:b w:val="0"/>
                <w:bCs w:val="0"/>
                <w:lang w:val="en-US"/>
              </w:rPr>
            </w:pPr>
            <w:r w:rsidRPr="00076FC5">
              <w:rPr>
                <w:rFonts w:ascii="Times New Roman" w:hAnsi="Times New Roman"/>
                <w:b w:val="0"/>
                <w:bCs w:val="0"/>
                <w:lang w:val="en-US"/>
              </w:rPr>
              <w:t>Hydrogeological controls on landfill contamination: A recent study on how age and hydrogeological conditions of landfill sites control contaminant migration dynamics has been incorporated to strengthen and contextuali</w:t>
            </w:r>
            <w:r w:rsidR="00E20D37">
              <w:rPr>
                <w:rFonts w:ascii="Times New Roman" w:hAnsi="Times New Roman"/>
                <w:b w:val="0"/>
                <w:bCs w:val="0"/>
                <w:lang w:val="en-US"/>
              </w:rPr>
              <w:t>z</w:t>
            </w:r>
            <w:r w:rsidRPr="00076FC5">
              <w:rPr>
                <w:rFonts w:ascii="Times New Roman" w:hAnsi="Times New Roman"/>
                <w:b w:val="0"/>
                <w:bCs w:val="0"/>
                <w:lang w:val="en-US"/>
              </w:rPr>
              <w:t>e the hydrogeological interpretations made in this manuscript</w:t>
            </w:r>
          </w:p>
          <w:p w14:paraId="34058BF2" w14:textId="77777777" w:rsidR="00076FC5" w:rsidRPr="00076FC5" w:rsidRDefault="00076FC5" w:rsidP="00076FC5">
            <w:pPr>
              <w:pStyle w:val="Heading2"/>
              <w:numPr>
                <w:ilvl w:val="0"/>
                <w:numId w:val="49"/>
              </w:numPr>
              <w:rPr>
                <w:rFonts w:ascii="Times New Roman" w:hAnsi="Times New Roman"/>
                <w:b w:val="0"/>
                <w:bCs w:val="0"/>
                <w:lang w:val="en-US"/>
              </w:rPr>
            </w:pPr>
            <w:r w:rsidRPr="00076FC5">
              <w:rPr>
                <w:rFonts w:ascii="Times New Roman" w:hAnsi="Times New Roman"/>
                <w:b w:val="0"/>
                <w:bCs w:val="0"/>
                <w:lang w:val="en-US"/>
              </w:rPr>
              <w:t>Landfill leachate treatment and remediation technologies: Recent publications on emerging technological solutions for sustainable landfill management and leachate remediation (2024–2025) have been added to the Discussion section's treatment of management implications, situating the study's findings within the current international discourse on landfill remediation and sustainable waste management</w:t>
            </w:r>
          </w:p>
          <w:p w14:paraId="53D6A332" w14:textId="77777777" w:rsidR="00076FC5" w:rsidRPr="00076FC5" w:rsidRDefault="00076FC5" w:rsidP="00076FC5">
            <w:pPr>
              <w:pStyle w:val="Heading2"/>
              <w:numPr>
                <w:ilvl w:val="0"/>
                <w:numId w:val="49"/>
              </w:numPr>
              <w:rPr>
                <w:rFonts w:ascii="Times New Roman" w:hAnsi="Times New Roman"/>
                <w:b w:val="0"/>
                <w:bCs w:val="0"/>
                <w:lang w:val="en-US"/>
              </w:rPr>
            </w:pPr>
            <w:r w:rsidRPr="00076FC5">
              <w:rPr>
                <w:rFonts w:ascii="Times New Roman" w:hAnsi="Times New Roman"/>
                <w:b w:val="0"/>
                <w:bCs w:val="0"/>
                <w:lang w:val="en-US"/>
              </w:rPr>
              <w:t>PFAS and persistent contaminants near landfills: Recent evidence on toxic persistent chemicals near landfill sites and their associated community health impacts has been referenced to broaden the discussion of the public health significance of landfill-proximate contamination beyond heavy metals alone</w:t>
            </w:r>
          </w:p>
          <w:p w14:paraId="5FB6B001" w14:textId="77777777" w:rsidR="00076FC5" w:rsidRPr="00076FC5" w:rsidRDefault="00076FC5" w:rsidP="00076FC5">
            <w:pPr>
              <w:pStyle w:val="Heading2"/>
              <w:rPr>
                <w:rFonts w:ascii="Times New Roman" w:hAnsi="Times New Roman"/>
                <w:b w:val="0"/>
                <w:bCs w:val="0"/>
                <w:lang w:val="en-US"/>
              </w:rPr>
            </w:pPr>
            <w:r w:rsidRPr="00076FC5">
              <w:rPr>
                <w:rFonts w:ascii="Times New Roman" w:hAnsi="Times New Roman"/>
                <w:b w:val="0"/>
                <w:bCs w:val="0"/>
                <w:lang w:val="en-US"/>
              </w:rPr>
              <w:t>2. Retention of Foundational References</w:t>
            </w:r>
          </w:p>
          <w:p w14:paraId="7E8B04E1" w14:textId="625DA081" w:rsidR="00076FC5" w:rsidRPr="00076FC5" w:rsidRDefault="00076FC5" w:rsidP="00076FC5">
            <w:pPr>
              <w:pStyle w:val="Heading2"/>
              <w:rPr>
                <w:rFonts w:ascii="Times New Roman" w:hAnsi="Times New Roman"/>
                <w:b w:val="0"/>
                <w:bCs w:val="0"/>
                <w:lang w:val="en-US"/>
              </w:rPr>
            </w:pPr>
            <w:r w:rsidRPr="00076FC5">
              <w:rPr>
                <w:rFonts w:ascii="Times New Roman" w:hAnsi="Times New Roman"/>
                <w:b w:val="0"/>
                <w:bCs w:val="0"/>
                <w:lang w:val="en-US"/>
              </w:rPr>
              <w:t xml:space="preserve">As acknowledged by the reviewer, the manuscript's </w:t>
            </w:r>
            <w:r w:rsidRPr="00076FC5">
              <w:rPr>
                <w:rFonts w:ascii="Times New Roman" w:hAnsi="Times New Roman"/>
                <w:b w:val="0"/>
                <w:bCs w:val="0"/>
                <w:lang w:val="en-US"/>
              </w:rPr>
              <w:lastRenderedPageBreak/>
              <w:t>inclusion of both foundational and contemporary publications is a recogni</w:t>
            </w:r>
            <w:r w:rsidR="00E20D37">
              <w:rPr>
                <w:rFonts w:ascii="Times New Roman" w:hAnsi="Times New Roman"/>
                <w:b w:val="0"/>
                <w:bCs w:val="0"/>
                <w:lang w:val="en-US"/>
              </w:rPr>
              <w:t>z</w:t>
            </w:r>
            <w:r w:rsidRPr="00076FC5">
              <w:rPr>
                <w:rFonts w:ascii="Times New Roman" w:hAnsi="Times New Roman"/>
                <w:b w:val="0"/>
                <w:bCs w:val="0"/>
                <w:lang w:val="en-US"/>
              </w:rPr>
              <w:t xml:space="preserve">ed strength. All essential foundational references including Müller (1969), Håkanson (1980), Tomlinson et al. (1980), </w:t>
            </w:r>
            <w:proofErr w:type="spellStart"/>
            <w:r w:rsidRPr="00076FC5">
              <w:rPr>
                <w:rFonts w:ascii="Times New Roman" w:hAnsi="Times New Roman"/>
                <w:b w:val="0"/>
                <w:bCs w:val="0"/>
                <w:lang w:val="en-US"/>
              </w:rPr>
              <w:t>Kabata-Pendias</w:t>
            </w:r>
            <w:proofErr w:type="spellEnd"/>
            <w:r w:rsidRPr="00076FC5">
              <w:rPr>
                <w:rFonts w:ascii="Times New Roman" w:hAnsi="Times New Roman"/>
                <w:b w:val="0"/>
                <w:bCs w:val="0"/>
                <w:lang w:val="en-US"/>
              </w:rPr>
              <w:t xml:space="preserve"> (2011), and USEPA (1989) have been retained as indispensable anchors of the methodological and scientific framework, ensuring continuity and credibility in the literature base.</w:t>
            </w:r>
          </w:p>
          <w:p w14:paraId="62F7B3AC" w14:textId="77777777" w:rsidR="00076FC5" w:rsidRPr="00076FC5" w:rsidRDefault="00076FC5" w:rsidP="00076FC5">
            <w:pPr>
              <w:pStyle w:val="Heading2"/>
              <w:rPr>
                <w:rFonts w:ascii="Times New Roman" w:hAnsi="Times New Roman"/>
                <w:b w:val="0"/>
                <w:bCs w:val="0"/>
                <w:lang w:val="en-US"/>
              </w:rPr>
            </w:pPr>
            <w:r w:rsidRPr="00076FC5">
              <w:rPr>
                <w:rFonts w:ascii="Times New Roman" w:hAnsi="Times New Roman"/>
                <w:b w:val="0"/>
                <w:bCs w:val="0"/>
                <w:lang w:val="en-US"/>
              </w:rPr>
              <w:t>3. Balance Between Foundational and Recent Literature</w:t>
            </w:r>
          </w:p>
          <w:p w14:paraId="53B4C452" w14:textId="77777777" w:rsidR="00076FC5" w:rsidRPr="00076FC5" w:rsidRDefault="00076FC5" w:rsidP="00076FC5">
            <w:pPr>
              <w:pStyle w:val="Heading2"/>
              <w:rPr>
                <w:rFonts w:ascii="Times New Roman" w:hAnsi="Times New Roman"/>
                <w:b w:val="0"/>
                <w:bCs w:val="0"/>
                <w:lang w:val="en-US"/>
              </w:rPr>
            </w:pPr>
            <w:r w:rsidRPr="00076FC5">
              <w:rPr>
                <w:rFonts w:ascii="Times New Roman" w:hAnsi="Times New Roman"/>
                <w:b w:val="0"/>
                <w:bCs w:val="0"/>
                <w:lang w:val="en-US"/>
              </w:rPr>
              <w:t>The revised reference list now achieves a more deliberate and explicit balance between:</w:t>
            </w:r>
          </w:p>
          <w:p w14:paraId="58DC5AC6" w14:textId="77777777" w:rsidR="00076FC5" w:rsidRPr="00076FC5" w:rsidRDefault="00076FC5" w:rsidP="00076FC5">
            <w:pPr>
              <w:pStyle w:val="Heading2"/>
              <w:numPr>
                <w:ilvl w:val="0"/>
                <w:numId w:val="50"/>
              </w:numPr>
              <w:rPr>
                <w:rFonts w:ascii="Times New Roman" w:hAnsi="Times New Roman"/>
                <w:b w:val="0"/>
                <w:bCs w:val="0"/>
                <w:lang w:val="en-US"/>
              </w:rPr>
            </w:pPr>
            <w:r w:rsidRPr="00076FC5">
              <w:rPr>
                <w:rFonts w:ascii="Times New Roman" w:hAnsi="Times New Roman"/>
                <w:b w:val="0"/>
                <w:bCs w:val="0"/>
                <w:lang w:val="en-US"/>
              </w:rPr>
              <w:t>Foundational/methodological references that establish the scientific and methodological credibility of the indices and frameworks employed</w:t>
            </w:r>
          </w:p>
          <w:p w14:paraId="189347BB" w14:textId="77777777" w:rsidR="00076FC5" w:rsidRPr="00076FC5" w:rsidRDefault="00076FC5" w:rsidP="00076FC5">
            <w:pPr>
              <w:pStyle w:val="Heading2"/>
              <w:numPr>
                <w:ilvl w:val="0"/>
                <w:numId w:val="50"/>
              </w:numPr>
              <w:rPr>
                <w:rFonts w:ascii="Times New Roman" w:hAnsi="Times New Roman"/>
                <w:b w:val="0"/>
                <w:bCs w:val="0"/>
                <w:lang w:val="en-US"/>
              </w:rPr>
            </w:pPr>
            <w:r w:rsidRPr="00076FC5">
              <w:rPr>
                <w:rFonts w:ascii="Times New Roman" w:hAnsi="Times New Roman"/>
                <w:b w:val="0"/>
                <w:bCs w:val="0"/>
                <w:lang w:val="en-US"/>
              </w:rPr>
              <w:t>Recent international studies (2023–2025) that situate the findings within the current global state of knowledge on landfill pollution dynamics, health hazards, and remediation solutions</w:t>
            </w:r>
          </w:p>
          <w:p w14:paraId="653396B1" w14:textId="77777777" w:rsidR="00076FC5" w:rsidRPr="00076FC5" w:rsidRDefault="00076FC5" w:rsidP="00076FC5">
            <w:pPr>
              <w:pStyle w:val="Heading2"/>
              <w:numPr>
                <w:ilvl w:val="0"/>
                <w:numId w:val="50"/>
              </w:numPr>
              <w:rPr>
                <w:rFonts w:ascii="Times New Roman" w:hAnsi="Times New Roman"/>
                <w:b w:val="0"/>
                <w:bCs w:val="0"/>
                <w:lang w:val="en-US"/>
              </w:rPr>
            </w:pPr>
            <w:r w:rsidRPr="00076FC5">
              <w:rPr>
                <w:rFonts w:ascii="Times New Roman" w:hAnsi="Times New Roman"/>
                <w:b w:val="0"/>
                <w:bCs w:val="0"/>
                <w:lang w:val="en-US"/>
              </w:rPr>
              <w:t>Regional Nigerian and Niger Delta studies that provide directly comparable local context for interpreting the study's findings</w:t>
            </w:r>
          </w:p>
          <w:p w14:paraId="03B22BCF" w14:textId="3CE36BB3" w:rsidR="00B529AC" w:rsidRPr="00E20D37" w:rsidRDefault="00076FC5" w:rsidP="00E20D37">
            <w:pPr>
              <w:pStyle w:val="Heading2"/>
              <w:rPr>
                <w:rFonts w:ascii="Times New Roman" w:hAnsi="Times New Roman"/>
                <w:b w:val="0"/>
                <w:bCs w:val="0"/>
                <w:lang w:val="en-GB" w:eastAsia="en-US"/>
              </w:rPr>
            </w:pPr>
            <w:r w:rsidRPr="00076FC5">
              <w:rPr>
                <w:rFonts w:ascii="Times New Roman" w:hAnsi="Times New Roman"/>
                <w:b w:val="0"/>
                <w:bCs w:val="0"/>
                <w:lang w:val="en-US"/>
              </w:rPr>
              <w:t>We are grateful to the reviewer for this specific and actionable recommendation. We are confident that the updated reference list now more comprehensively reflects the current international research landscape on landfill-related pollution dynamics, health hazards, and remediation solutions, and that the addition of these recent publications meaningfully strengthens the scientific context and contemporary relevance of the manuscript.</w:t>
            </w:r>
          </w:p>
        </w:tc>
      </w:tr>
      <w:tr w:rsidR="00B529AC" w:rsidRPr="006465B4" w14:paraId="49645135" w14:textId="77777777" w:rsidTr="00E900C2">
        <w:trPr>
          <w:trHeight w:val="896"/>
          <w:jc w:val="center"/>
        </w:trPr>
        <w:tc>
          <w:tcPr>
            <w:tcW w:w="1672" w:type="pct"/>
            <w:noWrap/>
          </w:tcPr>
          <w:p w14:paraId="7A075B87" w14:textId="77777777" w:rsidR="00B529AC" w:rsidRPr="006465B4" w:rsidRDefault="00E702F7">
            <w:pPr>
              <w:rPr>
                <w:b/>
                <w:bCs/>
                <w:sz w:val="20"/>
                <w:szCs w:val="20"/>
                <w:lang w:val="en-GB"/>
              </w:rPr>
            </w:pPr>
            <w:r w:rsidRPr="006465B4">
              <w:rPr>
                <w:b/>
                <w:bCs/>
                <w:sz w:val="20"/>
                <w:szCs w:val="20"/>
                <w:lang w:val="en-GB"/>
              </w:rPr>
              <w:lastRenderedPageBreak/>
              <w:t>Are there ethical issues in this manuscript?</w:t>
            </w:r>
          </w:p>
          <w:p w14:paraId="074F5377" w14:textId="77777777" w:rsidR="00B529AC" w:rsidRPr="006465B4" w:rsidRDefault="00E702F7">
            <w:pPr>
              <w:rPr>
                <w:bCs/>
                <w:sz w:val="20"/>
                <w:szCs w:val="20"/>
                <w:lang w:val="en-GB"/>
              </w:rPr>
            </w:pPr>
            <w:r w:rsidRPr="006465B4">
              <w:rPr>
                <w:bCs/>
                <w:sz w:val="20"/>
                <w:szCs w:val="20"/>
                <w:lang w:val="en-GB"/>
              </w:rPr>
              <w:t>(YES or NO)</w:t>
            </w:r>
          </w:p>
          <w:p w14:paraId="0941B4CE" w14:textId="77777777" w:rsidR="00B529AC" w:rsidRPr="006465B4" w:rsidRDefault="00B529AC">
            <w:pPr>
              <w:rPr>
                <w:bCs/>
                <w:sz w:val="20"/>
                <w:szCs w:val="20"/>
                <w:lang w:val="en-GB"/>
              </w:rPr>
            </w:pPr>
          </w:p>
          <w:p w14:paraId="38C1FBA2" w14:textId="77777777" w:rsidR="00B529AC" w:rsidRPr="006465B4" w:rsidRDefault="00E702F7">
            <w:pPr>
              <w:rPr>
                <w:bCs/>
                <w:sz w:val="20"/>
                <w:szCs w:val="20"/>
                <w:lang w:val="en-GB"/>
              </w:rPr>
            </w:pPr>
            <w:r w:rsidRPr="006465B4">
              <w:rPr>
                <w:bCs/>
                <w:sz w:val="20"/>
                <w:szCs w:val="20"/>
                <w:lang w:val="en-GB"/>
              </w:rPr>
              <w:t>(If yes, kindly please write down the ethical issues here in details)</w:t>
            </w:r>
          </w:p>
          <w:p w14:paraId="04DF438E" w14:textId="77777777" w:rsidR="00B529AC" w:rsidRPr="006465B4" w:rsidRDefault="00B529AC">
            <w:pPr>
              <w:rPr>
                <w:bCs/>
                <w:sz w:val="20"/>
                <w:szCs w:val="20"/>
                <w:lang w:val="en-GB"/>
              </w:rPr>
            </w:pPr>
          </w:p>
        </w:tc>
        <w:tc>
          <w:tcPr>
            <w:tcW w:w="1490" w:type="pct"/>
          </w:tcPr>
          <w:p w14:paraId="54DEB159" w14:textId="77777777" w:rsidR="00390105" w:rsidRPr="006465B4" w:rsidRDefault="00390105" w:rsidP="00390105">
            <w:pPr>
              <w:rPr>
                <w:lang w:val="en-GB" w:eastAsia="en-GB"/>
              </w:rPr>
            </w:pPr>
            <w:r w:rsidRPr="006465B4">
              <w:rPr>
                <w:lang w:val="en-GB" w:eastAsia="en-GB"/>
              </w:rPr>
              <w:t>This manuscript does not raise any ethical concerns. The authors have correctly indicated that ethical approval was not necessary because the study did not involve human participants, animal subjects, or sensitive personal data.</w:t>
            </w:r>
          </w:p>
          <w:p w14:paraId="042F5FED" w14:textId="77777777" w:rsidR="00B529AC" w:rsidRPr="006465B4" w:rsidRDefault="00B529AC">
            <w:pPr>
              <w:pStyle w:val="ListParagraph"/>
              <w:ind w:left="0"/>
              <w:rPr>
                <w:bCs/>
                <w:sz w:val="20"/>
                <w:szCs w:val="20"/>
                <w:lang w:val="en-GB"/>
              </w:rPr>
            </w:pPr>
          </w:p>
        </w:tc>
        <w:tc>
          <w:tcPr>
            <w:tcW w:w="1837" w:type="pct"/>
          </w:tcPr>
          <w:p w14:paraId="287FC990" w14:textId="77118146" w:rsidR="00B529AC" w:rsidRPr="006465B4" w:rsidRDefault="002277F0">
            <w:pPr>
              <w:pStyle w:val="Heading2"/>
              <w:jc w:val="left"/>
              <w:rPr>
                <w:rFonts w:ascii="Times New Roman" w:hAnsi="Times New Roman"/>
                <w:b w:val="0"/>
                <w:lang w:val="en-GB" w:eastAsia="en-US"/>
              </w:rPr>
            </w:pPr>
            <w:r w:rsidRPr="002277F0">
              <w:rPr>
                <w:rFonts w:ascii="Times New Roman" w:hAnsi="Times New Roman"/>
                <w:b w:val="0"/>
                <w:lang w:val="en-US" w:eastAsia="en-US"/>
              </w:rPr>
              <w:t>We sincerely thank the reviewer for this clear and affirmative confirmation that the manuscript raises no ethical concerns.</w:t>
            </w:r>
          </w:p>
        </w:tc>
      </w:tr>
    </w:tbl>
    <w:p w14:paraId="288C4B6D" w14:textId="77777777" w:rsidR="00B529AC" w:rsidRPr="006465B4" w:rsidRDefault="00B529AC">
      <w:pPr>
        <w:pStyle w:val="Heading2"/>
        <w:jc w:val="left"/>
        <w:rPr>
          <w:rFonts w:ascii="Times New Roman" w:hAnsi="Times New Roman"/>
          <w:highlight w:val="yellow"/>
          <w:lang w:val="en-GB" w:eastAsia="en-US"/>
        </w:rPr>
      </w:pPr>
    </w:p>
    <w:p w14:paraId="29366107" w14:textId="77777777" w:rsidR="00B529AC" w:rsidRPr="006465B4" w:rsidRDefault="00B529AC">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rsidRPr="006465B4" w14:paraId="164EFF35" w14:textId="77777777">
        <w:trPr>
          <w:trHeight w:val="20"/>
          <w:jc w:val="center"/>
        </w:trPr>
        <w:tc>
          <w:tcPr>
            <w:tcW w:w="5000" w:type="pct"/>
            <w:gridSpan w:val="2"/>
            <w:noWrap/>
          </w:tcPr>
          <w:p w14:paraId="6F062808" w14:textId="77777777" w:rsidR="00B529AC" w:rsidRPr="006465B4" w:rsidRDefault="00E702F7">
            <w:pPr>
              <w:pStyle w:val="NormalWeb"/>
              <w:spacing w:before="0" w:beforeAutospacing="0" w:after="0" w:afterAutospacing="0"/>
              <w:rPr>
                <w:rFonts w:ascii="Times New Roman" w:hAnsi="Times New Roman" w:cs="Times New Roman"/>
                <w:b/>
                <w:bCs/>
                <w:sz w:val="20"/>
                <w:szCs w:val="20"/>
                <w:u w:val="single"/>
                <w:lang w:val="en-GB"/>
              </w:rPr>
            </w:pPr>
            <w:r w:rsidRPr="006465B4">
              <w:rPr>
                <w:rFonts w:ascii="Times New Roman" w:hAnsi="Times New Roman" w:cs="Times New Roman"/>
                <w:b/>
                <w:bCs/>
                <w:sz w:val="20"/>
                <w:szCs w:val="20"/>
                <w:u w:val="single"/>
                <w:lang w:val="en-GB"/>
              </w:rPr>
              <w:t>Editorial Comments (This section is reserved for the comments from journal editorial office and editors):</w:t>
            </w:r>
          </w:p>
          <w:p w14:paraId="5A3AA168" w14:textId="77777777" w:rsidR="00B529AC" w:rsidRPr="006465B4"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rsidRPr="006465B4" w14:paraId="1B8EC512" w14:textId="77777777">
        <w:trPr>
          <w:trHeight w:val="20"/>
          <w:jc w:val="center"/>
        </w:trPr>
        <w:tc>
          <w:tcPr>
            <w:tcW w:w="2784" w:type="pct"/>
            <w:noWrap/>
          </w:tcPr>
          <w:p w14:paraId="6FA1415C" w14:textId="77777777" w:rsidR="00B529AC" w:rsidRPr="006465B4"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18554D9A" w14:textId="77777777" w:rsidR="00B529AC" w:rsidRPr="006465B4" w:rsidRDefault="00E702F7">
            <w:pPr>
              <w:pStyle w:val="NormalWeb"/>
              <w:spacing w:before="0" w:beforeAutospacing="0" w:after="0" w:afterAutospacing="0"/>
              <w:rPr>
                <w:rFonts w:ascii="Times New Roman" w:hAnsi="Times New Roman" w:cs="Times New Roman"/>
                <w:b/>
                <w:bCs/>
                <w:sz w:val="20"/>
                <w:szCs w:val="20"/>
                <w:lang w:val="en-GB"/>
              </w:rPr>
            </w:pPr>
            <w:r w:rsidRPr="006465B4">
              <w:rPr>
                <w:rFonts w:ascii="Times New Roman" w:hAnsi="Times New Roman" w:cs="Times New Roman"/>
                <w:sz w:val="20"/>
                <w:szCs w:val="20"/>
                <w:lang w:val="en-GB"/>
              </w:rPr>
              <w:t>Author’s Feedback</w:t>
            </w:r>
          </w:p>
        </w:tc>
      </w:tr>
      <w:tr w:rsidR="00B529AC" w:rsidRPr="006465B4" w14:paraId="303E1C5F" w14:textId="77777777">
        <w:trPr>
          <w:trHeight w:val="20"/>
          <w:jc w:val="center"/>
        </w:trPr>
        <w:tc>
          <w:tcPr>
            <w:tcW w:w="2784" w:type="pct"/>
            <w:noWrap/>
          </w:tcPr>
          <w:p w14:paraId="4F2AF8E3" w14:textId="77777777" w:rsidR="00B529AC" w:rsidRPr="006465B4" w:rsidRDefault="00B529AC">
            <w:pPr>
              <w:pStyle w:val="NormalWeb"/>
              <w:spacing w:before="0" w:beforeAutospacing="0" w:after="0" w:afterAutospacing="0"/>
              <w:rPr>
                <w:rFonts w:ascii="Times New Roman" w:hAnsi="Times New Roman" w:cs="Times New Roman"/>
                <w:sz w:val="20"/>
                <w:szCs w:val="20"/>
                <w:lang w:val="en-GB"/>
              </w:rPr>
            </w:pPr>
          </w:p>
          <w:p w14:paraId="22E50DAA" w14:textId="77777777" w:rsidR="002C063F" w:rsidRPr="006465B4" w:rsidRDefault="002C063F" w:rsidP="002C063F">
            <w:pPr>
              <w:pStyle w:val="NormalWeb"/>
              <w:rPr>
                <w:rFonts w:ascii="Times New Roman" w:hAnsi="Times New Roman" w:cs="Times New Roman"/>
                <w:sz w:val="20"/>
                <w:szCs w:val="20"/>
                <w:lang w:val="en-GB"/>
              </w:rPr>
            </w:pPr>
          </w:p>
          <w:p w14:paraId="4849FAB0" w14:textId="77777777" w:rsidR="002C063F" w:rsidRPr="006465B4" w:rsidRDefault="002C063F" w:rsidP="002C063F">
            <w:pPr>
              <w:pStyle w:val="NormalWeb"/>
              <w:rPr>
                <w:rFonts w:ascii="Times New Roman" w:hAnsi="Times New Roman" w:cs="Times New Roman"/>
                <w:sz w:val="20"/>
                <w:szCs w:val="20"/>
                <w:lang w:val="en-GB"/>
              </w:rPr>
            </w:pPr>
            <w:r w:rsidRPr="006465B4">
              <w:rPr>
                <w:rFonts w:ascii="Times New Roman" w:hAnsi="Times New Roman" w:cs="Times New Roman"/>
                <w:sz w:val="20"/>
                <w:szCs w:val="20"/>
                <w:lang w:val="en-GB"/>
              </w:rPr>
              <w:t>With a very strong methodological approach and significant findings, the manuscript offers a pertinent and regionally significant study on heavy metal pollution in landfill sites. However, before it can be considered for publishing, a number of difficulties must be resolved. These include grammatical and linguistic errors, incomplete and incorrectly structured equations, and structural problems with the manuscript. Furthermore, the robustness of the geographical analysis is limited by the relatively small sample size, which warrants further discussion.</w:t>
            </w:r>
            <w:r w:rsidRPr="006465B4">
              <w:rPr>
                <w:rFonts w:ascii="Times New Roman" w:hAnsi="Times New Roman" w:cs="Times New Roman"/>
                <w:sz w:val="20"/>
                <w:szCs w:val="20"/>
                <w:lang w:val="en-GB"/>
              </w:rPr>
              <w:br/>
            </w:r>
            <w:r w:rsidRPr="006465B4">
              <w:rPr>
                <w:rFonts w:ascii="Times New Roman" w:hAnsi="Times New Roman" w:cs="Times New Roman"/>
                <w:sz w:val="20"/>
                <w:szCs w:val="20"/>
                <w:lang w:val="en-GB"/>
              </w:rPr>
              <w:br/>
              <w:t>Overall, I suggest a significant modification because the study has strong scientific promise but has to be significantly improved in terms of presentation, methodological clarity, and technical accuracy in order to be published.</w:t>
            </w:r>
          </w:p>
          <w:p w14:paraId="59231A29" w14:textId="77777777" w:rsidR="002C063F" w:rsidRPr="006465B4" w:rsidRDefault="002C063F" w:rsidP="002C063F">
            <w:pPr>
              <w:pStyle w:val="NormalWeb"/>
              <w:rPr>
                <w:rFonts w:ascii="Times New Roman" w:hAnsi="Times New Roman" w:cs="Times New Roman"/>
                <w:sz w:val="20"/>
                <w:szCs w:val="20"/>
                <w:lang w:val="en-GB"/>
              </w:rPr>
            </w:pPr>
          </w:p>
          <w:p w14:paraId="3E9B02E4" w14:textId="77777777" w:rsidR="00B529AC" w:rsidRPr="006465B4" w:rsidRDefault="00B529AC">
            <w:pPr>
              <w:pStyle w:val="NormalWeb"/>
              <w:spacing w:before="0" w:beforeAutospacing="0" w:after="0" w:afterAutospacing="0"/>
              <w:rPr>
                <w:rFonts w:ascii="Times New Roman" w:hAnsi="Times New Roman" w:cs="Times New Roman"/>
                <w:sz w:val="20"/>
                <w:szCs w:val="20"/>
                <w:lang w:val="en-GB"/>
              </w:rPr>
            </w:pPr>
          </w:p>
          <w:p w14:paraId="5BCACA48" w14:textId="77777777" w:rsidR="00B529AC" w:rsidRPr="006465B4" w:rsidRDefault="00B529AC">
            <w:pPr>
              <w:pStyle w:val="NormalWeb"/>
              <w:spacing w:before="0" w:beforeAutospacing="0" w:after="0" w:afterAutospacing="0"/>
              <w:rPr>
                <w:rFonts w:ascii="Times New Roman" w:hAnsi="Times New Roman" w:cs="Times New Roman"/>
                <w:sz w:val="20"/>
                <w:szCs w:val="20"/>
                <w:lang w:val="en-GB"/>
              </w:rPr>
            </w:pPr>
          </w:p>
          <w:p w14:paraId="0DBF03C0" w14:textId="77777777" w:rsidR="00B529AC" w:rsidRPr="006465B4"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73FF9D2F" w14:textId="443CD4AD" w:rsidR="00B529AC" w:rsidRPr="007E69C2" w:rsidRDefault="007E69C2">
            <w:pPr>
              <w:pStyle w:val="NormalWeb"/>
              <w:spacing w:before="0" w:beforeAutospacing="0" w:after="0" w:afterAutospacing="0"/>
              <w:rPr>
                <w:rFonts w:ascii="Times New Roman" w:hAnsi="Times New Roman" w:cs="Times New Roman"/>
                <w:sz w:val="20"/>
                <w:szCs w:val="20"/>
                <w:lang w:val="en-GB"/>
              </w:rPr>
            </w:pPr>
            <w:r w:rsidRPr="007E69C2">
              <w:rPr>
                <w:rFonts w:ascii="Times New Roman" w:hAnsi="Times New Roman" w:cs="Times New Roman"/>
                <w:sz w:val="20"/>
                <w:szCs w:val="20"/>
              </w:rPr>
              <w:t>We are deeply grateful to the Editor for this comprehensive and constructive evaluation. We firmly believe that the revised manuscript has been significantly improved across all dimensions identified  presentation quality, methodological clarity, structural organi</w:t>
            </w:r>
            <w:r>
              <w:rPr>
                <w:rFonts w:ascii="Times New Roman" w:hAnsi="Times New Roman" w:cs="Times New Roman"/>
                <w:sz w:val="20"/>
                <w:szCs w:val="20"/>
              </w:rPr>
              <w:t>z</w:t>
            </w:r>
            <w:r w:rsidRPr="007E69C2">
              <w:rPr>
                <w:rFonts w:ascii="Times New Roman" w:hAnsi="Times New Roman" w:cs="Times New Roman"/>
                <w:sz w:val="20"/>
                <w:szCs w:val="20"/>
              </w:rPr>
              <w:t>ation, and technical accuracy and that it now represents a contribution worthy of publication in this journal. We respectfully submit the revised manuscript for the Editor's consideration and remain fully available to address any further concerns.</w:t>
            </w:r>
          </w:p>
        </w:tc>
      </w:tr>
    </w:tbl>
    <w:p w14:paraId="59D32B92" w14:textId="77777777" w:rsidR="00B529AC" w:rsidRPr="006465B4" w:rsidRDefault="00B529AC">
      <w:pPr>
        <w:rPr>
          <w:rFonts w:eastAsia="Arial Unicode MS"/>
          <w:b/>
          <w:bCs/>
          <w:sz w:val="20"/>
          <w:szCs w:val="20"/>
          <w:u w:val="single"/>
          <w:lang w:val="en-GB"/>
        </w:rPr>
      </w:pPr>
    </w:p>
    <w:p w14:paraId="153B6FAF" w14:textId="77777777" w:rsidR="00B529AC" w:rsidRPr="006465B4" w:rsidRDefault="00B529A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FF4E91" w:rsidRPr="006465B4" w14:paraId="657D9FDA" w14:textId="77777777" w:rsidTr="00EB4B5B">
        <w:tc>
          <w:tcPr>
            <w:tcW w:w="5000" w:type="pct"/>
            <w:gridSpan w:val="3"/>
            <w:tcBorders>
              <w:top w:val="nil"/>
              <w:left w:val="nil"/>
              <w:right w:val="nil"/>
            </w:tcBorders>
            <w:noWrap/>
            <w:tcMar>
              <w:top w:w="0" w:type="dxa"/>
              <w:left w:w="108" w:type="dxa"/>
              <w:bottom w:w="0" w:type="dxa"/>
              <w:right w:w="108" w:type="dxa"/>
            </w:tcMar>
            <w:vAlign w:val="center"/>
          </w:tcPr>
          <w:p w14:paraId="48D91FF2" w14:textId="77777777" w:rsidR="00FF4E91" w:rsidRPr="006465B4" w:rsidRDefault="00FF4E91" w:rsidP="00FF4E91">
            <w:pPr>
              <w:rPr>
                <w:rFonts w:eastAsia="Arial Unicode MS"/>
                <w:b/>
                <w:sz w:val="20"/>
                <w:szCs w:val="20"/>
                <w:u w:val="single"/>
                <w:lang w:val="en-GB"/>
              </w:rPr>
            </w:pPr>
            <w:bookmarkStart w:id="0" w:name="_Hlk156057883"/>
            <w:bookmarkStart w:id="1" w:name="_Hlk156057704"/>
            <w:r w:rsidRPr="006465B4">
              <w:rPr>
                <w:rFonts w:eastAsia="Arial Unicode MS"/>
                <w:b/>
                <w:sz w:val="20"/>
                <w:szCs w:val="20"/>
                <w:highlight w:val="yellow"/>
                <w:u w:val="single"/>
                <w:lang w:val="en-GB"/>
              </w:rPr>
              <w:t>PART  3:</w:t>
            </w:r>
            <w:r w:rsidRPr="006465B4">
              <w:rPr>
                <w:rFonts w:eastAsia="Arial Unicode MS"/>
                <w:b/>
                <w:sz w:val="20"/>
                <w:szCs w:val="20"/>
                <w:u w:val="single"/>
                <w:lang w:val="en-GB"/>
              </w:rPr>
              <w:t xml:space="preserve"> </w:t>
            </w:r>
          </w:p>
          <w:p w14:paraId="4CAB5F8E" w14:textId="77777777" w:rsidR="00FF4E91" w:rsidRPr="006465B4" w:rsidRDefault="00FF4E91" w:rsidP="00FF4E91">
            <w:pPr>
              <w:rPr>
                <w:rFonts w:eastAsia="Arial Unicode MS"/>
                <w:b/>
                <w:sz w:val="20"/>
                <w:szCs w:val="20"/>
                <w:u w:val="single"/>
                <w:lang w:val="en-GB"/>
              </w:rPr>
            </w:pPr>
          </w:p>
        </w:tc>
      </w:tr>
      <w:tr w:rsidR="00FF4E91" w:rsidRPr="006465B4" w14:paraId="4625489F" w14:textId="77777777" w:rsidTr="00EB4B5B">
        <w:tc>
          <w:tcPr>
            <w:tcW w:w="1615" w:type="pct"/>
            <w:noWrap/>
            <w:tcMar>
              <w:top w:w="0" w:type="dxa"/>
              <w:left w:w="108" w:type="dxa"/>
              <w:bottom w:w="0" w:type="dxa"/>
              <w:right w:w="108" w:type="dxa"/>
            </w:tcMar>
            <w:vAlign w:val="center"/>
          </w:tcPr>
          <w:p w14:paraId="1F6A6329" w14:textId="77777777" w:rsidR="00FF4E91" w:rsidRPr="006465B4" w:rsidRDefault="00FF4E91" w:rsidP="00FF4E91">
            <w:pPr>
              <w:rPr>
                <w:rFonts w:eastAsia="Arial Unicode MS"/>
                <w:sz w:val="20"/>
                <w:szCs w:val="20"/>
                <w:lang w:val="en-GB"/>
              </w:rPr>
            </w:pPr>
          </w:p>
        </w:tc>
        <w:tc>
          <w:tcPr>
            <w:tcW w:w="1694" w:type="pct"/>
            <w:tcMar>
              <w:top w:w="0" w:type="dxa"/>
              <w:left w:w="108" w:type="dxa"/>
              <w:bottom w:w="0" w:type="dxa"/>
              <w:right w:w="108" w:type="dxa"/>
            </w:tcMar>
          </w:tcPr>
          <w:p w14:paraId="4F6AE420" w14:textId="77777777" w:rsidR="00FF4E91" w:rsidRPr="006465B4" w:rsidRDefault="00FF4E91" w:rsidP="00FF4E91">
            <w:pPr>
              <w:keepNext/>
              <w:outlineLvl w:val="1"/>
              <w:rPr>
                <w:rFonts w:eastAsia="MS Mincho"/>
                <w:b/>
                <w:bCs/>
                <w:sz w:val="20"/>
                <w:szCs w:val="20"/>
                <w:lang w:val="en-GB"/>
              </w:rPr>
            </w:pPr>
            <w:r w:rsidRPr="006465B4">
              <w:rPr>
                <w:rFonts w:eastAsia="MS Mincho"/>
                <w:b/>
                <w:bCs/>
                <w:sz w:val="20"/>
                <w:szCs w:val="20"/>
                <w:lang w:val="en-GB"/>
              </w:rPr>
              <w:t>Reviewer’s comment</w:t>
            </w:r>
          </w:p>
        </w:tc>
        <w:tc>
          <w:tcPr>
            <w:tcW w:w="1691" w:type="pct"/>
          </w:tcPr>
          <w:p w14:paraId="52BE7D5C" w14:textId="77777777" w:rsidR="00FF4E91" w:rsidRPr="006465B4" w:rsidRDefault="00FF4E91" w:rsidP="00FF4E91">
            <w:pPr>
              <w:spacing w:after="160" w:line="252" w:lineRule="auto"/>
              <w:rPr>
                <w:rFonts w:eastAsia="Calibri"/>
                <w:kern w:val="2"/>
                <w:sz w:val="20"/>
                <w:szCs w:val="20"/>
                <w:lang w:val="en-IN"/>
              </w:rPr>
            </w:pPr>
            <w:r w:rsidRPr="006465B4">
              <w:rPr>
                <w:rFonts w:eastAsia="Calibri"/>
                <w:b/>
                <w:kern w:val="2"/>
                <w:sz w:val="20"/>
                <w:szCs w:val="20"/>
                <w:lang w:val="en-IN"/>
              </w:rPr>
              <w:t>Author’s Feedback</w:t>
            </w:r>
            <w:r w:rsidRPr="006465B4">
              <w:rPr>
                <w:rFonts w:eastAsia="Calibri"/>
                <w:kern w:val="2"/>
                <w:sz w:val="20"/>
                <w:szCs w:val="20"/>
                <w:lang w:val="en-IN"/>
              </w:rPr>
              <w:t xml:space="preserve"> (It is mandatory that authors should write his/her feedback here)</w:t>
            </w:r>
          </w:p>
          <w:p w14:paraId="70DC152D" w14:textId="77777777" w:rsidR="00FF4E91" w:rsidRPr="006465B4" w:rsidRDefault="00FF4E91" w:rsidP="00FF4E91">
            <w:pPr>
              <w:keepNext/>
              <w:outlineLvl w:val="1"/>
              <w:rPr>
                <w:rFonts w:eastAsia="MS Mincho"/>
                <w:bCs/>
                <w:sz w:val="20"/>
                <w:szCs w:val="20"/>
                <w:lang w:val="en-GB"/>
              </w:rPr>
            </w:pPr>
          </w:p>
        </w:tc>
      </w:tr>
      <w:tr w:rsidR="00FF4E91" w:rsidRPr="006465B4" w14:paraId="797E1CA5" w14:textId="77777777" w:rsidTr="00EB4B5B">
        <w:trPr>
          <w:trHeight w:val="890"/>
        </w:trPr>
        <w:tc>
          <w:tcPr>
            <w:tcW w:w="1615" w:type="pct"/>
            <w:noWrap/>
            <w:tcMar>
              <w:top w:w="0" w:type="dxa"/>
              <w:left w:w="108" w:type="dxa"/>
              <w:bottom w:w="0" w:type="dxa"/>
              <w:right w:w="108" w:type="dxa"/>
            </w:tcMar>
            <w:vAlign w:val="center"/>
          </w:tcPr>
          <w:p w14:paraId="1F5FDD8C" w14:textId="77777777" w:rsidR="00FF4E91" w:rsidRPr="006465B4" w:rsidRDefault="00FF4E91" w:rsidP="00FF4E91">
            <w:pPr>
              <w:rPr>
                <w:rFonts w:eastAsia="Arial Unicode MS"/>
                <w:b/>
                <w:sz w:val="20"/>
                <w:szCs w:val="20"/>
                <w:lang w:val="en-GB"/>
              </w:rPr>
            </w:pPr>
            <w:r w:rsidRPr="006465B4">
              <w:rPr>
                <w:rFonts w:eastAsia="Arial Unicode MS"/>
                <w:b/>
                <w:sz w:val="20"/>
                <w:szCs w:val="20"/>
                <w:lang w:val="en-GB"/>
              </w:rPr>
              <w:t xml:space="preserve">Are there ethical issues in this manuscript? </w:t>
            </w:r>
          </w:p>
          <w:p w14:paraId="3BC2F8E9" w14:textId="77777777" w:rsidR="00FF4E91" w:rsidRPr="006465B4" w:rsidRDefault="00FF4E91" w:rsidP="00FF4E91">
            <w:pPr>
              <w:rPr>
                <w:rFonts w:eastAsia="Arial Unicode MS"/>
                <w:sz w:val="20"/>
                <w:szCs w:val="20"/>
                <w:lang w:val="en-GB"/>
              </w:rPr>
            </w:pPr>
          </w:p>
        </w:tc>
        <w:tc>
          <w:tcPr>
            <w:tcW w:w="1694" w:type="pct"/>
            <w:tcMar>
              <w:top w:w="0" w:type="dxa"/>
              <w:left w:w="108" w:type="dxa"/>
              <w:bottom w:w="0" w:type="dxa"/>
              <w:right w:w="108" w:type="dxa"/>
            </w:tcMar>
            <w:vAlign w:val="center"/>
          </w:tcPr>
          <w:p w14:paraId="41D3CD33" w14:textId="77777777" w:rsidR="00FF4E91" w:rsidRPr="006465B4" w:rsidRDefault="00FF4E91" w:rsidP="00FF4E91">
            <w:pPr>
              <w:rPr>
                <w:rFonts w:eastAsia="Arial Unicode MS"/>
                <w:i/>
                <w:iCs/>
                <w:sz w:val="20"/>
                <w:szCs w:val="20"/>
                <w:u w:val="single"/>
                <w:lang w:val="en-GB"/>
              </w:rPr>
            </w:pPr>
            <w:r w:rsidRPr="006465B4">
              <w:rPr>
                <w:rFonts w:eastAsia="Arial Unicode MS"/>
                <w:i/>
                <w:iCs/>
                <w:sz w:val="20"/>
                <w:szCs w:val="20"/>
                <w:u w:val="single"/>
                <w:lang w:val="en-GB"/>
              </w:rPr>
              <w:t>(If yes, Kindly please write down the ethical issues here in details)</w:t>
            </w:r>
          </w:p>
          <w:p w14:paraId="7573ED19" w14:textId="77777777" w:rsidR="00FF4E91" w:rsidRPr="006465B4" w:rsidRDefault="00FF4E91" w:rsidP="00FF4E91">
            <w:pPr>
              <w:rPr>
                <w:rFonts w:eastAsia="Arial Unicode MS"/>
                <w:sz w:val="20"/>
                <w:szCs w:val="20"/>
                <w:lang w:val="en-GB"/>
              </w:rPr>
            </w:pPr>
          </w:p>
        </w:tc>
        <w:tc>
          <w:tcPr>
            <w:tcW w:w="1691" w:type="pct"/>
            <w:vAlign w:val="center"/>
          </w:tcPr>
          <w:p w14:paraId="7B5BD489" w14:textId="77777777" w:rsidR="00FF4E91" w:rsidRPr="006465B4" w:rsidRDefault="00FF4E91" w:rsidP="00FF4E91">
            <w:pPr>
              <w:rPr>
                <w:rFonts w:eastAsia="Arial Unicode MS"/>
                <w:sz w:val="20"/>
                <w:szCs w:val="20"/>
                <w:lang w:val="en-GB"/>
              </w:rPr>
            </w:pPr>
          </w:p>
          <w:p w14:paraId="0CF580BC" w14:textId="77777777" w:rsidR="00FF4E91" w:rsidRPr="006465B4" w:rsidRDefault="00FF4E91" w:rsidP="00FF4E91">
            <w:pPr>
              <w:rPr>
                <w:rFonts w:eastAsia="Arial Unicode MS"/>
                <w:sz w:val="20"/>
                <w:szCs w:val="20"/>
                <w:lang w:val="en-GB"/>
              </w:rPr>
            </w:pPr>
          </w:p>
          <w:p w14:paraId="4158749A" w14:textId="77777777" w:rsidR="00FF4E91" w:rsidRPr="006465B4" w:rsidRDefault="00FF4E91" w:rsidP="00FF4E91">
            <w:pPr>
              <w:rPr>
                <w:rFonts w:eastAsia="Arial Unicode MS"/>
                <w:sz w:val="20"/>
                <w:szCs w:val="20"/>
                <w:lang w:val="en-GB"/>
              </w:rPr>
            </w:pPr>
          </w:p>
        </w:tc>
      </w:tr>
      <w:bookmarkEnd w:id="0"/>
    </w:tbl>
    <w:p w14:paraId="761DEAF0" w14:textId="77777777" w:rsidR="00FF4E91" w:rsidRPr="006465B4" w:rsidRDefault="00FF4E91" w:rsidP="00FF4E91"/>
    <w:p w14:paraId="74CAE2E9" w14:textId="77777777" w:rsidR="00FF4E91" w:rsidRPr="006465B4" w:rsidRDefault="00FF4E91" w:rsidP="00FF4E91"/>
    <w:p w14:paraId="266FE9E0" w14:textId="77777777" w:rsidR="00FF4E91" w:rsidRPr="006465B4" w:rsidRDefault="00FF4E91" w:rsidP="00FF4E91">
      <w:pPr>
        <w:rPr>
          <w:bCs/>
          <w:u w:val="single"/>
          <w:lang w:val="en-GB"/>
        </w:rPr>
      </w:pPr>
    </w:p>
    <w:bookmarkEnd w:id="1"/>
    <w:p w14:paraId="2E6BF923" w14:textId="77777777" w:rsidR="00FF4E91" w:rsidRPr="006465B4" w:rsidRDefault="00FF4E91" w:rsidP="00FF4E91"/>
    <w:p w14:paraId="371CAC1B" w14:textId="77777777" w:rsidR="00B529AC" w:rsidRPr="006465B4" w:rsidRDefault="00B529AC" w:rsidP="00FF4E91"/>
    <w:sectPr w:rsidR="00B529AC" w:rsidRPr="006465B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4F1D0" w14:textId="77777777" w:rsidR="00226316" w:rsidRDefault="00226316">
      <w:r>
        <w:separator/>
      </w:r>
    </w:p>
  </w:endnote>
  <w:endnote w:type="continuationSeparator" w:id="0">
    <w:p w14:paraId="69093FEA" w14:textId="77777777" w:rsidR="00226316" w:rsidRDefault="0022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E7C0D" w14:textId="77777777" w:rsidR="00B529AC" w:rsidRDefault="00B529AC">
    <w:pPr>
      <w:pStyle w:val="Footer"/>
      <w:jc w:val="right"/>
    </w:pPr>
  </w:p>
  <w:p w14:paraId="3689A84F" w14:textId="508AC51C"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F4E91">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F4E91">
      <w:rPr>
        <w:b/>
        <w:noProof/>
        <w:sz w:val="20"/>
      </w:rPr>
      <w:t>5</w:t>
    </w:r>
    <w:r>
      <w:rPr>
        <w:b/>
        <w:sz w:val="20"/>
      </w:rPr>
      <w:fldChar w:fldCharType="end"/>
    </w:r>
  </w:p>
  <w:p w14:paraId="5A0AB145" w14:textId="77777777" w:rsidR="00B529AC" w:rsidRDefault="00E702F7">
    <w:pPr>
      <w:pStyle w:val="Footer"/>
      <w:jc w:val="right"/>
      <w:rPr>
        <w:b/>
        <w:sz w:val="20"/>
      </w:rPr>
    </w:pPr>
    <w:r>
      <w:rPr>
        <w:b/>
        <w:sz w:val="20"/>
      </w:rPr>
      <w:t>V240326</w:t>
    </w:r>
  </w:p>
  <w:p w14:paraId="673F8459" w14:textId="77777777" w:rsidR="00B529AC" w:rsidRDefault="00B529AC">
    <w:pPr>
      <w:pStyle w:val="Footer"/>
      <w:jc w:val="right"/>
    </w:pPr>
  </w:p>
  <w:p w14:paraId="0AC533D6"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9C403" w14:textId="77777777" w:rsidR="00226316" w:rsidRDefault="00226316">
      <w:r>
        <w:separator/>
      </w:r>
    </w:p>
  </w:footnote>
  <w:footnote w:type="continuationSeparator" w:id="0">
    <w:p w14:paraId="6479B9BF" w14:textId="77777777" w:rsidR="00226316" w:rsidRDefault="00226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114D1"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56D8516B"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590"/>
    <w:multiLevelType w:val="multilevel"/>
    <w:tmpl w:val="B8088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351D40"/>
    <w:multiLevelType w:val="multilevel"/>
    <w:tmpl w:val="91304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D30F9"/>
    <w:multiLevelType w:val="multilevel"/>
    <w:tmpl w:val="DD4AE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2671A4"/>
    <w:multiLevelType w:val="multilevel"/>
    <w:tmpl w:val="C2C8E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7473B"/>
    <w:multiLevelType w:val="multilevel"/>
    <w:tmpl w:val="B9C8D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CD25E1"/>
    <w:multiLevelType w:val="multilevel"/>
    <w:tmpl w:val="BF409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A42D9"/>
    <w:multiLevelType w:val="multilevel"/>
    <w:tmpl w:val="7E6E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847B78"/>
    <w:multiLevelType w:val="multilevel"/>
    <w:tmpl w:val="1F160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74944"/>
    <w:multiLevelType w:val="multilevel"/>
    <w:tmpl w:val="EBEA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1252F7"/>
    <w:multiLevelType w:val="multilevel"/>
    <w:tmpl w:val="25A2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415CDC"/>
    <w:multiLevelType w:val="multilevel"/>
    <w:tmpl w:val="605299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5287536"/>
    <w:multiLevelType w:val="multilevel"/>
    <w:tmpl w:val="DD56E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A26FC1"/>
    <w:multiLevelType w:val="multilevel"/>
    <w:tmpl w:val="09729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911D6C"/>
    <w:multiLevelType w:val="multilevel"/>
    <w:tmpl w:val="BBB83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ED155E"/>
    <w:multiLevelType w:val="multilevel"/>
    <w:tmpl w:val="E9BC6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4670D4"/>
    <w:multiLevelType w:val="multilevel"/>
    <w:tmpl w:val="9F7E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305ADB"/>
    <w:multiLevelType w:val="multilevel"/>
    <w:tmpl w:val="BF84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E92ACC"/>
    <w:multiLevelType w:val="multilevel"/>
    <w:tmpl w:val="10200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726CF6"/>
    <w:multiLevelType w:val="multilevel"/>
    <w:tmpl w:val="F218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063329"/>
    <w:multiLevelType w:val="multilevel"/>
    <w:tmpl w:val="C76023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033245"/>
    <w:multiLevelType w:val="multilevel"/>
    <w:tmpl w:val="5D309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AB0679E"/>
    <w:multiLevelType w:val="multilevel"/>
    <w:tmpl w:val="B4582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3E2710"/>
    <w:multiLevelType w:val="multilevel"/>
    <w:tmpl w:val="90164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072BB4"/>
    <w:multiLevelType w:val="multilevel"/>
    <w:tmpl w:val="8668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2A9378B"/>
    <w:multiLevelType w:val="multilevel"/>
    <w:tmpl w:val="F808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B9757C1"/>
    <w:multiLevelType w:val="multilevel"/>
    <w:tmpl w:val="90A2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1401FF"/>
    <w:multiLevelType w:val="hybridMultilevel"/>
    <w:tmpl w:val="938026F0"/>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9C4BD6"/>
    <w:multiLevelType w:val="multilevel"/>
    <w:tmpl w:val="2168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116767"/>
    <w:multiLevelType w:val="multilevel"/>
    <w:tmpl w:val="6B0A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162D65"/>
    <w:multiLevelType w:val="multilevel"/>
    <w:tmpl w:val="68A89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877CCE"/>
    <w:multiLevelType w:val="multilevel"/>
    <w:tmpl w:val="91025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BD1F22"/>
    <w:multiLevelType w:val="multilevel"/>
    <w:tmpl w:val="23D27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4D163F"/>
    <w:multiLevelType w:val="multilevel"/>
    <w:tmpl w:val="52A61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5D2C0C"/>
    <w:multiLevelType w:val="multilevel"/>
    <w:tmpl w:val="F1D08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8F5D14"/>
    <w:multiLevelType w:val="multilevel"/>
    <w:tmpl w:val="1E60A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9A6501"/>
    <w:multiLevelType w:val="multilevel"/>
    <w:tmpl w:val="26A88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9030CC"/>
    <w:multiLevelType w:val="multilevel"/>
    <w:tmpl w:val="953A5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401D81"/>
    <w:multiLevelType w:val="multilevel"/>
    <w:tmpl w:val="055CE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56776462">
    <w:abstractNumId w:val="11"/>
  </w:num>
  <w:num w:numId="2" w16cid:durableId="499387513">
    <w:abstractNumId w:val="19"/>
  </w:num>
  <w:num w:numId="3" w16cid:durableId="1782988793">
    <w:abstractNumId w:val="18"/>
  </w:num>
  <w:num w:numId="4" w16cid:durableId="1214317839">
    <w:abstractNumId w:val="23"/>
  </w:num>
  <w:num w:numId="5" w16cid:durableId="202596695">
    <w:abstractNumId w:val="16"/>
  </w:num>
  <w:num w:numId="6" w16cid:durableId="672755667">
    <w:abstractNumId w:val="1"/>
  </w:num>
  <w:num w:numId="7" w16cid:durableId="396367134">
    <w:abstractNumId w:val="10"/>
  </w:num>
  <w:num w:numId="8" w16cid:durableId="1137986765">
    <w:abstractNumId w:val="36"/>
  </w:num>
  <w:num w:numId="9" w16cid:durableId="1727483221">
    <w:abstractNumId w:val="31"/>
  </w:num>
  <w:num w:numId="10" w16cid:durableId="743139813">
    <w:abstractNumId w:val="4"/>
  </w:num>
  <w:num w:numId="11" w16cid:durableId="1752114766">
    <w:abstractNumId w:val="3"/>
  </w:num>
  <w:num w:numId="12" w16cid:durableId="1637419087">
    <w:abstractNumId w:val="12"/>
  </w:num>
  <w:num w:numId="13" w16cid:durableId="169611263">
    <w:abstractNumId w:val="38"/>
  </w:num>
  <w:num w:numId="14" w16cid:durableId="189496124">
    <w:abstractNumId w:val="7"/>
  </w:num>
  <w:num w:numId="15" w16cid:durableId="1748989228">
    <w:abstractNumId w:val="5"/>
  </w:num>
  <w:num w:numId="16" w16cid:durableId="541484654">
    <w:abstractNumId w:val="17"/>
  </w:num>
  <w:num w:numId="17" w16cid:durableId="511528430">
    <w:abstractNumId w:val="21"/>
  </w:num>
  <w:num w:numId="18" w16cid:durableId="1632323132">
    <w:abstractNumId w:val="43"/>
  </w:num>
  <w:num w:numId="19" w16cid:durableId="606279022">
    <w:abstractNumId w:val="25"/>
  </w:num>
  <w:num w:numId="20" w16cid:durableId="517814593">
    <w:abstractNumId w:val="47"/>
  </w:num>
  <w:num w:numId="21" w16cid:durableId="2134444588">
    <w:abstractNumId w:val="22"/>
  </w:num>
  <w:num w:numId="22" w16cid:durableId="1008556102">
    <w:abstractNumId w:val="33"/>
  </w:num>
  <w:num w:numId="23" w16cid:durableId="536089380">
    <w:abstractNumId w:val="6"/>
  </w:num>
  <w:num w:numId="24" w16cid:durableId="1230387700">
    <w:abstractNumId w:val="46"/>
  </w:num>
  <w:num w:numId="25" w16cid:durableId="98988024">
    <w:abstractNumId w:val="42"/>
  </w:num>
  <w:num w:numId="26" w16cid:durableId="245111055">
    <w:abstractNumId w:val="13"/>
  </w:num>
  <w:num w:numId="27" w16cid:durableId="564797321">
    <w:abstractNumId w:val="32"/>
  </w:num>
  <w:num w:numId="28" w16cid:durableId="1751777361">
    <w:abstractNumId w:val="40"/>
  </w:num>
  <w:num w:numId="29" w16cid:durableId="2096777423">
    <w:abstractNumId w:val="24"/>
  </w:num>
  <w:num w:numId="30" w16cid:durableId="1627468125">
    <w:abstractNumId w:val="28"/>
  </w:num>
  <w:num w:numId="31" w16cid:durableId="1195312950">
    <w:abstractNumId w:val="45"/>
  </w:num>
  <w:num w:numId="32" w16cid:durableId="1397581896">
    <w:abstractNumId w:val="27"/>
  </w:num>
  <w:num w:numId="33" w16cid:durableId="1469280820">
    <w:abstractNumId w:val="15"/>
  </w:num>
  <w:num w:numId="34" w16cid:durableId="625310717">
    <w:abstractNumId w:val="48"/>
  </w:num>
  <w:num w:numId="35" w16cid:durableId="1965884526">
    <w:abstractNumId w:val="0"/>
  </w:num>
  <w:num w:numId="36" w16cid:durableId="1734353184">
    <w:abstractNumId w:val="20"/>
  </w:num>
  <w:num w:numId="37" w16cid:durableId="649287103">
    <w:abstractNumId w:val="2"/>
  </w:num>
  <w:num w:numId="38" w16cid:durableId="1708799782">
    <w:abstractNumId w:val="30"/>
  </w:num>
  <w:num w:numId="39" w16cid:durableId="412581528">
    <w:abstractNumId w:val="44"/>
  </w:num>
  <w:num w:numId="40" w16cid:durableId="1119225731">
    <w:abstractNumId w:val="34"/>
  </w:num>
  <w:num w:numId="41" w16cid:durableId="1051540031">
    <w:abstractNumId w:val="39"/>
  </w:num>
  <w:num w:numId="42" w16cid:durableId="967397445">
    <w:abstractNumId w:val="29"/>
  </w:num>
  <w:num w:numId="43" w16cid:durableId="587085269">
    <w:abstractNumId w:val="8"/>
  </w:num>
  <w:num w:numId="44" w16cid:durableId="94064010">
    <w:abstractNumId w:val="35"/>
  </w:num>
  <w:num w:numId="45" w16cid:durableId="1260289893">
    <w:abstractNumId w:val="49"/>
  </w:num>
  <w:num w:numId="46" w16cid:durableId="308944770">
    <w:abstractNumId w:val="9"/>
  </w:num>
  <w:num w:numId="47" w16cid:durableId="365257343">
    <w:abstractNumId w:val="37"/>
  </w:num>
  <w:num w:numId="48" w16cid:durableId="1552038943">
    <w:abstractNumId w:val="41"/>
  </w:num>
  <w:num w:numId="49" w16cid:durableId="1096287697">
    <w:abstractNumId w:val="14"/>
  </w:num>
  <w:num w:numId="50" w16cid:durableId="20548905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76FC5"/>
    <w:rsid w:val="00132262"/>
    <w:rsid w:val="00226316"/>
    <w:rsid w:val="002277F0"/>
    <w:rsid w:val="00252090"/>
    <w:rsid w:val="00281EF7"/>
    <w:rsid w:val="002A281D"/>
    <w:rsid w:val="002C063F"/>
    <w:rsid w:val="00387CD8"/>
    <w:rsid w:val="00390105"/>
    <w:rsid w:val="004A7012"/>
    <w:rsid w:val="005F34A0"/>
    <w:rsid w:val="005F3DF9"/>
    <w:rsid w:val="00621C9F"/>
    <w:rsid w:val="00623F20"/>
    <w:rsid w:val="006465B4"/>
    <w:rsid w:val="006B2A26"/>
    <w:rsid w:val="006F3886"/>
    <w:rsid w:val="00777819"/>
    <w:rsid w:val="00792729"/>
    <w:rsid w:val="007A68E8"/>
    <w:rsid w:val="007E69C2"/>
    <w:rsid w:val="008840E8"/>
    <w:rsid w:val="008C0E6F"/>
    <w:rsid w:val="008D39A5"/>
    <w:rsid w:val="00925846"/>
    <w:rsid w:val="00951563"/>
    <w:rsid w:val="009A40EE"/>
    <w:rsid w:val="00B529AC"/>
    <w:rsid w:val="00B929B8"/>
    <w:rsid w:val="00C24292"/>
    <w:rsid w:val="00C96903"/>
    <w:rsid w:val="00D176A4"/>
    <w:rsid w:val="00E20D37"/>
    <w:rsid w:val="00E4774A"/>
    <w:rsid w:val="00E63672"/>
    <w:rsid w:val="00E702F7"/>
    <w:rsid w:val="00E80351"/>
    <w:rsid w:val="00E900C2"/>
    <w:rsid w:val="00F323DC"/>
    <w:rsid w:val="00FD23A9"/>
    <w:rsid w:val="00FF4E9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45EB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8996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3663726">
      <w:bodyDiv w:val="1"/>
      <w:marLeft w:val="0"/>
      <w:marRight w:val="0"/>
      <w:marTop w:val="0"/>
      <w:marBottom w:val="0"/>
      <w:divBdr>
        <w:top w:val="none" w:sz="0" w:space="0" w:color="auto"/>
        <w:left w:val="none" w:sz="0" w:space="0" w:color="auto"/>
        <w:bottom w:val="none" w:sz="0" w:space="0" w:color="auto"/>
        <w:right w:val="none" w:sz="0" w:space="0" w:color="auto"/>
      </w:divBdr>
    </w:div>
    <w:div w:id="246305630">
      <w:bodyDiv w:val="1"/>
      <w:marLeft w:val="0"/>
      <w:marRight w:val="0"/>
      <w:marTop w:val="0"/>
      <w:marBottom w:val="0"/>
      <w:divBdr>
        <w:top w:val="none" w:sz="0" w:space="0" w:color="auto"/>
        <w:left w:val="none" w:sz="0" w:space="0" w:color="auto"/>
        <w:bottom w:val="none" w:sz="0" w:space="0" w:color="auto"/>
        <w:right w:val="none" w:sz="0" w:space="0" w:color="auto"/>
      </w:divBdr>
    </w:div>
    <w:div w:id="299002231">
      <w:bodyDiv w:val="1"/>
      <w:marLeft w:val="0"/>
      <w:marRight w:val="0"/>
      <w:marTop w:val="0"/>
      <w:marBottom w:val="0"/>
      <w:divBdr>
        <w:top w:val="none" w:sz="0" w:space="0" w:color="auto"/>
        <w:left w:val="none" w:sz="0" w:space="0" w:color="auto"/>
        <w:bottom w:val="none" w:sz="0" w:space="0" w:color="auto"/>
        <w:right w:val="none" w:sz="0" w:space="0" w:color="auto"/>
      </w:divBdr>
    </w:div>
    <w:div w:id="33491713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4269438">
      <w:bodyDiv w:val="1"/>
      <w:marLeft w:val="0"/>
      <w:marRight w:val="0"/>
      <w:marTop w:val="0"/>
      <w:marBottom w:val="0"/>
      <w:divBdr>
        <w:top w:val="none" w:sz="0" w:space="0" w:color="auto"/>
        <w:left w:val="none" w:sz="0" w:space="0" w:color="auto"/>
        <w:bottom w:val="none" w:sz="0" w:space="0" w:color="auto"/>
        <w:right w:val="none" w:sz="0" w:space="0" w:color="auto"/>
      </w:divBdr>
    </w:div>
    <w:div w:id="637538294">
      <w:bodyDiv w:val="1"/>
      <w:marLeft w:val="0"/>
      <w:marRight w:val="0"/>
      <w:marTop w:val="0"/>
      <w:marBottom w:val="0"/>
      <w:divBdr>
        <w:top w:val="none" w:sz="0" w:space="0" w:color="auto"/>
        <w:left w:val="none" w:sz="0" w:space="0" w:color="auto"/>
        <w:bottom w:val="none" w:sz="0" w:space="0" w:color="auto"/>
        <w:right w:val="none" w:sz="0" w:space="0" w:color="auto"/>
      </w:divBdr>
    </w:div>
    <w:div w:id="684284949">
      <w:bodyDiv w:val="1"/>
      <w:marLeft w:val="0"/>
      <w:marRight w:val="0"/>
      <w:marTop w:val="0"/>
      <w:marBottom w:val="0"/>
      <w:divBdr>
        <w:top w:val="none" w:sz="0" w:space="0" w:color="auto"/>
        <w:left w:val="none" w:sz="0" w:space="0" w:color="auto"/>
        <w:bottom w:val="none" w:sz="0" w:space="0" w:color="auto"/>
        <w:right w:val="none" w:sz="0" w:space="0" w:color="auto"/>
      </w:divBdr>
    </w:div>
    <w:div w:id="689450704">
      <w:bodyDiv w:val="1"/>
      <w:marLeft w:val="0"/>
      <w:marRight w:val="0"/>
      <w:marTop w:val="0"/>
      <w:marBottom w:val="0"/>
      <w:divBdr>
        <w:top w:val="none" w:sz="0" w:space="0" w:color="auto"/>
        <w:left w:val="none" w:sz="0" w:space="0" w:color="auto"/>
        <w:bottom w:val="none" w:sz="0" w:space="0" w:color="auto"/>
        <w:right w:val="none" w:sz="0" w:space="0" w:color="auto"/>
      </w:divBdr>
    </w:div>
    <w:div w:id="751778097">
      <w:bodyDiv w:val="1"/>
      <w:marLeft w:val="0"/>
      <w:marRight w:val="0"/>
      <w:marTop w:val="0"/>
      <w:marBottom w:val="0"/>
      <w:divBdr>
        <w:top w:val="none" w:sz="0" w:space="0" w:color="auto"/>
        <w:left w:val="none" w:sz="0" w:space="0" w:color="auto"/>
        <w:bottom w:val="none" w:sz="0" w:space="0" w:color="auto"/>
        <w:right w:val="none" w:sz="0" w:space="0" w:color="auto"/>
      </w:divBdr>
    </w:div>
    <w:div w:id="76789447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985403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7661953">
      <w:bodyDiv w:val="1"/>
      <w:marLeft w:val="0"/>
      <w:marRight w:val="0"/>
      <w:marTop w:val="0"/>
      <w:marBottom w:val="0"/>
      <w:divBdr>
        <w:top w:val="none" w:sz="0" w:space="0" w:color="auto"/>
        <w:left w:val="none" w:sz="0" w:space="0" w:color="auto"/>
        <w:bottom w:val="none" w:sz="0" w:space="0" w:color="auto"/>
        <w:right w:val="none" w:sz="0" w:space="0" w:color="auto"/>
      </w:divBdr>
    </w:div>
    <w:div w:id="1051340295">
      <w:bodyDiv w:val="1"/>
      <w:marLeft w:val="0"/>
      <w:marRight w:val="0"/>
      <w:marTop w:val="0"/>
      <w:marBottom w:val="0"/>
      <w:divBdr>
        <w:top w:val="none" w:sz="0" w:space="0" w:color="auto"/>
        <w:left w:val="none" w:sz="0" w:space="0" w:color="auto"/>
        <w:bottom w:val="none" w:sz="0" w:space="0" w:color="auto"/>
        <w:right w:val="none" w:sz="0" w:space="0" w:color="auto"/>
      </w:divBdr>
    </w:div>
    <w:div w:id="108904010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129442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4888074">
      <w:bodyDiv w:val="1"/>
      <w:marLeft w:val="0"/>
      <w:marRight w:val="0"/>
      <w:marTop w:val="0"/>
      <w:marBottom w:val="0"/>
      <w:divBdr>
        <w:top w:val="none" w:sz="0" w:space="0" w:color="auto"/>
        <w:left w:val="none" w:sz="0" w:space="0" w:color="auto"/>
        <w:bottom w:val="none" w:sz="0" w:space="0" w:color="auto"/>
        <w:right w:val="none" w:sz="0" w:space="0" w:color="auto"/>
      </w:divBdr>
    </w:div>
    <w:div w:id="1494832161">
      <w:bodyDiv w:val="1"/>
      <w:marLeft w:val="0"/>
      <w:marRight w:val="0"/>
      <w:marTop w:val="0"/>
      <w:marBottom w:val="0"/>
      <w:divBdr>
        <w:top w:val="none" w:sz="0" w:space="0" w:color="auto"/>
        <w:left w:val="none" w:sz="0" w:space="0" w:color="auto"/>
        <w:bottom w:val="none" w:sz="0" w:space="0" w:color="auto"/>
        <w:right w:val="none" w:sz="0" w:space="0" w:color="auto"/>
      </w:divBdr>
    </w:div>
    <w:div w:id="1577545912">
      <w:bodyDiv w:val="1"/>
      <w:marLeft w:val="0"/>
      <w:marRight w:val="0"/>
      <w:marTop w:val="0"/>
      <w:marBottom w:val="0"/>
      <w:divBdr>
        <w:top w:val="none" w:sz="0" w:space="0" w:color="auto"/>
        <w:left w:val="none" w:sz="0" w:space="0" w:color="auto"/>
        <w:bottom w:val="none" w:sz="0" w:space="0" w:color="auto"/>
        <w:right w:val="none" w:sz="0" w:space="0" w:color="auto"/>
      </w:divBdr>
    </w:div>
    <w:div w:id="1582565139">
      <w:bodyDiv w:val="1"/>
      <w:marLeft w:val="0"/>
      <w:marRight w:val="0"/>
      <w:marTop w:val="0"/>
      <w:marBottom w:val="0"/>
      <w:divBdr>
        <w:top w:val="none" w:sz="0" w:space="0" w:color="auto"/>
        <w:left w:val="none" w:sz="0" w:space="0" w:color="auto"/>
        <w:bottom w:val="none" w:sz="0" w:space="0" w:color="auto"/>
        <w:right w:val="none" w:sz="0" w:space="0" w:color="auto"/>
      </w:divBdr>
    </w:div>
    <w:div w:id="1790854468">
      <w:bodyDiv w:val="1"/>
      <w:marLeft w:val="0"/>
      <w:marRight w:val="0"/>
      <w:marTop w:val="0"/>
      <w:marBottom w:val="0"/>
      <w:divBdr>
        <w:top w:val="none" w:sz="0" w:space="0" w:color="auto"/>
        <w:left w:val="none" w:sz="0" w:space="0" w:color="auto"/>
        <w:bottom w:val="none" w:sz="0" w:space="0" w:color="auto"/>
        <w:right w:val="none" w:sz="0" w:space="0" w:color="auto"/>
      </w:divBdr>
    </w:div>
    <w:div w:id="1807353299">
      <w:bodyDiv w:val="1"/>
      <w:marLeft w:val="0"/>
      <w:marRight w:val="0"/>
      <w:marTop w:val="0"/>
      <w:marBottom w:val="0"/>
      <w:divBdr>
        <w:top w:val="none" w:sz="0" w:space="0" w:color="auto"/>
        <w:left w:val="none" w:sz="0" w:space="0" w:color="auto"/>
        <w:bottom w:val="none" w:sz="0" w:space="0" w:color="auto"/>
        <w:right w:val="none" w:sz="0" w:space="0" w:color="auto"/>
      </w:divBdr>
    </w:div>
    <w:div w:id="182138693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37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20</Pages>
  <Words>13960</Words>
  <Characters>79578</Characters>
  <Application>Microsoft Office Word</Application>
  <DocSecurity>0</DocSecurity>
  <Lines>663</Lines>
  <Paragraphs>186</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93352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Ere Eso</cp:lastModifiedBy>
  <cp:revision>27</cp:revision>
  <dcterms:created xsi:type="dcterms:W3CDTF">2026-03-24T06:15:00Z</dcterms:created>
  <dcterms:modified xsi:type="dcterms:W3CDTF">2026-04-18T06:36:00Z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