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879EF" w:rsidRPr="00CB21E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Pr="00CB21E4" w:rsidRDefault="00C77C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879EF" w:rsidRPr="00CB21E4" w:rsidRDefault="00C77CE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International Journal of Biochemistry Research &amp; Review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Pr="00CB21E4" w:rsidRDefault="00C77C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879EF" w:rsidRPr="00CB21E4" w:rsidRDefault="00A76D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Ms_IJBCRR_156417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Pr="00CB21E4" w:rsidRDefault="00C77C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879EF" w:rsidRPr="00CB21E4" w:rsidRDefault="00A96CF6" w:rsidP="00A96CF6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26125615"/>
            <w:r w:rsidRPr="00CB21E4">
              <w:rPr>
                <w:rFonts w:ascii="Arial" w:hAnsi="Arial" w:cs="Arial"/>
                <w:b/>
                <w:sz w:val="20"/>
                <w:szCs w:val="20"/>
              </w:rPr>
              <w:t xml:space="preserve">Elaeagnus angustifolia L. Fruits as a Source of Bioactive Phenolic Compounds: </w:t>
            </w:r>
            <w:proofErr w:type="spellStart"/>
            <w:r w:rsidRPr="00CB21E4">
              <w:rPr>
                <w:rFonts w:ascii="Arial" w:hAnsi="Arial" w:cs="Arial"/>
                <w:b/>
                <w:sz w:val="20"/>
                <w:szCs w:val="20"/>
              </w:rPr>
              <w:t>Pharmacognostic</w:t>
            </w:r>
            <w:proofErr w:type="spellEnd"/>
            <w:r w:rsidRPr="00CB21E4">
              <w:rPr>
                <w:rFonts w:ascii="Arial" w:hAnsi="Arial" w:cs="Arial"/>
                <w:b/>
                <w:sz w:val="20"/>
                <w:szCs w:val="20"/>
              </w:rPr>
              <w:t xml:space="preserve"> and Nutraceutical Implications</w:t>
            </w:r>
            <w:bookmarkEnd w:id="0"/>
          </w:p>
        </w:tc>
      </w:tr>
      <w:tr w:rsidR="009879EF" w:rsidRPr="00CB21E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Pr="00CB21E4" w:rsidRDefault="00C77C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879EF" w:rsidRPr="00CB21E4" w:rsidRDefault="00C77C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sz w:val="20"/>
                <w:szCs w:val="20"/>
              </w:rPr>
              <w:t>Research Article</w:t>
            </w:r>
          </w:p>
          <w:p w:rsidR="009879EF" w:rsidRPr="00CB21E4" w:rsidRDefault="009879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879EF" w:rsidRPr="00CB21E4" w:rsidRDefault="009879EF">
      <w:pPr>
        <w:pStyle w:val="BodyText"/>
        <w:rPr>
          <w:rFonts w:ascii="Arial" w:hAnsi="Arial" w:cs="Arial"/>
          <w:sz w:val="20"/>
          <w:szCs w:val="20"/>
          <w:lang w:val="en-US"/>
        </w:rPr>
      </w:pPr>
    </w:p>
    <w:p w:rsidR="009879EF" w:rsidRPr="00CB21E4" w:rsidRDefault="00C77CEE">
      <w:pPr>
        <w:pStyle w:val="BodyText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CB21E4">
        <w:rPr>
          <w:rFonts w:ascii="Arial" w:hAnsi="Arial" w:cs="Arial"/>
          <w:b/>
          <w:sz w:val="20"/>
          <w:szCs w:val="20"/>
          <w:highlight w:val="yellow"/>
          <w:u w:val="single"/>
          <w:lang w:val="en-US"/>
        </w:rPr>
        <w:t>PART 1 (Importance of the manuscript)</w:t>
      </w:r>
    </w:p>
    <w:p w:rsidR="009879EF" w:rsidRPr="00CB21E4" w:rsidRDefault="009879EF">
      <w:pPr>
        <w:pStyle w:val="BodyText"/>
        <w:ind w:left="1440"/>
        <w:rPr>
          <w:rFonts w:ascii="Arial" w:hAnsi="Arial" w:cs="Arial"/>
          <w:bCs/>
          <w:sz w:val="20"/>
          <w:szCs w:val="20"/>
          <w:lang w:val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879EF" w:rsidRPr="00CB21E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879EF" w:rsidRPr="00CB21E4" w:rsidRDefault="009879EF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</w:p>
        </w:tc>
        <w:tc>
          <w:tcPr>
            <w:tcW w:w="1844" w:type="pct"/>
            <w:shd w:val="clear" w:color="auto" w:fill="auto"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C77CE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</w:rPr>
            </w:pPr>
            <w:r w:rsidRPr="00CB21E4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>Author’s Feedback</w:t>
            </w:r>
          </w:p>
          <w:p w:rsidR="009879EF" w:rsidRPr="00CB21E4" w:rsidRDefault="009879EF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</w:p>
        </w:tc>
      </w:tr>
      <w:tr w:rsidR="009879EF" w:rsidRPr="00CB21E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</w:t>
            </w:r>
            <w:r w:rsidRPr="00CB21E4">
              <w:rPr>
                <w:rFonts w:ascii="Arial" w:hAnsi="Arial" w:cs="Arial"/>
                <w:bCs/>
                <w:sz w:val="20"/>
                <w:szCs w:val="20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879EF" w:rsidRPr="00CB21E4" w:rsidRDefault="00457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 xml:space="preserve">The findings highlight the importance of optimizing extraction parameters to obtain standardized extracts suitable for nutraceutical, </w:t>
            </w:r>
            <w:proofErr w:type="spellStart"/>
            <w:r w:rsidRPr="00CB21E4">
              <w:rPr>
                <w:rFonts w:ascii="Arial" w:hAnsi="Arial" w:cs="Arial"/>
                <w:bCs/>
                <w:sz w:val="20"/>
                <w:szCs w:val="20"/>
              </w:rPr>
              <w:t>phytotherapeutic</w:t>
            </w:r>
            <w:proofErr w:type="spellEnd"/>
            <w:r w:rsidRPr="00CB21E4">
              <w:rPr>
                <w:rFonts w:ascii="Arial" w:hAnsi="Arial" w:cs="Arial"/>
                <w:bCs/>
                <w:sz w:val="20"/>
                <w:szCs w:val="20"/>
              </w:rPr>
              <w:t>, and dermato-cosmetic applications, and emphasize the potential of Romanian plant resources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C05FD2">
            <w:pPr>
              <w:pStyle w:val="Heading2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the reviewer’s positive assessment. We agree that the findings highlight the importance of optimizing extraction parameters to obtain standardized extracts suitable for nutraceutical, </w:t>
            </w:r>
            <w:proofErr w:type="spellStart"/>
            <w:r w:rsidRPr="00CB21E4">
              <w:rPr>
                <w:rFonts w:ascii="Arial" w:hAnsi="Arial" w:cs="Arial"/>
                <w:b w:val="0"/>
                <w:lang w:val="en-US"/>
              </w:rPr>
              <w:t>phytotherapeutic</w:t>
            </w:r>
            <w:proofErr w:type="spellEnd"/>
            <w:r w:rsidRPr="00CB21E4">
              <w:rPr>
                <w:rFonts w:ascii="Arial" w:hAnsi="Arial" w:cs="Arial"/>
                <w:b w:val="0"/>
                <w:lang w:val="en-US"/>
              </w:rPr>
              <w:t xml:space="preserve">, and dermato-cosmetic applications. We </w:t>
            </w:r>
            <w:r w:rsidR="00C05FD2" w:rsidRPr="00CB21E4">
              <w:rPr>
                <w:rFonts w:ascii="Arial" w:hAnsi="Arial" w:cs="Arial"/>
                <w:b w:val="0"/>
                <w:lang w:val="en-US"/>
              </w:rPr>
              <w:t xml:space="preserve">sustain </w:t>
            </w:r>
            <w:r w:rsidRPr="00CB21E4">
              <w:rPr>
                <w:rFonts w:ascii="Arial" w:hAnsi="Arial" w:cs="Arial"/>
                <w:b w:val="0"/>
                <w:lang w:val="en-US"/>
              </w:rPr>
              <w:t>the scientific relevance and the valorization potential of Romanian plant resources.</w:t>
            </w:r>
          </w:p>
        </w:tc>
      </w:tr>
    </w:tbl>
    <w:p w:rsidR="009879EF" w:rsidRPr="00CB21E4" w:rsidRDefault="009879EF">
      <w:pPr>
        <w:rPr>
          <w:rFonts w:ascii="Arial" w:hAnsi="Arial" w:cs="Arial"/>
          <w:sz w:val="20"/>
          <w:szCs w:val="20"/>
        </w:rPr>
      </w:pPr>
    </w:p>
    <w:p w:rsidR="009879EF" w:rsidRPr="00CB21E4" w:rsidRDefault="00C77CEE">
      <w:pPr>
        <w:pStyle w:val="Heading2"/>
        <w:jc w:val="left"/>
        <w:rPr>
          <w:rFonts w:ascii="Arial" w:hAnsi="Arial" w:cs="Arial"/>
          <w:highlight w:val="yellow"/>
          <w:u w:val="single"/>
          <w:lang w:val="en-US"/>
        </w:rPr>
      </w:pPr>
      <w:r w:rsidRPr="00CB21E4">
        <w:rPr>
          <w:rFonts w:ascii="Arial" w:hAnsi="Arial" w:cs="Arial"/>
          <w:highlight w:val="yellow"/>
          <w:u w:val="single"/>
          <w:lang w:val="en-US"/>
        </w:rPr>
        <w:t>PART 2.1 (Objective Evaluation)</w:t>
      </w:r>
    </w:p>
    <w:p w:rsidR="009879EF" w:rsidRPr="00CB21E4" w:rsidRDefault="009879EF">
      <w:pPr>
        <w:rPr>
          <w:rFonts w:ascii="Arial" w:hAnsi="Arial" w:cs="Arial"/>
          <w:sz w:val="20"/>
          <w:szCs w:val="20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879EF" w:rsidRPr="00CB21E4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9879EF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pct"/>
            <w:shd w:val="clear" w:color="auto" w:fill="auto"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C77CE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B21E4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>Author’s Feedback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Is the title clear and appropriate for the study? 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E54C74">
            <w:pPr>
              <w:pStyle w:val="Heading2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your evaluation. 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 xml:space="preserve">2. Is the abstract of the article comprehensive? 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E54C74">
            <w:pPr>
              <w:pStyle w:val="Heading2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your feedback. 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>3. Are the keywords appropriate and useful?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C87C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47651A">
            <w:pPr>
              <w:pStyle w:val="Heading2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>Thank you for your evaluation. The keywords have been carefully checked and confirmed to be appropriate and relevant to the manuscript.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>4. Is the background information of the paper sufficient and well organized?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>Thank you for your comment. The background section has been revised and expanded to improve clarity, structure, and to better highlight the context and significance of the study.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>5. Are the research objectives/hypotheses clearly stated?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>Thank you for your observation. The research objectives have been clarified and more explicitly stated in the revised manuscript.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>6. Is the literature review relevant and up to date?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E54C7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your feedback. 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>7. Is the research methodology appropriate for the study?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C24D3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your evaluation. 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>8. Were ethical issues properly addressed (if applicable)?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E54C7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your comment. 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sz w:val="20"/>
                <w:szCs w:val="20"/>
              </w:rPr>
              <w:t xml:space="preserve">9. Are the results presented clearly? 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E54C7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your feedback. 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sz w:val="20"/>
                <w:szCs w:val="20"/>
              </w:rPr>
              <w:t>10. Are tables and figures clear, relevant, and necessary?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E54C7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your comment. 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sz w:val="20"/>
                <w:szCs w:val="20"/>
              </w:rPr>
              <w:t>11. Does the discussion relate findings to existing literature?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E54C7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your evaluation. 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sz w:val="20"/>
                <w:szCs w:val="20"/>
              </w:rPr>
              <w:t>12. Are the conclusions supported by the data?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E54C7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your feedback. 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sz w:val="20"/>
                <w:szCs w:val="20"/>
              </w:rPr>
              <w:t>13. Are the limitations of the study discussed?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>Thank you for your comment. The limitations of the study have been more clearly stated and discussed in the revised manuscript.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sz w:val="20"/>
                <w:szCs w:val="20"/>
              </w:rPr>
              <w:t xml:space="preserve">14. Are the references relevant and sufficient (in </w:t>
            </w:r>
            <w:r w:rsidRPr="00CB21E4">
              <w:rPr>
                <w:rFonts w:ascii="Arial" w:hAnsi="Arial" w:cs="Arial"/>
                <w:b/>
                <w:sz w:val="20"/>
                <w:szCs w:val="20"/>
              </w:rPr>
              <w:lastRenderedPageBreak/>
              <w:t>number)?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E54C7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your evaluation. The </w:t>
            </w:r>
            <w:r w:rsidRPr="00CB21E4">
              <w:rPr>
                <w:rFonts w:ascii="Arial" w:hAnsi="Arial" w:cs="Arial"/>
                <w:b w:val="0"/>
                <w:lang w:val="en-US"/>
              </w:rPr>
              <w:lastRenderedPageBreak/>
              <w:t xml:space="preserve">references have formatted </w:t>
            </w:r>
            <w:r w:rsidR="00C24D3C" w:rsidRPr="00CB21E4">
              <w:rPr>
                <w:rFonts w:ascii="Arial" w:hAnsi="Arial" w:cs="Arial"/>
                <w:b w:val="0"/>
                <w:lang w:val="en-US"/>
              </w:rPr>
              <w:t xml:space="preserve">alphabetical order </w:t>
            </w:r>
            <w:r w:rsidRPr="00CB21E4">
              <w:rPr>
                <w:rFonts w:ascii="Arial" w:hAnsi="Arial" w:cs="Arial"/>
                <w:b w:val="0"/>
                <w:lang w:val="en-US"/>
              </w:rPr>
              <w:t>to</w:t>
            </w:r>
            <w:r w:rsidR="00C24D3C" w:rsidRPr="00CB21E4">
              <w:rPr>
                <w:rFonts w:ascii="Arial" w:hAnsi="Arial" w:cs="Arial"/>
                <w:b w:val="0"/>
                <w:lang w:val="en-US"/>
              </w:rPr>
              <w:t xml:space="preserve"> ensure accuracy</w:t>
            </w:r>
            <w:r w:rsidRPr="00CB21E4">
              <w:rPr>
                <w:rFonts w:ascii="Arial" w:hAnsi="Arial" w:cs="Arial"/>
                <w:b w:val="0"/>
                <w:lang w:val="en-US"/>
              </w:rPr>
              <w:t>.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sz w:val="20"/>
                <w:szCs w:val="20"/>
              </w:rPr>
              <w:lastRenderedPageBreak/>
              <w:t>15. Is the manuscript written in clear and understandable language?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:rsidR="009879EF" w:rsidRPr="00CB21E4" w:rsidRDefault="00C77C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Pr="00CB21E4" w:rsidRDefault="00457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879EF" w:rsidRPr="00CB21E4" w:rsidRDefault="0047651A" w:rsidP="00E54C7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 xml:space="preserve">Thank you for your positive assessment. </w:t>
            </w:r>
          </w:p>
        </w:tc>
      </w:tr>
    </w:tbl>
    <w:p w:rsidR="009879EF" w:rsidRPr="00CB21E4" w:rsidRDefault="009879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US"/>
        </w:rPr>
      </w:pPr>
    </w:p>
    <w:p w:rsidR="009879EF" w:rsidRPr="00CB21E4" w:rsidRDefault="00C77CEE">
      <w:pPr>
        <w:pStyle w:val="Heading2"/>
        <w:jc w:val="left"/>
        <w:rPr>
          <w:rFonts w:ascii="Arial" w:hAnsi="Arial" w:cs="Arial"/>
          <w:u w:val="single"/>
          <w:lang w:val="en-US"/>
        </w:rPr>
      </w:pPr>
      <w:r w:rsidRPr="00CB21E4">
        <w:rPr>
          <w:rFonts w:ascii="Arial" w:hAnsi="Arial" w:cs="Arial"/>
          <w:highlight w:val="yellow"/>
          <w:u w:val="single"/>
          <w:lang w:val="en-US"/>
        </w:rPr>
        <w:t>PART 2.2 (Subjective Evaluation)</w:t>
      </w:r>
    </w:p>
    <w:p w:rsidR="009879EF" w:rsidRPr="00CB21E4" w:rsidRDefault="009879EF">
      <w:pPr>
        <w:rPr>
          <w:rFonts w:ascii="Arial" w:hAnsi="Arial" w:cs="Arial"/>
          <w:sz w:val="20"/>
          <w:szCs w:val="20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879EF" w:rsidRPr="00CB21E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Pr="00CB21E4" w:rsidRDefault="009879EF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</w:p>
        </w:tc>
        <w:tc>
          <w:tcPr>
            <w:tcW w:w="1786" w:type="pct"/>
            <w:shd w:val="clear" w:color="auto" w:fill="auto"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>Reviewer’s comment</w:t>
            </w:r>
          </w:p>
          <w:p w:rsidR="009879EF" w:rsidRPr="00CB21E4" w:rsidRDefault="009879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pct"/>
            <w:shd w:val="clear" w:color="auto" w:fill="auto"/>
          </w:tcPr>
          <w:p w:rsidR="009879EF" w:rsidRPr="00CB21E4" w:rsidRDefault="00C77CE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</w:rPr>
            </w:pPr>
            <w:r w:rsidRPr="00CB21E4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>Author’s Feedback</w:t>
            </w:r>
            <w:r w:rsidRPr="00CB21E4"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:rsidR="009879EF" w:rsidRPr="00CB21E4" w:rsidRDefault="009879EF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</w:p>
        </w:tc>
      </w:tr>
      <w:tr w:rsidR="009879EF" w:rsidRPr="00CB21E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:rsidR="009879EF" w:rsidRPr="00CB21E4" w:rsidRDefault="009879E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79EF" w:rsidRPr="00CB21E4" w:rsidRDefault="00457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879EF" w:rsidRPr="00CB21E4" w:rsidRDefault="00A73C0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>Thank you for your positive assessment. We are pleased that the title is considered suitable.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 xml:space="preserve">Is the abstract of the article comprehensive? </w:t>
            </w:r>
          </w:p>
          <w:p w:rsidR="009879EF" w:rsidRPr="00CB21E4" w:rsidRDefault="009879E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879EF" w:rsidRPr="00CB21E4" w:rsidRDefault="00C77CEE">
            <w:pPr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79EF" w:rsidRPr="00CB21E4" w:rsidRDefault="00457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879EF" w:rsidRPr="00CB21E4" w:rsidRDefault="00A73C0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>Thank you for your feedback. We are glad that the abstract is considered comprehensive.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Pr="00CB21E4" w:rsidRDefault="00C77CEE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lang w:val="en-US"/>
              </w:rPr>
              <w:t xml:space="preserve">Is the manuscript scientifically correct? </w:t>
            </w:r>
            <w:r w:rsidRPr="00CB21E4">
              <w:rPr>
                <w:rFonts w:ascii="Arial" w:hAnsi="Arial" w:cs="Arial"/>
                <w:lang w:val="en-US"/>
              </w:rPr>
              <w:br/>
            </w:r>
          </w:p>
          <w:p w:rsidR="009879EF" w:rsidRPr="00CB21E4" w:rsidRDefault="00C77CE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79EF" w:rsidRPr="00CB21E4" w:rsidRDefault="00457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879EF" w:rsidRPr="00CB21E4" w:rsidRDefault="00A73C0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>Thank you for your evaluation. We appreciate that the manuscript is considered scientifically sound.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Are the references sufficient and recent? </w:t>
            </w:r>
          </w:p>
          <w:p w:rsidR="009879EF" w:rsidRPr="00CB21E4" w:rsidRDefault="00C77C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(YES or NO)</w:t>
            </w:r>
          </w:p>
          <w:p w:rsidR="009879EF" w:rsidRPr="00CB21E4" w:rsidRDefault="009879E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879EF" w:rsidRPr="00CB21E4" w:rsidRDefault="00C77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79EF" w:rsidRPr="00CB21E4" w:rsidRDefault="00457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879EF" w:rsidRPr="00CB21E4" w:rsidRDefault="00A73C0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>Thank you for your comment. We are pleased that the references are considered sufficient and up-to-date.</w:t>
            </w:r>
          </w:p>
        </w:tc>
      </w:tr>
      <w:tr w:rsidR="009879EF" w:rsidRPr="00CB21E4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Pr="00CB21E4" w:rsidRDefault="00C77C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Are there ethical issues in this manuscript?</w:t>
            </w:r>
          </w:p>
          <w:p w:rsidR="009879EF" w:rsidRPr="00CB21E4" w:rsidRDefault="00C77C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(YES or NO)</w:t>
            </w:r>
          </w:p>
          <w:p w:rsidR="009879EF" w:rsidRPr="00CB21E4" w:rsidRDefault="009879E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879EF" w:rsidRPr="00CB21E4" w:rsidRDefault="00C77C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(If yes, kindly please write down the ethical issues here in details)</w:t>
            </w:r>
          </w:p>
          <w:p w:rsidR="009879EF" w:rsidRPr="00CB21E4" w:rsidRDefault="009879E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86" w:type="pct"/>
            <w:shd w:val="clear" w:color="auto" w:fill="auto"/>
          </w:tcPr>
          <w:p w:rsidR="009879EF" w:rsidRPr="00CB21E4" w:rsidRDefault="0045704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9879EF" w:rsidRPr="00CB21E4" w:rsidRDefault="00A73C0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CB21E4">
              <w:rPr>
                <w:rFonts w:ascii="Arial" w:hAnsi="Arial" w:cs="Arial"/>
                <w:b w:val="0"/>
                <w:lang w:val="en-US"/>
              </w:rPr>
              <w:t>Thank you for your assessment. We confirm that there are no ethical issues associated with this manuscript.</w:t>
            </w:r>
          </w:p>
        </w:tc>
      </w:tr>
    </w:tbl>
    <w:p w:rsidR="009879EF" w:rsidRPr="00CB21E4" w:rsidRDefault="009879E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  <w:bookmarkStart w:id="1" w:name="_GoBack"/>
      <w:bookmarkEnd w:id="1"/>
    </w:p>
    <w:p w:rsidR="009879EF" w:rsidRPr="00CB21E4" w:rsidRDefault="004560D8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  <w:r w:rsidRPr="00CB21E4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PART 3</w:t>
      </w:r>
    </w:p>
    <w:p w:rsidR="009879EF" w:rsidRPr="00CB21E4" w:rsidRDefault="009879EF">
      <w:pPr>
        <w:rPr>
          <w:rFonts w:ascii="Arial" w:hAnsi="Arial" w:cs="Arial"/>
          <w:sz w:val="20"/>
          <w:szCs w:val="20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879EF" w:rsidRPr="00CB21E4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879EF" w:rsidRPr="00CB21E4" w:rsidRDefault="00C77C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Editorial Comments (This section is reserved for the comments from journal editorial office and editors):</w:t>
            </w:r>
          </w:p>
          <w:p w:rsidR="009879EF" w:rsidRPr="00CB21E4" w:rsidRDefault="009879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9879EF" w:rsidRPr="00CB21E4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879EF" w:rsidRPr="00CB21E4" w:rsidRDefault="009879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pct"/>
            <w:shd w:val="clear" w:color="auto" w:fill="auto"/>
          </w:tcPr>
          <w:p w:rsidR="009879EF" w:rsidRPr="00CB21E4" w:rsidRDefault="00C77C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sz w:val="20"/>
                <w:szCs w:val="20"/>
              </w:rPr>
              <w:t>Author’s Feedback</w:t>
            </w:r>
          </w:p>
        </w:tc>
      </w:tr>
      <w:tr w:rsidR="009879EF" w:rsidRPr="00CB21E4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879EF" w:rsidRPr="00CB21E4" w:rsidRDefault="009879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C87CDC" w:rsidRPr="00CB21E4" w:rsidRDefault="00C87CDC" w:rsidP="00C87CDC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Thematic analysis of research directions concerning the species </w:t>
            </w:r>
            <w:r w:rsidRPr="00CB21E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Elaeagnus angustifolia</w:t>
            </w:r>
          </w:p>
          <w:p w:rsidR="00C87CDC" w:rsidRPr="00CB21E4" w:rsidRDefault="00C87CDC" w:rsidP="00C87CD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</w:p>
          <w:p w:rsidR="00C87CDC" w:rsidRPr="00CB21E4" w:rsidRDefault="00C87CDC" w:rsidP="00C87CD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CB21E4">
              <w:rPr>
                <w:rFonts w:ascii="Arial" w:hAnsi="Arial" w:cs="Arial"/>
                <w:sz w:val="20"/>
                <w:szCs w:val="20"/>
              </w:rPr>
              <w:t xml:space="preserve">May be it is </w:t>
            </w:r>
            <w:proofErr w:type="gramStart"/>
            <w:r w:rsidRPr="00CB21E4">
              <w:rPr>
                <w:rFonts w:ascii="Arial" w:hAnsi="Arial" w:cs="Arial"/>
                <w:b/>
                <w:sz w:val="20"/>
                <w:szCs w:val="20"/>
              </w:rPr>
              <w:t>2.Shematic</w:t>
            </w:r>
            <w:proofErr w:type="gramEnd"/>
            <w:r w:rsidRPr="00CB21E4">
              <w:rPr>
                <w:rFonts w:ascii="Arial" w:hAnsi="Arial" w:cs="Arial"/>
                <w:sz w:val="20"/>
                <w:szCs w:val="20"/>
              </w:rPr>
              <w:t xml:space="preserve"> ------ correct it</w:t>
            </w:r>
          </w:p>
          <w:p w:rsidR="009879EF" w:rsidRPr="00CB21E4" w:rsidRDefault="009879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9879EF" w:rsidRPr="00CB21E4" w:rsidRDefault="009879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9879EF" w:rsidRPr="00CB21E4" w:rsidRDefault="009879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pct"/>
            <w:shd w:val="clear" w:color="auto" w:fill="auto"/>
          </w:tcPr>
          <w:p w:rsidR="009879EF" w:rsidRPr="00CB21E4" w:rsidRDefault="009879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73C03" w:rsidRPr="00CB21E4" w:rsidRDefault="00A73C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73C03" w:rsidRPr="00CB21E4" w:rsidRDefault="00A73C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Thank you for your observation. The term has been corrected from “Thematic analysis” to “Schematic </w:t>
            </w:r>
            <w:proofErr w:type="gramStart"/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>analysis”</w:t>
            </w:r>
            <w:proofErr w:type="gramEnd"/>
            <w:r w:rsidRPr="00CB21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as suggested.</w:t>
            </w:r>
          </w:p>
        </w:tc>
      </w:tr>
    </w:tbl>
    <w:p w:rsidR="009879EF" w:rsidRPr="00CB21E4" w:rsidRDefault="009879EF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</w:p>
    <w:p w:rsidR="009879EF" w:rsidRPr="00CB21E4" w:rsidRDefault="009879EF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</w:p>
    <w:sectPr w:rsidR="009879EF" w:rsidRPr="00CB21E4" w:rsidSect="0026683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71E" w:rsidRDefault="0082571E">
      <w:r>
        <w:separator/>
      </w:r>
    </w:p>
  </w:endnote>
  <w:endnote w:type="continuationSeparator" w:id="0">
    <w:p w:rsidR="0082571E" w:rsidRDefault="0082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79EF" w:rsidRDefault="009879EF">
    <w:pPr>
      <w:pStyle w:val="Footer"/>
      <w:jc w:val="right"/>
    </w:pPr>
  </w:p>
  <w:p w:rsidR="009879EF" w:rsidRDefault="00C77C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6683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6683B">
      <w:rPr>
        <w:b/>
        <w:sz w:val="20"/>
      </w:rPr>
      <w:fldChar w:fldCharType="separate"/>
    </w:r>
    <w:r w:rsidR="00C24D3C">
      <w:rPr>
        <w:b/>
        <w:noProof/>
        <w:sz w:val="20"/>
      </w:rPr>
      <w:t>2</w:t>
    </w:r>
    <w:r w:rsidR="0026683B">
      <w:rPr>
        <w:b/>
        <w:sz w:val="20"/>
      </w:rPr>
      <w:fldChar w:fldCharType="end"/>
    </w:r>
    <w:r>
      <w:rPr>
        <w:sz w:val="20"/>
      </w:rPr>
      <w:t xml:space="preserve"> of </w:t>
    </w:r>
    <w:r w:rsidR="0026683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6683B">
      <w:rPr>
        <w:b/>
        <w:sz w:val="20"/>
      </w:rPr>
      <w:fldChar w:fldCharType="separate"/>
    </w:r>
    <w:r w:rsidR="00C24D3C">
      <w:rPr>
        <w:b/>
        <w:noProof/>
        <w:sz w:val="20"/>
      </w:rPr>
      <w:t>2</w:t>
    </w:r>
    <w:r w:rsidR="0026683B">
      <w:rPr>
        <w:b/>
        <w:sz w:val="20"/>
      </w:rPr>
      <w:fldChar w:fldCharType="end"/>
    </w:r>
  </w:p>
  <w:p w:rsidR="009879EF" w:rsidRDefault="00C77C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879EF" w:rsidRDefault="009879EF">
    <w:pPr>
      <w:pStyle w:val="Footer"/>
      <w:jc w:val="right"/>
    </w:pPr>
  </w:p>
  <w:p w:rsidR="009879EF" w:rsidRDefault="009879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71E" w:rsidRDefault="0082571E">
      <w:r>
        <w:separator/>
      </w:r>
    </w:p>
  </w:footnote>
  <w:footnote w:type="continuationSeparator" w:id="0">
    <w:p w:rsidR="0082571E" w:rsidRDefault="00825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79EF" w:rsidRDefault="009879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879EF" w:rsidRDefault="00C77C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9EF"/>
    <w:rsid w:val="0013387C"/>
    <w:rsid w:val="0026683B"/>
    <w:rsid w:val="00290CD6"/>
    <w:rsid w:val="002A5EEA"/>
    <w:rsid w:val="002B024C"/>
    <w:rsid w:val="002F7D49"/>
    <w:rsid w:val="004560D8"/>
    <w:rsid w:val="00457045"/>
    <w:rsid w:val="0047651A"/>
    <w:rsid w:val="004F1E97"/>
    <w:rsid w:val="005066A5"/>
    <w:rsid w:val="005470F5"/>
    <w:rsid w:val="005756D7"/>
    <w:rsid w:val="005E7B95"/>
    <w:rsid w:val="006078D9"/>
    <w:rsid w:val="00653F96"/>
    <w:rsid w:val="00670683"/>
    <w:rsid w:val="0070113A"/>
    <w:rsid w:val="0082571E"/>
    <w:rsid w:val="009879EF"/>
    <w:rsid w:val="00A73C03"/>
    <w:rsid w:val="00A76DF0"/>
    <w:rsid w:val="00A96CF6"/>
    <w:rsid w:val="00C05FD2"/>
    <w:rsid w:val="00C24D3C"/>
    <w:rsid w:val="00C77CEE"/>
    <w:rsid w:val="00C87CDC"/>
    <w:rsid w:val="00CB21E4"/>
    <w:rsid w:val="00E54C74"/>
    <w:rsid w:val="00EE2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98D1FF-452B-4F82-AE55-AE0364BED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683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6683B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6683B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6683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6683B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6683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6683B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6683B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6683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668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6683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6683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6683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683B"/>
    <w:pPr>
      <w:ind w:left="720"/>
      <w:contextualSpacing/>
    </w:pPr>
  </w:style>
  <w:style w:type="paragraph" w:styleId="Revision">
    <w:name w:val="Revision"/>
    <w:hidden/>
    <w:uiPriority w:val="99"/>
    <w:semiHidden/>
    <w:rsid w:val="0026683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6683B"/>
    <w:rPr>
      <w:color w:val="800080"/>
      <w:u w:val="single"/>
    </w:rPr>
  </w:style>
  <w:style w:type="table" w:styleId="TableGrid">
    <w:name w:val="Table Grid"/>
    <w:basedOn w:val="TableNormal"/>
    <w:uiPriority w:val="59"/>
    <w:rsid w:val="0026683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6683B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6683B"/>
    <w:rPr>
      <w:color w:val="605E5C"/>
      <w:shd w:val="clear" w:color="auto" w:fill="E1DFDD"/>
    </w:rPr>
  </w:style>
  <w:style w:type="paragraph" w:customStyle="1" w:styleId="AbstHead">
    <w:name w:val="Abst Head"/>
    <w:basedOn w:val="Normal"/>
    <w:rsid w:val="00457045"/>
    <w:pPr>
      <w:keepNext/>
      <w:spacing w:after="240"/>
    </w:pPr>
    <w:rPr>
      <w:rFonts w:ascii="Helvetica" w:hAnsi="Helvetica"/>
      <w:b/>
      <w:cap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953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2026-03-24T06:15:00Z</dcterms:created>
  <dcterms:modified xsi:type="dcterms:W3CDTF">2026-04-09T10:09:00Z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