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1466" w14:paraId="42836E57" w14:textId="77777777">
        <w:trPr>
          <w:trHeight w:val="20"/>
          <w:jc w:val="center"/>
        </w:trPr>
        <w:tc>
          <w:tcPr>
            <w:tcW w:w="1186" w:type="pct"/>
          </w:tcPr>
          <w:p w14:paraId="7A34F40E"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C83ACA7" w14:textId="77777777" w:rsidR="00821466" w:rsidRDefault="00E10362">
            <w:pPr>
              <w:rPr>
                <w:b/>
                <w:bCs/>
                <w:color w:val="0000FF"/>
                <w:sz w:val="20"/>
                <w:szCs w:val="20"/>
                <w:lang w:val="en-GB"/>
              </w:rPr>
            </w:pPr>
            <w:r>
              <w:rPr>
                <w:b/>
                <w:bCs/>
                <w:color w:val="0000FF"/>
                <w:sz w:val="20"/>
                <w:szCs w:val="20"/>
                <w:lang w:val="en-GB"/>
              </w:rPr>
              <w:t>Current Journal of Applied Science and Technology</w:t>
            </w:r>
          </w:p>
        </w:tc>
      </w:tr>
      <w:tr w:rsidR="00821466" w14:paraId="2B1C2A66" w14:textId="77777777">
        <w:trPr>
          <w:trHeight w:val="20"/>
          <w:jc w:val="center"/>
        </w:trPr>
        <w:tc>
          <w:tcPr>
            <w:tcW w:w="1186" w:type="pct"/>
          </w:tcPr>
          <w:p w14:paraId="472CDA1E"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EB89AED" w14:textId="77777777" w:rsidR="00821466" w:rsidRDefault="00237824">
            <w:pPr>
              <w:pStyle w:val="NormalWeb"/>
              <w:spacing w:before="0" w:beforeAutospacing="0" w:after="0" w:afterAutospacing="0"/>
              <w:rPr>
                <w:rFonts w:ascii="Times New Roman" w:hAnsi="Times New Roman" w:cs="Times New Roman"/>
                <w:b/>
                <w:bCs/>
                <w:sz w:val="20"/>
                <w:szCs w:val="28"/>
                <w:lang w:val="en-GB"/>
              </w:rPr>
            </w:pPr>
            <w:r w:rsidRPr="00237824">
              <w:rPr>
                <w:rFonts w:ascii="Times New Roman" w:hAnsi="Times New Roman" w:cs="Times New Roman"/>
                <w:b/>
                <w:bCs/>
                <w:sz w:val="20"/>
                <w:szCs w:val="28"/>
                <w:lang w:val="en-GB"/>
              </w:rPr>
              <w:t>Ms_CJAST_156015</w:t>
            </w:r>
          </w:p>
        </w:tc>
      </w:tr>
      <w:tr w:rsidR="00821466" w14:paraId="7AA555B3" w14:textId="77777777">
        <w:trPr>
          <w:trHeight w:val="20"/>
          <w:jc w:val="center"/>
        </w:trPr>
        <w:tc>
          <w:tcPr>
            <w:tcW w:w="1186" w:type="pct"/>
          </w:tcPr>
          <w:p w14:paraId="72935CA6"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A564517" w14:textId="77777777" w:rsidR="00821466" w:rsidRDefault="00237824">
            <w:pPr>
              <w:pStyle w:val="NormalWeb"/>
              <w:spacing w:before="0" w:beforeAutospacing="0" w:after="0" w:afterAutospacing="0"/>
              <w:rPr>
                <w:rFonts w:ascii="Times New Roman" w:hAnsi="Times New Roman" w:cs="Times New Roman"/>
                <w:b/>
                <w:sz w:val="20"/>
                <w:szCs w:val="28"/>
                <w:lang w:val="en-GB"/>
              </w:rPr>
            </w:pPr>
            <w:r w:rsidRPr="00237824">
              <w:rPr>
                <w:rFonts w:ascii="Times New Roman" w:hAnsi="Times New Roman" w:cs="Times New Roman"/>
                <w:b/>
                <w:sz w:val="20"/>
                <w:szCs w:val="28"/>
                <w:lang w:val="en-GB"/>
              </w:rPr>
              <w:t>PHYTOPHARMACOLOGICAL APPROACHES IN PSORIASIS: MECHANISTIC INSIGHTS AND EMERGING THERAPEUTIC POTENTIAL</w:t>
            </w:r>
          </w:p>
        </w:tc>
      </w:tr>
      <w:tr w:rsidR="00821466" w14:paraId="7ECD3565" w14:textId="77777777">
        <w:trPr>
          <w:trHeight w:val="20"/>
          <w:jc w:val="center"/>
        </w:trPr>
        <w:tc>
          <w:tcPr>
            <w:tcW w:w="1186" w:type="pct"/>
          </w:tcPr>
          <w:p w14:paraId="33D5A5C5"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6454638" w14:textId="77777777" w:rsidR="00821466" w:rsidRDefault="00E1036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AA3890B" w14:textId="77777777" w:rsidR="00821466" w:rsidRDefault="00821466">
            <w:pPr>
              <w:pStyle w:val="NormalWeb"/>
              <w:spacing w:before="0" w:beforeAutospacing="0" w:after="0" w:afterAutospacing="0"/>
              <w:rPr>
                <w:rFonts w:ascii="Times New Roman" w:hAnsi="Times New Roman" w:cs="Times New Roman"/>
                <w:b/>
                <w:sz w:val="20"/>
                <w:szCs w:val="28"/>
                <w:lang w:val="en-GB"/>
              </w:rPr>
            </w:pPr>
          </w:p>
        </w:tc>
      </w:tr>
    </w:tbl>
    <w:p w14:paraId="2186720F" w14:textId="77777777" w:rsidR="00821466" w:rsidRDefault="00821466">
      <w:pPr>
        <w:pStyle w:val="BodyText"/>
        <w:rPr>
          <w:rFonts w:ascii="Times New Roman" w:hAnsi="Times New Roman"/>
          <w:b/>
          <w:bCs/>
          <w:sz w:val="20"/>
          <w:szCs w:val="20"/>
          <w:u w:val="single"/>
          <w:lang w:val="en-GB"/>
        </w:rPr>
      </w:pPr>
    </w:p>
    <w:p w14:paraId="3DD2616C" w14:textId="77777777" w:rsidR="00821466" w:rsidRDefault="00821466">
      <w:pPr>
        <w:pStyle w:val="BodyText"/>
        <w:rPr>
          <w:rFonts w:ascii="Times New Roman" w:hAnsi="Times New Roman"/>
          <w:b/>
          <w:bCs/>
          <w:sz w:val="20"/>
          <w:szCs w:val="20"/>
          <w:u w:val="single"/>
          <w:lang w:val="en-GB"/>
        </w:rPr>
      </w:pPr>
    </w:p>
    <w:p w14:paraId="701B8682" w14:textId="77777777" w:rsidR="00821466" w:rsidRDefault="00821466">
      <w:pPr>
        <w:pStyle w:val="BodyText"/>
        <w:rPr>
          <w:rFonts w:ascii="Times New Roman" w:hAnsi="Times New Roman"/>
          <w:sz w:val="20"/>
          <w:szCs w:val="20"/>
          <w:lang w:val="en-GB"/>
        </w:rPr>
      </w:pPr>
    </w:p>
    <w:p w14:paraId="6B041C2A" w14:textId="77777777" w:rsidR="00821466" w:rsidRDefault="00E1036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7B969AD" w14:textId="77777777" w:rsidR="00821466" w:rsidRDefault="00821466">
      <w:pPr>
        <w:pStyle w:val="BodyText"/>
        <w:ind w:left="1440"/>
        <w:rPr>
          <w:rFonts w:ascii="Times New Roman" w:hAnsi="Times New Roman"/>
          <w:bCs/>
          <w:sz w:val="20"/>
          <w:szCs w:val="20"/>
          <w:lang w:val="en-GB"/>
        </w:rPr>
      </w:pPr>
    </w:p>
    <w:p w14:paraId="3F17D369" w14:textId="77777777" w:rsidR="00821466" w:rsidRDefault="0082146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1466" w14:paraId="17C9B942" w14:textId="77777777">
        <w:trPr>
          <w:trHeight w:val="20"/>
          <w:jc w:val="center"/>
        </w:trPr>
        <w:tc>
          <w:tcPr>
            <w:tcW w:w="1789" w:type="pct"/>
            <w:noWrap/>
          </w:tcPr>
          <w:p w14:paraId="10163A84" w14:textId="77777777" w:rsidR="00821466" w:rsidRDefault="00821466">
            <w:pPr>
              <w:pStyle w:val="Heading2"/>
              <w:keepNext w:val="0"/>
              <w:jc w:val="left"/>
              <w:rPr>
                <w:rFonts w:ascii="Times New Roman" w:hAnsi="Times New Roman"/>
                <w:lang w:val="en-GB" w:eastAsia="en-US"/>
              </w:rPr>
            </w:pPr>
          </w:p>
        </w:tc>
        <w:tc>
          <w:tcPr>
            <w:tcW w:w="1844" w:type="pct"/>
          </w:tcPr>
          <w:p w14:paraId="3FCF857D"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740D458" w14:textId="77777777" w:rsidR="00821466" w:rsidRDefault="00E103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D1EF5D5" w14:textId="77777777" w:rsidR="00821466" w:rsidRDefault="00821466">
            <w:pPr>
              <w:pStyle w:val="Heading2"/>
              <w:keepNext w:val="0"/>
              <w:jc w:val="left"/>
              <w:rPr>
                <w:rFonts w:ascii="Times New Roman" w:hAnsi="Times New Roman"/>
                <w:b w:val="0"/>
                <w:lang w:val="en-GB" w:eastAsia="en-US"/>
              </w:rPr>
            </w:pPr>
          </w:p>
        </w:tc>
      </w:tr>
      <w:tr w:rsidR="00821466" w14:paraId="15B13FE8" w14:textId="77777777">
        <w:trPr>
          <w:trHeight w:val="20"/>
          <w:jc w:val="center"/>
        </w:trPr>
        <w:tc>
          <w:tcPr>
            <w:tcW w:w="1789" w:type="pct"/>
            <w:noWrap/>
          </w:tcPr>
          <w:p w14:paraId="30D4DA64" w14:textId="77777777" w:rsidR="00821466" w:rsidRDefault="00E1036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0CAF7C1" w14:textId="77777777" w:rsidR="00821466" w:rsidRDefault="00821466">
            <w:pPr>
              <w:rPr>
                <w:rFonts w:eastAsia="MS Mincho"/>
                <w:bCs/>
                <w:sz w:val="10"/>
                <w:szCs w:val="20"/>
                <w:lang w:val="en-GB"/>
              </w:rPr>
            </w:pPr>
          </w:p>
        </w:tc>
        <w:tc>
          <w:tcPr>
            <w:tcW w:w="1844" w:type="pct"/>
          </w:tcPr>
          <w:p w14:paraId="7B134964" w14:textId="77777777" w:rsidR="004C629A" w:rsidRPr="004C629A" w:rsidRDefault="004C629A" w:rsidP="004C629A">
            <w:pPr>
              <w:pStyle w:val="ListParagraph"/>
              <w:numPr>
                <w:ilvl w:val="0"/>
                <w:numId w:val="13"/>
              </w:numPr>
              <w:rPr>
                <w:b/>
                <w:bCs/>
                <w:sz w:val="20"/>
                <w:szCs w:val="20"/>
                <w:lang w:val="en-GB"/>
              </w:rPr>
            </w:pPr>
            <w:r w:rsidRPr="004C629A">
              <w:rPr>
                <w:b/>
                <w:bCs/>
                <w:sz w:val="20"/>
                <w:szCs w:val="20"/>
                <w:lang w:val="en-GB"/>
              </w:rPr>
              <w:t xml:space="preserve">Study can contribute to the development of knowledge for future research </w:t>
            </w:r>
          </w:p>
          <w:p w14:paraId="2DF36F66" w14:textId="0DB2E541" w:rsidR="004C629A" w:rsidRPr="004C629A" w:rsidRDefault="004C629A" w:rsidP="004C629A">
            <w:pPr>
              <w:pStyle w:val="ListParagraph"/>
              <w:numPr>
                <w:ilvl w:val="0"/>
                <w:numId w:val="13"/>
              </w:numPr>
              <w:rPr>
                <w:b/>
                <w:bCs/>
                <w:sz w:val="20"/>
                <w:szCs w:val="20"/>
                <w:lang w:val="en-GB"/>
              </w:rPr>
            </w:pPr>
            <w:r w:rsidRPr="004C629A">
              <w:rPr>
                <w:b/>
                <w:bCs/>
                <w:sz w:val="20"/>
                <w:szCs w:val="20"/>
                <w:lang w:val="en-GB"/>
              </w:rPr>
              <w:t xml:space="preserve">This can be used as foundation for future researches </w:t>
            </w:r>
            <w:r w:rsidR="00D51FFD">
              <w:rPr>
                <w:b/>
                <w:bCs/>
                <w:sz w:val="20"/>
                <w:szCs w:val="20"/>
                <w:lang w:val="en-GB"/>
              </w:rPr>
              <w:t xml:space="preserve">and </w:t>
            </w:r>
            <w:proofErr w:type="gramStart"/>
            <w:r w:rsidR="00D51FFD">
              <w:rPr>
                <w:b/>
                <w:bCs/>
                <w:sz w:val="20"/>
                <w:szCs w:val="20"/>
                <w:lang w:val="en-GB"/>
              </w:rPr>
              <w:t>large scale</w:t>
            </w:r>
            <w:proofErr w:type="gramEnd"/>
            <w:r w:rsidR="00D51FFD">
              <w:rPr>
                <w:b/>
                <w:bCs/>
                <w:sz w:val="20"/>
                <w:szCs w:val="20"/>
                <w:lang w:val="en-GB"/>
              </w:rPr>
              <w:t xml:space="preserve"> human studies can be conducted </w:t>
            </w:r>
          </w:p>
          <w:p w14:paraId="115CF164" w14:textId="058E7967" w:rsidR="004C629A" w:rsidRDefault="004C629A" w:rsidP="004C629A">
            <w:pPr>
              <w:pStyle w:val="ListParagraph"/>
              <w:numPr>
                <w:ilvl w:val="0"/>
                <w:numId w:val="13"/>
              </w:numPr>
              <w:rPr>
                <w:b/>
                <w:bCs/>
                <w:sz w:val="20"/>
                <w:szCs w:val="20"/>
                <w:lang w:val="en-GB"/>
              </w:rPr>
            </w:pPr>
            <w:r w:rsidRPr="004C629A">
              <w:rPr>
                <w:b/>
                <w:bCs/>
                <w:sz w:val="20"/>
                <w:szCs w:val="20"/>
                <w:lang w:val="en-GB"/>
              </w:rPr>
              <w:t>Study can contribute to the problem solving</w:t>
            </w:r>
            <w:r w:rsidR="00D51FFD">
              <w:rPr>
                <w:b/>
                <w:bCs/>
                <w:sz w:val="20"/>
                <w:szCs w:val="20"/>
                <w:lang w:val="en-GB"/>
              </w:rPr>
              <w:t xml:space="preserve"> and can be used as literature in academics </w:t>
            </w:r>
          </w:p>
          <w:p w14:paraId="358FA79E" w14:textId="65998D87" w:rsidR="00821466" w:rsidRPr="004C629A" w:rsidRDefault="00821466" w:rsidP="00D51FFD">
            <w:pPr>
              <w:pStyle w:val="ListParagraph"/>
              <w:rPr>
                <w:b/>
                <w:bCs/>
                <w:sz w:val="20"/>
                <w:szCs w:val="20"/>
                <w:lang w:val="en-GB"/>
              </w:rPr>
            </w:pPr>
          </w:p>
        </w:tc>
        <w:tc>
          <w:tcPr>
            <w:tcW w:w="1367" w:type="pct"/>
          </w:tcPr>
          <w:p w14:paraId="0BDAB822" w14:textId="1A76D82D" w:rsidR="00BD1293" w:rsidRPr="00BD1293" w:rsidRDefault="00BD1293" w:rsidP="00BD1293">
            <w:pPr>
              <w:pStyle w:val="Heading2"/>
              <w:rPr>
                <w:rFonts w:ascii="Times New Roman" w:hAnsi="Times New Roman"/>
                <w:lang w:val="en-IN"/>
              </w:rPr>
            </w:pPr>
            <w:r w:rsidRPr="00BD1293">
              <w:rPr>
                <w:rFonts w:ascii="Times New Roman" w:hAnsi="Times New Roman"/>
                <w:lang w:val="en-IN"/>
              </w:rPr>
              <w:t>This manuscript is important for the scientific community because it provides a mechanistically grounded synthesis of phytopharmacological interventions in psoriasis, rather than a superficial listing of herbal remedies. It critically links plant-derived bioactive compounds with core pathogenic pathways such as the IL-23/IL-17 axis, NF-κB signaling, and oxidative stress, which are central to disease progression. By integrating preclinical evidence with molecular insights, it strengthens the scientific basis for considering phytoconstituents as multi-target therapeutic candidates.</w:t>
            </w:r>
          </w:p>
          <w:p w14:paraId="60D6A074" w14:textId="77777777" w:rsidR="00BD1293" w:rsidRPr="00BD1293" w:rsidRDefault="00BD1293" w:rsidP="00BD1293">
            <w:pPr>
              <w:pStyle w:val="Heading2"/>
              <w:rPr>
                <w:rFonts w:ascii="Times New Roman" w:hAnsi="Times New Roman"/>
                <w:lang w:val="en-IN"/>
              </w:rPr>
            </w:pPr>
            <w:r w:rsidRPr="00BD1293">
              <w:rPr>
                <w:rFonts w:ascii="Times New Roman" w:hAnsi="Times New Roman"/>
                <w:lang w:val="en-IN"/>
              </w:rPr>
              <w:t xml:space="preserve">In addition, the focused discussion on </w:t>
            </w:r>
            <w:r w:rsidRPr="00BD1293">
              <w:rPr>
                <w:rFonts w:ascii="Times New Roman" w:hAnsi="Times New Roman"/>
                <w:i/>
                <w:iCs/>
                <w:lang w:val="en-IN"/>
              </w:rPr>
              <w:t>Plumeria alba</w:t>
            </w:r>
            <w:r w:rsidRPr="00BD1293">
              <w:rPr>
                <w:rFonts w:ascii="Times New Roman" w:hAnsi="Times New Roman"/>
                <w:lang w:val="en-IN"/>
              </w:rPr>
              <w:t xml:space="preserve"> introduces a relatively underexplored yet pharmacologically promising candidate, highlighting opportunities for novel drug development. The manuscript does not just summarize existing data—it exposes major limitations, including lack of clinical validation, poor standardization, and bioavailability challenges, which are often ignored in similar reviews. This makes it useful not just as a reference, but as a directional framework for future translational and evidence-based research in psoriasis therapeutics.</w:t>
            </w:r>
          </w:p>
          <w:p w14:paraId="631E1FA7" w14:textId="77777777" w:rsidR="00821466" w:rsidRDefault="00821466">
            <w:pPr>
              <w:pStyle w:val="Heading2"/>
              <w:keepNext w:val="0"/>
              <w:jc w:val="left"/>
              <w:rPr>
                <w:rFonts w:ascii="Times New Roman" w:hAnsi="Times New Roman"/>
                <w:b w:val="0"/>
                <w:lang w:val="en-GB" w:eastAsia="en-US"/>
              </w:rPr>
            </w:pPr>
          </w:p>
        </w:tc>
      </w:tr>
    </w:tbl>
    <w:p w14:paraId="4BED72E2" w14:textId="77777777" w:rsidR="00821466" w:rsidRDefault="00821466">
      <w:pPr>
        <w:rPr>
          <w:sz w:val="20"/>
          <w:szCs w:val="20"/>
          <w:lang w:val="en-GB"/>
        </w:rPr>
      </w:pPr>
    </w:p>
    <w:p w14:paraId="6F5D2C81" w14:textId="77777777" w:rsidR="00821466" w:rsidRDefault="00821466">
      <w:pPr>
        <w:rPr>
          <w:sz w:val="20"/>
          <w:szCs w:val="20"/>
          <w:lang w:val="en-GB"/>
        </w:rPr>
      </w:pPr>
    </w:p>
    <w:p w14:paraId="648139FC" w14:textId="77777777" w:rsidR="00821466" w:rsidRDefault="00821466">
      <w:pPr>
        <w:rPr>
          <w:sz w:val="20"/>
          <w:szCs w:val="20"/>
          <w:lang w:val="en-GB"/>
        </w:rPr>
      </w:pPr>
    </w:p>
    <w:p w14:paraId="4C9A72C1" w14:textId="77777777" w:rsidR="00821466" w:rsidRDefault="00E1036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C3139C4" w14:textId="77777777" w:rsidR="00821466" w:rsidRDefault="0082146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1466" w14:paraId="36C2D5EE" w14:textId="77777777">
        <w:trPr>
          <w:trHeight w:val="20"/>
          <w:jc w:val="center"/>
        </w:trPr>
        <w:tc>
          <w:tcPr>
            <w:tcW w:w="5000" w:type="pct"/>
            <w:gridSpan w:val="3"/>
            <w:noWrap/>
          </w:tcPr>
          <w:p w14:paraId="6782045E" w14:textId="77777777" w:rsidR="00821466" w:rsidRDefault="00821466">
            <w:pPr>
              <w:rPr>
                <w:sz w:val="22"/>
                <w:szCs w:val="22"/>
                <w:lang w:val="en-GB"/>
              </w:rPr>
            </w:pPr>
          </w:p>
          <w:p w14:paraId="01EE8722" w14:textId="77777777" w:rsidR="00821466" w:rsidRDefault="00821466">
            <w:pPr>
              <w:rPr>
                <w:sz w:val="20"/>
                <w:szCs w:val="20"/>
                <w:lang w:val="en-GB"/>
              </w:rPr>
            </w:pPr>
          </w:p>
        </w:tc>
      </w:tr>
      <w:tr w:rsidR="00821466" w14:paraId="4D3BE1DB" w14:textId="77777777">
        <w:trPr>
          <w:trHeight w:val="20"/>
          <w:jc w:val="center"/>
        </w:trPr>
        <w:tc>
          <w:tcPr>
            <w:tcW w:w="1790" w:type="pct"/>
            <w:noWrap/>
          </w:tcPr>
          <w:p w14:paraId="6B95D63D" w14:textId="77777777" w:rsidR="00821466" w:rsidRDefault="00821466">
            <w:pPr>
              <w:pStyle w:val="Heading2"/>
              <w:keepNext w:val="0"/>
              <w:jc w:val="left"/>
              <w:rPr>
                <w:rFonts w:ascii="Times New Roman" w:hAnsi="Times New Roman"/>
                <w:lang w:val="en-GB" w:eastAsia="en-US"/>
              </w:rPr>
            </w:pPr>
          </w:p>
        </w:tc>
        <w:tc>
          <w:tcPr>
            <w:tcW w:w="1843" w:type="pct"/>
          </w:tcPr>
          <w:p w14:paraId="6E48DDA4"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C6BC39A" w14:textId="77777777" w:rsidR="00821466" w:rsidRDefault="00E103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1466" w14:paraId="71197899" w14:textId="77777777">
        <w:trPr>
          <w:trHeight w:val="20"/>
          <w:jc w:val="center"/>
        </w:trPr>
        <w:tc>
          <w:tcPr>
            <w:tcW w:w="1790" w:type="pct"/>
            <w:noWrap/>
          </w:tcPr>
          <w:p w14:paraId="0D547297" w14:textId="77777777" w:rsidR="00821466" w:rsidRDefault="00E10362">
            <w:pPr>
              <w:rPr>
                <w:b/>
                <w:bCs/>
                <w:sz w:val="20"/>
                <w:szCs w:val="20"/>
                <w:lang w:val="en-GB"/>
              </w:rPr>
            </w:pPr>
            <w:r>
              <w:rPr>
                <w:b/>
                <w:bCs/>
                <w:sz w:val="20"/>
                <w:szCs w:val="20"/>
                <w:lang w:val="en-GB"/>
              </w:rPr>
              <w:t xml:space="preserve">1. Is the title clear and appropriate for the paper? </w:t>
            </w:r>
          </w:p>
          <w:p w14:paraId="7BBCD123"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01418" w14:textId="77777777" w:rsidR="00821466" w:rsidRDefault="00E103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FF913F" w14:textId="2311A3D1" w:rsidR="00821466" w:rsidRDefault="00D51FFD">
            <w:pPr>
              <w:ind w:left="360"/>
              <w:rPr>
                <w:b/>
                <w:bCs/>
                <w:sz w:val="20"/>
                <w:szCs w:val="20"/>
                <w:lang w:val="en-GB"/>
              </w:rPr>
            </w:pPr>
            <w:r>
              <w:rPr>
                <w:b/>
                <w:bCs/>
                <w:sz w:val="20"/>
                <w:szCs w:val="20"/>
                <w:lang w:val="en-GB"/>
              </w:rPr>
              <w:t>4</w:t>
            </w:r>
          </w:p>
        </w:tc>
        <w:tc>
          <w:tcPr>
            <w:tcW w:w="1367" w:type="pct"/>
          </w:tcPr>
          <w:p w14:paraId="4D73DE06" w14:textId="36E111C9"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11B99DE0" w14:textId="77777777">
        <w:trPr>
          <w:trHeight w:val="20"/>
          <w:jc w:val="center"/>
        </w:trPr>
        <w:tc>
          <w:tcPr>
            <w:tcW w:w="1790" w:type="pct"/>
            <w:noWrap/>
          </w:tcPr>
          <w:p w14:paraId="79347F6A"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E08ECD5"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7293CC"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9CF305" w14:textId="44F792B7" w:rsidR="00821466" w:rsidRDefault="00D51FFD">
            <w:pPr>
              <w:ind w:left="360"/>
              <w:rPr>
                <w:b/>
                <w:bCs/>
                <w:sz w:val="20"/>
                <w:szCs w:val="20"/>
                <w:lang w:val="en-GB"/>
              </w:rPr>
            </w:pPr>
            <w:r>
              <w:rPr>
                <w:b/>
                <w:bCs/>
                <w:sz w:val="20"/>
                <w:szCs w:val="20"/>
                <w:lang w:val="en-GB"/>
              </w:rPr>
              <w:t>5</w:t>
            </w:r>
          </w:p>
        </w:tc>
        <w:tc>
          <w:tcPr>
            <w:tcW w:w="1367" w:type="pct"/>
          </w:tcPr>
          <w:p w14:paraId="6D23CE98" w14:textId="4ED41ACC"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292055AB" w14:textId="77777777">
        <w:trPr>
          <w:trHeight w:val="20"/>
          <w:jc w:val="center"/>
        </w:trPr>
        <w:tc>
          <w:tcPr>
            <w:tcW w:w="1790" w:type="pct"/>
            <w:noWrap/>
          </w:tcPr>
          <w:p w14:paraId="18EA4935" w14:textId="77777777" w:rsidR="00821466" w:rsidRDefault="00E1036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F073DE2"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DF9D2"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C5A45C" w14:textId="68C43DF6" w:rsidR="00821466" w:rsidRDefault="00D51FFD">
            <w:pPr>
              <w:ind w:left="360"/>
              <w:rPr>
                <w:b/>
                <w:bCs/>
                <w:sz w:val="20"/>
                <w:szCs w:val="20"/>
                <w:lang w:val="en-GB"/>
              </w:rPr>
            </w:pPr>
            <w:r>
              <w:rPr>
                <w:b/>
                <w:bCs/>
                <w:sz w:val="20"/>
                <w:szCs w:val="20"/>
                <w:lang w:val="en-GB"/>
              </w:rPr>
              <w:t>4</w:t>
            </w:r>
          </w:p>
        </w:tc>
        <w:tc>
          <w:tcPr>
            <w:tcW w:w="1367" w:type="pct"/>
          </w:tcPr>
          <w:p w14:paraId="3A3F4AAB" w14:textId="03669DBE"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66B2D64B" w14:textId="77777777">
        <w:trPr>
          <w:trHeight w:val="20"/>
          <w:jc w:val="center"/>
        </w:trPr>
        <w:tc>
          <w:tcPr>
            <w:tcW w:w="1790" w:type="pct"/>
            <w:noWrap/>
          </w:tcPr>
          <w:p w14:paraId="588348E7" w14:textId="77777777" w:rsidR="00821466" w:rsidRDefault="00E1036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F90A035"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5EE660"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B8B18B" w14:textId="4B89EB25" w:rsidR="00821466" w:rsidRDefault="00D51FFD">
            <w:pPr>
              <w:ind w:left="360"/>
              <w:rPr>
                <w:b/>
                <w:bCs/>
                <w:sz w:val="20"/>
                <w:szCs w:val="20"/>
                <w:lang w:val="en-GB"/>
              </w:rPr>
            </w:pPr>
            <w:r>
              <w:rPr>
                <w:b/>
                <w:bCs/>
                <w:sz w:val="20"/>
                <w:szCs w:val="20"/>
                <w:lang w:val="en-GB"/>
              </w:rPr>
              <w:t>3</w:t>
            </w:r>
          </w:p>
        </w:tc>
        <w:tc>
          <w:tcPr>
            <w:tcW w:w="1367" w:type="pct"/>
          </w:tcPr>
          <w:p w14:paraId="697FCB9B" w14:textId="44203E9F"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2E4A5DA6" w14:textId="77777777">
        <w:trPr>
          <w:trHeight w:val="20"/>
          <w:jc w:val="center"/>
        </w:trPr>
        <w:tc>
          <w:tcPr>
            <w:tcW w:w="1790" w:type="pct"/>
            <w:noWrap/>
          </w:tcPr>
          <w:p w14:paraId="75D3E50B" w14:textId="77777777" w:rsidR="00821466" w:rsidRDefault="00E10362">
            <w:pPr>
              <w:pStyle w:val="Heading2"/>
              <w:keepNext w:val="0"/>
              <w:jc w:val="left"/>
              <w:rPr>
                <w:rFonts w:ascii="Times New Roman" w:hAnsi="Times New Roman"/>
                <w:lang w:val="en-GB"/>
              </w:rPr>
            </w:pPr>
            <w:r>
              <w:rPr>
                <w:rFonts w:ascii="Times New Roman" w:hAnsi="Times New Roman"/>
                <w:lang w:val="en-GB"/>
              </w:rPr>
              <w:t>5. Are the objectives clearly stated?</w:t>
            </w:r>
          </w:p>
          <w:p w14:paraId="5D06C31E"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7833EE"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6D3018" w14:textId="5335B3BA" w:rsidR="00821466" w:rsidRDefault="00C10FAF">
            <w:pPr>
              <w:ind w:left="360"/>
              <w:rPr>
                <w:b/>
                <w:bCs/>
                <w:sz w:val="20"/>
                <w:szCs w:val="20"/>
                <w:lang w:val="en-GB"/>
              </w:rPr>
            </w:pPr>
            <w:r>
              <w:rPr>
                <w:b/>
                <w:bCs/>
                <w:sz w:val="20"/>
                <w:szCs w:val="20"/>
                <w:lang w:val="en-GB"/>
              </w:rPr>
              <w:t>3</w:t>
            </w:r>
          </w:p>
        </w:tc>
        <w:tc>
          <w:tcPr>
            <w:tcW w:w="1367" w:type="pct"/>
          </w:tcPr>
          <w:p w14:paraId="3CDABB25" w14:textId="412102CB"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5EB23710" w14:textId="77777777">
        <w:trPr>
          <w:trHeight w:val="20"/>
          <w:jc w:val="center"/>
        </w:trPr>
        <w:tc>
          <w:tcPr>
            <w:tcW w:w="1790" w:type="pct"/>
            <w:noWrap/>
          </w:tcPr>
          <w:p w14:paraId="75F76FA9" w14:textId="77777777" w:rsidR="00821466" w:rsidRDefault="00E10362">
            <w:pPr>
              <w:pStyle w:val="Heading2"/>
              <w:keepNext w:val="0"/>
              <w:jc w:val="left"/>
              <w:rPr>
                <w:rFonts w:ascii="Times New Roman" w:hAnsi="Times New Roman"/>
                <w:lang w:val="en-GB"/>
              </w:rPr>
            </w:pPr>
            <w:r>
              <w:rPr>
                <w:rFonts w:ascii="Times New Roman" w:hAnsi="Times New Roman"/>
                <w:lang w:val="en-GB"/>
              </w:rPr>
              <w:t>6. Is the literature review relevant?</w:t>
            </w:r>
          </w:p>
          <w:p w14:paraId="308395BD"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144A81"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7AFE57" w14:textId="4E3CD337" w:rsidR="00821466" w:rsidRDefault="00C10FAF">
            <w:pPr>
              <w:ind w:left="360"/>
              <w:rPr>
                <w:b/>
                <w:bCs/>
                <w:sz w:val="20"/>
                <w:szCs w:val="20"/>
                <w:lang w:val="en-GB"/>
              </w:rPr>
            </w:pPr>
            <w:r>
              <w:rPr>
                <w:b/>
                <w:bCs/>
                <w:sz w:val="20"/>
                <w:szCs w:val="20"/>
                <w:lang w:val="en-GB"/>
              </w:rPr>
              <w:t>4</w:t>
            </w:r>
          </w:p>
        </w:tc>
        <w:tc>
          <w:tcPr>
            <w:tcW w:w="1367" w:type="pct"/>
          </w:tcPr>
          <w:p w14:paraId="157C5AC0" w14:textId="2E046395"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55954984" w14:textId="77777777">
        <w:trPr>
          <w:trHeight w:val="20"/>
          <w:jc w:val="center"/>
        </w:trPr>
        <w:tc>
          <w:tcPr>
            <w:tcW w:w="1790" w:type="pct"/>
            <w:noWrap/>
          </w:tcPr>
          <w:p w14:paraId="75F74D4E" w14:textId="77777777" w:rsidR="00821466" w:rsidRDefault="00E10362">
            <w:pPr>
              <w:pStyle w:val="Heading2"/>
              <w:keepNext w:val="0"/>
              <w:jc w:val="left"/>
              <w:rPr>
                <w:rFonts w:ascii="Times New Roman" w:hAnsi="Times New Roman"/>
                <w:lang w:val="en-GB"/>
              </w:rPr>
            </w:pPr>
            <w:r>
              <w:rPr>
                <w:rFonts w:ascii="Times New Roman" w:hAnsi="Times New Roman"/>
                <w:lang w:val="en-GB"/>
              </w:rPr>
              <w:t>7. Is the literature review recent?</w:t>
            </w:r>
          </w:p>
          <w:p w14:paraId="2B5DAA24"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4E3D8" w14:textId="77777777" w:rsidR="00821466" w:rsidRDefault="00E1036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AB5BB39" w14:textId="00CB326D" w:rsidR="00821466" w:rsidRDefault="00BE545B">
            <w:pPr>
              <w:ind w:left="360"/>
              <w:rPr>
                <w:b/>
                <w:bCs/>
                <w:sz w:val="20"/>
                <w:szCs w:val="20"/>
                <w:lang w:val="en-GB"/>
              </w:rPr>
            </w:pPr>
            <w:r>
              <w:rPr>
                <w:b/>
                <w:bCs/>
                <w:sz w:val="20"/>
                <w:szCs w:val="20"/>
                <w:lang w:val="en-GB"/>
              </w:rPr>
              <w:t>4</w:t>
            </w:r>
          </w:p>
        </w:tc>
        <w:tc>
          <w:tcPr>
            <w:tcW w:w="1367" w:type="pct"/>
          </w:tcPr>
          <w:p w14:paraId="18DC46D0" w14:textId="31B5CF08"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3B627DF7" w14:textId="77777777">
        <w:trPr>
          <w:trHeight w:val="20"/>
          <w:jc w:val="center"/>
        </w:trPr>
        <w:tc>
          <w:tcPr>
            <w:tcW w:w="1790" w:type="pct"/>
            <w:noWrap/>
          </w:tcPr>
          <w:p w14:paraId="5B323062" w14:textId="77777777" w:rsidR="00821466" w:rsidRDefault="00E1036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F76FADE"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282D345" w14:textId="77777777" w:rsidR="00821466" w:rsidRDefault="00E1036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6FEFAF84" w14:textId="0E5A39E5" w:rsidR="00821466" w:rsidRDefault="00BE545B">
            <w:pPr>
              <w:ind w:left="360"/>
              <w:rPr>
                <w:b/>
                <w:bCs/>
                <w:sz w:val="20"/>
                <w:szCs w:val="20"/>
                <w:lang w:val="en-GB"/>
              </w:rPr>
            </w:pPr>
            <w:r>
              <w:rPr>
                <w:b/>
                <w:bCs/>
                <w:sz w:val="20"/>
                <w:szCs w:val="20"/>
                <w:lang w:val="en-GB"/>
              </w:rPr>
              <w:lastRenderedPageBreak/>
              <w:t>3</w:t>
            </w:r>
          </w:p>
        </w:tc>
        <w:tc>
          <w:tcPr>
            <w:tcW w:w="1367" w:type="pct"/>
          </w:tcPr>
          <w:p w14:paraId="592D56A9" w14:textId="75A8206F"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048CBB81" w14:textId="77777777">
        <w:trPr>
          <w:trHeight w:val="20"/>
          <w:jc w:val="center"/>
        </w:trPr>
        <w:tc>
          <w:tcPr>
            <w:tcW w:w="1790" w:type="pct"/>
            <w:noWrap/>
          </w:tcPr>
          <w:p w14:paraId="4C874E23" w14:textId="77777777" w:rsidR="00821466" w:rsidRDefault="00E1036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DCD73A5"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DDA8677"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655115" w14:textId="366BC5CF" w:rsidR="00821466" w:rsidRDefault="00BE545B">
            <w:pPr>
              <w:ind w:left="360"/>
              <w:rPr>
                <w:b/>
                <w:bCs/>
                <w:sz w:val="20"/>
                <w:szCs w:val="20"/>
                <w:lang w:val="en-GB"/>
              </w:rPr>
            </w:pPr>
            <w:r>
              <w:rPr>
                <w:b/>
                <w:bCs/>
                <w:sz w:val="20"/>
                <w:szCs w:val="20"/>
                <w:lang w:val="en-GB"/>
              </w:rPr>
              <w:t>2</w:t>
            </w:r>
          </w:p>
        </w:tc>
        <w:tc>
          <w:tcPr>
            <w:tcW w:w="1367" w:type="pct"/>
          </w:tcPr>
          <w:p w14:paraId="70E461E6" w14:textId="0F629637"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Done</w:t>
            </w:r>
          </w:p>
        </w:tc>
      </w:tr>
      <w:tr w:rsidR="00821466" w14:paraId="7EEA2012" w14:textId="77777777">
        <w:trPr>
          <w:trHeight w:val="20"/>
          <w:jc w:val="center"/>
        </w:trPr>
        <w:tc>
          <w:tcPr>
            <w:tcW w:w="1790" w:type="pct"/>
            <w:noWrap/>
          </w:tcPr>
          <w:p w14:paraId="2601FC96" w14:textId="77777777" w:rsidR="00821466" w:rsidRDefault="00E10362">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543CD3A"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524EF88"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05F67D" w14:textId="6E27FEE4" w:rsidR="00821466" w:rsidRDefault="00F94B5F">
            <w:pPr>
              <w:pStyle w:val="ListParagraph"/>
              <w:ind w:left="0"/>
              <w:rPr>
                <w:bCs/>
                <w:sz w:val="20"/>
                <w:szCs w:val="20"/>
                <w:lang w:val="en-GB"/>
              </w:rPr>
            </w:pPr>
            <w:r>
              <w:rPr>
                <w:bCs/>
                <w:sz w:val="20"/>
                <w:szCs w:val="20"/>
                <w:lang w:val="en-GB"/>
              </w:rPr>
              <w:t>4</w:t>
            </w:r>
          </w:p>
        </w:tc>
        <w:tc>
          <w:tcPr>
            <w:tcW w:w="1367" w:type="pct"/>
          </w:tcPr>
          <w:p w14:paraId="00CE218F" w14:textId="54297CDE"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07DFF352" w14:textId="77777777">
        <w:trPr>
          <w:trHeight w:val="20"/>
          <w:jc w:val="center"/>
        </w:trPr>
        <w:tc>
          <w:tcPr>
            <w:tcW w:w="1790" w:type="pct"/>
            <w:noWrap/>
          </w:tcPr>
          <w:p w14:paraId="76DD4A6C" w14:textId="77777777" w:rsidR="00821466" w:rsidRDefault="00E10362">
            <w:pPr>
              <w:rPr>
                <w:b/>
                <w:sz w:val="20"/>
                <w:szCs w:val="20"/>
                <w:lang w:val="en-GB"/>
              </w:rPr>
            </w:pPr>
            <w:r>
              <w:rPr>
                <w:b/>
                <w:sz w:val="20"/>
                <w:szCs w:val="20"/>
                <w:lang w:val="en-GB"/>
              </w:rPr>
              <w:t>11. Are the conclusions logically arrived?</w:t>
            </w:r>
          </w:p>
          <w:p w14:paraId="227D0E97"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58C5A"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0615D7" w14:textId="4059D189" w:rsidR="00821466" w:rsidRDefault="00BE545B">
            <w:pPr>
              <w:pStyle w:val="ListParagraph"/>
              <w:ind w:left="0"/>
              <w:rPr>
                <w:bCs/>
                <w:sz w:val="20"/>
                <w:szCs w:val="20"/>
                <w:lang w:val="en-GB"/>
              </w:rPr>
            </w:pPr>
            <w:r>
              <w:rPr>
                <w:bCs/>
                <w:sz w:val="20"/>
                <w:szCs w:val="20"/>
                <w:lang w:val="en-GB"/>
              </w:rPr>
              <w:t>3</w:t>
            </w:r>
          </w:p>
        </w:tc>
        <w:tc>
          <w:tcPr>
            <w:tcW w:w="1367" w:type="pct"/>
          </w:tcPr>
          <w:p w14:paraId="488094F9" w14:textId="0114C229"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647FC20E" w14:textId="77777777">
        <w:trPr>
          <w:trHeight w:val="20"/>
          <w:jc w:val="center"/>
        </w:trPr>
        <w:tc>
          <w:tcPr>
            <w:tcW w:w="1790" w:type="pct"/>
            <w:noWrap/>
          </w:tcPr>
          <w:p w14:paraId="3586429E" w14:textId="77777777" w:rsidR="00821466" w:rsidRDefault="00E10362">
            <w:pPr>
              <w:rPr>
                <w:b/>
                <w:sz w:val="20"/>
                <w:szCs w:val="20"/>
                <w:lang w:val="en-GB"/>
              </w:rPr>
            </w:pPr>
            <w:r>
              <w:rPr>
                <w:b/>
                <w:sz w:val="20"/>
                <w:szCs w:val="20"/>
                <w:lang w:val="en-GB"/>
              </w:rPr>
              <w:t>12. Are the limitations of the paper discussed?</w:t>
            </w:r>
          </w:p>
          <w:p w14:paraId="7AB67938"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540AB"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9ECC8A" w14:textId="59348F2D" w:rsidR="00821466" w:rsidRDefault="00F94B5F">
            <w:pPr>
              <w:pStyle w:val="ListParagraph"/>
              <w:ind w:left="0"/>
              <w:rPr>
                <w:bCs/>
                <w:sz w:val="20"/>
                <w:szCs w:val="20"/>
                <w:lang w:val="en-GB"/>
              </w:rPr>
            </w:pPr>
            <w:r>
              <w:rPr>
                <w:bCs/>
                <w:sz w:val="20"/>
                <w:szCs w:val="20"/>
                <w:lang w:val="en-GB"/>
              </w:rPr>
              <w:t>4</w:t>
            </w:r>
          </w:p>
        </w:tc>
        <w:tc>
          <w:tcPr>
            <w:tcW w:w="1367" w:type="pct"/>
          </w:tcPr>
          <w:p w14:paraId="5119C3F7" w14:textId="1674CCE0"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7328A18A" w14:textId="77777777">
        <w:trPr>
          <w:trHeight w:val="20"/>
          <w:jc w:val="center"/>
        </w:trPr>
        <w:tc>
          <w:tcPr>
            <w:tcW w:w="1790" w:type="pct"/>
            <w:noWrap/>
          </w:tcPr>
          <w:p w14:paraId="14447F6F" w14:textId="77777777" w:rsidR="00821466" w:rsidRDefault="00E1036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2D991D4"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BC36F4"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94E650" w14:textId="77777777" w:rsidR="00821466" w:rsidRDefault="00E10362">
            <w:pPr>
              <w:rPr>
                <w:sz w:val="20"/>
                <w:szCs w:val="20"/>
                <w:lang w:val="en-GB"/>
              </w:rPr>
            </w:pPr>
            <w:r>
              <w:rPr>
                <w:color w:val="404040"/>
                <w:sz w:val="20"/>
                <w:szCs w:val="20"/>
                <w:shd w:val="clear" w:color="auto" w:fill="FFFFFF"/>
                <w:lang w:val="en-GB"/>
              </w:rPr>
              <w:t>N/A = Not Applicable</w:t>
            </w:r>
          </w:p>
        </w:tc>
        <w:tc>
          <w:tcPr>
            <w:tcW w:w="1843" w:type="pct"/>
          </w:tcPr>
          <w:p w14:paraId="65546353" w14:textId="2DC1DC43" w:rsidR="00821466" w:rsidRDefault="00BE545B">
            <w:pPr>
              <w:pStyle w:val="ListParagraph"/>
              <w:ind w:left="0"/>
              <w:rPr>
                <w:bCs/>
                <w:sz w:val="20"/>
                <w:szCs w:val="20"/>
                <w:lang w:val="en-GB"/>
              </w:rPr>
            </w:pPr>
            <w:r>
              <w:rPr>
                <w:bCs/>
                <w:sz w:val="20"/>
                <w:szCs w:val="20"/>
                <w:lang w:val="en-GB"/>
              </w:rPr>
              <w:t>4</w:t>
            </w:r>
          </w:p>
        </w:tc>
        <w:tc>
          <w:tcPr>
            <w:tcW w:w="1367" w:type="pct"/>
          </w:tcPr>
          <w:p w14:paraId="7173664E" w14:textId="2A519C27"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05FEAFCE" w14:textId="77777777">
        <w:trPr>
          <w:trHeight w:val="20"/>
          <w:jc w:val="center"/>
        </w:trPr>
        <w:tc>
          <w:tcPr>
            <w:tcW w:w="1790" w:type="pct"/>
            <w:noWrap/>
          </w:tcPr>
          <w:p w14:paraId="78CA17DA" w14:textId="77777777" w:rsidR="00821466" w:rsidRDefault="00E10362">
            <w:pPr>
              <w:rPr>
                <w:b/>
                <w:sz w:val="20"/>
                <w:szCs w:val="20"/>
                <w:lang w:val="en-GB"/>
              </w:rPr>
            </w:pPr>
            <w:r>
              <w:rPr>
                <w:b/>
                <w:sz w:val="20"/>
                <w:szCs w:val="20"/>
                <w:lang w:val="en-GB"/>
              </w:rPr>
              <w:t>14. Is the manuscript written in clear and understandable language?</w:t>
            </w:r>
          </w:p>
          <w:p w14:paraId="7C01F59C"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23865C5"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A51965" w14:textId="77777777" w:rsidR="00821466" w:rsidRDefault="00E10362">
            <w:pPr>
              <w:rPr>
                <w:sz w:val="20"/>
                <w:szCs w:val="20"/>
                <w:lang w:val="en-GB"/>
              </w:rPr>
            </w:pPr>
            <w:r>
              <w:rPr>
                <w:color w:val="404040"/>
                <w:sz w:val="20"/>
                <w:szCs w:val="20"/>
                <w:shd w:val="clear" w:color="auto" w:fill="FFFFFF"/>
                <w:lang w:val="en-GB"/>
              </w:rPr>
              <w:t>N/A = Not Applicable</w:t>
            </w:r>
          </w:p>
        </w:tc>
        <w:tc>
          <w:tcPr>
            <w:tcW w:w="1843" w:type="pct"/>
          </w:tcPr>
          <w:p w14:paraId="70CC2802" w14:textId="703BB13B" w:rsidR="00821466" w:rsidRDefault="00BE545B">
            <w:pPr>
              <w:pStyle w:val="ListParagraph"/>
              <w:ind w:left="0"/>
              <w:rPr>
                <w:bCs/>
                <w:sz w:val="20"/>
                <w:szCs w:val="20"/>
                <w:lang w:val="en-GB"/>
              </w:rPr>
            </w:pPr>
            <w:r>
              <w:rPr>
                <w:bCs/>
                <w:sz w:val="20"/>
                <w:szCs w:val="20"/>
                <w:lang w:val="en-GB"/>
              </w:rPr>
              <w:t>4</w:t>
            </w:r>
          </w:p>
        </w:tc>
        <w:tc>
          <w:tcPr>
            <w:tcW w:w="1367" w:type="pct"/>
          </w:tcPr>
          <w:p w14:paraId="6327B95A" w14:textId="633CF046"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bl>
    <w:p w14:paraId="16AB19DA" w14:textId="77777777" w:rsidR="00821466" w:rsidRDefault="00821466">
      <w:pPr>
        <w:pStyle w:val="BodyText"/>
        <w:rPr>
          <w:rFonts w:ascii="Times New Roman" w:hAnsi="Times New Roman"/>
          <w:b/>
          <w:bCs/>
          <w:sz w:val="20"/>
          <w:szCs w:val="20"/>
          <w:u w:val="single"/>
          <w:lang w:val="en-GB"/>
        </w:rPr>
      </w:pPr>
    </w:p>
    <w:p w14:paraId="3D0B7386" w14:textId="77777777" w:rsidR="00821466" w:rsidRDefault="00821466">
      <w:pPr>
        <w:pStyle w:val="BodyText"/>
        <w:rPr>
          <w:rFonts w:ascii="Times New Roman" w:hAnsi="Times New Roman"/>
          <w:b/>
          <w:bCs/>
          <w:sz w:val="20"/>
          <w:szCs w:val="20"/>
          <w:u w:val="single"/>
          <w:lang w:val="en-GB"/>
        </w:rPr>
      </w:pPr>
    </w:p>
    <w:p w14:paraId="7B5B9F69" w14:textId="77777777" w:rsidR="00821466" w:rsidRDefault="00821466">
      <w:pPr>
        <w:pStyle w:val="BodyText"/>
        <w:rPr>
          <w:rFonts w:ascii="Times New Roman" w:hAnsi="Times New Roman"/>
          <w:b/>
          <w:bCs/>
          <w:sz w:val="20"/>
          <w:szCs w:val="20"/>
          <w:u w:val="single"/>
          <w:lang w:val="en-GB"/>
        </w:rPr>
      </w:pPr>
    </w:p>
    <w:p w14:paraId="04FF8725" w14:textId="77777777" w:rsidR="00821466" w:rsidRDefault="00E1036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9F03DA1" w14:textId="77777777" w:rsidR="00821466" w:rsidRDefault="0082146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821466" w14:paraId="73B7D0F4" w14:textId="77777777">
        <w:trPr>
          <w:trHeight w:val="20"/>
          <w:jc w:val="center"/>
        </w:trPr>
        <w:tc>
          <w:tcPr>
            <w:tcW w:w="1265" w:type="pct"/>
            <w:noWrap/>
          </w:tcPr>
          <w:p w14:paraId="70792340" w14:textId="77777777" w:rsidR="00821466" w:rsidRDefault="00821466">
            <w:pPr>
              <w:pStyle w:val="Heading2"/>
              <w:keepNext w:val="0"/>
              <w:jc w:val="left"/>
              <w:rPr>
                <w:rFonts w:ascii="Times New Roman" w:hAnsi="Times New Roman"/>
                <w:lang w:val="en-GB" w:eastAsia="en-US"/>
              </w:rPr>
            </w:pPr>
          </w:p>
        </w:tc>
        <w:tc>
          <w:tcPr>
            <w:tcW w:w="2212" w:type="pct"/>
          </w:tcPr>
          <w:p w14:paraId="724A3F50"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56BE403" w14:textId="77777777" w:rsidR="00821466" w:rsidRDefault="00821466">
            <w:pPr>
              <w:rPr>
                <w:sz w:val="22"/>
                <w:szCs w:val="22"/>
                <w:lang w:val="en-GB"/>
              </w:rPr>
            </w:pPr>
          </w:p>
        </w:tc>
        <w:tc>
          <w:tcPr>
            <w:tcW w:w="1523" w:type="pct"/>
          </w:tcPr>
          <w:p w14:paraId="37171BFC" w14:textId="77777777" w:rsidR="00821466" w:rsidRDefault="00E103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C9964AC" w14:textId="77777777" w:rsidR="00821466" w:rsidRDefault="00821466">
            <w:pPr>
              <w:pStyle w:val="Heading2"/>
              <w:keepNext w:val="0"/>
              <w:jc w:val="left"/>
              <w:rPr>
                <w:rFonts w:ascii="Times New Roman" w:hAnsi="Times New Roman"/>
                <w:b w:val="0"/>
                <w:lang w:val="en-GB" w:eastAsia="en-US"/>
              </w:rPr>
            </w:pPr>
          </w:p>
        </w:tc>
      </w:tr>
      <w:tr w:rsidR="00821466" w14:paraId="24BDCA22" w14:textId="77777777">
        <w:trPr>
          <w:trHeight w:val="20"/>
          <w:jc w:val="center"/>
        </w:trPr>
        <w:tc>
          <w:tcPr>
            <w:tcW w:w="1265" w:type="pct"/>
            <w:noWrap/>
          </w:tcPr>
          <w:p w14:paraId="6DD822DD" w14:textId="77777777" w:rsidR="00821466" w:rsidRDefault="00E10362">
            <w:pPr>
              <w:rPr>
                <w:b/>
                <w:bCs/>
                <w:sz w:val="20"/>
                <w:szCs w:val="20"/>
                <w:lang w:val="en-GB"/>
              </w:rPr>
            </w:pPr>
            <w:r>
              <w:rPr>
                <w:b/>
                <w:bCs/>
                <w:sz w:val="20"/>
                <w:szCs w:val="20"/>
                <w:lang w:val="en-GB"/>
              </w:rPr>
              <w:t>Is the title of the article suitable?</w:t>
            </w:r>
          </w:p>
          <w:p w14:paraId="17BE6CCD" w14:textId="77777777" w:rsidR="00821466" w:rsidRDefault="00821466">
            <w:pPr>
              <w:rPr>
                <w:bCs/>
                <w:sz w:val="20"/>
                <w:szCs w:val="20"/>
                <w:lang w:val="en-GB"/>
              </w:rPr>
            </w:pPr>
          </w:p>
          <w:p w14:paraId="7F60B954" w14:textId="77777777" w:rsidR="00821466" w:rsidRDefault="00E10362">
            <w:pPr>
              <w:rPr>
                <w:sz w:val="22"/>
                <w:szCs w:val="22"/>
                <w:u w:val="single"/>
                <w:lang w:val="en-GB"/>
              </w:rPr>
            </w:pPr>
            <w:r>
              <w:rPr>
                <w:bCs/>
                <w:sz w:val="20"/>
                <w:szCs w:val="20"/>
                <w:lang w:val="en-GB"/>
              </w:rPr>
              <w:t>If your answer is NO, please provide a brief, clear suggestion for improvement.</w:t>
            </w:r>
          </w:p>
        </w:tc>
        <w:tc>
          <w:tcPr>
            <w:tcW w:w="2212" w:type="pct"/>
          </w:tcPr>
          <w:p w14:paraId="3CB2C8F2" w14:textId="44030F23" w:rsidR="00821466" w:rsidRDefault="00BE545B" w:rsidP="00BE545B">
            <w:pPr>
              <w:rPr>
                <w:b/>
                <w:bCs/>
                <w:sz w:val="20"/>
                <w:szCs w:val="20"/>
                <w:lang w:val="en-GB"/>
              </w:rPr>
            </w:pPr>
            <w:r>
              <w:rPr>
                <w:b/>
                <w:bCs/>
                <w:sz w:val="20"/>
                <w:szCs w:val="20"/>
                <w:lang w:val="en-GB"/>
              </w:rPr>
              <w:t xml:space="preserve">Yes </w:t>
            </w:r>
          </w:p>
        </w:tc>
        <w:tc>
          <w:tcPr>
            <w:tcW w:w="1523" w:type="pct"/>
          </w:tcPr>
          <w:p w14:paraId="31D3C874" w14:textId="6041E48E"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21466" w14:paraId="220A4679" w14:textId="77777777">
        <w:trPr>
          <w:trHeight w:val="20"/>
          <w:jc w:val="center"/>
        </w:trPr>
        <w:tc>
          <w:tcPr>
            <w:tcW w:w="1265" w:type="pct"/>
            <w:noWrap/>
          </w:tcPr>
          <w:p w14:paraId="2000327A"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29D27AB" w14:textId="77777777" w:rsidR="00821466" w:rsidRDefault="00821466">
            <w:pPr>
              <w:rPr>
                <w:bCs/>
                <w:sz w:val="20"/>
                <w:szCs w:val="20"/>
                <w:lang w:val="en-GB"/>
              </w:rPr>
            </w:pPr>
          </w:p>
          <w:p w14:paraId="2207B18D" w14:textId="77777777" w:rsidR="00821466" w:rsidRDefault="00E10362">
            <w:pPr>
              <w:rPr>
                <w:sz w:val="22"/>
                <w:szCs w:val="22"/>
                <w:lang w:val="en-GB"/>
              </w:rPr>
            </w:pPr>
            <w:r>
              <w:rPr>
                <w:bCs/>
                <w:sz w:val="20"/>
                <w:szCs w:val="20"/>
                <w:lang w:val="en-GB"/>
              </w:rPr>
              <w:t>If your answer is NO, please provide a brief, clear suggestion for improvement.</w:t>
            </w:r>
          </w:p>
        </w:tc>
        <w:tc>
          <w:tcPr>
            <w:tcW w:w="2212" w:type="pct"/>
          </w:tcPr>
          <w:p w14:paraId="1C332D51" w14:textId="2639CCC2" w:rsidR="00821466" w:rsidRDefault="00BE545B" w:rsidP="00BE545B">
            <w:pPr>
              <w:rPr>
                <w:b/>
                <w:bCs/>
                <w:sz w:val="20"/>
                <w:szCs w:val="20"/>
                <w:lang w:val="en-GB"/>
              </w:rPr>
            </w:pPr>
            <w:r>
              <w:rPr>
                <w:b/>
                <w:bCs/>
                <w:sz w:val="20"/>
                <w:szCs w:val="20"/>
                <w:lang w:val="en-GB"/>
              </w:rPr>
              <w:t xml:space="preserve">Yes </w:t>
            </w:r>
          </w:p>
        </w:tc>
        <w:tc>
          <w:tcPr>
            <w:tcW w:w="1523" w:type="pct"/>
          </w:tcPr>
          <w:p w14:paraId="725E2DA7" w14:textId="170E2A4B"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21466" w14:paraId="4512B4F4" w14:textId="77777777">
        <w:trPr>
          <w:trHeight w:val="20"/>
          <w:jc w:val="center"/>
        </w:trPr>
        <w:tc>
          <w:tcPr>
            <w:tcW w:w="1265" w:type="pct"/>
            <w:noWrap/>
          </w:tcPr>
          <w:p w14:paraId="7F3E4B86" w14:textId="77777777" w:rsidR="00821466" w:rsidRDefault="00E1036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3E43D08" w14:textId="77777777" w:rsidR="00821466" w:rsidRDefault="00E10362">
            <w:pPr>
              <w:rPr>
                <w:b/>
                <w:sz w:val="22"/>
                <w:szCs w:val="22"/>
                <w:lang w:val="en-GB"/>
              </w:rPr>
            </w:pPr>
            <w:r>
              <w:rPr>
                <w:bCs/>
                <w:sz w:val="20"/>
                <w:szCs w:val="20"/>
                <w:lang w:val="en-GB"/>
              </w:rPr>
              <w:t>If your answer is NO, please provide a brief, clear suggestion for improvement.</w:t>
            </w:r>
          </w:p>
        </w:tc>
        <w:tc>
          <w:tcPr>
            <w:tcW w:w="2212" w:type="pct"/>
          </w:tcPr>
          <w:p w14:paraId="36061E5E" w14:textId="09CC5523" w:rsidR="00821466" w:rsidRDefault="00BE545B">
            <w:pPr>
              <w:pStyle w:val="ListParagraph"/>
              <w:ind w:left="0"/>
              <w:rPr>
                <w:bCs/>
                <w:sz w:val="20"/>
                <w:szCs w:val="20"/>
                <w:lang w:val="en-GB"/>
              </w:rPr>
            </w:pPr>
            <w:r>
              <w:rPr>
                <w:b/>
                <w:bCs/>
                <w:sz w:val="20"/>
                <w:szCs w:val="20"/>
                <w:lang w:val="en-GB"/>
              </w:rPr>
              <w:t>Yes</w:t>
            </w:r>
          </w:p>
        </w:tc>
        <w:tc>
          <w:tcPr>
            <w:tcW w:w="1523" w:type="pct"/>
          </w:tcPr>
          <w:p w14:paraId="23C7DA69" w14:textId="260FFDD6"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21466" w14:paraId="47C6F8D3" w14:textId="77777777">
        <w:trPr>
          <w:trHeight w:val="20"/>
          <w:jc w:val="center"/>
        </w:trPr>
        <w:tc>
          <w:tcPr>
            <w:tcW w:w="1265" w:type="pct"/>
            <w:noWrap/>
          </w:tcPr>
          <w:p w14:paraId="79B4C110" w14:textId="77777777" w:rsidR="00821466" w:rsidRDefault="00E10362">
            <w:pPr>
              <w:rPr>
                <w:b/>
                <w:bCs/>
                <w:sz w:val="20"/>
                <w:szCs w:val="20"/>
                <w:lang w:val="en-GB"/>
              </w:rPr>
            </w:pPr>
            <w:r>
              <w:rPr>
                <w:b/>
                <w:bCs/>
                <w:sz w:val="20"/>
                <w:szCs w:val="20"/>
                <w:lang w:val="en-GB"/>
              </w:rPr>
              <w:t xml:space="preserve">Are the references sufficient and recent? </w:t>
            </w:r>
          </w:p>
          <w:p w14:paraId="265F8D82" w14:textId="77777777" w:rsidR="00821466" w:rsidRDefault="00821466">
            <w:pPr>
              <w:rPr>
                <w:bCs/>
                <w:sz w:val="20"/>
                <w:szCs w:val="20"/>
                <w:lang w:val="en-GB"/>
              </w:rPr>
            </w:pPr>
          </w:p>
          <w:p w14:paraId="3AC47018" w14:textId="77777777" w:rsidR="00821466" w:rsidRDefault="00E10362">
            <w:pPr>
              <w:rPr>
                <w:b/>
                <w:bCs/>
                <w:sz w:val="20"/>
                <w:szCs w:val="20"/>
                <w:lang w:val="en-GB"/>
              </w:rPr>
            </w:pPr>
            <w:r>
              <w:rPr>
                <w:bCs/>
                <w:sz w:val="20"/>
                <w:szCs w:val="20"/>
                <w:lang w:val="en-GB"/>
              </w:rPr>
              <w:t>If your answer is NO, please provide clear suggestion for improvement.</w:t>
            </w:r>
          </w:p>
        </w:tc>
        <w:tc>
          <w:tcPr>
            <w:tcW w:w="2212" w:type="pct"/>
          </w:tcPr>
          <w:p w14:paraId="1D0D2795" w14:textId="7EEAD702" w:rsidR="00821466" w:rsidRDefault="00BE545B">
            <w:pPr>
              <w:pStyle w:val="ListParagraph"/>
              <w:ind w:left="0"/>
              <w:rPr>
                <w:bCs/>
                <w:sz w:val="20"/>
                <w:szCs w:val="20"/>
                <w:lang w:val="en-GB"/>
              </w:rPr>
            </w:pPr>
            <w:r>
              <w:rPr>
                <w:b/>
                <w:bCs/>
                <w:sz w:val="20"/>
                <w:szCs w:val="20"/>
                <w:lang w:val="en-GB"/>
              </w:rPr>
              <w:t>Yes</w:t>
            </w:r>
          </w:p>
        </w:tc>
        <w:tc>
          <w:tcPr>
            <w:tcW w:w="1523" w:type="pct"/>
          </w:tcPr>
          <w:p w14:paraId="1CB430F5" w14:textId="2F8BE3F5"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21466" w14:paraId="3F2C7FFA" w14:textId="77777777">
        <w:trPr>
          <w:trHeight w:val="20"/>
          <w:jc w:val="center"/>
        </w:trPr>
        <w:tc>
          <w:tcPr>
            <w:tcW w:w="1265" w:type="pct"/>
            <w:noWrap/>
          </w:tcPr>
          <w:p w14:paraId="37449DFB" w14:textId="77777777" w:rsidR="00821466" w:rsidRDefault="00E10362">
            <w:pPr>
              <w:rPr>
                <w:b/>
                <w:bCs/>
                <w:sz w:val="20"/>
                <w:szCs w:val="20"/>
                <w:lang w:val="en-GB"/>
              </w:rPr>
            </w:pPr>
            <w:r>
              <w:rPr>
                <w:b/>
                <w:bCs/>
                <w:sz w:val="20"/>
                <w:szCs w:val="20"/>
                <w:lang w:val="en-GB"/>
              </w:rPr>
              <w:t>Are there ethical issues in this manuscript?</w:t>
            </w:r>
          </w:p>
          <w:p w14:paraId="5E6D6C2A" w14:textId="77777777" w:rsidR="00821466" w:rsidRDefault="00E10362">
            <w:pPr>
              <w:rPr>
                <w:bCs/>
                <w:sz w:val="20"/>
                <w:szCs w:val="20"/>
                <w:lang w:val="en-GB"/>
              </w:rPr>
            </w:pPr>
            <w:r>
              <w:rPr>
                <w:bCs/>
                <w:sz w:val="20"/>
                <w:szCs w:val="20"/>
                <w:lang w:val="en-GB"/>
              </w:rPr>
              <w:t>(YES or NO)</w:t>
            </w:r>
          </w:p>
          <w:p w14:paraId="26DB7A20" w14:textId="77777777" w:rsidR="00821466" w:rsidRDefault="00821466">
            <w:pPr>
              <w:rPr>
                <w:bCs/>
                <w:sz w:val="20"/>
                <w:szCs w:val="20"/>
                <w:lang w:val="en-GB"/>
              </w:rPr>
            </w:pPr>
          </w:p>
          <w:p w14:paraId="4CE8E28F" w14:textId="77777777" w:rsidR="00821466" w:rsidRDefault="00E10362">
            <w:pPr>
              <w:rPr>
                <w:bCs/>
                <w:sz w:val="20"/>
                <w:szCs w:val="20"/>
                <w:lang w:val="en-GB"/>
              </w:rPr>
            </w:pPr>
            <w:r>
              <w:rPr>
                <w:bCs/>
                <w:sz w:val="20"/>
                <w:szCs w:val="20"/>
                <w:lang w:val="en-GB"/>
              </w:rPr>
              <w:t>(If yes, kindly please write down the ethical issues here in details)</w:t>
            </w:r>
          </w:p>
          <w:p w14:paraId="1D4865FD" w14:textId="77777777" w:rsidR="00821466" w:rsidRDefault="00821466">
            <w:pPr>
              <w:rPr>
                <w:b/>
                <w:bCs/>
                <w:sz w:val="20"/>
                <w:szCs w:val="20"/>
                <w:lang w:val="en-GB"/>
              </w:rPr>
            </w:pPr>
          </w:p>
        </w:tc>
        <w:tc>
          <w:tcPr>
            <w:tcW w:w="2212" w:type="pct"/>
          </w:tcPr>
          <w:p w14:paraId="7D7D4CCF" w14:textId="68655568" w:rsidR="00821466" w:rsidRDefault="00BE545B">
            <w:pPr>
              <w:pStyle w:val="ListParagraph"/>
              <w:ind w:left="0"/>
              <w:rPr>
                <w:bCs/>
                <w:sz w:val="20"/>
                <w:szCs w:val="20"/>
                <w:lang w:val="en-GB"/>
              </w:rPr>
            </w:pPr>
            <w:r>
              <w:rPr>
                <w:b/>
                <w:bCs/>
                <w:sz w:val="20"/>
                <w:szCs w:val="20"/>
                <w:lang w:val="en-GB"/>
              </w:rPr>
              <w:t xml:space="preserve">No </w:t>
            </w:r>
          </w:p>
        </w:tc>
        <w:tc>
          <w:tcPr>
            <w:tcW w:w="1523" w:type="pct"/>
          </w:tcPr>
          <w:p w14:paraId="4AF8A05A" w14:textId="6F9D413B" w:rsidR="00821466" w:rsidRDefault="00BD1293">
            <w:pPr>
              <w:pStyle w:val="Heading2"/>
              <w:keepNext w:val="0"/>
              <w:jc w:val="left"/>
              <w:rPr>
                <w:rFonts w:ascii="Times New Roman" w:hAnsi="Times New Roman"/>
                <w:b w:val="0"/>
                <w:lang w:val="en-GB" w:eastAsia="en-US"/>
              </w:rPr>
            </w:pPr>
            <w:r>
              <w:rPr>
                <w:rFonts w:ascii="Times New Roman" w:hAnsi="Times New Roman"/>
                <w:b w:val="0"/>
                <w:lang w:val="en-GB" w:eastAsia="en-US"/>
              </w:rPr>
              <w:t>No</w:t>
            </w:r>
          </w:p>
        </w:tc>
      </w:tr>
    </w:tbl>
    <w:p w14:paraId="29366726" w14:textId="77777777" w:rsidR="00821466" w:rsidRDefault="00821466">
      <w:pPr>
        <w:rPr>
          <w:lang w:val="en-GB"/>
        </w:rPr>
      </w:pPr>
    </w:p>
    <w:p w14:paraId="271FE1AA" w14:textId="77777777" w:rsidR="00821466" w:rsidRDefault="00821466">
      <w:pPr>
        <w:pStyle w:val="BodyText"/>
        <w:rPr>
          <w:rFonts w:ascii="Times New Roman" w:hAnsi="Times New Roman"/>
          <w:b/>
          <w:bCs/>
          <w:sz w:val="20"/>
          <w:szCs w:val="20"/>
          <w:u w:val="single"/>
          <w:lang w:val="en-GB"/>
        </w:rPr>
      </w:pPr>
    </w:p>
    <w:p w14:paraId="0D210DD4" w14:textId="77777777" w:rsidR="00821466" w:rsidRDefault="0082146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B67E2B" w:rsidRPr="00B67E2B" w14:paraId="17916DC8" w14:textId="77777777" w:rsidTr="00B67E2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A911148" w14:textId="77777777" w:rsidR="00B67E2B" w:rsidRPr="00B67E2B" w:rsidRDefault="00B67E2B" w:rsidP="00B67E2B">
            <w:pPr>
              <w:spacing w:line="276" w:lineRule="auto"/>
              <w:rPr>
                <w:rFonts w:ascii="Arial" w:eastAsia="Arial Unicode MS" w:hAnsi="Arial" w:cs="Arial"/>
                <w:b/>
                <w:sz w:val="20"/>
                <w:szCs w:val="20"/>
                <w:u w:val="single"/>
                <w:lang w:val="en-GB"/>
              </w:rPr>
            </w:pPr>
            <w:bookmarkStart w:id="0" w:name="_Hlk156057883"/>
            <w:bookmarkStart w:id="1" w:name="_Hlk156057704"/>
            <w:r w:rsidRPr="00B67E2B">
              <w:rPr>
                <w:rFonts w:ascii="Arial" w:eastAsia="Arial Unicode MS" w:hAnsi="Arial" w:cs="Arial"/>
                <w:b/>
                <w:sz w:val="20"/>
                <w:szCs w:val="20"/>
                <w:highlight w:val="yellow"/>
                <w:u w:val="single"/>
                <w:lang w:val="en-GB"/>
              </w:rPr>
              <w:t>PART  3:</w:t>
            </w:r>
            <w:r w:rsidRPr="00B67E2B">
              <w:rPr>
                <w:rFonts w:ascii="Arial" w:eastAsia="Arial Unicode MS" w:hAnsi="Arial" w:cs="Arial"/>
                <w:b/>
                <w:sz w:val="20"/>
                <w:szCs w:val="20"/>
                <w:u w:val="single"/>
                <w:lang w:val="en-GB"/>
              </w:rPr>
              <w:t xml:space="preserve"> </w:t>
            </w:r>
          </w:p>
          <w:p w14:paraId="4A50C48F" w14:textId="77777777" w:rsidR="00B67E2B" w:rsidRPr="00B67E2B" w:rsidRDefault="00B67E2B" w:rsidP="00B67E2B">
            <w:pPr>
              <w:spacing w:line="276" w:lineRule="auto"/>
              <w:rPr>
                <w:rFonts w:ascii="Arial" w:eastAsia="Arial Unicode MS" w:hAnsi="Arial" w:cs="Arial"/>
                <w:b/>
                <w:sz w:val="20"/>
                <w:szCs w:val="20"/>
                <w:u w:val="single"/>
                <w:lang w:val="en-GB"/>
              </w:rPr>
            </w:pPr>
          </w:p>
        </w:tc>
      </w:tr>
      <w:tr w:rsidR="00B67E2B" w:rsidRPr="00B67E2B" w14:paraId="108FE762" w14:textId="77777777" w:rsidTr="00B67E2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2D3E3D" w14:textId="77777777" w:rsidR="00B67E2B" w:rsidRPr="00B67E2B" w:rsidRDefault="00B67E2B" w:rsidP="00B67E2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986EB" w14:textId="77777777" w:rsidR="00B67E2B" w:rsidRPr="00B67E2B" w:rsidRDefault="00B67E2B" w:rsidP="00B67E2B">
            <w:pPr>
              <w:keepNext/>
              <w:spacing w:line="276" w:lineRule="auto"/>
              <w:outlineLvl w:val="1"/>
              <w:rPr>
                <w:rFonts w:ascii="Arial" w:eastAsia="MS Mincho" w:hAnsi="Arial" w:cs="Arial"/>
                <w:b/>
                <w:bCs/>
                <w:sz w:val="20"/>
                <w:szCs w:val="20"/>
                <w:lang w:val="en-GB"/>
              </w:rPr>
            </w:pPr>
            <w:r w:rsidRPr="00B67E2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B79E0A2" w14:textId="77777777" w:rsidR="00B67E2B" w:rsidRPr="00B67E2B" w:rsidRDefault="00B67E2B" w:rsidP="00B67E2B">
            <w:pPr>
              <w:spacing w:after="160" w:line="252" w:lineRule="auto"/>
              <w:rPr>
                <w:rFonts w:ascii="Arial" w:eastAsia="Calibri" w:hAnsi="Arial" w:cs="Arial"/>
                <w:kern w:val="2"/>
                <w:sz w:val="20"/>
                <w:szCs w:val="20"/>
                <w:lang w:val="en-IN"/>
              </w:rPr>
            </w:pPr>
            <w:r w:rsidRPr="00B67E2B">
              <w:rPr>
                <w:rFonts w:ascii="Arial" w:eastAsia="Calibri" w:hAnsi="Arial" w:cs="Arial"/>
                <w:b/>
                <w:kern w:val="2"/>
                <w:sz w:val="20"/>
                <w:szCs w:val="20"/>
                <w:lang w:val="en-IN"/>
              </w:rPr>
              <w:t>Author’s Feedback</w:t>
            </w:r>
            <w:r w:rsidRPr="00B67E2B">
              <w:rPr>
                <w:rFonts w:ascii="Arial" w:eastAsia="Calibri" w:hAnsi="Arial" w:cs="Arial"/>
                <w:kern w:val="2"/>
                <w:sz w:val="20"/>
                <w:szCs w:val="20"/>
                <w:lang w:val="en-IN"/>
              </w:rPr>
              <w:t xml:space="preserve"> (It is mandatory that authors should write his/her feedback here)</w:t>
            </w:r>
          </w:p>
          <w:p w14:paraId="5DAB52AF" w14:textId="77777777" w:rsidR="00B67E2B" w:rsidRPr="00B67E2B" w:rsidRDefault="00B67E2B" w:rsidP="00B67E2B">
            <w:pPr>
              <w:keepNext/>
              <w:spacing w:line="276" w:lineRule="auto"/>
              <w:outlineLvl w:val="1"/>
              <w:rPr>
                <w:rFonts w:ascii="Arial" w:eastAsia="MS Mincho" w:hAnsi="Arial" w:cs="Arial"/>
                <w:bCs/>
                <w:sz w:val="20"/>
                <w:szCs w:val="20"/>
                <w:lang w:val="en-GB"/>
              </w:rPr>
            </w:pPr>
          </w:p>
        </w:tc>
      </w:tr>
      <w:tr w:rsidR="00B67E2B" w:rsidRPr="00B67E2B" w14:paraId="44405D03" w14:textId="77777777" w:rsidTr="00B67E2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AC4BFA" w14:textId="77777777" w:rsidR="00B67E2B" w:rsidRPr="00B67E2B" w:rsidRDefault="00B67E2B" w:rsidP="00B67E2B">
            <w:pPr>
              <w:spacing w:line="276" w:lineRule="auto"/>
              <w:rPr>
                <w:rFonts w:ascii="Arial" w:eastAsia="Arial Unicode MS" w:hAnsi="Arial" w:cs="Arial"/>
                <w:b/>
                <w:sz w:val="20"/>
                <w:szCs w:val="20"/>
                <w:lang w:val="en-GB"/>
              </w:rPr>
            </w:pPr>
            <w:r w:rsidRPr="00B67E2B">
              <w:rPr>
                <w:rFonts w:ascii="Arial" w:eastAsia="Arial Unicode MS" w:hAnsi="Arial" w:cs="Arial"/>
                <w:b/>
                <w:sz w:val="20"/>
                <w:szCs w:val="20"/>
                <w:lang w:val="en-GB"/>
              </w:rPr>
              <w:t xml:space="preserve">Are there ethical issues in this manuscript? </w:t>
            </w:r>
          </w:p>
          <w:p w14:paraId="1BEBAA90" w14:textId="77777777" w:rsidR="00B67E2B" w:rsidRPr="00B67E2B" w:rsidRDefault="00B67E2B" w:rsidP="00B67E2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B09CA" w14:textId="77777777" w:rsidR="00B67E2B" w:rsidRPr="00B67E2B" w:rsidRDefault="00B67E2B" w:rsidP="00B67E2B">
            <w:pPr>
              <w:spacing w:line="276" w:lineRule="auto"/>
              <w:rPr>
                <w:rFonts w:ascii="Arial" w:eastAsia="Arial Unicode MS" w:hAnsi="Arial" w:cs="Arial"/>
                <w:i/>
                <w:iCs/>
                <w:sz w:val="20"/>
                <w:szCs w:val="20"/>
                <w:u w:val="single"/>
                <w:lang w:val="en-GB"/>
              </w:rPr>
            </w:pPr>
            <w:r w:rsidRPr="00B67E2B">
              <w:rPr>
                <w:rFonts w:ascii="Arial" w:eastAsia="Arial Unicode MS" w:hAnsi="Arial" w:cs="Arial"/>
                <w:i/>
                <w:iCs/>
                <w:sz w:val="20"/>
                <w:szCs w:val="20"/>
                <w:u w:val="single"/>
                <w:lang w:val="en-GB"/>
              </w:rPr>
              <w:t xml:space="preserve">(If yes, </w:t>
            </w:r>
            <w:proofErr w:type="gramStart"/>
            <w:r w:rsidRPr="00B67E2B">
              <w:rPr>
                <w:rFonts w:ascii="Arial" w:eastAsia="Arial Unicode MS" w:hAnsi="Arial" w:cs="Arial"/>
                <w:i/>
                <w:iCs/>
                <w:sz w:val="20"/>
                <w:szCs w:val="20"/>
                <w:u w:val="single"/>
                <w:lang w:val="en-GB"/>
              </w:rPr>
              <w:t>Kindly</w:t>
            </w:r>
            <w:proofErr w:type="gramEnd"/>
            <w:r w:rsidRPr="00B67E2B">
              <w:rPr>
                <w:rFonts w:ascii="Arial" w:eastAsia="Arial Unicode MS" w:hAnsi="Arial" w:cs="Arial"/>
                <w:i/>
                <w:iCs/>
                <w:sz w:val="20"/>
                <w:szCs w:val="20"/>
                <w:u w:val="single"/>
                <w:lang w:val="en-GB"/>
              </w:rPr>
              <w:t xml:space="preserve"> please write down the ethical issues here in details)</w:t>
            </w:r>
          </w:p>
          <w:p w14:paraId="4BB35C0E" w14:textId="77777777" w:rsidR="00B67E2B" w:rsidRPr="00B67E2B" w:rsidRDefault="00B67E2B" w:rsidP="00B67E2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ADF5E7A" w14:textId="77777777" w:rsidR="00B67E2B" w:rsidRPr="00B67E2B" w:rsidRDefault="00B67E2B" w:rsidP="00B67E2B">
            <w:pPr>
              <w:spacing w:line="276" w:lineRule="auto"/>
              <w:rPr>
                <w:rFonts w:ascii="Arial" w:eastAsia="Arial Unicode MS" w:hAnsi="Arial" w:cs="Arial"/>
                <w:sz w:val="20"/>
                <w:szCs w:val="20"/>
                <w:lang w:val="en-GB"/>
              </w:rPr>
            </w:pPr>
          </w:p>
          <w:p w14:paraId="26383C8C" w14:textId="6703CA89" w:rsidR="00B67E2B" w:rsidRPr="00B67E2B" w:rsidRDefault="00BD1293" w:rsidP="00B67E2B">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5677929C" w14:textId="77777777" w:rsidR="00B67E2B" w:rsidRPr="00B67E2B" w:rsidRDefault="00B67E2B" w:rsidP="00B67E2B">
            <w:pPr>
              <w:spacing w:line="276" w:lineRule="auto"/>
              <w:rPr>
                <w:rFonts w:ascii="Arial" w:eastAsia="Arial Unicode MS" w:hAnsi="Arial" w:cs="Arial"/>
                <w:sz w:val="20"/>
                <w:szCs w:val="20"/>
                <w:lang w:val="en-GB"/>
              </w:rPr>
            </w:pPr>
          </w:p>
        </w:tc>
      </w:tr>
      <w:bookmarkEnd w:id="0"/>
    </w:tbl>
    <w:p w14:paraId="743D1CF8" w14:textId="77777777" w:rsidR="00B67E2B" w:rsidRPr="00B67E2B" w:rsidRDefault="00B67E2B" w:rsidP="00B67E2B"/>
    <w:p w14:paraId="678D50F9" w14:textId="77777777" w:rsidR="00B67E2B" w:rsidRPr="00B67E2B" w:rsidRDefault="00B67E2B" w:rsidP="00B67E2B"/>
    <w:p w14:paraId="33685C77" w14:textId="77777777" w:rsidR="00B67E2B" w:rsidRPr="00B67E2B" w:rsidRDefault="00B67E2B" w:rsidP="00B67E2B">
      <w:pPr>
        <w:rPr>
          <w:bCs/>
          <w:u w:val="single"/>
          <w:lang w:val="en-GB"/>
        </w:rPr>
      </w:pPr>
    </w:p>
    <w:bookmarkEnd w:id="1"/>
    <w:p w14:paraId="45B00C4F" w14:textId="77777777" w:rsidR="00B67E2B" w:rsidRPr="00B67E2B" w:rsidRDefault="00B67E2B" w:rsidP="00B67E2B"/>
    <w:p w14:paraId="15C96815" w14:textId="77777777" w:rsidR="00821466" w:rsidRDefault="00821466" w:rsidP="00B67E2B">
      <w:pPr>
        <w:pStyle w:val="BodyText"/>
      </w:pPr>
    </w:p>
    <w:sectPr w:rsidR="0082146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CE5EF" w14:textId="77777777" w:rsidR="005878E8" w:rsidRDefault="005878E8">
      <w:r>
        <w:separator/>
      </w:r>
    </w:p>
  </w:endnote>
  <w:endnote w:type="continuationSeparator" w:id="0">
    <w:p w14:paraId="18EA262F" w14:textId="77777777" w:rsidR="005878E8" w:rsidRDefault="00587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BD6E8" w14:textId="53F0BCF6" w:rsidR="00821466" w:rsidRDefault="00E103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67E2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67E2B">
      <w:rPr>
        <w:b/>
        <w:noProof/>
        <w:sz w:val="20"/>
      </w:rPr>
      <w:t>2</w:t>
    </w:r>
    <w:r>
      <w:rPr>
        <w:b/>
        <w:sz w:val="20"/>
      </w:rPr>
      <w:fldChar w:fldCharType="end"/>
    </w:r>
    <w:r>
      <w:rPr>
        <w:b/>
        <w:sz w:val="20"/>
      </w:rPr>
      <w:br/>
      <w:t>V240326</w:t>
    </w:r>
  </w:p>
  <w:p w14:paraId="1E506676" w14:textId="77777777" w:rsidR="00821466" w:rsidRDefault="00821466">
    <w:pPr>
      <w:pStyle w:val="Footer"/>
      <w:jc w:val="right"/>
    </w:pPr>
  </w:p>
  <w:p w14:paraId="0D779117" w14:textId="77777777" w:rsidR="00821466" w:rsidRDefault="0082146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3F63" w14:textId="77777777" w:rsidR="005878E8" w:rsidRDefault="005878E8">
      <w:r>
        <w:separator/>
      </w:r>
    </w:p>
  </w:footnote>
  <w:footnote w:type="continuationSeparator" w:id="0">
    <w:p w14:paraId="67C3D144" w14:textId="77777777" w:rsidR="005878E8" w:rsidRDefault="00587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F5C5" w14:textId="77777777" w:rsidR="00821466" w:rsidRDefault="00821466">
    <w:pPr>
      <w:spacing w:before="100" w:beforeAutospacing="1" w:after="100" w:afterAutospacing="1"/>
      <w:jc w:val="center"/>
      <w:rPr>
        <w:rFonts w:ascii="Arial" w:hAnsi="Arial" w:cs="Arial"/>
        <w:b/>
        <w:bCs/>
        <w:color w:val="003399"/>
        <w:szCs w:val="20"/>
        <w:u w:val="single"/>
        <w:lang w:val="en-GB"/>
      </w:rPr>
    </w:pPr>
  </w:p>
  <w:p w14:paraId="38F2461B" w14:textId="77777777" w:rsidR="00821466" w:rsidRDefault="00E1036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60D52FB"/>
    <w:multiLevelType w:val="hybridMultilevel"/>
    <w:tmpl w:val="85A459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67939071">
    <w:abstractNumId w:val="4"/>
  </w:num>
  <w:num w:numId="2" w16cid:durableId="1121194937">
    <w:abstractNumId w:val="8"/>
  </w:num>
  <w:num w:numId="3" w16cid:durableId="81612218">
    <w:abstractNumId w:val="7"/>
  </w:num>
  <w:num w:numId="4" w16cid:durableId="1141341585">
    <w:abstractNumId w:val="10"/>
  </w:num>
  <w:num w:numId="5" w16cid:durableId="72287604">
    <w:abstractNumId w:val="6"/>
  </w:num>
  <w:num w:numId="6" w16cid:durableId="307713877">
    <w:abstractNumId w:val="0"/>
  </w:num>
  <w:num w:numId="7" w16cid:durableId="1781296747">
    <w:abstractNumId w:val="3"/>
  </w:num>
  <w:num w:numId="8" w16cid:durableId="996688843">
    <w:abstractNumId w:val="12"/>
  </w:num>
  <w:num w:numId="9" w16cid:durableId="103962439">
    <w:abstractNumId w:val="11"/>
  </w:num>
  <w:num w:numId="10" w16cid:durableId="1427725594">
    <w:abstractNumId w:val="2"/>
  </w:num>
  <w:num w:numId="11" w16cid:durableId="803544167">
    <w:abstractNumId w:val="1"/>
  </w:num>
  <w:num w:numId="12" w16cid:durableId="2078820659">
    <w:abstractNumId w:val="5"/>
  </w:num>
  <w:num w:numId="13" w16cid:durableId="8639068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1466"/>
    <w:rsid w:val="000A3758"/>
    <w:rsid w:val="00237824"/>
    <w:rsid w:val="002A0B06"/>
    <w:rsid w:val="004C629A"/>
    <w:rsid w:val="005878E8"/>
    <w:rsid w:val="006B6688"/>
    <w:rsid w:val="00814B35"/>
    <w:rsid w:val="00821466"/>
    <w:rsid w:val="008A231A"/>
    <w:rsid w:val="00B67E2B"/>
    <w:rsid w:val="00BB37C6"/>
    <w:rsid w:val="00BD1293"/>
    <w:rsid w:val="00BE545B"/>
    <w:rsid w:val="00C10FAF"/>
    <w:rsid w:val="00C55C42"/>
    <w:rsid w:val="00D51FFD"/>
    <w:rsid w:val="00E10362"/>
    <w:rsid w:val="00E76855"/>
    <w:rsid w:val="00F04B3B"/>
    <w:rsid w:val="00F94B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A12C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7416504">
      <w:bodyDiv w:val="1"/>
      <w:marLeft w:val="0"/>
      <w:marRight w:val="0"/>
      <w:marTop w:val="0"/>
      <w:marBottom w:val="0"/>
      <w:divBdr>
        <w:top w:val="none" w:sz="0" w:space="0" w:color="auto"/>
        <w:left w:val="none" w:sz="0" w:space="0" w:color="auto"/>
        <w:bottom w:val="none" w:sz="0" w:space="0" w:color="auto"/>
        <w:right w:val="none" w:sz="0" w:space="0" w:color="auto"/>
      </w:divBdr>
    </w:div>
    <w:div w:id="110553710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935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827</Words>
  <Characters>4719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Soham Bhattacharjee</cp:lastModifiedBy>
  <cp:revision>23</cp:revision>
  <dcterms:created xsi:type="dcterms:W3CDTF">2026-03-24T06:32:00Z</dcterms:created>
  <dcterms:modified xsi:type="dcterms:W3CDTF">2026-04-01T12:10:00Z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