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D44198" w14:paraId="18C7FB62" w14:textId="77777777">
        <w:trPr>
          <w:trHeight w:val="290"/>
        </w:trPr>
        <w:tc>
          <w:tcPr>
            <w:tcW w:w="5000" w:type="pct"/>
            <w:gridSpan w:val="2"/>
            <w:tcBorders>
              <w:top w:val="nil"/>
              <w:left w:val="nil"/>
              <w:right w:val="nil"/>
            </w:tcBorders>
          </w:tcPr>
          <w:p w14:paraId="045A56FE" w14:textId="77777777" w:rsidR="00D44198" w:rsidRDefault="00D44198">
            <w:pPr>
              <w:rPr>
                <w:lang w:val="en-GB"/>
              </w:rPr>
            </w:pPr>
          </w:p>
        </w:tc>
      </w:tr>
      <w:tr w:rsidR="00D44198" w14:paraId="6C5CA31D" w14:textId="77777777">
        <w:trPr>
          <w:trHeight w:val="290"/>
        </w:trPr>
        <w:tc>
          <w:tcPr>
            <w:tcW w:w="1186" w:type="pct"/>
          </w:tcPr>
          <w:p w14:paraId="4B039F6A" w14:textId="77777777" w:rsidR="00D44198" w:rsidRDefault="00733F23">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50783EA" w14:textId="77777777" w:rsidR="00D44198" w:rsidRDefault="00000000">
            <w:pPr>
              <w:rPr>
                <w:b/>
                <w:bCs/>
                <w:color w:val="0000CC"/>
                <w:sz w:val="20"/>
                <w:szCs w:val="20"/>
                <w:lang w:val="en-IN"/>
              </w:rPr>
            </w:pPr>
            <w:hyperlink r:id="rId7" w:tgtFrame="_parent" w:history="1">
              <w:r w:rsidR="00733F23">
                <w:rPr>
                  <w:b/>
                  <w:bCs/>
                  <w:noProof/>
                  <w:color w:val="0000CC"/>
                  <w:sz w:val="20"/>
                  <w:szCs w:val="20"/>
                  <w:lang w:val="en-IN"/>
                </w:rPr>
                <w:t xml:space="preserve">Biotechnology Journal International </w:t>
              </w:r>
            </w:hyperlink>
          </w:p>
        </w:tc>
      </w:tr>
      <w:tr w:rsidR="00D44198" w14:paraId="23A9269C" w14:textId="77777777">
        <w:trPr>
          <w:trHeight w:val="290"/>
        </w:trPr>
        <w:tc>
          <w:tcPr>
            <w:tcW w:w="1186" w:type="pct"/>
          </w:tcPr>
          <w:p w14:paraId="38EA7A15" w14:textId="77777777" w:rsidR="00D44198" w:rsidRDefault="00733F23">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65A5CDC" w14:textId="77777777" w:rsidR="00D44198" w:rsidRDefault="00733F23">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Ms_BJI_155577</w:t>
            </w:r>
          </w:p>
        </w:tc>
      </w:tr>
      <w:tr w:rsidR="00D44198" w14:paraId="5157F9C1" w14:textId="77777777">
        <w:trPr>
          <w:trHeight w:val="650"/>
        </w:trPr>
        <w:tc>
          <w:tcPr>
            <w:tcW w:w="1186" w:type="pct"/>
          </w:tcPr>
          <w:p w14:paraId="2B3AFB7A" w14:textId="77777777" w:rsidR="00D44198" w:rsidRDefault="00733F23">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0CE31C5" w14:textId="77777777" w:rsidR="00D44198" w:rsidRDefault="00733F2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Effect of a biostimulant based on natural products on the growth of plantain banana plants in field and on the quality of harvested fruit</w:t>
            </w:r>
          </w:p>
        </w:tc>
      </w:tr>
      <w:tr w:rsidR="00D44198" w14:paraId="13CB9090" w14:textId="77777777">
        <w:trPr>
          <w:trHeight w:val="332"/>
        </w:trPr>
        <w:tc>
          <w:tcPr>
            <w:tcW w:w="1186" w:type="pct"/>
          </w:tcPr>
          <w:p w14:paraId="37153AE1" w14:textId="77777777" w:rsidR="00D44198" w:rsidRDefault="00733F23">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4809471" w14:textId="77777777" w:rsidR="00D44198" w:rsidRDefault="00733F2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375B22B" w14:textId="77777777" w:rsidR="00D44198" w:rsidRDefault="00D44198">
      <w:pPr>
        <w:pStyle w:val="Corpsdetexte"/>
        <w:rPr>
          <w:rFonts w:ascii="Times New Roman" w:hAnsi="Times New Roman"/>
          <w:b/>
          <w:bCs/>
          <w:sz w:val="20"/>
          <w:szCs w:val="20"/>
          <w:u w:val="single"/>
          <w:lang w:val="en-GB"/>
        </w:rPr>
      </w:pPr>
    </w:p>
    <w:p w14:paraId="5540C488" w14:textId="77777777" w:rsidR="00D44198" w:rsidRDefault="00D44198">
      <w:pPr>
        <w:pStyle w:val="Corpsdetexte"/>
        <w:rPr>
          <w:rFonts w:ascii="Times New Roman" w:hAnsi="Times New Roman"/>
          <w:b/>
          <w:sz w:val="20"/>
          <w:szCs w:val="20"/>
          <w:highlight w:val="yellow"/>
          <w:lang w:val="en-GB"/>
        </w:rPr>
      </w:pPr>
    </w:p>
    <w:p w14:paraId="30C075FD" w14:textId="77777777" w:rsidR="00D44198" w:rsidRDefault="00733F23">
      <w:pPr>
        <w:pStyle w:val="Corpsdetexte"/>
        <w:rPr>
          <w:rFonts w:ascii="Times New Roman" w:hAnsi="Times New Roman"/>
          <w:b/>
          <w:sz w:val="20"/>
          <w:szCs w:val="20"/>
          <w:lang w:val="en-GB"/>
        </w:rPr>
      </w:pPr>
      <w:r>
        <w:rPr>
          <w:rFonts w:ascii="Times New Roman" w:hAnsi="Times New Roman"/>
          <w:b/>
          <w:sz w:val="20"/>
          <w:szCs w:val="20"/>
          <w:highlight w:val="yellow"/>
          <w:lang w:val="en-GB"/>
        </w:rPr>
        <w:t>PART 1</w:t>
      </w:r>
    </w:p>
    <w:p w14:paraId="627B49EB" w14:textId="77777777" w:rsidR="00D44198" w:rsidRDefault="00D44198">
      <w:pPr>
        <w:pStyle w:val="Corpsdetexte"/>
        <w:rPr>
          <w:rFonts w:ascii="Times New Roman" w:hAnsi="Times New Roman"/>
          <w:b/>
          <w:sz w:val="20"/>
          <w:szCs w:val="20"/>
          <w:u w:val="single"/>
          <w:lang w:val="en-GB"/>
        </w:rPr>
      </w:pPr>
    </w:p>
    <w:p w14:paraId="2ECFA280" w14:textId="77777777" w:rsidR="00D44198" w:rsidRDefault="00D44198">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D44198" w14:paraId="4456F38B" w14:textId="77777777">
        <w:tc>
          <w:tcPr>
            <w:tcW w:w="1789" w:type="pct"/>
            <w:noWrap/>
          </w:tcPr>
          <w:p w14:paraId="6E99D214" w14:textId="77777777" w:rsidR="00D44198" w:rsidRDefault="00D44198">
            <w:pPr>
              <w:pStyle w:val="Titre2"/>
              <w:keepNext w:val="0"/>
              <w:jc w:val="left"/>
              <w:rPr>
                <w:rFonts w:ascii="Times New Roman" w:hAnsi="Times New Roman"/>
                <w:lang w:val="en-GB" w:eastAsia="en-US"/>
              </w:rPr>
            </w:pPr>
          </w:p>
        </w:tc>
        <w:tc>
          <w:tcPr>
            <w:tcW w:w="1844" w:type="pct"/>
          </w:tcPr>
          <w:p w14:paraId="1E1D3158" w14:textId="77777777" w:rsidR="00D44198" w:rsidRDefault="00733F23">
            <w:pPr>
              <w:pStyle w:val="Titre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0FABBFB" w14:textId="77777777" w:rsidR="00D44198" w:rsidRDefault="00733F2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E0A832C" w14:textId="77777777" w:rsidR="00D44198" w:rsidRDefault="00D44198">
            <w:pPr>
              <w:pStyle w:val="Titre2"/>
              <w:keepNext w:val="0"/>
              <w:jc w:val="left"/>
              <w:rPr>
                <w:rFonts w:ascii="Times New Roman" w:hAnsi="Times New Roman"/>
                <w:b w:val="0"/>
                <w:lang w:val="en-GB" w:eastAsia="en-US"/>
              </w:rPr>
            </w:pPr>
          </w:p>
        </w:tc>
      </w:tr>
      <w:tr w:rsidR="00D44198" w14:paraId="4D61DAEA" w14:textId="77777777">
        <w:trPr>
          <w:trHeight w:val="1264"/>
        </w:trPr>
        <w:tc>
          <w:tcPr>
            <w:tcW w:w="1789" w:type="pct"/>
            <w:noWrap/>
          </w:tcPr>
          <w:p w14:paraId="56C9FD0D" w14:textId="77777777" w:rsidR="00D44198" w:rsidRDefault="00733F2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DFDC899" w14:textId="77777777" w:rsidR="00D44198" w:rsidRDefault="00733F23">
            <w:pPr>
              <w:pStyle w:val="Titre2"/>
              <w:keepNext w:val="0"/>
              <w:rPr>
                <w:rFonts w:ascii="Times New Roman" w:hAnsi="Times New Roman"/>
                <w:b w:val="0"/>
                <w:lang w:val="en-GB" w:eastAsia="en-US"/>
              </w:rPr>
            </w:pPr>
            <w:r>
              <w:rPr>
                <w:rFonts w:ascii="Times New Roman" w:hAnsi="Times New Roman"/>
                <w:b w:val="0"/>
                <w:lang w:val="en-GB" w:eastAsia="en-US"/>
              </w:rPr>
              <w:t>The study is important to the scientific community as it describes the impact of a natural biostimulant on the growth and fruit quality of plantain banana, a crop of significant agronomic and socio-economic importance in many tropical regions. The findings have practical implications for improving plantain productivity while supporting environmentally friendly farming practices. The application of biostimulants is a valuable tool for increasing crop production, improving plant health and promoting sustainable agriculture.</w:t>
            </w:r>
          </w:p>
          <w:p w14:paraId="2C054623" w14:textId="77777777" w:rsidR="00D44198" w:rsidRDefault="00D44198">
            <w:pPr>
              <w:pStyle w:val="Paragraphedeliste"/>
              <w:ind w:left="0"/>
              <w:rPr>
                <w:b/>
                <w:bCs/>
                <w:sz w:val="20"/>
                <w:szCs w:val="20"/>
                <w:lang w:val="en-GB"/>
              </w:rPr>
            </w:pPr>
          </w:p>
        </w:tc>
        <w:tc>
          <w:tcPr>
            <w:tcW w:w="1367" w:type="pct"/>
          </w:tcPr>
          <w:p w14:paraId="61607B2A" w14:textId="447E2AA7" w:rsidR="00D44198" w:rsidRDefault="006F307D" w:rsidP="00511763">
            <w:pPr>
              <w:spacing w:line="360" w:lineRule="auto"/>
              <w:jc w:val="both"/>
              <w:rPr>
                <w:lang w:val="en-GB"/>
              </w:rPr>
            </w:pPr>
            <w:r w:rsidRPr="00511763">
              <w:rPr>
                <w:sz w:val="20"/>
                <w:lang w:val="en-GB"/>
              </w:rPr>
              <w:t xml:space="preserve">The study is important to the scientific community and for </w:t>
            </w:r>
            <w:r w:rsidR="00511763" w:rsidRPr="00511763">
              <w:rPr>
                <w:sz w:val="20"/>
              </w:rPr>
              <w:t>worldwide</w:t>
            </w:r>
            <w:r w:rsidRPr="00511763">
              <w:rPr>
                <w:sz w:val="20"/>
                <w:lang w:val="en-GB"/>
              </w:rPr>
              <w:t xml:space="preserve">, because </w:t>
            </w:r>
            <w:r w:rsidRPr="00511763">
              <w:rPr>
                <w:sz w:val="20"/>
              </w:rPr>
              <w:t xml:space="preserve">biostimulant </w:t>
            </w:r>
            <w:r w:rsidR="004C1CC1" w:rsidRPr="00511763">
              <w:rPr>
                <w:sz w:val="20"/>
              </w:rPr>
              <w:t xml:space="preserve">promote crop improvement, particularly the </w:t>
            </w:r>
            <w:proofErr w:type="spellStart"/>
            <w:r w:rsidRPr="00511763">
              <w:rPr>
                <w:sz w:val="20"/>
              </w:rPr>
              <w:t>agro</w:t>
            </w:r>
            <w:proofErr w:type="spellEnd"/>
            <w:r w:rsidRPr="00511763">
              <w:rPr>
                <w:sz w:val="20"/>
              </w:rPr>
              <w:t>-morphologi</w:t>
            </w:r>
            <w:r w:rsidR="004C1CC1" w:rsidRPr="00511763">
              <w:rPr>
                <w:sz w:val="20"/>
              </w:rPr>
              <w:t>cal parameters of plants and fruits. Furthermore, the</w:t>
            </w:r>
            <w:r w:rsidR="004108DD">
              <w:rPr>
                <w:sz w:val="20"/>
              </w:rPr>
              <w:t>y</w:t>
            </w:r>
            <w:r w:rsidR="004C1CC1" w:rsidRPr="00511763">
              <w:rPr>
                <w:sz w:val="20"/>
              </w:rPr>
              <w:t xml:space="preserve"> play an important role in sustainable agriculture due to their ability to fix nitrogen and improve soil </w:t>
            </w:r>
            <w:proofErr w:type="spellStart"/>
            <w:r w:rsidRPr="004108DD">
              <w:rPr>
                <w:rFonts w:eastAsiaTheme="minorEastAsia"/>
                <w:sz w:val="20"/>
              </w:rPr>
              <w:t>fertilt</w:t>
            </w:r>
            <w:r w:rsidR="004C1CC1" w:rsidRPr="004108DD">
              <w:rPr>
                <w:rFonts w:eastAsiaTheme="minorEastAsia"/>
                <w:sz w:val="20"/>
              </w:rPr>
              <w:t>y</w:t>
            </w:r>
            <w:proofErr w:type="spellEnd"/>
            <w:r w:rsidRPr="004108DD">
              <w:rPr>
                <w:rFonts w:eastAsiaTheme="minorEastAsia"/>
                <w:sz w:val="20"/>
              </w:rPr>
              <w:t xml:space="preserve">. </w:t>
            </w:r>
            <w:r w:rsidR="004C1CC1" w:rsidRPr="004108DD">
              <w:rPr>
                <w:rFonts w:eastAsiaTheme="minorEastAsia"/>
                <w:sz w:val="20"/>
              </w:rPr>
              <w:t>B</w:t>
            </w:r>
            <w:r w:rsidRPr="004108DD">
              <w:rPr>
                <w:rFonts w:eastAsiaTheme="minorEastAsia"/>
                <w:sz w:val="20"/>
              </w:rPr>
              <w:t>iostimulant</w:t>
            </w:r>
            <w:r w:rsidR="004C1CC1" w:rsidRPr="004108DD">
              <w:rPr>
                <w:rFonts w:eastAsiaTheme="minorEastAsia"/>
                <w:sz w:val="20"/>
              </w:rPr>
              <w:t xml:space="preserve"> improve water </w:t>
            </w:r>
            <w:r w:rsidRPr="004108DD">
              <w:rPr>
                <w:rFonts w:eastAsiaTheme="minorEastAsia"/>
                <w:sz w:val="20"/>
              </w:rPr>
              <w:t xml:space="preserve">absorption </w:t>
            </w:r>
            <w:r w:rsidR="003C4389" w:rsidRPr="004108DD">
              <w:rPr>
                <w:rFonts w:eastAsiaTheme="minorEastAsia"/>
                <w:sz w:val="20"/>
              </w:rPr>
              <w:t>by</w:t>
            </w:r>
            <w:r w:rsidR="004C1CC1" w:rsidRPr="004108DD">
              <w:rPr>
                <w:rFonts w:eastAsiaTheme="minorEastAsia"/>
                <w:sz w:val="20"/>
              </w:rPr>
              <w:t xml:space="preserve"> roots, limit leaf </w:t>
            </w:r>
            <w:r w:rsidRPr="004108DD">
              <w:rPr>
                <w:rFonts w:eastAsiaTheme="minorEastAsia"/>
                <w:sz w:val="20"/>
              </w:rPr>
              <w:t>transpiration</w:t>
            </w:r>
            <w:r w:rsidR="004C1CC1" w:rsidRPr="004108DD">
              <w:rPr>
                <w:rFonts w:eastAsiaTheme="minorEastAsia"/>
                <w:sz w:val="20"/>
              </w:rPr>
              <w:t>, leading to better drought</w:t>
            </w:r>
            <w:r w:rsidR="004108DD">
              <w:rPr>
                <w:rFonts w:eastAsiaTheme="minorEastAsia"/>
                <w:sz w:val="20"/>
              </w:rPr>
              <w:t xml:space="preserve">. Moreover, </w:t>
            </w:r>
            <w:r w:rsidR="004C1CC1" w:rsidRPr="004108DD">
              <w:rPr>
                <w:rFonts w:eastAsiaTheme="minorEastAsia"/>
                <w:sz w:val="20"/>
              </w:rPr>
              <w:t xml:space="preserve">they are used to all stages of cultivation from soil </w:t>
            </w:r>
            <w:r w:rsidRPr="004108DD">
              <w:rPr>
                <w:rFonts w:eastAsiaTheme="minorEastAsia"/>
                <w:sz w:val="20"/>
              </w:rPr>
              <w:t>pr</w:t>
            </w:r>
            <w:r w:rsidR="004C1CC1" w:rsidRPr="004108DD">
              <w:rPr>
                <w:rFonts w:eastAsiaTheme="minorEastAsia"/>
                <w:sz w:val="20"/>
              </w:rPr>
              <w:t>e</w:t>
            </w:r>
            <w:r w:rsidRPr="004108DD">
              <w:rPr>
                <w:rFonts w:eastAsiaTheme="minorEastAsia"/>
                <w:sz w:val="20"/>
              </w:rPr>
              <w:t xml:space="preserve">paration </w:t>
            </w:r>
            <w:r w:rsidR="004108DD">
              <w:rPr>
                <w:rFonts w:eastAsiaTheme="minorEastAsia"/>
                <w:sz w:val="20"/>
              </w:rPr>
              <w:t xml:space="preserve">to </w:t>
            </w:r>
            <w:r w:rsidR="004C1CC1" w:rsidRPr="004108DD">
              <w:rPr>
                <w:rFonts w:eastAsiaTheme="minorEastAsia"/>
                <w:sz w:val="20"/>
              </w:rPr>
              <w:t xml:space="preserve">harvest. Thus, the </w:t>
            </w:r>
            <w:r w:rsidRPr="00511763">
              <w:rPr>
                <w:sz w:val="20"/>
              </w:rPr>
              <w:t>constitu</w:t>
            </w:r>
            <w:r w:rsidR="004C1CC1" w:rsidRPr="00511763">
              <w:rPr>
                <w:sz w:val="20"/>
              </w:rPr>
              <w:t>e</w:t>
            </w:r>
            <w:r w:rsidRPr="00511763">
              <w:rPr>
                <w:sz w:val="20"/>
              </w:rPr>
              <w:t>nt</w:t>
            </w:r>
            <w:r w:rsidR="004C1CC1" w:rsidRPr="00511763">
              <w:rPr>
                <w:sz w:val="20"/>
              </w:rPr>
              <w:t xml:space="preserve"> elements contained in </w:t>
            </w:r>
            <w:r w:rsidRPr="00511763">
              <w:rPr>
                <w:sz w:val="20"/>
              </w:rPr>
              <w:t>biostimulant base</w:t>
            </w:r>
            <w:r w:rsidR="004C1CC1" w:rsidRPr="00511763">
              <w:rPr>
                <w:sz w:val="20"/>
              </w:rPr>
              <w:t>d on natural</w:t>
            </w:r>
            <w:r w:rsidRPr="00511763">
              <w:rPr>
                <w:sz w:val="20"/>
              </w:rPr>
              <w:t xml:space="preserve"> produ</w:t>
            </w:r>
            <w:r w:rsidR="004C1CC1" w:rsidRPr="00511763">
              <w:rPr>
                <w:sz w:val="20"/>
              </w:rPr>
              <w:t>c</w:t>
            </w:r>
            <w:r w:rsidRPr="00511763">
              <w:rPr>
                <w:sz w:val="20"/>
              </w:rPr>
              <w:t>ts constitut</w:t>
            </w:r>
            <w:r w:rsidR="004C1CC1" w:rsidRPr="00511763">
              <w:rPr>
                <w:sz w:val="20"/>
              </w:rPr>
              <w:t xml:space="preserve">e a good </w:t>
            </w:r>
            <w:r w:rsidRPr="00511763">
              <w:rPr>
                <w:sz w:val="20"/>
              </w:rPr>
              <w:t>alternative</w:t>
            </w:r>
            <w:r w:rsidR="004C1CC1" w:rsidRPr="00511763">
              <w:rPr>
                <w:sz w:val="20"/>
              </w:rPr>
              <w:t xml:space="preserve"> for the </w:t>
            </w:r>
            <w:r w:rsidRPr="00511763">
              <w:rPr>
                <w:sz w:val="20"/>
              </w:rPr>
              <w:t>impl</w:t>
            </w:r>
            <w:r w:rsidR="004C1CC1" w:rsidRPr="00511763">
              <w:rPr>
                <w:sz w:val="20"/>
              </w:rPr>
              <w:t>emen</w:t>
            </w:r>
            <w:r w:rsidRPr="00511763">
              <w:rPr>
                <w:sz w:val="20"/>
              </w:rPr>
              <w:t xml:space="preserve">tation </w:t>
            </w:r>
            <w:r w:rsidR="004C1CC1" w:rsidRPr="00511763">
              <w:rPr>
                <w:sz w:val="20"/>
              </w:rPr>
              <w:t xml:space="preserve">of </w:t>
            </w:r>
            <w:r w:rsidRPr="00511763">
              <w:rPr>
                <w:sz w:val="20"/>
              </w:rPr>
              <w:t>biologi</w:t>
            </w:r>
            <w:r w:rsidR="004C1CC1" w:rsidRPr="00511763">
              <w:rPr>
                <w:sz w:val="20"/>
              </w:rPr>
              <w:t xml:space="preserve">cal inputs worldwide, unlike </w:t>
            </w:r>
            <w:r w:rsidRPr="00511763">
              <w:rPr>
                <w:sz w:val="20"/>
              </w:rPr>
              <w:t>inorgani</w:t>
            </w:r>
            <w:r w:rsidR="00511763" w:rsidRPr="00511763">
              <w:rPr>
                <w:sz w:val="20"/>
              </w:rPr>
              <w:t xml:space="preserve">c fertilizers which are costly and harmful to the </w:t>
            </w:r>
            <w:r w:rsidRPr="00511763">
              <w:rPr>
                <w:sz w:val="20"/>
              </w:rPr>
              <w:t>environment</w:t>
            </w:r>
            <w:r w:rsidR="004108DD">
              <w:rPr>
                <w:sz w:val="20"/>
              </w:rPr>
              <w:t xml:space="preserve">, but also to the farmer </w:t>
            </w:r>
            <w:proofErr w:type="gramStart"/>
            <w:r w:rsidR="004108DD">
              <w:rPr>
                <w:sz w:val="20"/>
              </w:rPr>
              <w:t xml:space="preserve">and </w:t>
            </w:r>
            <w:r w:rsidR="00511763" w:rsidRPr="00511763">
              <w:rPr>
                <w:sz w:val="20"/>
              </w:rPr>
              <w:t xml:space="preserve"> consumer</w:t>
            </w:r>
            <w:proofErr w:type="gramEnd"/>
            <w:r w:rsidR="00511763" w:rsidRPr="00511763">
              <w:rPr>
                <w:sz w:val="20"/>
              </w:rPr>
              <w:t xml:space="preserve"> health.</w:t>
            </w:r>
            <w:r w:rsidRPr="00511763">
              <w:rPr>
                <w:sz w:val="20"/>
              </w:rPr>
              <w:t xml:space="preserve"> </w:t>
            </w:r>
          </w:p>
        </w:tc>
      </w:tr>
    </w:tbl>
    <w:p w14:paraId="3E1828FC" w14:textId="77777777" w:rsidR="00D44198" w:rsidRDefault="00D44198">
      <w:pPr>
        <w:rPr>
          <w:sz w:val="20"/>
          <w:szCs w:val="20"/>
          <w:lang w:val="en-GB"/>
        </w:rPr>
      </w:pPr>
    </w:p>
    <w:p w14:paraId="3FE92D8E" w14:textId="77777777" w:rsidR="00D44198" w:rsidRDefault="00D44198">
      <w:pPr>
        <w:rPr>
          <w:sz w:val="20"/>
          <w:szCs w:val="20"/>
          <w:lang w:val="en-GB"/>
        </w:rPr>
      </w:pPr>
    </w:p>
    <w:p w14:paraId="6F856A8A" w14:textId="77777777" w:rsidR="00D44198" w:rsidRDefault="00D44198">
      <w:pPr>
        <w:rPr>
          <w:sz w:val="20"/>
          <w:szCs w:val="20"/>
          <w:lang w:val="en-GB"/>
        </w:rPr>
      </w:pPr>
    </w:p>
    <w:p w14:paraId="6C5514AF" w14:textId="77777777" w:rsidR="00D44198" w:rsidRDefault="00733F23">
      <w:pPr>
        <w:pStyle w:val="Titre2"/>
        <w:keepNext w:val="0"/>
        <w:jc w:val="left"/>
        <w:rPr>
          <w:rFonts w:ascii="Times New Roman" w:hAnsi="Times New Roman"/>
          <w:lang w:val="en-GB" w:eastAsia="en-US"/>
        </w:rPr>
      </w:pPr>
      <w:r>
        <w:rPr>
          <w:rFonts w:ascii="Times New Roman" w:hAnsi="Times New Roman"/>
          <w:highlight w:val="yellow"/>
          <w:lang w:val="en-GB" w:eastAsia="en-US"/>
        </w:rPr>
        <w:t>PART  2</w:t>
      </w:r>
    </w:p>
    <w:p w14:paraId="170774CA" w14:textId="77777777" w:rsidR="00D44198" w:rsidRDefault="00D4419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D44198" w14:paraId="7C0C761C" w14:textId="77777777">
        <w:tc>
          <w:tcPr>
            <w:tcW w:w="5000" w:type="pct"/>
            <w:gridSpan w:val="3"/>
            <w:tcBorders>
              <w:top w:val="nil"/>
              <w:left w:val="nil"/>
              <w:right w:val="nil"/>
            </w:tcBorders>
            <w:noWrap/>
          </w:tcPr>
          <w:p w14:paraId="14181C90" w14:textId="77777777" w:rsidR="00D44198" w:rsidRDefault="00D44198">
            <w:pPr>
              <w:rPr>
                <w:sz w:val="20"/>
                <w:szCs w:val="20"/>
                <w:lang w:val="en-GB"/>
              </w:rPr>
            </w:pPr>
          </w:p>
        </w:tc>
      </w:tr>
      <w:tr w:rsidR="00D44198" w14:paraId="73159AF0" w14:textId="77777777">
        <w:tc>
          <w:tcPr>
            <w:tcW w:w="1790" w:type="pct"/>
            <w:noWrap/>
          </w:tcPr>
          <w:p w14:paraId="051BFA0D" w14:textId="77777777" w:rsidR="00D44198" w:rsidRDefault="00D44198">
            <w:pPr>
              <w:pStyle w:val="Titre2"/>
              <w:keepNext w:val="0"/>
              <w:jc w:val="left"/>
              <w:rPr>
                <w:rFonts w:ascii="Times New Roman" w:hAnsi="Times New Roman"/>
                <w:lang w:val="en-GB" w:eastAsia="en-US"/>
              </w:rPr>
            </w:pPr>
          </w:p>
        </w:tc>
        <w:tc>
          <w:tcPr>
            <w:tcW w:w="1843" w:type="pct"/>
          </w:tcPr>
          <w:p w14:paraId="1D546B2A" w14:textId="77777777" w:rsidR="00D44198" w:rsidRDefault="00733F23">
            <w:pPr>
              <w:pStyle w:val="Titre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A9FE4B4" w14:textId="77777777" w:rsidR="00D44198" w:rsidRDefault="00733F23">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44198" w14:paraId="4BDEF7DC" w14:textId="77777777">
        <w:trPr>
          <w:trHeight w:val="1262"/>
        </w:trPr>
        <w:tc>
          <w:tcPr>
            <w:tcW w:w="1790" w:type="pct"/>
            <w:noWrap/>
          </w:tcPr>
          <w:p w14:paraId="1EE5E951" w14:textId="77777777" w:rsidR="00D44198" w:rsidRDefault="00733F23">
            <w:pPr>
              <w:rPr>
                <w:b/>
                <w:bCs/>
                <w:sz w:val="20"/>
                <w:szCs w:val="20"/>
                <w:lang w:val="en-GB"/>
              </w:rPr>
            </w:pPr>
            <w:r>
              <w:rPr>
                <w:b/>
                <w:bCs/>
                <w:sz w:val="20"/>
                <w:szCs w:val="20"/>
                <w:lang w:val="en-GB"/>
              </w:rPr>
              <w:t xml:space="preserve">1. Is the title clear and appropriate for the study? </w:t>
            </w:r>
          </w:p>
          <w:p w14:paraId="75349347" w14:textId="77777777" w:rsidR="00D44198" w:rsidRDefault="00733F23">
            <w:pPr>
              <w:rPr>
                <w:color w:val="404040"/>
                <w:sz w:val="20"/>
                <w:szCs w:val="20"/>
                <w:shd w:val="clear" w:color="auto" w:fill="FFFFFF"/>
                <w:lang w:val="en-GB"/>
              </w:rPr>
            </w:pPr>
            <w:r>
              <w:rPr>
                <w:color w:val="404040"/>
                <w:sz w:val="20"/>
                <w:szCs w:val="20"/>
                <w:shd w:val="clear" w:color="auto" w:fill="FFFFFF"/>
                <w:lang w:val="en-GB"/>
              </w:rPr>
              <w:t xml:space="preserve">Rating Scale: </w:t>
            </w:r>
          </w:p>
          <w:p w14:paraId="7D02F63D" w14:textId="77777777" w:rsidR="00D44198" w:rsidRDefault="00733F2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AD6E47" w14:textId="77777777" w:rsidR="00D44198" w:rsidRDefault="00D44198">
            <w:pPr>
              <w:ind w:left="360"/>
              <w:rPr>
                <w:color w:val="404040"/>
                <w:sz w:val="20"/>
                <w:szCs w:val="20"/>
                <w:shd w:val="clear" w:color="auto" w:fill="FFFFFF"/>
                <w:lang w:val="bg-BG"/>
              </w:rPr>
            </w:pPr>
          </w:p>
          <w:p w14:paraId="196C9E32" w14:textId="77777777" w:rsidR="00D44198" w:rsidRDefault="00733F23">
            <w:pPr>
              <w:ind w:left="360"/>
              <w:rPr>
                <w:color w:val="404040"/>
                <w:sz w:val="20"/>
                <w:szCs w:val="20"/>
                <w:shd w:val="clear" w:color="auto" w:fill="FFFFFF"/>
                <w:lang w:val="en-GB"/>
              </w:rPr>
            </w:pPr>
            <w:r>
              <w:rPr>
                <w:color w:val="404040"/>
                <w:sz w:val="20"/>
                <w:szCs w:val="20"/>
                <w:shd w:val="clear" w:color="auto" w:fill="FFFFFF"/>
                <w:lang w:val="en-GB"/>
              </w:rPr>
              <w:t>4 = Good</w:t>
            </w:r>
          </w:p>
          <w:p w14:paraId="76FD9623" w14:textId="77777777" w:rsidR="00D44198" w:rsidRDefault="00733F23">
            <w:pPr>
              <w:ind w:left="360"/>
              <w:rPr>
                <w:b/>
                <w:bCs/>
                <w:sz w:val="20"/>
                <w:szCs w:val="20"/>
                <w:lang w:val="en-GB"/>
              </w:rPr>
            </w:pPr>
            <w:r>
              <w:rPr>
                <w:rStyle w:val="rynqvb"/>
                <w:sz w:val="20"/>
                <w:szCs w:val="20"/>
                <w:lang w:val="en"/>
              </w:rPr>
              <w:t>The title can be changed as follows: Effect of a natural biostimulant on the growth of plantain bananas under field conditions and on fruit quality</w:t>
            </w:r>
          </w:p>
        </w:tc>
        <w:tc>
          <w:tcPr>
            <w:tcW w:w="1367" w:type="pct"/>
          </w:tcPr>
          <w:p w14:paraId="7975C2D5" w14:textId="77777777" w:rsidR="00511763" w:rsidRDefault="00511763" w:rsidP="00511763">
            <w:pPr>
              <w:rPr>
                <w:color w:val="404040"/>
                <w:sz w:val="20"/>
                <w:szCs w:val="20"/>
                <w:shd w:val="clear" w:color="auto" w:fill="FFFFFF"/>
                <w:lang w:val="en-GB"/>
              </w:rPr>
            </w:pPr>
            <w:r>
              <w:rPr>
                <w:color w:val="404040"/>
                <w:sz w:val="20"/>
                <w:szCs w:val="20"/>
                <w:shd w:val="clear" w:color="auto" w:fill="FFFFFF"/>
                <w:lang w:val="en-GB"/>
              </w:rPr>
              <w:t>4 = Good</w:t>
            </w:r>
          </w:p>
          <w:p w14:paraId="35C06AFA" w14:textId="77777777" w:rsidR="00511763" w:rsidRDefault="00511763" w:rsidP="00511763">
            <w:pPr>
              <w:rPr>
                <w:color w:val="404040"/>
                <w:sz w:val="20"/>
                <w:szCs w:val="20"/>
                <w:shd w:val="clear" w:color="auto" w:fill="FFFFFF"/>
                <w:lang w:val="en-GB"/>
              </w:rPr>
            </w:pPr>
            <w:r>
              <w:rPr>
                <w:rStyle w:val="rynqvb"/>
                <w:sz w:val="20"/>
                <w:szCs w:val="20"/>
                <w:lang w:val="en"/>
              </w:rPr>
              <w:t>T</w:t>
            </w:r>
            <w:r w:rsidR="001C0528">
              <w:rPr>
                <w:rStyle w:val="rynqvb"/>
                <w:sz w:val="20"/>
                <w:szCs w:val="20"/>
                <w:lang w:val="en"/>
              </w:rPr>
              <w:t>hank you for your proposition, we think that t</w:t>
            </w:r>
            <w:r>
              <w:rPr>
                <w:rStyle w:val="rynqvb"/>
                <w:sz w:val="20"/>
                <w:szCs w:val="20"/>
                <w:lang w:val="en"/>
              </w:rPr>
              <w:t xml:space="preserve">he title can be changed as follows: Effect of biostimulant based </w:t>
            </w:r>
            <w:r w:rsidR="003E3DE0">
              <w:rPr>
                <w:rStyle w:val="rynqvb"/>
                <w:sz w:val="20"/>
                <w:szCs w:val="20"/>
                <w:lang w:val="en"/>
              </w:rPr>
              <w:t xml:space="preserve">on </w:t>
            </w:r>
            <w:r>
              <w:rPr>
                <w:rStyle w:val="rynqvb"/>
                <w:sz w:val="20"/>
                <w:szCs w:val="20"/>
                <w:lang w:val="en"/>
              </w:rPr>
              <w:t>natural product</w:t>
            </w:r>
            <w:r w:rsidR="006D2F82">
              <w:rPr>
                <w:rStyle w:val="rynqvb"/>
                <w:sz w:val="20"/>
                <w:szCs w:val="20"/>
                <w:lang w:val="en"/>
              </w:rPr>
              <w:t>s</w:t>
            </w:r>
            <w:r>
              <w:rPr>
                <w:rStyle w:val="rynqvb"/>
                <w:sz w:val="20"/>
                <w:szCs w:val="20"/>
                <w:lang w:val="en"/>
              </w:rPr>
              <w:t xml:space="preserve"> on the growth of plantain bananas</w:t>
            </w:r>
            <w:r w:rsidR="006D2F82">
              <w:rPr>
                <w:rStyle w:val="rynqvb"/>
                <w:sz w:val="20"/>
                <w:szCs w:val="20"/>
                <w:lang w:val="en"/>
              </w:rPr>
              <w:t xml:space="preserve"> plants</w:t>
            </w:r>
            <w:r>
              <w:rPr>
                <w:rStyle w:val="rynqvb"/>
                <w:sz w:val="20"/>
                <w:szCs w:val="20"/>
                <w:lang w:val="en"/>
              </w:rPr>
              <w:t xml:space="preserve"> under field conditions and on fruit quality</w:t>
            </w:r>
            <w:r w:rsidR="009123E3">
              <w:rPr>
                <w:rStyle w:val="rynqvb"/>
                <w:sz w:val="20"/>
                <w:szCs w:val="20"/>
                <w:lang w:val="en"/>
              </w:rPr>
              <w:t>.</w:t>
            </w:r>
          </w:p>
          <w:p w14:paraId="31D4CD91" w14:textId="77777777" w:rsidR="00D44198" w:rsidRPr="00511763" w:rsidRDefault="00D44198">
            <w:pPr>
              <w:spacing w:before="100" w:beforeAutospacing="1" w:after="100" w:afterAutospacing="1"/>
              <w:jc w:val="both"/>
              <w:rPr>
                <w:sz w:val="20"/>
                <w:szCs w:val="20"/>
                <w:lang w:val="en-GB"/>
              </w:rPr>
            </w:pPr>
          </w:p>
        </w:tc>
      </w:tr>
      <w:tr w:rsidR="00D44198" w14:paraId="4A9878BC" w14:textId="77777777">
        <w:trPr>
          <w:trHeight w:val="1262"/>
        </w:trPr>
        <w:tc>
          <w:tcPr>
            <w:tcW w:w="1790" w:type="pct"/>
            <w:noWrap/>
          </w:tcPr>
          <w:p w14:paraId="43D79800" w14:textId="77777777" w:rsidR="00D44198" w:rsidRDefault="00733F23">
            <w:pPr>
              <w:pStyle w:val="Titre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0EF131D" w14:textId="77777777" w:rsidR="00D44198" w:rsidRDefault="00733F23">
            <w:pPr>
              <w:rPr>
                <w:color w:val="404040"/>
                <w:sz w:val="20"/>
                <w:szCs w:val="20"/>
                <w:shd w:val="clear" w:color="auto" w:fill="FFFFFF"/>
                <w:lang w:val="en-GB"/>
              </w:rPr>
            </w:pPr>
            <w:r>
              <w:rPr>
                <w:color w:val="404040"/>
                <w:sz w:val="20"/>
                <w:szCs w:val="20"/>
                <w:shd w:val="clear" w:color="auto" w:fill="FFFFFF"/>
                <w:lang w:val="en-GB"/>
              </w:rPr>
              <w:t xml:space="preserve">Rating Scale: </w:t>
            </w:r>
          </w:p>
          <w:p w14:paraId="2EBD1495" w14:textId="77777777" w:rsidR="00D44198" w:rsidRDefault="00733F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CB51D3" w14:textId="77777777" w:rsidR="00D44198" w:rsidRDefault="00D44198">
            <w:pPr>
              <w:ind w:left="360"/>
              <w:rPr>
                <w:color w:val="404040"/>
                <w:sz w:val="20"/>
                <w:szCs w:val="20"/>
                <w:shd w:val="clear" w:color="auto" w:fill="FFFFFF"/>
                <w:lang w:val="en-GB"/>
              </w:rPr>
            </w:pPr>
          </w:p>
          <w:p w14:paraId="610EE03F" w14:textId="77777777" w:rsidR="00D44198" w:rsidRDefault="00733F23">
            <w:pPr>
              <w:ind w:left="360"/>
              <w:rPr>
                <w:color w:val="404040"/>
                <w:sz w:val="20"/>
                <w:szCs w:val="20"/>
                <w:shd w:val="clear" w:color="auto" w:fill="FFFFFF"/>
                <w:lang w:val="en-GB"/>
              </w:rPr>
            </w:pPr>
            <w:r>
              <w:rPr>
                <w:color w:val="404040"/>
                <w:sz w:val="20"/>
                <w:szCs w:val="20"/>
                <w:shd w:val="clear" w:color="auto" w:fill="FFFFFF"/>
                <w:lang w:val="en-GB"/>
              </w:rPr>
              <w:t>4 = Good</w:t>
            </w:r>
          </w:p>
          <w:p w14:paraId="12BDAD80" w14:textId="77777777" w:rsidR="00D44198" w:rsidRDefault="00733F23">
            <w:pPr>
              <w:ind w:left="360"/>
              <w:rPr>
                <w:b/>
                <w:bCs/>
                <w:sz w:val="20"/>
                <w:szCs w:val="20"/>
                <w:lang w:val="en-GB"/>
              </w:rPr>
            </w:pPr>
            <w:r>
              <w:rPr>
                <w:rStyle w:val="rynqvb"/>
                <w:sz w:val="20"/>
                <w:szCs w:val="20"/>
                <w:lang w:val="en"/>
              </w:rPr>
              <w:t>The methodology section is too general.</w:t>
            </w:r>
            <w:r>
              <w:rPr>
                <w:rStyle w:val="hwtze"/>
                <w:rFonts w:eastAsia="MS Mincho"/>
                <w:sz w:val="20"/>
                <w:szCs w:val="20"/>
                <w:lang w:val="en"/>
              </w:rPr>
              <w:t xml:space="preserve"> </w:t>
            </w:r>
            <w:r>
              <w:rPr>
                <w:rStyle w:val="rynqvb"/>
                <w:sz w:val="20"/>
                <w:szCs w:val="20"/>
                <w:lang w:val="en"/>
              </w:rPr>
              <w:t xml:space="preserve">It would be good to briefly indicate: the experimental design and the key </w:t>
            </w:r>
            <w:proofErr w:type="spellStart"/>
            <w:r>
              <w:rPr>
                <w:rStyle w:val="rynqvb"/>
                <w:sz w:val="20"/>
                <w:szCs w:val="20"/>
                <w:lang w:val="en"/>
              </w:rPr>
              <w:t>agro</w:t>
            </w:r>
            <w:proofErr w:type="spellEnd"/>
            <w:r>
              <w:rPr>
                <w:rStyle w:val="rynqvb"/>
                <w:rFonts w:eastAsia="MS Mincho"/>
                <w:sz w:val="20"/>
                <w:szCs w:val="20"/>
                <w:lang w:val="en"/>
              </w:rPr>
              <w:t>-</w:t>
            </w:r>
            <w:r>
              <w:rPr>
                <w:rStyle w:val="rynqvb"/>
                <w:sz w:val="20"/>
                <w:szCs w:val="20"/>
                <w:lang w:val="en"/>
              </w:rPr>
              <w:t>morphological parameters and biomarkers measured.</w:t>
            </w:r>
          </w:p>
        </w:tc>
        <w:tc>
          <w:tcPr>
            <w:tcW w:w="1367" w:type="pct"/>
          </w:tcPr>
          <w:p w14:paraId="11B5CE76" w14:textId="77777777" w:rsidR="009123E3" w:rsidRPr="009123E3" w:rsidRDefault="00511763" w:rsidP="009123E3">
            <w:pPr>
              <w:rPr>
                <w:color w:val="404040"/>
                <w:sz w:val="20"/>
                <w:szCs w:val="20"/>
                <w:shd w:val="clear" w:color="auto" w:fill="FFFFFF"/>
                <w:lang w:val="en-GB"/>
              </w:rPr>
            </w:pPr>
            <w:r w:rsidRPr="009123E3">
              <w:rPr>
                <w:color w:val="404040"/>
                <w:sz w:val="20"/>
                <w:szCs w:val="20"/>
                <w:shd w:val="clear" w:color="auto" w:fill="FFFFFF"/>
                <w:lang w:val="en-GB"/>
              </w:rPr>
              <w:t>4 = Good</w:t>
            </w:r>
          </w:p>
          <w:p w14:paraId="06BE38DF" w14:textId="1E2E770C" w:rsidR="00D44198" w:rsidRPr="009123E3" w:rsidRDefault="001C0528" w:rsidP="009123E3">
            <w:pPr>
              <w:rPr>
                <w:color w:val="404040"/>
                <w:sz w:val="20"/>
                <w:szCs w:val="20"/>
                <w:shd w:val="clear" w:color="auto" w:fill="FFFFFF"/>
                <w:lang w:val="en-GB"/>
              </w:rPr>
            </w:pPr>
            <w:r>
              <w:rPr>
                <w:rStyle w:val="rynqvb"/>
                <w:sz w:val="20"/>
                <w:szCs w:val="20"/>
                <w:lang w:val="en"/>
              </w:rPr>
              <w:t>T</w:t>
            </w:r>
            <w:r w:rsidR="009123E3" w:rsidRPr="009123E3">
              <w:rPr>
                <w:rStyle w:val="rynqvb"/>
                <w:sz w:val="20"/>
                <w:szCs w:val="20"/>
                <w:lang w:val="en"/>
              </w:rPr>
              <w:t xml:space="preserve">hanks, </w:t>
            </w:r>
            <w:r w:rsidR="004108DD">
              <w:rPr>
                <w:rStyle w:val="rynqvb"/>
                <w:sz w:val="20"/>
                <w:szCs w:val="20"/>
                <w:lang w:val="en"/>
              </w:rPr>
              <w:t>however,</w:t>
            </w:r>
            <w:r w:rsidR="009123E3" w:rsidRPr="009123E3">
              <w:rPr>
                <w:rStyle w:val="rynqvb"/>
                <w:sz w:val="20"/>
                <w:szCs w:val="20"/>
                <w:lang w:val="en"/>
              </w:rPr>
              <w:t xml:space="preserve"> we think</w:t>
            </w:r>
            <w:r w:rsidR="004060EE">
              <w:rPr>
                <w:rStyle w:val="rynqvb"/>
                <w:sz w:val="20"/>
                <w:szCs w:val="20"/>
                <w:lang w:val="en"/>
              </w:rPr>
              <w:t xml:space="preserve"> that</w:t>
            </w:r>
            <w:r w:rsidR="009123E3" w:rsidRPr="009123E3">
              <w:rPr>
                <w:rStyle w:val="rynqvb"/>
                <w:sz w:val="20"/>
                <w:szCs w:val="20"/>
                <w:lang w:val="en"/>
              </w:rPr>
              <w:t xml:space="preserve"> </w:t>
            </w:r>
            <w:r w:rsidR="00511763" w:rsidRPr="009123E3">
              <w:rPr>
                <w:rStyle w:val="rynqvb"/>
                <w:sz w:val="20"/>
                <w:szCs w:val="20"/>
                <w:lang w:val="en"/>
              </w:rPr>
              <w:t xml:space="preserve">methodology </w:t>
            </w:r>
            <w:r w:rsidR="009123E3" w:rsidRPr="009123E3">
              <w:rPr>
                <w:rStyle w:val="rynqvb"/>
                <w:sz w:val="20"/>
                <w:szCs w:val="20"/>
                <w:lang w:val="en"/>
              </w:rPr>
              <w:t>is correct and brief</w:t>
            </w:r>
            <w:r w:rsidR="004108DD">
              <w:rPr>
                <w:rStyle w:val="rynqvb"/>
                <w:sz w:val="20"/>
                <w:szCs w:val="20"/>
                <w:lang w:val="en"/>
              </w:rPr>
              <w:t>, with the experimental design and the key agronomical parameters and biomarkers presented</w:t>
            </w:r>
            <w:r w:rsidR="009123E3" w:rsidRPr="009123E3">
              <w:rPr>
                <w:rStyle w:val="rynqvb"/>
                <w:sz w:val="20"/>
                <w:szCs w:val="20"/>
                <w:lang w:val="en"/>
              </w:rPr>
              <w:t>.</w:t>
            </w:r>
          </w:p>
        </w:tc>
      </w:tr>
      <w:tr w:rsidR="009123E3" w14:paraId="1ED11DB8" w14:textId="77777777">
        <w:trPr>
          <w:trHeight w:val="1262"/>
        </w:trPr>
        <w:tc>
          <w:tcPr>
            <w:tcW w:w="1790" w:type="pct"/>
            <w:noWrap/>
          </w:tcPr>
          <w:p w14:paraId="565CA734" w14:textId="77777777" w:rsidR="009123E3" w:rsidRDefault="009123E3" w:rsidP="009123E3">
            <w:pPr>
              <w:pStyle w:val="Titre2"/>
              <w:keepNext w:val="0"/>
              <w:jc w:val="left"/>
              <w:rPr>
                <w:rFonts w:ascii="Times New Roman" w:hAnsi="Times New Roman"/>
                <w:lang w:val="en-GB"/>
              </w:rPr>
            </w:pPr>
            <w:r>
              <w:rPr>
                <w:rFonts w:ascii="Times New Roman" w:hAnsi="Times New Roman"/>
                <w:lang w:val="en-GB"/>
              </w:rPr>
              <w:t>3. Are the keywords appropriate and useful?</w:t>
            </w:r>
          </w:p>
          <w:p w14:paraId="3B8746BD" w14:textId="77777777" w:rsidR="009123E3" w:rsidRDefault="009123E3" w:rsidP="009123E3">
            <w:pPr>
              <w:rPr>
                <w:color w:val="404040"/>
                <w:sz w:val="20"/>
                <w:szCs w:val="20"/>
                <w:shd w:val="clear" w:color="auto" w:fill="FFFFFF"/>
                <w:lang w:val="en-GB"/>
              </w:rPr>
            </w:pPr>
            <w:r>
              <w:rPr>
                <w:color w:val="404040"/>
                <w:sz w:val="20"/>
                <w:szCs w:val="20"/>
                <w:shd w:val="clear" w:color="auto" w:fill="FFFFFF"/>
                <w:lang w:val="en-GB"/>
              </w:rPr>
              <w:t xml:space="preserve">Rating Scale: </w:t>
            </w:r>
          </w:p>
          <w:p w14:paraId="4FB19A20" w14:textId="77777777" w:rsidR="009123E3" w:rsidRDefault="009123E3" w:rsidP="009123E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7292D1" w14:textId="77777777" w:rsidR="009123E3" w:rsidRDefault="009123E3" w:rsidP="009123E3">
            <w:pPr>
              <w:ind w:left="360"/>
              <w:rPr>
                <w:b/>
                <w:bCs/>
                <w:sz w:val="20"/>
                <w:szCs w:val="20"/>
                <w:lang w:val="en-GB"/>
              </w:rPr>
            </w:pPr>
          </w:p>
          <w:p w14:paraId="257749EC" w14:textId="77777777" w:rsidR="009123E3" w:rsidRDefault="009123E3" w:rsidP="009123E3">
            <w:pPr>
              <w:ind w:left="360"/>
              <w:rPr>
                <w:color w:val="404040"/>
                <w:sz w:val="20"/>
                <w:szCs w:val="20"/>
                <w:shd w:val="clear" w:color="auto" w:fill="FFFFFF"/>
                <w:lang w:val="en-GB"/>
              </w:rPr>
            </w:pPr>
            <w:r>
              <w:rPr>
                <w:color w:val="404040"/>
                <w:sz w:val="20"/>
                <w:szCs w:val="20"/>
                <w:shd w:val="clear" w:color="auto" w:fill="FFFFFF"/>
                <w:lang w:val="en-GB"/>
              </w:rPr>
              <w:t>4 = Good</w:t>
            </w:r>
          </w:p>
          <w:p w14:paraId="6C5BAF15" w14:textId="77777777" w:rsidR="009123E3" w:rsidRDefault="009123E3" w:rsidP="009123E3">
            <w:pPr>
              <w:ind w:left="360"/>
              <w:rPr>
                <w:b/>
                <w:bCs/>
                <w:sz w:val="20"/>
                <w:szCs w:val="20"/>
                <w:lang w:val="en-GB"/>
              </w:rPr>
            </w:pPr>
            <w:r>
              <w:rPr>
                <w:rStyle w:val="rynqvb"/>
                <w:sz w:val="20"/>
                <w:szCs w:val="20"/>
                <w:lang w:val="en"/>
              </w:rPr>
              <w:t>Keywords should avoid repeating words from the title.</w:t>
            </w:r>
          </w:p>
        </w:tc>
        <w:tc>
          <w:tcPr>
            <w:tcW w:w="1367" w:type="pct"/>
          </w:tcPr>
          <w:p w14:paraId="1458BC5B" w14:textId="77777777" w:rsidR="009123E3" w:rsidRDefault="009123E3" w:rsidP="009123E3">
            <w:pPr>
              <w:rPr>
                <w:color w:val="404040"/>
                <w:sz w:val="20"/>
                <w:szCs w:val="20"/>
                <w:shd w:val="clear" w:color="auto" w:fill="FFFFFF"/>
                <w:lang w:val="en-GB"/>
              </w:rPr>
            </w:pPr>
            <w:r>
              <w:rPr>
                <w:color w:val="404040"/>
                <w:sz w:val="20"/>
                <w:szCs w:val="20"/>
                <w:shd w:val="clear" w:color="auto" w:fill="FFFFFF"/>
                <w:lang w:val="en-GB"/>
              </w:rPr>
              <w:t>4 = Good</w:t>
            </w:r>
          </w:p>
          <w:p w14:paraId="2B3EAF20" w14:textId="1FBEFE92" w:rsidR="009123E3" w:rsidRDefault="001C0528" w:rsidP="009123E3">
            <w:pPr>
              <w:rPr>
                <w:b/>
                <w:bCs/>
                <w:sz w:val="20"/>
                <w:szCs w:val="20"/>
                <w:lang w:val="en-GB"/>
              </w:rPr>
            </w:pPr>
            <w:r>
              <w:rPr>
                <w:rStyle w:val="rynqvb"/>
                <w:sz w:val="20"/>
                <w:szCs w:val="20"/>
                <w:lang w:val="en"/>
              </w:rPr>
              <w:t xml:space="preserve">Thank you, </w:t>
            </w:r>
            <w:r w:rsidR="004108DD">
              <w:rPr>
                <w:rStyle w:val="rynqvb"/>
                <w:sz w:val="20"/>
                <w:szCs w:val="20"/>
                <w:lang w:val="en"/>
              </w:rPr>
              <w:t xml:space="preserve">it is however difficult to </w:t>
            </w:r>
            <w:r w:rsidR="009123E3">
              <w:rPr>
                <w:rStyle w:val="rynqvb"/>
                <w:sz w:val="20"/>
                <w:szCs w:val="20"/>
                <w:lang w:val="en"/>
              </w:rPr>
              <w:t>avoid repeating words from the title</w:t>
            </w:r>
            <w:r w:rsidR="004108DD">
              <w:rPr>
                <w:rStyle w:val="rynqvb"/>
                <w:sz w:val="20"/>
                <w:szCs w:val="20"/>
                <w:lang w:val="en"/>
              </w:rPr>
              <w:t xml:space="preserve"> in the keywords</w:t>
            </w:r>
            <w:r w:rsidR="009123E3">
              <w:rPr>
                <w:rStyle w:val="rynqvb"/>
                <w:sz w:val="20"/>
                <w:szCs w:val="20"/>
                <w:lang w:val="en"/>
              </w:rPr>
              <w:t>.</w:t>
            </w:r>
          </w:p>
        </w:tc>
      </w:tr>
      <w:tr w:rsidR="009123E3" w14:paraId="37A66910" w14:textId="77777777">
        <w:trPr>
          <w:trHeight w:val="1262"/>
        </w:trPr>
        <w:tc>
          <w:tcPr>
            <w:tcW w:w="1790" w:type="pct"/>
            <w:noWrap/>
          </w:tcPr>
          <w:p w14:paraId="576DCD12" w14:textId="77777777" w:rsidR="009123E3" w:rsidRDefault="009123E3" w:rsidP="009123E3">
            <w:pPr>
              <w:pStyle w:val="Titre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A611258" w14:textId="77777777" w:rsidR="009123E3" w:rsidRDefault="009123E3" w:rsidP="009123E3">
            <w:pPr>
              <w:rPr>
                <w:color w:val="404040"/>
                <w:sz w:val="20"/>
                <w:szCs w:val="20"/>
                <w:shd w:val="clear" w:color="auto" w:fill="FFFFFF"/>
                <w:lang w:val="en-GB"/>
              </w:rPr>
            </w:pPr>
            <w:r>
              <w:rPr>
                <w:color w:val="404040"/>
                <w:sz w:val="20"/>
                <w:szCs w:val="20"/>
                <w:shd w:val="clear" w:color="auto" w:fill="FFFFFF"/>
                <w:lang w:val="en-GB"/>
              </w:rPr>
              <w:t xml:space="preserve">Rating Scale: </w:t>
            </w:r>
          </w:p>
          <w:p w14:paraId="69097589" w14:textId="77777777" w:rsidR="009123E3" w:rsidRDefault="009123E3" w:rsidP="009123E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EEF21F" w14:textId="77777777" w:rsidR="009123E3" w:rsidRDefault="009123E3" w:rsidP="009123E3">
            <w:pPr>
              <w:ind w:left="360"/>
              <w:rPr>
                <w:b/>
                <w:bCs/>
                <w:sz w:val="20"/>
                <w:szCs w:val="20"/>
                <w:lang w:val="bg-BG"/>
              </w:rPr>
            </w:pPr>
          </w:p>
          <w:p w14:paraId="2BCB5193" w14:textId="77777777" w:rsidR="009123E3" w:rsidRDefault="009123E3" w:rsidP="009123E3">
            <w:pPr>
              <w:ind w:left="360"/>
              <w:rPr>
                <w:color w:val="404040"/>
                <w:sz w:val="20"/>
                <w:szCs w:val="20"/>
                <w:shd w:val="clear" w:color="auto" w:fill="FFFFFF"/>
                <w:lang w:val="en-GB"/>
              </w:rPr>
            </w:pPr>
            <w:r>
              <w:rPr>
                <w:color w:val="404040"/>
                <w:sz w:val="20"/>
                <w:szCs w:val="20"/>
                <w:shd w:val="clear" w:color="auto" w:fill="FFFFFF"/>
                <w:lang w:val="en-GB"/>
              </w:rPr>
              <w:t>4 = Good</w:t>
            </w:r>
          </w:p>
          <w:p w14:paraId="320544BA" w14:textId="77777777" w:rsidR="009123E3" w:rsidRDefault="009123E3" w:rsidP="009123E3">
            <w:pPr>
              <w:ind w:left="360"/>
              <w:rPr>
                <w:b/>
                <w:bCs/>
                <w:sz w:val="20"/>
                <w:szCs w:val="20"/>
                <w:lang w:val="bg-BG"/>
              </w:rPr>
            </w:pPr>
            <w:r>
              <w:rPr>
                <w:sz w:val="20"/>
                <w:szCs w:val="20"/>
                <w:lang w:val="bg-BG"/>
              </w:rPr>
              <w:t xml:space="preserve">The basic information in the </w:t>
            </w:r>
            <w:r>
              <w:rPr>
                <w:sz w:val="20"/>
                <w:szCs w:val="20"/>
                <w:lang w:val="en-GB"/>
              </w:rPr>
              <w:t>paper</w:t>
            </w:r>
            <w:r>
              <w:rPr>
                <w:sz w:val="20"/>
                <w:szCs w:val="20"/>
                <w:lang w:val="bg-BG"/>
              </w:rPr>
              <w:t xml:space="preserve"> is sufficient and well organized</w:t>
            </w:r>
          </w:p>
        </w:tc>
        <w:tc>
          <w:tcPr>
            <w:tcW w:w="1367" w:type="pct"/>
          </w:tcPr>
          <w:p w14:paraId="0F2A629F" w14:textId="77777777" w:rsidR="004060EE" w:rsidRDefault="004060EE" w:rsidP="004060EE">
            <w:pPr>
              <w:rPr>
                <w:color w:val="404040"/>
                <w:sz w:val="20"/>
                <w:szCs w:val="20"/>
                <w:shd w:val="clear" w:color="auto" w:fill="FFFFFF"/>
                <w:lang w:val="en-GB"/>
              </w:rPr>
            </w:pPr>
            <w:r>
              <w:rPr>
                <w:color w:val="404040"/>
                <w:sz w:val="20"/>
                <w:szCs w:val="20"/>
                <w:shd w:val="clear" w:color="auto" w:fill="FFFFFF"/>
                <w:lang w:val="en-GB"/>
              </w:rPr>
              <w:t>4 = Good</w:t>
            </w:r>
          </w:p>
          <w:p w14:paraId="68163970" w14:textId="35CA1ECE" w:rsidR="009123E3" w:rsidRDefault="001C0528" w:rsidP="004060EE">
            <w:pPr>
              <w:jc w:val="both"/>
              <w:rPr>
                <w:sz w:val="20"/>
                <w:szCs w:val="20"/>
                <w:lang w:val="bg-BG"/>
              </w:rPr>
            </w:pPr>
            <w:r>
              <w:rPr>
                <w:rStyle w:val="rynqvb"/>
                <w:sz w:val="20"/>
                <w:szCs w:val="20"/>
                <w:lang w:val="en"/>
              </w:rPr>
              <w:t>Thank you</w:t>
            </w:r>
            <w:r w:rsidR="004060EE" w:rsidRPr="009123E3">
              <w:rPr>
                <w:rStyle w:val="rynqvb"/>
                <w:sz w:val="20"/>
                <w:szCs w:val="20"/>
                <w:lang w:val="en"/>
              </w:rPr>
              <w:t>,</w:t>
            </w:r>
            <w:r w:rsidR="004060EE">
              <w:rPr>
                <w:rStyle w:val="rynqvb"/>
                <w:sz w:val="20"/>
                <w:szCs w:val="20"/>
                <w:lang w:val="en"/>
              </w:rPr>
              <w:t xml:space="preserve"> </w:t>
            </w:r>
            <w:r w:rsidR="004108DD">
              <w:rPr>
                <w:rStyle w:val="rynqvb"/>
                <w:sz w:val="20"/>
                <w:szCs w:val="20"/>
                <w:lang w:val="en"/>
              </w:rPr>
              <w:t>we agree with the reviewer</w:t>
            </w:r>
            <w:r w:rsidR="004060EE">
              <w:rPr>
                <w:rStyle w:val="rynqvb"/>
                <w:sz w:val="20"/>
                <w:szCs w:val="20"/>
                <w:lang w:val="en"/>
              </w:rPr>
              <w:t>.</w:t>
            </w:r>
          </w:p>
        </w:tc>
      </w:tr>
      <w:tr w:rsidR="009123E3" w14:paraId="4A8B8ABB" w14:textId="77777777">
        <w:trPr>
          <w:trHeight w:val="1262"/>
        </w:trPr>
        <w:tc>
          <w:tcPr>
            <w:tcW w:w="1790" w:type="pct"/>
            <w:noWrap/>
          </w:tcPr>
          <w:p w14:paraId="06194975" w14:textId="77777777" w:rsidR="009123E3" w:rsidRDefault="009123E3" w:rsidP="009123E3">
            <w:pPr>
              <w:pStyle w:val="Titre2"/>
              <w:keepNext w:val="0"/>
              <w:jc w:val="left"/>
              <w:rPr>
                <w:rFonts w:ascii="Times New Roman" w:hAnsi="Times New Roman"/>
                <w:lang w:val="en-GB"/>
              </w:rPr>
            </w:pPr>
            <w:r>
              <w:rPr>
                <w:rFonts w:ascii="Times New Roman" w:hAnsi="Times New Roman"/>
                <w:lang w:val="en-GB"/>
              </w:rPr>
              <w:lastRenderedPageBreak/>
              <w:t>5. Are the research objectives/hypotheses clearly stated?</w:t>
            </w:r>
          </w:p>
          <w:p w14:paraId="1323BB4A" w14:textId="77777777" w:rsidR="009123E3" w:rsidRDefault="009123E3" w:rsidP="009123E3">
            <w:pPr>
              <w:rPr>
                <w:color w:val="404040"/>
                <w:sz w:val="20"/>
                <w:szCs w:val="20"/>
                <w:shd w:val="clear" w:color="auto" w:fill="FFFFFF"/>
                <w:lang w:val="en-GB"/>
              </w:rPr>
            </w:pPr>
            <w:r>
              <w:rPr>
                <w:color w:val="404040"/>
                <w:sz w:val="20"/>
                <w:szCs w:val="20"/>
                <w:shd w:val="clear" w:color="auto" w:fill="FFFFFF"/>
                <w:lang w:val="en-GB"/>
              </w:rPr>
              <w:t xml:space="preserve">Rating Scale: </w:t>
            </w:r>
          </w:p>
          <w:p w14:paraId="5CD4B8AF" w14:textId="77777777" w:rsidR="009123E3" w:rsidRDefault="009123E3" w:rsidP="009123E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BDF141" w14:textId="77777777" w:rsidR="009123E3" w:rsidRDefault="009123E3" w:rsidP="009123E3">
            <w:pPr>
              <w:ind w:left="360"/>
              <w:rPr>
                <w:b/>
                <w:bCs/>
                <w:sz w:val="20"/>
                <w:szCs w:val="20"/>
                <w:lang w:val="bg-BG"/>
              </w:rPr>
            </w:pPr>
          </w:p>
          <w:p w14:paraId="7CDD4917" w14:textId="77777777" w:rsidR="009123E3" w:rsidRDefault="009123E3" w:rsidP="009123E3">
            <w:pPr>
              <w:ind w:left="360"/>
              <w:rPr>
                <w:color w:val="404040"/>
                <w:sz w:val="20"/>
                <w:szCs w:val="20"/>
                <w:shd w:val="clear" w:color="auto" w:fill="FFFFFF"/>
                <w:lang w:val="en-GB"/>
              </w:rPr>
            </w:pPr>
            <w:r>
              <w:rPr>
                <w:color w:val="404040"/>
                <w:sz w:val="20"/>
                <w:szCs w:val="20"/>
                <w:shd w:val="clear" w:color="auto" w:fill="FFFFFF"/>
                <w:lang w:val="en-GB"/>
              </w:rPr>
              <w:t>4 = Good</w:t>
            </w:r>
          </w:p>
          <w:p w14:paraId="5049E892" w14:textId="77777777" w:rsidR="009123E3" w:rsidRDefault="009123E3" w:rsidP="009123E3">
            <w:pPr>
              <w:ind w:left="360"/>
              <w:rPr>
                <w:b/>
                <w:bCs/>
                <w:sz w:val="20"/>
                <w:szCs w:val="20"/>
                <w:lang w:val="bg-BG"/>
              </w:rPr>
            </w:pPr>
            <w:proofErr w:type="spellStart"/>
            <w:r>
              <w:rPr>
                <w:rStyle w:val="rynqvb"/>
                <w:sz w:val="20"/>
                <w:szCs w:val="20"/>
              </w:rPr>
              <w:t>T</w:t>
            </w:r>
            <w:r>
              <w:rPr>
                <w:rStyle w:val="rynqvb"/>
                <w:sz w:val="20"/>
                <w:szCs w:val="20"/>
                <w:lang w:val="en"/>
              </w:rPr>
              <w:t>he</w:t>
            </w:r>
            <w:proofErr w:type="spellEnd"/>
            <w:r>
              <w:rPr>
                <w:rStyle w:val="rynqvb"/>
                <w:sz w:val="20"/>
                <w:szCs w:val="20"/>
                <w:lang w:val="en"/>
              </w:rPr>
              <w:t xml:space="preserve"> objectives of the study are clearly stated in the manuscript.</w:t>
            </w:r>
            <w:r>
              <w:rPr>
                <w:rStyle w:val="rynqvb"/>
                <w:sz w:val="20"/>
                <w:szCs w:val="20"/>
              </w:rPr>
              <w:t xml:space="preserve"> </w:t>
            </w:r>
            <w:r>
              <w:rPr>
                <w:rStyle w:val="rynqvb"/>
                <w:sz w:val="20"/>
                <w:szCs w:val="20"/>
                <w:lang w:val="en"/>
              </w:rPr>
              <w:t>The authors describe the objective precisely, namely to evaluate the effect of the natural biostimulant on the agronomic performance of banana plants and on the quality of the fruits under field conditions.</w:t>
            </w:r>
          </w:p>
        </w:tc>
        <w:tc>
          <w:tcPr>
            <w:tcW w:w="1367" w:type="pct"/>
          </w:tcPr>
          <w:p w14:paraId="3E6C1490" w14:textId="77777777" w:rsidR="004060EE" w:rsidRDefault="004060EE" w:rsidP="004060EE">
            <w:pPr>
              <w:rPr>
                <w:color w:val="404040"/>
                <w:sz w:val="20"/>
                <w:szCs w:val="20"/>
                <w:shd w:val="clear" w:color="auto" w:fill="FFFFFF"/>
                <w:lang w:val="en-GB"/>
              </w:rPr>
            </w:pPr>
            <w:r>
              <w:rPr>
                <w:color w:val="404040"/>
                <w:sz w:val="20"/>
                <w:szCs w:val="20"/>
                <w:shd w:val="clear" w:color="auto" w:fill="FFFFFF"/>
                <w:lang w:val="en-GB"/>
              </w:rPr>
              <w:t xml:space="preserve">5 = </w:t>
            </w:r>
            <w:r w:rsidR="001C0528">
              <w:rPr>
                <w:color w:val="404040"/>
                <w:sz w:val="20"/>
                <w:szCs w:val="20"/>
                <w:shd w:val="clear" w:color="auto" w:fill="FFFFFF"/>
                <w:lang w:val="en-GB"/>
              </w:rPr>
              <w:t>Excellent</w:t>
            </w:r>
          </w:p>
          <w:p w14:paraId="535DA4E3" w14:textId="6D3A4CA0" w:rsidR="009123E3" w:rsidRPr="004060EE" w:rsidRDefault="001C0528" w:rsidP="004060EE">
            <w:pPr>
              <w:jc w:val="both"/>
              <w:rPr>
                <w:color w:val="404040"/>
                <w:sz w:val="20"/>
                <w:szCs w:val="20"/>
                <w:shd w:val="clear" w:color="auto" w:fill="FFFFFF"/>
                <w:lang w:val="en-GB"/>
              </w:rPr>
            </w:pPr>
            <w:r>
              <w:rPr>
                <w:rStyle w:val="rynqvb"/>
                <w:sz w:val="20"/>
                <w:szCs w:val="20"/>
                <w:lang w:val="en"/>
              </w:rPr>
              <w:t>Thank you</w:t>
            </w:r>
            <w:r w:rsidR="004108DD">
              <w:rPr>
                <w:rStyle w:val="rynqvb"/>
                <w:sz w:val="20"/>
                <w:szCs w:val="20"/>
                <w:lang w:val="en"/>
              </w:rPr>
              <w:t xml:space="preserve">. Indeed, </w:t>
            </w:r>
            <w:r>
              <w:rPr>
                <w:rStyle w:val="rynqvb"/>
                <w:sz w:val="20"/>
                <w:szCs w:val="20"/>
                <w:lang w:val="en"/>
              </w:rPr>
              <w:t>t</w:t>
            </w:r>
            <w:r w:rsidR="004060EE" w:rsidRPr="004060EE">
              <w:rPr>
                <w:rStyle w:val="rynqvb"/>
                <w:sz w:val="20"/>
                <w:szCs w:val="20"/>
                <w:lang w:val="en"/>
              </w:rPr>
              <w:t>he objectives of the study are clearly stated and briefly describe in the manuscript.</w:t>
            </w:r>
            <w:r w:rsidR="004060EE" w:rsidRPr="004060EE">
              <w:rPr>
                <w:rStyle w:val="rynqvb"/>
                <w:sz w:val="20"/>
                <w:szCs w:val="20"/>
              </w:rPr>
              <w:t xml:space="preserve"> </w:t>
            </w:r>
          </w:p>
        </w:tc>
      </w:tr>
      <w:tr w:rsidR="009123E3" w14:paraId="7A1A41A2" w14:textId="77777777">
        <w:trPr>
          <w:trHeight w:val="1262"/>
        </w:trPr>
        <w:tc>
          <w:tcPr>
            <w:tcW w:w="1790" w:type="pct"/>
            <w:noWrap/>
          </w:tcPr>
          <w:p w14:paraId="665601D8" w14:textId="77777777" w:rsidR="009123E3" w:rsidRDefault="009123E3" w:rsidP="009123E3">
            <w:pPr>
              <w:pStyle w:val="Titre2"/>
              <w:keepNext w:val="0"/>
              <w:jc w:val="left"/>
              <w:rPr>
                <w:rFonts w:ascii="Times New Roman" w:hAnsi="Times New Roman"/>
                <w:lang w:val="en-GB"/>
              </w:rPr>
            </w:pPr>
            <w:r>
              <w:rPr>
                <w:rFonts w:ascii="Times New Roman" w:hAnsi="Times New Roman"/>
                <w:lang w:val="en-GB"/>
              </w:rPr>
              <w:t>6. Is the literature review relevant and up to date?</w:t>
            </w:r>
          </w:p>
          <w:p w14:paraId="0C91BA7A" w14:textId="77777777" w:rsidR="009123E3" w:rsidRDefault="009123E3" w:rsidP="009123E3">
            <w:pPr>
              <w:rPr>
                <w:color w:val="404040"/>
                <w:sz w:val="20"/>
                <w:szCs w:val="20"/>
                <w:shd w:val="clear" w:color="auto" w:fill="FFFFFF"/>
                <w:lang w:val="en-GB"/>
              </w:rPr>
            </w:pPr>
            <w:r>
              <w:rPr>
                <w:color w:val="404040"/>
                <w:sz w:val="20"/>
                <w:szCs w:val="20"/>
                <w:shd w:val="clear" w:color="auto" w:fill="FFFFFF"/>
                <w:lang w:val="en-GB"/>
              </w:rPr>
              <w:t xml:space="preserve">Rating Scale: </w:t>
            </w:r>
          </w:p>
          <w:p w14:paraId="4DAB893A" w14:textId="77777777" w:rsidR="009123E3" w:rsidRDefault="009123E3" w:rsidP="009123E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BC44AB" w14:textId="77777777" w:rsidR="009123E3" w:rsidRDefault="009123E3" w:rsidP="009123E3">
            <w:pPr>
              <w:ind w:left="360"/>
              <w:rPr>
                <w:b/>
                <w:bCs/>
                <w:sz w:val="20"/>
                <w:szCs w:val="20"/>
                <w:lang w:val="en-GB"/>
              </w:rPr>
            </w:pPr>
          </w:p>
          <w:p w14:paraId="79A342B6" w14:textId="77777777" w:rsidR="009123E3" w:rsidRDefault="009123E3" w:rsidP="009123E3">
            <w:pPr>
              <w:ind w:left="360"/>
              <w:rPr>
                <w:color w:val="404040"/>
                <w:sz w:val="20"/>
                <w:szCs w:val="20"/>
                <w:shd w:val="clear" w:color="auto" w:fill="FFFFFF"/>
                <w:lang w:val="en-GB"/>
              </w:rPr>
            </w:pPr>
            <w:r>
              <w:rPr>
                <w:color w:val="404040"/>
                <w:sz w:val="20"/>
                <w:szCs w:val="20"/>
                <w:shd w:val="clear" w:color="auto" w:fill="FFFFFF"/>
                <w:lang w:val="en-GB"/>
              </w:rPr>
              <w:t>4 = Good</w:t>
            </w:r>
          </w:p>
          <w:p w14:paraId="07434438" w14:textId="77777777" w:rsidR="009123E3" w:rsidRDefault="009123E3" w:rsidP="009123E3">
            <w:pPr>
              <w:ind w:left="360"/>
              <w:rPr>
                <w:b/>
                <w:bCs/>
                <w:sz w:val="20"/>
                <w:szCs w:val="20"/>
                <w:lang w:val="en-GB"/>
              </w:rPr>
            </w:pPr>
            <w:r>
              <w:rPr>
                <w:rStyle w:val="rynqvb"/>
                <w:sz w:val="20"/>
                <w:szCs w:val="20"/>
                <w:lang w:val="en"/>
              </w:rPr>
              <w:t>The literature review is relevant and up-to-date. It cites research related to plantain production and the use of biostimulants, which supports the study.</w:t>
            </w:r>
          </w:p>
        </w:tc>
        <w:tc>
          <w:tcPr>
            <w:tcW w:w="1367" w:type="pct"/>
          </w:tcPr>
          <w:p w14:paraId="3A9CD4D0" w14:textId="77777777" w:rsidR="001C0528" w:rsidRDefault="001C0528" w:rsidP="001C0528">
            <w:pPr>
              <w:rPr>
                <w:color w:val="404040"/>
                <w:sz w:val="20"/>
                <w:szCs w:val="20"/>
                <w:shd w:val="clear" w:color="auto" w:fill="FFFFFF"/>
                <w:lang w:val="en-GB"/>
              </w:rPr>
            </w:pPr>
            <w:r>
              <w:rPr>
                <w:color w:val="404040"/>
                <w:sz w:val="20"/>
                <w:szCs w:val="20"/>
                <w:shd w:val="clear" w:color="auto" w:fill="FFFFFF"/>
                <w:lang w:val="en-GB"/>
              </w:rPr>
              <w:t>4 = Good</w:t>
            </w:r>
          </w:p>
          <w:p w14:paraId="2D9CF971" w14:textId="79D0D3E2" w:rsidR="009123E3" w:rsidRDefault="00CD75F0" w:rsidP="001C0528">
            <w:pPr>
              <w:jc w:val="both"/>
              <w:rPr>
                <w:lang w:val="en-GB"/>
              </w:rPr>
            </w:pPr>
            <w:r>
              <w:rPr>
                <w:rStyle w:val="rynqvb"/>
                <w:sz w:val="20"/>
                <w:szCs w:val="20"/>
                <w:lang w:val="en"/>
              </w:rPr>
              <w:t>Thank you</w:t>
            </w:r>
            <w:r w:rsidR="00595CB0">
              <w:rPr>
                <w:rStyle w:val="rynqvb"/>
                <w:sz w:val="20"/>
                <w:szCs w:val="20"/>
                <w:lang w:val="en"/>
              </w:rPr>
              <w:t>. The</w:t>
            </w:r>
            <w:r w:rsidR="001C0528">
              <w:rPr>
                <w:rStyle w:val="rynqvb"/>
                <w:sz w:val="20"/>
                <w:szCs w:val="20"/>
                <w:lang w:val="en"/>
              </w:rPr>
              <w:t xml:space="preserve"> literature review is relevant and </w:t>
            </w:r>
            <w:r>
              <w:rPr>
                <w:rStyle w:val="rynqvb"/>
                <w:sz w:val="20"/>
                <w:szCs w:val="20"/>
                <w:lang w:val="en"/>
              </w:rPr>
              <w:t>actually</w:t>
            </w:r>
            <w:r w:rsidR="00595CB0">
              <w:rPr>
                <w:rStyle w:val="rynqvb"/>
                <w:sz w:val="20"/>
                <w:szCs w:val="20"/>
                <w:lang w:val="en"/>
              </w:rPr>
              <w:t>,</w:t>
            </w:r>
            <w:r>
              <w:rPr>
                <w:rStyle w:val="rynqvb"/>
                <w:sz w:val="20"/>
                <w:szCs w:val="20"/>
                <w:lang w:val="en"/>
              </w:rPr>
              <w:t xml:space="preserve"> notably to show </w:t>
            </w:r>
            <w:proofErr w:type="spellStart"/>
            <w:r>
              <w:rPr>
                <w:rStyle w:val="rynqvb"/>
                <w:sz w:val="20"/>
                <w:szCs w:val="20"/>
                <w:lang w:val="en"/>
              </w:rPr>
              <w:t>benefic</w:t>
            </w:r>
            <w:r w:rsidR="00595CB0">
              <w:rPr>
                <w:rStyle w:val="rynqvb"/>
                <w:sz w:val="20"/>
                <w:szCs w:val="20"/>
                <w:lang w:val="en"/>
              </w:rPr>
              <w:t>al</w:t>
            </w:r>
            <w:proofErr w:type="spellEnd"/>
            <w:r>
              <w:rPr>
                <w:rStyle w:val="rynqvb"/>
                <w:sz w:val="20"/>
                <w:szCs w:val="20"/>
                <w:lang w:val="en"/>
              </w:rPr>
              <w:t xml:space="preserve"> effect of biostimulants in agriculture particularly in this context of </w:t>
            </w:r>
            <w:r w:rsidR="001C0528">
              <w:rPr>
                <w:rStyle w:val="rynqvb"/>
                <w:sz w:val="20"/>
                <w:szCs w:val="20"/>
                <w:lang w:val="en"/>
              </w:rPr>
              <w:t>research related to plantain production.</w:t>
            </w:r>
          </w:p>
        </w:tc>
      </w:tr>
      <w:tr w:rsidR="009123E3" w14:paraId="3A67DCC6" w14:textId="77777777">
        <w:trPr>
          <w:trHeight w:val="1262"/>
        </w:trPr>
        <w:tc>
          <w:tcPr>
            <w:tcW w:w="1790" w:type="pct"/>
            <w:noWrap/>
          </w:tcPr>
          <w:p w14:paraId="5C54DF08" w14:textId="77777777" w:rsidR="009123E3" w:rsidRDefault="009123E3" w:rsidP="009123E3">
            <w:pPr>
              <w:pStyle w:val="Titre2"/>
              <w:keepNext w:val="0"/>
              <w:jc w:val="left"/>
              <w:rPr>
                <w:rFonts w:ascii="Times New Roman" w:hAnsi="Times New Roman"/>
                <w:lang w:val="en-GB"/>
              </w:rPr>
            </w:pPr>
            <w:r>
              <w:rPr>
                <w:rFonts w:ascii="Times New Roman" w:hAnsi="Times New Roman"/>
                <w:lang w:val="en-GB"/>
              </w:rPr>
              <w:t>7. Is the research methodology appropriate for the study?</w:t>
            </w:r>
          </w:p>
          <w:p w14:paraId="3EFD276C" w14:textId="77777777" w:rsidR="009123E3" w:rsidRDefault="009123E3" w:rsidP="009123E3">
            <w:pPr>
              <w:rPr>
                <w:color w:val="404040"/>
                <w:sz w:val="20"/>
                <w:szCs w:val="20"/>
                <w:shd w:val="clear" w:color="auto" w:fill="FFFFFF"/>
                <w:lang w:val="en-GB"/>
              </w:rPr>
            </w:pPr>
            <w:r>
              <w:rPr>
                <w:color w:val="404040"/>
                <w:sz w:val="20"/>
                <w:szCs w:val="20"/>
                <w:shd w:val="clear" w:color="auto" w:fill="FFFFFF"/>
                <w:lang w:val="en-GB"/>
              </w:rPr>
              <w:t xml:space="preserve">Rating Scale: </w:t>
            </w:r>
          </w:p>
          <w:p w14:paraId="10DE3B32" w14:textId="77777777" w:rsidR="009123E3" w:rsidRDefault="009123E3" w:rsidP="009123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91A24A" w14:textId="77777777" w:rsidR="009123E3" w:rsidRDefault="009123E3" w:rsidP="009123E3">
            <w:pPr>
              <w:ind w:left="360"/>
              <w:rPr>
                <w:b/>
                <w:bCs/>
                <w:sz w:val="20"/>
                <w:szCs w:val="20"/>
                <w:lang w:val="bg-BG"/>
              </w:rPr>
            </w:pPr>
          </w:p>
          <w:p w14:paraId="460BC268" w14:textId="77777777" w:rsidR="009123E3" w:rsidRDefault="009123E3" w:rsidP="009123E3">
            <w:pPr>
              <w:ind w:left="360"/>
              <w:rPr>
                <w:color w:val="404040"/>
                <w:sz w:val="20"/>
                <w:szCs w:val="20"/>
                <w:shd w:val="clear" w:color="auto" w:fill="FFFFFF"/>
                <w:lang w:val="en-GB"/>
              </w:rPr>
            </w:pPr>
            <w:r>
              <w:rPr>
                <w:color w:val="404040"/>
                <w:sz w:val="20"/>
                <w:szCs w:val="20"/>
                <w:shd w:val="clear" w:color="auto" w:fill="FFFFFF"/>
                <w:lang w:val="en-GB"/>
              </w:rPr>
              <w:t>4 = Good</w:t>
            </w:r>
          </w:p>
          <w:p w14:paraId="4C2DDB3C" w14:textId="77777777" w:rsidR="009123E3" w:rsidRDefault="009123E3" w:rsidP="009123E3">
            <w:pPr>
              <w:ind w:left="360"/>
              <w:rPr>
                <w:b/>
                <w:bCs/>
                <w:sz w:val="20"/>
                <w:szCs w:val="20"/>
                <w:lang w:val="bg-BG"/>
              </w:rPr>
            </w:pPr>
            <w:r>
              <w:rPr>
                <w:rStyle w:val="rynqvb"/>
                <w:sz w:val="20"/>
                <w:szCs w:val="20"/>
                <w:lang w:val="en"/>
              </w:rPr>
              <w:t>The research methodology is appropriate for the study.</w:t>
            </w:r>
            <w:r>
              <w:rPr>
                <w:rStyle w:val="hwtze"/>
                <w:rFonts w:eastAsia="MS Mincho"/>
                <w:sz w:val="20"/>
                <w:szCs w:val="20"/>
                <w:lang w:val="en"/>
              </w:rPr>
              <w:t xml:space="preserve"> </w:t>
            </w:r>
            <w:r>
              <w:rPr>
                <w:rStyle w:val="rynqvb"/>
                <w:sz w:val="20"/>
                <w:szCs w:val="20"/>
                <w:lang w:val="en"/>
              </w:rPr>
              <w:t xml:space="preserve">The experimental treatments, field conditions, and measured agronomic parameters and biomarkers are appropriate for assessing the effects of the </w:t>
            </w:r>
            <w:r>
              <w:rPr>
                <w:sz w:val="20"/>
                <w:szCs w:val="20"/>
                <w:lang w:val="en-GB"/>
              </w:rPr>
              <w:t>biostimulant</w:t>
            </w:r>
            <w:r>
              <w:rPr>
                <w:rStyle w:val="rynqvb"/>
                <w:sz w:val="20"/>
                <w:szCs w:val="20"/>
                <w:lang w:val="en"/>
              </w:rPr>
              <w:t>.</w:t>
            </w:r>
            <w:r>
              <w:rPr>
                <w:rStyle w:val="hwtze"/>
                <w:rFonts w:eastAsia="MS Mincho"/>
                <w:sz w:val="20"/>
                <w:szCs w:val="20"/>
                <w:lang w:val="en"/>
              </w:rPr>
              <w:t xml:space="preserve"> </w:t>
            </w:r>
            <w:r>
              <w:rPr>
                <w:rStyle w:val="rynqvb"/>
                <w:sz w:val="20"/>
                <w:szCs w:val="20"/>
                <w:lang w:val="en"/>
              </w:rPr>
              <w:t>Histochemical and microscopic analyses of the banana plantain roots were also performed, as well as statistical analysis of the data.</w:t>
            </w:r>
          </w:p>
        </w:tc>
        <w:tc>
          <w:tcPr>
            <w:tcW w:w="1367" w:type="pct"/>
          </w:tcPr>
          <w:p w14:paraId="16406344" w14:textId="77777777" w:rsidR="00CD75F0" w:rsidRDefault="00CD75F0" w:rsidP="00CD75F0">
            <w:pPr>
              <w:rPr>
                <w:color w:val="404040"/>
                <w:sz w:val="20"/>
                <w:szCs w:val="20"/>
                <w:shd w:val="clear" w:color="auto" w:fill="FFFFFF"/>
                <w:lang w:val="en-GB"/>
              </w:rPr>
            </w:pPr>
            <w:r>
              <w:rPr>
                <w:color w:val="404040"/>
                <w:sz w:val="20"/>
                <w:szCs w:val="20"/>
                <w:shd w:val="clear" w:color="auto" w:fill="FFFFFF"/>
                <w:lang w:val="en-GB"/>
              </w:rPr>
              <w:t>4 = Good</w:t>
            </w:r>
          </w:p>
          <w:p w14:paraId="3F2CF2B5" w14:textId="307360E0" w:rsidR="009123E3" w:rsidRDefault="00595CB0" w:rsidP="00CD75F0">
            <w:pPr>
              <w:jc w:val="both"/>
              <w:rPr>
                <w:sz w:val="20"/>
                <w:szCs w:val="20"/>
                <w:lang w:val="bg-BG"/>
              </w:rPr>
            </w:pPr>
            <w:r>
              <w:rPr>
                <w:rStyle w:val="rynqvb"/>
                <w:sz w:val="20"/>
                <w:szCs w:val="20"/>
                <w:lang w:val="en"/>
              </w:rPr>
              <w:t>Many thanks.</w:t>
            </w:r>
            <w:r w:rsidR="00CD75F0">
              <w:rPr>
                <w:rStyle w:val="rynqvb"/>
                <w:sz w:val="20"/>
                <w:szCs w:val="20"/>
                <w:lang w:val="en"/>
              </w:rPr>
              <w:t xml:space="preserve"> </w:t>
            </w:r>
            <w:r>
              <w:rPr>
                <w:rStyle w:val="rynqvb"/>
                <w:sz w:val="20"/>
                <w:szCs w:val="20"/>
                <w:lang w:val="en"/>
              </w:rPr>
              <w:t>T</w:t>
            </w:r>
            <w:r w:rsidR="00CD75F0">
              <w:rPr>
                <w:rStyle w:val="rynqvb"/>
                <w:sz w:val="20"/>
                <w:szCs w:val="20"/>
                <w:lang w:val="en"/>
              </w:rPr>
              <w:t>he research methodology and the analyses carried out in this study</w:t>
            </w:r>
            <w:r>
              <w:rPr>
                <w:rStyle w:val="rynqvb"/>
                <w:sz w:val="20"/>
                <w:szCs w:val="20"/>
                <w:lang w:val="en"/>
              </w:rPr>
              <w:t xml:space="preserve"> were explained as done</w:t>
            </w:r>
            <w:r w:rsidR="00CD75F0">
              <w:rPr>
                <w:rStyle w:val="rynqvb"/>
                <w:sz w:val="20"/>
                <w:szCs w:val="20"/>
                <w:lang w:val="en"/>
              </w:rPr>
              <w:t>.</w:t>
            </w:r>
          </w:p>
        </w:tc>
      </w:tr>
      <w:tr w:rsidR="009123E3" w14:paraId="445D08C7" w14:textId="77777777">
        <w:trPr>
          <w:trHeight w:val="1262"/>
        </w:trPr>
        <w:tc>
          <w:tcPr>
            <w:tcW w:w="1790" w:type="pct"/>
            <w:noWrap/>
          </w:tcPr>
          <w:p w14:paraId="3D8D7BA9" w14:textId="77777777" w:rsidR="009123E3" w:rsidRDefault="009123E3" w:rsidP="009123E3">
            <w:pPr>
              <w:pStyle w:val="Titre2"/>
              <w:keepNext w:val="0"/>
              <w:jc w:val="left"/>
              <w:rPr>
                <w:rFonts w:ascii="Times New Roman" w:hAnsi="Times New Roman"/>
                <w:lang w:val="en-GB"/>
              </w:rPr>
            </w:pPr>
            <w:r>
              <w:rPr>
                <w:rFonts w:ascii="Times New Roman" w:hAnsi="Times New Roman"/>
                <w:lang w:val="en-GB"/>
              </w:rPr>
              <w:t>8. Were ethical issues properly addressed (if applicable)?</w:t>
            </w:r>
          </w:p>
          <w:p w14:paraId="77CDD32A" w14:textId="77777777" w:rsidR="009123E3" w:rsidRDefault="009123E3" w:rsidP="009123E3">
            <w:pPr>
              <w:rPr>
                <w:color w:val="404040"/>
                <w:sz w:val="20"/>
                <w:szCs w:val="20"/>
                <w:shd w:val="clear" w:color="auto" w:fill="FFFFFF"/>
                <w:lang w:val="en-GB"/>
              </w:rPr>
            </w:pPr>
            <w:r>
              <w:rPr>
                <w:color w:val="404040"/>
                <w:sz w:val="20"/>
                <w:szCs w:val="20"/>
                <w:shd w:val="clear" w:color="auto" w:fill="FFFFFF"/>
                <w:lang w:val="en-GB"/>
              </w:rPr>
              <w:t xml:space="preserve">Rating Scale: </w:t>
            </w:r>
          </w:p>
          <w:p w14:paraId="2E2AEB1E" w14:textId="77777777" w:rsidR="009123E3" w:rsidRDefault="009123E3" w:rsidP="009123E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8AB74A" w14:textId="77777777" w:rsidR="009123E3" w:rsidRDefault="009123E3" w:rsidP="009123E3">
            <w:pPr>
              <w:ind w:left="360"/>
              <w:rPr>
                <w:b/>
                <w:bCs/>
                <w:sz w:val="20"/>
                <w:szCs w:val="20"/>
                <w:lang w:val="en-GB"/>
              </w:rPr>
            </w:pPr>
          </w:p>
          <w:p w14:paraId="47A6601C" w14:textId="77777777" w:rsidR="009123E3" w:rsidRDefault="009123E3" w:rsidP="009123E3">
            <w:pPr>
              <w:ind w:left="360"/>
              <w:rPr>
                <w:color w:val="404040"/>
                <w:sz w:val="20"/>
                <w:szCs w:val="20"/>
                <w:shd w:val="clear" w:color="auto" w:fill="FFFFFF"/>
                <w:lang w:val="en-GB"/>
              </w:rPr>
            </w:pPr>
            <w:r>
              <w:rPr>
                <w:color w:val="404040"/>
                <w:sz w:val="20"/>
                <w:szCs w:val="20"/>
                <w:shd w:val="clear" w:color="auto" w:fill="FFFFFF"/>
                <w:lang w:val="en-GB"/>
              </w:rPr>
              <w:t>5 = Excellent</w:t>
            </w:r>
          </w:p>
          <w:p w14:paraId="54C1DDEC" w14:textId="77777777" w:rsidR="009123E3" w:rsidRDefault="009123E3" w:rsidP="009123E3">
            <w:pPr>
              <w:ind w:left="360"/>
              <w:rPr>
                <w:b/>
                <w:bCs/>
                <w:sz w:val="20"/>
                <w:szCs w:val="20"/>
                <w:lang w:val="en-GB"/>
              </w:rPr>
            </w:pPr>
            <w:r>
              <w:rPr>
                <w:lang w:val="en-GB"/>
              </w:rPr>
              <w:t>The ethical aspects of the study are properly addressed.</w:t>
            </w:r>
          </w:p>
        </w:tc>
        <w:tc>
          <w:tcPr>
            <w:tcW w:w="1367" w:type="pct"/>
          </w:tcPr>
          <w:p w14:paraId="2C6B9914" w14:textId="77777777" w:rsidR="00CD75F0" w:rsidRDefault="00CD75F0" w:rsidP="00CD75F0">
            <w:pPr>
              <w:rPr>
                <w:color w:val="404040"/>
                <w:sz w:val="20"/>
                <w:szCs w:val="20"/>
                <w:shd w:val="clear" w:color="auto" w:fill="FFFFFF"/>
                <w:lang w:val="en-GB"/>
              </w:rPr>
            </w:pPr>
            <w:r>
              <w:rPr>
                <w:color w:val="404040"/>
                <w:sz w:val="20"/>
                <w:szCs w:val="20"/>
                <w:shd w:val="clear" w:color="auto" w:fill="FFFFFF"/>
                <w:lang w:val="en-GB"/>
              </w:rPr>
              <w:t>5 = Excellent</w:t>
            </w:r>
          </w:p>
          <w:p w14:paraId="36DC4EC9" w14:textId="26B55B38" w:rsidR="009123E3" w:rsidRPr="00F27E72" w:rsidRDefault="00EB32F0" w:rsidP="009123E3">
            <w:pPr>
              <w:pStyle w:val="Titre2"/>
              <w:keepNext w:val="0"/>
              <w:jc w:val="left"/>
              <w:rPr>
                <w:rFonts w:ascii="Times New Roman" w:hAnsi="Times New Roman"/>
                <w:b w:val="0"/>
                <w:lang w:val="en-GB" w:eastAsia="en-US"/>
              </w:rPr>
            </w:pPr>
            <w:r w:rsidRPr="00EB32F0">
              <w:rPr>
                <w:rFonts w:ascii="Times New Roman" w:hAnsi="Times New Roman"/>
                <w:b w:val="0"/>
                <w:lang w:val="en-GB" w:eastAsia="en-US"/>
              </w:rPr>
              <w:t>M</w:t>
            </w:r>
            <w:r w:rsidRPr="00EB32F0">
              <w:rPr>
                <w:rFonts w:ascii="Times New Roman" w:hAnsi="Times New Roman"/>
                <w:b w:val="0"/>
                <w:lang w:val="en-GB"/>
              </w:rPr>
              <w:t>any thank</w:t>
            </w:r>
            <w:r w:rsidR="00891A87">
              <w:rPr>
                <w:rFonts w:ascii="Times New Roman" w:hAnsi="Times New Roman"/>
                <w:b w:val="0"/>
                <w:lang w:val="en-GB"/>
              </w:rPr>
              <w:t>s</w:t>
            </w:r>
            <w:r w:rsidRPr="00EB32F0">
              <w:rPr>
                <w:rFonts w:ascii="Times New Roman" w:hAnsi="Times New Roman"/>
                <w:b w:val="0"/>
                <w:lang w:val="en-GB"/>
              </w:rPr>
              <w:t xml:space="preserve"> for your appreciation.</w:t>
            </w:r>
            <w:r w:rsidR="00F27E72">
              <w:rPr>
                <w:rFonts w:ascii="Times New Roman" w:hAnsi="Times New Roman"/>
                <w:b w:val="0"/>
                <w:lang w:val="en-GB"/>
              </w:rPr>
              <w:t xml:space="preserve"> </w:t>
            </w:r>
          </w:p>
          <w:p w14:paraId="3CC7498A" w14:textId="77777777" w:rsidR="009123E3" w:rsidRDefault="009123E3" w:rsidP="009123E3">
            <w:pPr>
              <w:pStyle w:val="Titre2"/>
              <w:keepNext w:val="0"/>
              <w:jc w:val="left"/>
              <w:rPr>
                <w:rFonts w:ascii="Times New Roman" w:hAnsi="Times New Roman"/>
                <w:b w:val="0"/>
                <w:lang w:val="en-GB" w:eastAsia="en-US"/>
              </w:rPr>
            </w:pPr>
          </w:p>
        </w:tc>
      </w:tr>
      <w:tr w:rsidR="009123E3" w14:paraId="4C9CC5E8" w14:textId="77777777">
        <w:trPr>
          <w:trHeight w:val="703"/>
        </w:trPr>
        <w:tc>
          <w:tcPr>
            <w:tcW w:w="1790" w:type="pct"/>
            <w:noWrap/>
          </w:tcPr>
          <w:p w14:paraId="4026855F" w14:textId="77777777" w:rsidR="009123E3" w:rsidRDefault="009123E3" w:rsidP="009123E3">
            <w:pPr>
              <w:rPr>
                <w:b/>
                <w:sz w:val="20"/>
                <w:szCs w:val="20"/>
                <w:lang w:val="en-GB"/>
              </w:rPr>
            </w:pPr>
            <w:r>
              <w:rPr>
                <w:b/>
                <w:sz w:val="20"/>
                <w:szCs w:val="20"/>
                <w:lang w:val="en-GB"/>
              </w:rPr>
              <w:t xml:space="preserve">9. Are the results presented clearly? </w:t>
            </w:r>
          </w:p>
          <w:p w14:paraId="20D76781" w14:textId="77777777" w:rsidR="009123E3" w:rsidRDefault="009123E3" w:rsidP="009123E3">
            <w:pPr>
              <w:rPr>
                <w:color w:val="404040"/>
                <w:sz w:val="20"/>
                <w:szCs w:val="20"/>
                <w:shd w:val="clear" w:color="auto" w:fill="FFFFFF"/>
                <w:lang w:val="en-GB"/>
              </w:rPr>
            </w:pPr>
            <w:r>
              <w:rPr>
                <w:color w:val="404040"/>
                <w:sz w:val="20"/>
                <w:szCs w:val="20"/>
                <w:shd w:val="clear" w:color="auto" w:fill="FFFFFF"/>
                <w:lang w:val="en-GB"/>
              </w:rPr>
              <w:t xml:space="preserve">Rating Scale: </w:t>
            </w:r>
          </w:p>
          <w:p w14:paraId="02AA791D" w14:textId="77777777" w:rsidR="009123E3" w:rsidRDefault="009123E3" w:rsidP="009123E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F4F851" w14:textId="77777777" w:rsidR="009123E3" w:rsidRDefault="009123E3" w:rsidP="009123E3">
            <w:pPr>
              <w:pStyle w:val="Paragraphedeliste"/>
              <w:ind w:left="0"/>
              <w:rPr>
                <w:bCs/>
                <w:sz w:val="20"/>
                <w:szCs w:val="20"/>
                <w:lang w:val="en-GB"/>
              </w:rPr>
            </w:pPr>
          </w:p>
          <w:p w14:paraId="30E730C4" w14:textId="77777777" w:rsidR="009123E3" w:rsidRDefault="009123E3" w:rsidP="009123E3">
            <w:pPr>
              <w:ind w:left="360"/>
              <w:rPr>
                <w:color w:val="404040"/>
                <w:sz w:val="20"/>
                <w:szCs w:val="20"/>
                <w:shd w:val="clear" w:color="auto" w:fill="FFFFFF"/>
                <w:lang w:val="en-GB"/>
              </w:rPr>
            </w:pPr>
            <w:r>
              <w:rPr>
                <w:color w:val="404040"/>
                <w:sz w:val="20"/>
                <w:szCs w:val="20"/>
                <w:shd w:val="clear" w:color="auto" w:fill="FFFFFF"/>
                <w:lang w:val="en-GB"/>
              </w:rPr>
              <w:t>5 = Excellent</w:t>
            </w:r>
          </w:p>
          <w:p w14:paraId="3046AAEB" w14:textId="77777777" w:rsidR="009123E3" w:rsidRDefault="009123E3" w:rsidP="009123E3">
            <w:pPr>
              <w:ind w:left="360"/>
              <w:rPr>
                <w:bCs/>
                <w:sz w:val="20"/>
                <w:szCs w:val="20"/>
                <w:lang w:val="en-GB"/>
              </w:rPr>
            </w:pPr>
            <w:r>
              <w:rPr>
                <w:sz w:val="20"/>
                <w:szCs w:val="20"/>
                <w:lang w:val="en-GB"/>
              </w:rPr>
              <w:t>The results are presented clearly. The figures, tables, and descriptive text well illustrate the impact of the biostimulant and allow for easy interpretation of the findings.</w:t>
            </w:r>
          </w:p>
        </w:tc>
        <w:tc>
          <w:tcPr>
            <w:tcW w:w="1367" w:type="pct"/>
          </w:tcPr>
          <w:p w14:paraId="2217B970" w14:textId="77777777" w:rsidR="00F27E72" w:rsidRDefault="00F27E72" w:rsidP="00F27E72">
            <w:pPr>
              <w:rPr>
                <w:color w:val="404040"/>
                <w:sz w:val="20"/>
                <w:szCs w:val="20"/>
                <w:shd w:val="clear" w:color="auto" w:fill="FFFFFF"/>
                <w:lang w:val="en-GB"/>
              </w:rPr>
            </w:pPr>
            <w:r>
              <w:rPr>
                <w:color w:val="404040"/>
                <w:sz w:val="20"/>
                <w:szCs w:val="20"/>
                <w:shd w:val="clear" w:color="auto" w:fill="FFFFFF"/>
                <w:lang w:val="en-GB"/>
              </w:rPr>
              <w:t>5 = Excellent</w:t>
            </w:r>
          </w:p>
          <w:p w14:paraId="2623F5E3" w14:textId="16793210" w:rsidR="009123E3" w:rsidRDefault="00F27E72" w:rsidP="00595CB0">
            <w:pPr>
              <w:pStyle w:val="Titre2"/>
              <w:keepNext w:val="0"/>
              <w:jc w:val="left"/>
              <w:rPr>
                <w:lang w:val="en-GB"/>
              </w:rPr>
            </w:pPr>
            <w:r w:rsidRPr="00EB32F0">
              <w:rPr>
                <w:rFonts w:ascii="Times New Roman" w:hAnsi="Times New Roman"/>
                <w:b w:val="0"/>
                <w:lang w:val="en-GB" w:eastAsia="en-US"/>
              </w:rPr>
              <w:t>M</w:t>
            </w:r>
            <w:r w:rsidRPr="00EB32F0">
              <w:rPr>
                <w:rFonts w:ascii="Times New Roman" w:hAnsi="Times New Roman"/>
                <w:b w:val="0"/>
                <w:lang w:val="en-GB"/>
              </w:rPr>
              <w:t>any thank</w:t>
            </w:r>
            <w:r w:rsidR="00891A87">
              <w:rPr>
                <w:rFonts w:ascii="Times New Roman" w:hAnsi="Times New Roman"/>
                <w:b w:val="0"/>
                <w:lang w:val="en-GB"/>
              </w:rPr>
              <w:t>s</w:t>
            </w:r>
            <w:r w:rsidRPr="00EB32F0">
              <w:rPr>
                <w:rFonts w:ascii="Times New Roman" w:hAnsi="Times New Roman"/>
                <w:b w:val="0"/>
                <w:lang w:val="en-GB"/>
              </w:rPr>
              <w:t xml:space="preserve"> for your appreciation.</w:t>
            </w:r>
            <w:r>
              <w:rPr>
                <w:rFonts w:ascii="Times New Roman" w:hAnsi="Times New Roman"/>
                <w:b w:val="0"/>
                <w:lang w:val="en-GB"/>
              </w:rPr>
              <w:t xml:space="preserve"> </w:t>
            </w:r>
          </w:p>
        </w:tc>
      </w:tr>
      <w:tr w:rsidR="009123E3" w14:paraId="693F879A" w14:textId="77777777">
        <w:trPr>
          <w:trHeight w:val="703"/>
        </w:trPr>
        <w:tc>
          <w:tcPr>
            <w:tcW w:w="1790" w:type="pct"/>
            <w:noWrap/>
          </w:tcPr>
          <w:p w14:paraId="356127DA" w14:textId="77777777" w:rsidR="009123E3" w:rsidRDefault="009123E3" w:rsidP="009123E3">
            <w:pPr>
              <w:rPr>
                <w:b/>
                <w:sz w:val="20"/>
                <w:szCs w:val="20"/>
                <w:lang w:val="en-GB"/>
              </w:rPr>
            </w:pPr>
            <w:r>
              <w:rPr>
                <w:b/>
                <w:sz w:val="20"/>
                <w:szCs w:val="20"/>
                <w:lang w:val="en-GB"/>
              </w:rPr>
              <w:t>10. Are tables and figures clear, relevant, and necessary?</w:t>
            </w:r>
          </w:p>
          <w:p w14:paraId="6B42B67A" w14:textId="77777777" w:rsidR="009123E3" w:rsidRDefault="009123E3" w:rsidP="009123E3">
            <w:pPr>
              <w:rPr>
                <w:color w:val="404040"/>
                <w:sz w:val="20"/>
                <w:szCs w:val="20"/>
                <w:shd w:val="clear" w:color="auto" w:fill="FFFFFF"/>
                <w:lang w:val="en-GB"/>
              </w:rPr>
            </w:pPr>
            <w:r>
              <w:rPr>
                <w:color w:val="404040"/>
                <w:sz w:val="20"/>
                <w:szCs w:val="20"/>
                <w:shd w:val="clear" w:color="auto" w:fill="FFFFFF"/>
                <w:lang w:val="en-GB"/>
              </w:rPr>
              <w:t xml:space="preserve">Rating Scale: </w:t>
            </w:r>
          </w:p>
          <w:p w14:paraId="795F4FD1" w14:textId="77777777" w:rsidR="009123E3" w:rsidRDefault="009123E3" w:rsidP="009123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85FB89" w14:textId="77777777" w:rsidR="009123E3" w:rsidRDefault="009123E3" w:rsidP="009123E3">
            <w:pPr>
              <w:pStyle w:val="Paragraphedeliste"/>
              <w:ind w:left="0"/>
              <w:rPr>
                <w:bCs/>
                <w:sz w:val="20"/>
                <w:szCs w:val="20"/>
                <w:lang w:val="en-GB"/>
              </w:rPr>
            </w:pPr>
          </w:p>
          <w:p w14:paraId="270FA54A" w14:textId="77777777" w:rsidR="009123E3" w:rsidRDefault="009123E3" w:rsidP="009123E3">
            <w:pPr>
              <w:ind w:left="360"/>
              <w:rPr>
                <w:color w:val="404040"/>
                <w:sz w:val="20"/>
                <w:szCs w:val="20"/>
                <w:shd w:val="clear" w:color="auto" w:fill="FFFFFF"/>
                <w:lang w:val="en-GB"/>
              </w:rPr>
            </w:pPr>
            <w:r>
              <w:rPr>
                <w:color w:val="404040"/>
                <w:sz w:val="20"/>
                <w:szCs w:val="20"/>
                <w:shd w:val="clear" w:color="auto" w:fill="FFFFFF"/>
                <w:lang w:val="en-GB"/>
              </w:rPr>
              <w:t>5 = Excellent</w:t>
            </w:r>
          </w:p>
          <w:p w14:paraId="1E44DEA7" w14:textId="77777777" w:rsidR="009123E3" w:rsidRDefault="009123E3" w:rsidP="009123E3">
            <w:pPr>
              <w:ind w:left="360"/>
              <w:rPr>
                <w:bCs/>
                <w:sz w:val="20"/>
                <w:szCs w:val="20"/>
                <w:lang w:val="en-GB"/>
              </w:rPr>
            </w:pPr>
            <w:r>
              <w:rPr>
                <w:sz w:val="20"/>
                <w:szCs w:val="20"/>
                <w:lang w:val="en-GB"/>
              </w:rPr>
              <w:t>The tables and figures are clear, relevant and necessary. They effectively support the presentation of the results and help illustrate the impact of the biostimulant.</w:t>
            </w:r>
          </w:p>
        </w:tc>
        <w:tc>
          <w:tcPr>
            <w:tcW w:w="1367" w:type="pct"/>
          </w:tcPr>
          <w:p w14:paraId="531E6D2E" w14:textId="77777777" w:rsidR="00F27E72" w:rsidRDefault="00F27E72" w:rsidP="00F27E72">
            <w:pPr>
              <w:rPr>
                <w:color w:val="404040"/>
                <w:sz w:val="20"/>
                <w:szCs w:val="20"/>
                <w:shd w:val="clear" w:color="auto" w:fill="FFFFFF"/>
                <w:lang w:val="en-GB"/>
              </w:rPr>
            </w:pPr>
            <w:r>
              <w:rPr>
                <w:color w:val="404040"/>
                <w:sz w:val="20"/>
                <w:szCs w:val="20"/>
                <w:shd w:val="clear" w:color="auto" w:fill="FFFFFF"/>
                <w:lang w:val="en-GB"/>
              </w:rPr>
              <w:t>5 = Excellent</w:t>
            </w:r>
          </w:p>
          <w:p w14:paraId="6E2053E6" w14:textId="42824490" w:rsidR="009123E3" w:rsidRDefault="00F27E72" w:rsidP="00595CB0">
            <w:pPr>
              <w:pStyle w:val="Titre2"/>
              <w:keepNext w:val="0"/>
              <w:jc w:val="left"/>
              <w:rPr>
                <w:b w:val="0"/>
                <w:lang w:val="en-GB"/>
              </w:rPr>
            </w:pPr>
            <w:r w:rsidRPr="00EB32F0">
              <w:rPr>
                <w:rFonts w:ascii="Times New Roman" w:hAnsi="Times New Roman"/>
                <w:b w:val="0"/>
                <w:lang w:val="en-GB" w:eastAsia="en-US"/>
              </w:rPr>
              <w:t>M</w:t>
            </w:r>
            <w:r w:rsidRPr="00EB32F0">
              <w:rPr>
                <w:rFonts w:ascii="Times New Roman" w:hAnsi="Times New Roman"/>
                <w:b w:val="0"/>
                <w:lang w:val="en-GB"/>
              </w:rPr>
              <w:t>any thank</w:t>
            </w:r>
            <w:r w:rsidR="00891A87">
              <w:rPr>
                <w:rFonts w:ascii="Times New Roman" w:hAnsi="Times New Roman"/>
                <w:b w:val="0"/>
                <w:lang w:val="en-GB"/>
              </w:rPr>
              <w:t>s</w:t>
            </w:r>
            <w:r w:rsidRPr="00EB32F0">
              <w:rPr>
                <w:rFonts w:ascii="Times New Roman" w:hAnsi="Times New Roman"/>
                <w:b w:val="0"/>
                <w:lang w:val="en-GB"/>
              </w:rPr>
              <w:t xml:space="preserve"> for your appreciation.</w:t>
            </w:r>
            <w:r>
              <w:rPr>
                <w:rFonts w:ascii="Times New Roman" w:hAnsi="Times New Roman"/>
                <w:b w:val="0"/>
                <w:lang w:val="en-GB"/>
              </w:rPr>
              <w:t xml:space="preserve"> </w:t>
            </w:r>
          </w:p>
        </w:tc>
      </w:tr>
      <w:tr w:rsidR="009123E3" w14:paraId="535AB876" w14:textId="77777777">
        <w:trPr>
          <w:trHeight w:val="703"/>
        </w:trPr>
        <w:tc>
          <w:tcPr>
            <w:tcW w:w="1790" w:type="pct"/>
            <w:noWrap/>
          </w:tcPr>
          <w:p w14:paraId="45421243" w14:textId="77777777" w:rsidR="009123E3" w:rsidRDefault="009123E3" w:rsidP="009123E3">
            <w:pPr>
              <w:ind w:left="360"/>
              <w:rPr>
                <w:color w:val="404040"/>
                <w:sz w:val="20"/>
                <w:szCs w:val="20"/>
                <w:shd w:val="clear" w:color="auto" w:fill="FFFFFF"/>
                <w:lang w:val="en-GB"/>
              </w:rPr>
            </w:pPr>
            <w:r>
              <w:rPr>
                <w:color w:val="404040"/>
                <w:sz w:val="20"/>
                <w:szCs w:val="20"/>
                <w:shd w:val="clear" w:color="auto" w:fill="FFFFFF"/>
                <w:lang w:val="en-GB"/>
              </w:rPr>
              <w:t>11. Does the discussion relate findings to existing literature?</w:t>
            </w:r>
          </w:p>
          <w:p w14:paraId="12C35CB9" w14:textId="77777777" w:rsidR="009123E3" w:rsidRDefault="009123E3" w:rsidP="009123E3">
            <w:pPr>
              <w:ind w:left="360"/>
              <w:rPr>
                <w:color w:val="404040"/>
                <w:sz w:val="20"/>
                <w:szCs w:val="20"/>
                <w:shd w:val="clear" w:color="auto" w:fill="FFFFFF"/>
                <w:lang w:val="en-GB"/>
              </w:rPr>
            </w:pPr>
            <w:r>
              <w:rPr>
                <w:color w:val="404040"/>
                <w:sz w:val="20"/>
                <w:szCs w:val="20"/>
                <w:shd w:val="clear" w:color="auto" w:fill="FFFFFF"/>
                <w:lang w:val="en-GB"/>
              </w:rPr>
              <w:t xml:space="preserve">Rating Scale: </w:t>
            </w:r>
          </w:p>
          <w:p w14:paraId="6BC8EA83" w14:textId="77777777" w:rsidR="009123E3" w:rsidRDefault="009123E3" w:rsidP="009123E3">
            <w:pPr>
              <w:ind w:left="360"/>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D9A478" w14:textId="77777777" w:rsidR="009123E3" w:rsidRDefault="009123E3" w:rsidP="009123E3">
            <w:pPr>
              <w:pStyle w:val="Paragraphedeliste"/>
              <w:ind w:left="360"/>
              <w:rPr>
                <w:color w:val="404040"/>
                <w:sz w:val="20"/>
                <w:szCs w:val="20"/>
                <w:shd w:val="clear" w:color="auto" w:fill="FFFFFF"/>
                <w:lang w:val="en-GB"/>
              </w:rPr>
            </w:pPr>
          </w:p>
          <w:p w14:paraId="59875341" w14:textId="77777777" w:rsidR="009123E3" w:rsidRDefault="009123E3" w:rsidP="009123E3">
            <w:pPr>
              <w:pStyle w:val="Paragraphedeliste"/>
              <w:ind w:left="360"/>
              <w:rPr>
                <w:color w:val="404040"/>
                <w:sz w:val="20"/>
                <w:szCs w:val="20"/>
                <w:shd w:val="clear" w:color="auto" w:fill="FFFFFF"/>
                <w:lang w:val="en-GB"/>
              </w:rPr>
            </w:pPr>
            <w:r>
              <w:rPr>
                <w:color w:val="404040"/>
                <w:sz w:val="20"/>
                <w:szCs w:val="20"/>
                <w:shd w:val="clear" w:color="auto" w:fill="FFFFFF"/>
                <w:lang w:val="en-GB"/>
              </w:rPr>
              <w:t>4 = Good</w:t>
            </w:r>
          </w:p>
          <w:p w14:paraId="3791BF47" w14:textId="77777777" w:rsidR="009123E3" w:rsidRDefault="009123E3" w:rsidP="009123E3">
            <w:pPr>
              <w:pStyle w:val="Paragraphedeliste"/>
              <w:ind w:left="360"/>
              <w:rPr>
                <w:color w:val="404040"/>
                <w:sz w:val="20"/>
                <w:szCs w:val="20"/>
                <w:shd w:val="clear" w:color="auto" w:fill="FFFFFF"/>
                <w:lang w:val="en-GB"/>
              </w:rPr>
            </w:pPr>
            <w:r>
              <w:rPr>
                <w:sz w:val="20"/>
                <w:szCs w:val="20"/>
                <w:lang w:val="en-GB"/>
              </w:rPr>
              <w:t>The discussion links the findings to the existing literature, and the authors compare their results with previously published studies.</w:t>
            </w:r>
          </w:p>
        </w:tc>
        <w:tc>
          <w:tcPr>
            <w:tcW w:w="1367" w:type="pct"/>
          </w:tcPr>
          <w:p w14:paraId="6D63D863" w14:textId="77777777" w:rsidR="00F27E72" w:rsidRPr="00F27E72" w:rsidRDefault="00F27E72" w:rsidP="00F27E72">
            <w:pPr>
              <w:rPr>
                <w:color w:val="404040"/>
                <w:sz w:val="20"/>
                <w:szCs w:val="20"/>
                <w:shd w:val="clear" w:color="auto" w:fill="FFFFFF"/>
                <w:lang w:val="en-GB"/>
              </w:rPr>
            </w:pPr>
            <w:r w:rsidRPr="00F27E72">
              <w:rPr>
                <w:color w:val="404040"/>
                <w:sz w:val="20"/>
                <w:szCs w:val="20"/>
                <w:shd w:val="clear" w:color="auto" w:fill="FFFFFF"/>
                <w:lang w:val="en-GB"/>
              </w:rPr>
              <w:t>4 = Good</w:t>
            </w:r>
          </w:p>
          <w:p w14:paraId="2A7146C0" w14:textId="77777777" w:rsidR="00F045FF" w:rsidRDefault="00F27E72" w:rsidP="00F045FF">
            <w:pPr>
              <w:jc w:val="both"/>
              <w:rPr>
                <w:lang w:val="en-GB"/>
              </w:rPr>
            </w:pPr>
            <w:r>
              <w:rPr>
                <w:sz w:val="20"/>
                <w:szCs w:val="20"/>
                <w:lang w:val="en-GB"/>
              </w:rPr>
              <w:t xml:space="preserve">Exactly, the discussion links the findings to the existing literature because </w:t>
            </w:r>
            <w:r w:rsidR="00F045FF">
              <w:rPr>
                <w:sz w:val="20"/>
                <w:szCs w:val="20"/>
                <w:lang w:val="en-GB"/>
              </w:rPr>
              <w:t xml:space="preserve">we want to highlight the </w:t>
            </w:r>
            <w:r>
              <w:rPr>
                <w:sz w:val="20"/>
                <w:szCs w:val="20"/>
                <w:lang w:val="en-GB"/>
              </w:rPr>
              <w:t>effe</w:t>
            </w:r>
            <w:r w:rsidR="00F045FF">
              <w:rPr>
                <w:sz w:val="20"/>
                <w:szCs w:val="20"/>
                <w:lang w:val="en-GB"/>
              </w:rPr>
              <w:t>cts of the</w:t>
            </w:r>
            <w:r>
              <w:rPr>
                <w:sz w:val="20"/>
                <w:szCs w:val="20"/>
                <w:lang w:val="en-GB"/>
              </w:rPr>
              <w:t xml:space="preserve"> biostimulant </w:t>
            </w:r>
            <w:r w:rsidR="00F045FF">
              <w:rPr>
                <w:sz w:val="20"/>
                <w:szCs w:val="20"/>
                <w:lang w:val="en-GB"/>
              </w:rPr>
              <w:t xml:space="preserve">on previous studies. </w:t>
            </w:r>
          </w:p>
          <w:p w14:paraId="56B40618" w14:textId="77777777" w:rsidR="009123E3" w:rsidRDefault="009123E3" w:rsidP="00F27E72">
            <w:pPr>
              <w:jc w:val="both"/>
              <w:rPr>
                <w:lang w:val="en-GB"/>
              </w:rPr>
            </w:pPr>
          </w:p>
        </w:tc>
      </w:tr>
      <w:tr w:rsidR="009123E3" w14:paraId="07FC6E29" w14:textId="77777777">
        <w:trPr>
          <w:trHeight w:val="703"/>
        </w:trPr>
        <w:tc>
          <w:tcPr>
            <w:tcW w:w="1790" w:type="pct"/>
            <w:noWrap/>
          </w:tcPr>
          <w:p w14:paraId="5A63565D" w14:textId="77777777" w:rsidR="009123E3" w:rsidRDefault="009123E3" w:rsidP="009123E3">
            <w:pPr>
              <w:rPr>
                <w:b/>
                <w:sz w:val="20"/>
                <w:szCs w:val="20"/>
                <w:lang w:val="en-GB"/>
              </w:rPr>
            </w:pPr>
            <w:r>
              <w:rPr>
                <w:b/>
                <w:sz w:val="20"/>
                <w:szCs w:val="20"/>
                <w:lang w:val="en-GB"/>
              </w:rPr>
              <w:t>12. Are the conclusions supported by the data?</w:t>
            </w:r>
          </w:p>
          <w:p w14:paraId="2FF52346" w14:textId="77777777" w:rsidR="009123E3" w:rsidRDefault="009123E3" w:rsidP="009123E3">
            <w:pPr>
              <w:rPr>
                <w:color w:val="404040"/>
                <w:sz w:val="20"/>
                <w:szCs w:val="20"/>
                <w:shd w:val="clear" w:color="auto" w:fill="FFFFFF"/>
                <w:lang w:val="en-GB"/>
              </w:rPr>
            </w:pPr>
            <w:r>
              <w:rPr>
                <w:color w:val="404040"/>
                <w:sz w:val="20"/>
                <w:szCs w:val="20"/>
                <w:shd w:val="clear" w:color="auto" w:fill="FFFFFF"/>
                <w:lang w:val="en-GB"/>
              </w:rPr>
              <w:t xml:space="preserve">Rating Scale: </w:t>
            </w:r>
          </w:p>
          <w:p w14:paraId="6A570713" w14:textId="77777777" w:rsidR="009123E3" w:rsidRDefault="009123E3" w:rsidP="009123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B74B28" w14:textId="77777777" w:rsidR="009123E3" w:rsidRDefault="009123E3" w:rsidP="009123E3">
            <w:pPr>
              <w:pStyle w:val="Paragraphedeliste"/>
              <w:ind w:left="0"/>
              <w:rPr>
                <w:color w:val="404040"/>
                <w:sz w:val="20"/>
                <w:szCs w:val="20"/>
                <w:shd w:val="clear" w:color="auto" w:fill="FFFFFF"/>
                <w:lang w:val="en-GB"/>
              </w:rPr>
            </w:pPr>
          </w:p>
          <w:p w14:paraId="3DCAFC8C" w14:textId="77777777" w:rsidR="009123E3" w:rsidRDefault="009123E3" w:rsidP="009123E3">
            <w:pPr>
              <w:pStyle w:val="Paragraphedeliste"/>
              <w:ind w:left="360"/>
              <w:rPr>
                <w:color w:val="404040"/>
                <w:sz w:val="20"/>
                <w:szCs w:val="20"/>
                <w:shd w:val="clear" w:color="auto" w:fill="FFFFFF"/>
                <w:lang w:val="en-GB"/>
              </w:rPr>
            </w:pPr>
            <w:r>
              <w:rPr>
                <w:color w:val="404040"/>
                <w:sz w:val="20"/>
                <w:szCs w:val="20"/>
                <w:shd w:val="clear" w:color="auto" w:fill="FFFFFF"/>
                <w:lang w:val="en-GB"/>
              </w:rPr>
              <w:t>4 = Good</w:t>
            </w:r>
          </w:p>
          <w:p w14:paraId="2F47577C" w14:textId="77777777" w:rsidR="009123E3" w:rsidRDefault="009123E3" w:rsidP="009123E3">
            <w:pPr>
              <w:pStyle w:val="Paragraphedeliste"/>
              <w:ind w:left="360"/>
              <w:rPr>
                <w:bCs/>
                <w:sz w:val="20"/>
                <w:szCs w:val="20"/>
                <w:lang w:val="en-GB"/>
              </w:rPr>
            </w:pPr>
            <w:r>
              <w:rPr>
                <w:sz w:val="20"/>
                <w:szCs w:val="20"/>
                <w:lang w:val="en-GB"/>
              </w:rPr>
              <w:t>The conclusions are supported by the data. The authors clearly base their interpretations on the results presented and the conclusions are consistent with the observed effects of the biostimulant.</w:t>
            </w:r>
          </w:p>
        </w:tc>
        <w:tc>
          <w:tcPr>
            <w:tcW w:w="1367" w:type="pct"/>
          </w:tcPr>
          <w:p w14:paraId="5EF3F49B" w14:textId="77777777" w:rsidR="00F27E72" w:rsidRPr="00F27E72" w:rsidRDefault="00F27E72" w:rsidP="00F27E72">
            <w:pPr>
              <w:rPr>
                <w:color w:val="404040"/>
                <w:sz w:val="20"/>
                <w:szCs w:val="20"/>
                <w:shd w:val="clear" w:color="auto" w:fill="FFFFFF"/>
                <w:lang w:val="en-GB"/>
              </w:rPr>
            </w:pPr>
            <w:r w:rsidRPr="00F27E72">
              <w:rPr>
                <w:color w:val="404040"/>
                <w:sz w:val="20"/>
                <w:szCs w:val="20"/>
                <w:shd w:val="clear" w:color="auto" w:fill="FFFFFF"/>
                <w:lang w:val="en-GB"/>
              </w:rPr>
              <w:t>4 = Good</w:t>
            </w:r>
          </w:p>
          <w:p w14:paraId="4FFBBFDD" w14:textId="0D59AF7F" w:rsidR="009123E3" w:rsidRPr="00F045FF" w:rsidRDefault="00F27E72" w:rsidP="00F27E72">
            <w:pPr>
              <w:jc w:val="both"/>
              <w:rPr>
                <w:sz w:val="20"/>
                <w:szCs w:val="20"/>
                <w:lang w:val="en-GB"/>
              </w:rPr>
            </w:pPr>
            <w:r>
              <w:rPr>
                <w:sz w:val="20"/>
                <w:szCs w:val="20"/>
                <w:lang w:val="en-GB"/>
              </w:rPr>
              <w:t xml:space="preserve">Exactly, </w:t>
            </w:r>
            <w:r w:rsidR="00F045FF">
              <w:rPr>
                <w:sz w:val="20"/>
                <w:szCs w:val="20"/>
                <w:lang w:val="en-GB"/>
              </w:rPr>
              <w:t>our</w:t>
            </w:r>
            <w:r>
              <w:rPr>
                <w:sz w:val="20"/>
                <w:szCs w:val="20"/>
                <w:lang w:val="en-GB"/>
              </w:rPr>
              <w:t xml:space="preserve"> </w:t>
            </w:r>
            <w:r w:rsidR="00595CB0">
              <w:rPr>
                <w:sz w:val="20"/>
                <w:szCs w:val="20"/>
                <w:lang w:val="en-GB"/>
              </w:rPr>
              <w:t>objective</w:t>
            </w:r>
            <w:r>
              <w:rPr>
                <w:sz w:val="20"/>
                <w:szCs w:val="20"/>
                <w:lang w:val="en-GB"/>
              </w:rPr>
              <w:t xml:space="preserve"> </w:t>
            </w:r>
            <w:r w:rsidR="00F045FF">
              <w:rPr>
                <w:sz w:val="20"/>
                <w:szCs w:val="20"/>
                <w:lang w:val="en-GB"/>
              </w:rPr>
              <w:t xml:space="preserve">was to show the consistency of our work. </w:t>
            </w:r>
          </w:p>
        </w:tc>
      </w:tr>
      <w:tr w:rsidR="009123E3" w14:paraId="2461B71E" w14:textId="77777777">
        <w:trPr>
          <w:trHeight w:val="703"/>
        </w:trPr>
        <w:tc>
          <w:tcPr>
            <w:tcW w:w="1790" w:type="pct"/>
            <w:noWrap/>
          </w:tcPr>
          <w:p w14:paraId="7A1ACB72" w14:textId="77777777" w:rsidR="009123E3" w:rsidRDefault="009123E3" w:rsidP="009123E3">
            <w:pPr>
              <w:rPr>
                <w:b/>
                <w:sz w:val="20"/>
                <w:szCs w:val="20"/>
                <w:lang w:val="en-GB"/>
              </w:rPr>
            </w:pPr>
            <w:r>
              <w:rPr>
                <w:b/>
                <w:sz w:val="20"/>
                <w:szCs w:val="20"/>
                <w:lang w:val="en-GB"/>
              </w:rPr>
              <w:t>13. Are the limitations of the study discussed?</w:t>
            </w:r>
          </w:p>
          <w:p w14:paraId="70FBC93A" w14:textId="77777777" w:rsidR="009123E3" w:rsidRDefault="009123E3" w:rsidP="009123E3">
            <w:pPr>
              <w:rPr>
                <w:color w:val="404040"/>
                <w:sz w:val="20"/>
                <w:szCs w:val="20"/>
                <w:shd w:val="clear" w:color="auto" w:fill="FFFFFF"/>
                <w:lang w:val="en-GB"/>
              </w:rPr>
            </w:pPr>
            <w:r>
              <w:rPr>
                <w:color w:val="404040"/>
                <w:sz w:val="20"/>
                <w:szCs w:val="20"/>
                <w:shd w:val="clear" w:color="auto" w:fill="FFFFFF"/>
                <w:lang w:val="en-GB"/>
              </w:rPr>
              <w:t xml:space="preserve">Rating Scale: </w:t>
            </w:r>
          </w:p>
          <w:p w14:paraId="066396CE" w14:textId="77777777" w:rsidR="009123E3" w:rsidRDefault="009123E3" w:rsidP="009123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9D237F" w14:textId="77777777" w:rsidR="009123E3" w:rsidRDefault="009123E3" w:rsidP="009123E3">
            <w:pPr>
              <w:pStyle w:val="Paragraphedeliste"/>
              <w:ind w:left="0"/>
              <w:rPr>
                <w:bCs/>
                <w:sz w:val="20"/>
                <w:szCs w:val="20"/>
                <w:lang w:val="bg-BG"/>
              </w:rPr>
            </w:pPr>
          </w:p>
          <w:p w14:paraId="68677DA0" w14:textId="77777777" w:rsidR="009123E3" w:rsidRDefault="009123E3" w:rsidP="009123E3">
            <w:pPr>
              <w:pStyle w:val="Paragraphedeliste"/>
              <w:ind w:left="360"/>
              <w:rPr>
                <w:color w:val="404040"/>
                <w:sz w:val="20"/>
                <w:szCs w:val="20"/>
                <w:shd w:val="clear" w:color="auto" w:fill="FFFFFF"/>
                <w:lang w:val="en-GB"/>
              </w:rPr>
            </w:pPr>
            <w:r>
              <w:rPr>
                <w:color w:val="404040"/>
                <w:sz w:val="20"/>
                <w:szCs w:val="20"/>
                <w:shd w:val="clear" w:color="auto" w:fill="FFFFFF"/>
                <w:lang w:val="en-GB"/>
              </w:rPr>
              <w:t>4 = Good</w:t>
            </w:r>
          </w:p>
          <w:p w14:paraId="654B4FB2" w14:textId="77777777" w:rsidR="009123E3" w:rsidRDefault="009123E3" w:rsidP="009123E3">
            <w:pPr>
              <w:pStyle w:val="Paragraphedeliste"/>
              <w:ind w:left="360"/>
              <w:rPr>
                <w:bCs/>
                <w:sz w:val="20"/>
                <w:szCs w:val="20"/>
                <w:lang w:val="bg-BG"/>
              </w:rPr>
            </w:pPr>
            <w:r>
              <w:rPr>
                <w:sz w:val="20"/>
                <w:szCs w:val="20"/>
                <w:lang w:val="en-GB"/>
              </w:rPr>
              <w:t>The authors note that the experiment was conducted under specific field conditions and with a single biostimulant formula, which may limit the generalizability of the results.</w:t>
            </w:r>
          </w:p>
        </w:tc>
        <w:tc>
          <w:tcPr>
            <w:tcW w:w="1367" w:type="pct"/>
          </w:tcPr>
          <w:p w14:paraId="153D4113" w14:textId="77777777" w:rsidR="009123E3" w:rsidRDefault="00F27E72" w:rsidP="009123E3">
            <w:pPr>
              <w:jc w:val="both"/>
              <w:rPr>
                <w:color w:val="404040"/>
                <w:sz w:val="20"/>
                <w:szCs w:val="20"/>
                <w:shd w:val="clear" w:color="auto" w:fill="FFFFFF"/>
                <w:lang w:val="en-GB"/>
              </w:rPr>
            </w:pPr>
            <w:r>
              <w:rPr>
                <w:color w:val="404040"/>
                <w:sz w:val="20"/>
                <w:szCs w:val="20"/>
                <w:shd w:val="clear" w:color="auto" w:fill="FFFFFF"/>
                <w:lang w:val="en-GB"/>
              </w:rPr>
              <w:t>5 = Excellent</w:t>
            </w:r>
          </w:p>
          <w:p w14:paraId="69F62E79" w14:textId="1B0A7D1A" w:rsidR="00F27E72" w:rsidRPr="00F045FF" w:rsidRDefault="00F27E72" w:rsidP="009123E3">
            <w:pPr>
              <w:jc w:val="both"/>
              <w:rPr>
                <w:sz w:val="20"/>
                <w:szCs w:val="20"/>
                <w:lang w:val="en-GB"/>
              </w:rPr>
            </w:pPr>
            <w:r w:rsidRPr="00F045FF">
              <w:rPr>
                <w:sz w:val="20"/>
                <w:szCs w:val="20"/>
                <w:lang w:val="en-GB"/>
              </w:rPr>
              <w:t xml:space="preserve">Exactly, we used single biostimulant formula </w:t>
            </w:r>
            <w:r w:rsidR="00595CB0">
              <w:rPr>
                <w:sz w:val="20"/>
                <w:szCs w:val="20"/>
                <w:lang w:val="en-GB"/>
              </w:rPr>
              <w:t>to</w:t>
            </w:r>
            <w:r w:rsidRPr="00F045FF">
              <w:rPr>
                <w:sz w:val="20"/>
                <w:szCs w:val="20"/>
                <w:lang w:val="en-GB"/>
              </w:rPr>
              <w:t xml:space="preserve"> have precis</w:t>
            </w:r>
            <w:r w:rsidR="00F045FF" w:rsidRPr="00F045FF">
              <w:rPr>
                <w:sz w:val="20"/>
                <w:szCs w:val="20"/>
                <w:lang w:val="en-GB"/>
              </w:rPr>
              <w:t>e</w:t>
            </w:r>
            <w:r w:rsidRPr="00F045FF">
              <w:rPr>
                <w:sz w:val="20"/>
                <w:szCs w:val="20"/>
                <w:lang w:val="en-GB"/>
              </w:rPr>
              <w:t xml:space="preserve"> result</w:t>
            </w:r>
            <w:r w:rsidR="00F045FF" w:rsidRPr="00F045FF">
              <w:rPr>
                <w:sz w:val="20"/>
                <w:szCs w:val="20"/>
                <w:lang w:val="en-GB"/>
              </w:rPr>
              <w:t>.</w:t>
            </w:r>
          </w:p>
        </w:tc>
      </w:tr>
      <w:tr w:rsidR="009123E3" w14:paraId="48D78AF2" w14:textId="77777777">
        <w:trPr>
          <w:trHeight w:val="703"/>
        </w:trPr>
        <w:tc>
          <w:tcPr>
            <w:tcW w:w="1790" w:type="pct"/>
            <w:noWrap/>
          </w:tcPr>
          <w:p w14:paraId="53BAC799" w14:textId="77777777" w:rsidR="009123E3" w:rsidRDefault="009123E3" w:rsidP="009123E3">
            <w:pPr>
              <w:rPr>
                <w:b/>
                <w:sz w:val="20"/>
                <w:szCs w:val="20"/>
                <w:lang w:val="en-GB"/>
              </w:rPr>
            </w:pPr>
            <w:r>
              <w:rPr>
                <w:b/>
                <w:sz w:val="20"/>
                <w:szCs w:val="20"/>
                <w:lang w:val="en-GB"/>
              </w:rPr>
              <w:t>14. Are the references relevant and sufficient (in number)?</w:t>
            </w:r>
          </w:p>
          <w:p w14:paraId="3F882048" w14:textId="77777777" w:rsidR="009123E3" w:rsidRDefault="009123E3" w:rsidP="009123E3">
            <w:pPr>
              <w:rPr>
                <w:color w:val="404040"/>
                <w:sz w:val="20"/>
                <w:szCs w:val="20"/>
                <w:shd w:val="clear" w:color="auto" w:fill="FFFFFF"/>
                <w:lang w:val="en-GB"/>
              </w:rPr>
            </w:pPr>
            <w:r>
              <w:rPr>
                <w:color w:val="404040"/>
                <w:sz w:val="20"/>
                <w:szCs w:val="20"/>
                <w:shd w:val="clear" w:color="auto" w:fill="FFFFFF"/>
                <w:lang w:val="en-GB"/>
              </w:rPr>
              <w:t xml:space="preserve">Rating Scale: </w:t>
            </w:r>
          </w:p>
          <w:p w14:paraId="644B52FB" w14:textId="77777777" w:rsidR="009123E3" w:rsidRDefault="009123E3" w:rsidP="009123E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8BB4572" w14:textId="77777777" w:rsidR="009123E3" w:rsidRDefault="009123E3" w:rsidP="009123E3">
            <w:pPr>
              <w:rPr>
                <w:sz w:val="20"/>
                <w:szCs w:val="20"/>
                <w:lang w:val="en-GB"/>
              </w:rPr>
            </w:pPr>
            <w:r>
              <w:rPr>
                <w:color w:val="404040"/>
                <w:sz w:val="20"/>
                <w:szCs w:val="20"/>
                <w:shd w:val="clear" w:color="auto" w:fill="FFFFFF"/>
                <w:lang w:val="en-GB"/>
              </w:rPr>
              <w:t>N/A = Not Applicable</w:t>
            </w:r>
          </w:p>
        </w:tc>
        <w:tc>
          <w:tcPr>
            <w:tcW w:w="1843" w:type="pct"/>
          </w:tcPr>
          <w:p w14:paraId="0363ED3A" w14:textId="77777777" w:rsidR="009123E3" w:rsidRDefault="009123E3" w:rsidP="009123E3">
            <w:pPr>
              <w:pStyle w:val="Paragraphedeliste"/>
              <w:ind w:left="0"/>
              <w:rPr>
                <w:bCs/>
                <w:sz w:val="20"/>
                <w:szCs w:val="20"/>
                <w:lang w:val="en-GB"/>
              </w:rPr>
            </w:pPr>
          </w:p>
          <w:p w14:paraId="2B907023" w14:textId="77777777" w:rsidR="009123E3" w:rsidRDefault="009123E3" w:rsidP="009123E3">
            <w:pPr>
              <w:pStyle w:val="Paragraphedeliste"/>
              <w:ind w:left="360"/>
              <w:rPr>
                <w:color w:val="404040"/>
                <w:sz w:val="20"/>
                <w:szCs w:val="20"/>
                <w:shd w:val="clear" w:color="auto" w:fill="FFFFFF"/>
                <w:lang w:val="en-GB"/>
              </w:rPr>
            </w:pPr>
            <w:r>
              <w:rPr>
                <w:color w:val="404040"/>
                <w:sz w:val="20"/>
                <w:szCs w:val="20"/>
                <w:shd w:val="clear" w:color="auto" w:fill="FFFFFF"/>
                <w:lang w:val="en-GB"/>
              </w:rPr>
              <w:t>5 = Excellent</w:t>
            </w:r>
          </w:p>
          <w:p w14:paraId="5F2AACAE" w14:textId="77777777" w:rsidR="009123E3" w:rsidRDefault="009123E3" w:rsidP="009123E3">
            <w:pPr>
              <w:pStyle w:val="Paragraphedeliste"/>
              <w:ind w:left="360"/>
              <w:rPr>
                <w:bCs/>
                <w:sz w:val="20"/>
                <w:szCs w:val="20"/>
                <w:lang w:val="en-GB"/>
              </w:rPr>
            </w:pPr>
            <w:r>
              <w:rPr>
                <w:sz w:val="20"/>
                <w:szCs w:val="20"/>
                <w:lang w:val="en-GB"/>
              </w:rPr>
              <w:t>The references are relevant and sufficient in number. The cited sources adequately cover key topics such as plantain banana production, the use of natural biostimulants, agronomic performance indicators and biochemical or physiological responses in plants.</w:t>
            </w:r>
          </w:p>
        </w:tc>
        <w:tc>
          <w:tcPr>
            <w:tcW w:w="1367" w:type="pct"/>
          </w:tcPr>
          <w:p w14:paraId="032F715F" w14:textId="77777777" w:rsidR="00891A87" w:rsidRDefault="00891A87" w:rsidP="00891A87">
            <w:pPr>
              <w:rPr>
                <w:color w:val="404040"/>
                <w:sz w:val="20"/>
                <w:szCs w:val="20"/>
                <w:shd w:val="clear" w:color="auto" w:fill="FFFFFF"/>
                <w:lang w:val="en-GB"/>
              </w:rPr>
            </w:pPr>
            <w:r>
              <w:rPr>
                <w:color w:val="404040"/>
                <w:sz w:val="20"/>
                <w:szCs w:val="20"/>
                <w:shd w:val="clear" w:color="auto" w:fill="FFFFFF"/>
                <w:lang w:val="en-GB"/>
              </w:rPr>
              <w:t>5 = Excellent</w:t>
            </w:r>
          </w:p>
          <w:p w14:paraId="4E1CFB0A" w14:textId="77777777" w:rsidR="009123E3" w:rsidRPr="00891A87" w:rsidRDefault="00891A87" w:rsidP="00891A87">
            <w:pPr>
              <w:jc w:val="both"/>
              <w:rPr>
                <w:lang w:val="en-GB"/>
              </w:rPr>
            </w:pPr>
            <w:r w:rsidRPr="00891A87">
              <w:rPr>
                <w:sz w:val="20"/>
                <w:lang w:val="en-GB"/>
              </w:rPr>
              <w:t>Many thank</w:t>
            </w:r>
            <w:r>
              <w:rPr>
                <w:sz w:val="20"/>
                <w:lang w:val="en-GB"/>
              </w:rPr>
              <w:t>s</w:t>
            </w:r>
            <w:r w:rsidRPr="00891A87">
              <w:rPr>
                <w:sz w:val="20"/>
                <w:lang w:val="en-GB"/>
              </w:rPr>
              <w:t xml:space="preserve"> for your appreciation.</w:t>
            </w:r>
          </w:p>
        </w:tc>
      </w:tr>
      <w:tr w:rsidR="009123E3" w14:paraId="20E1808E" w14:textId="77777777">
        <w:trPr>
          <w:trHeight w:val="703"/>
        </w:trPr>
        <w:tc>
          <w:tcPr>
            <w:tcW w:w="1790" w:type="pct"/>
            <w:noWrap/>
          </w:tcPr>
          <w:p w14:paraId="0FFA4E5E" w14:textId="77777777" w:rsidR="009123E3" w:rsidRDefault="009123E3" w:rsidP="009123E3">
            <w:pPr>
              <w:rPr>
                <w:b/>
                <w:sz w:val="20"/>
                <w:szCs w:val="20"/>
                <w:lang w:val="en-GB"/>
              </w:rPr>
            </w:pPr>
            <w:r>
              <w:rPr>
                <w:b/>
                <w:sz w:val="20"/>
                <w:szCs w:val="20"/>
                <w:lang w:val="en-GB"/>
              </w:rPr>
              <w:t>15. Is the manuscript written in clear and understandable language?</w:t>
            </w:r>
          </w:p>
          <w:p w14:paraId="109D2792" w14:textId="77777777" w:rsidR="009123E3" w:rsidRDefault="009123E3" w:rsidP="009123E3">
            <w:pPr>
              <w:rPr>
                <w:color w:val="404040"/>
                <w:sz w:val="20"/>
                <w:szCs w:val="20"/>
                <w:shd w:val="clear" w:color="auto" w:fill="FFFFFF"/>
                <w:lang w:val="en-GB"/>
              </w:rPr>
            </w:pPr>
            <w:r>
              <w:rPr>
                <w:color w:val="404040"/>
                <w:sz w:val="20"/>
                <w:szCs w:val="20"/>
                <w:shd w:val="clear" w:color="auto" w:fill="FFFFFF"/>
                <w:lang w:val="en-GB"/>
              </w:rPr>
              <w:t xml:space="preserve">Rating Scale: </w:t>
            </w:r>
          </w:p>
          <w:p w14:paraId="7803C116" w14:textId="77777777" w:rsidR="009123E3" w:rsidRDefault="009123E3" w:rsidP="009123E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1359E9" w14:textId="77777777" w:rsidR="009123E3" w:rsidRDefault="009123E3" w:rsidP="009123E3">
            <w:pPr>
              <w:rPr>
                <w:sz w:val="20"/>
                <w:szCs w:val="20"/>
                <w:lang w:val="en-GB"/>
              </w:rPr>
            </w:pPr>
            <w:r>
              <w:rPr>
                <w:color w:val="404040"/>
                <w:sz w:val="20"/>
                <w:szCs w:val="20"/>
                <w:shd w:val="clear" w:color="auto" w:fill="FFFFFF"/>
                <w:lang w:val="en-GB"/>
              </w:rPr>
              <w:t>N/A = Not Applicable</w:t>
            </w:r>
          </w:p>
        </w:tc>
        <w:tc>
          <w:tcPr>
            <w:tcW w:w="1843" w:type="pct"/>
          </w:tcPr>
          <w:p w14:paraId="586D0F4B" w14:textId="77777777" w:rsidR="009123E3" w:rsidRDefault="009123E3" w:rsidP="009123E3">
            <w:pPr>
              <w:pStyle w:val="Paragraphedeliste"/>
              <w:ind w:left="0"/>
              <w:rPr>
                <w:bCs/>
                <w:sz w:val="20"/>
                <w:szCs w:val="20"/>
                <w:lang w:val="bg-BG"/>
              </w:rPr>
            </w:pPr>
          </w:p>
          <w:p w14:paraId="6AF08D4E" w14:textId="77777777" w:rsidR="009123E3" w:rsidRDefault="009123E3" w:rsidP="009123E3">
            <w:pPr>
              <w:pStyle w:val="Paragraphedeliste"/>
              <w:ind w:left="360"/>
              <w:rPr>
                <w:color w:val="404040"/>
                <w:sz w:val="20"/>
                <w:szCs w:val="20"/>
                <w:shd w:val="clear" w:color="auto" w:fill="FFFFFF"/>
                <w:lang w:val="en-GB"/>
              </w:rPr>
            </w:pPr>
            <w:r>
              <w:rPr>
                <w:color w:val="404040"/>
                <w:sz w:val="20"/>
                <w:szCs w:val="20"/>
                <w:shd w:val="clear" w:color="auto" w:fill="FFFFFF"/>
                <w:lang w:val="en-GB"/>
              </w:rPr>
              <w:t>4 = Good</w:t>
            </w:r>
          </w:p>
          <w:p w14:paraId="2969DA1B" w14:textId="77777777" w:rsidR="009123E3" w:rsidRDefault="009123E3" w:rsidP="009123E3">
            <w:pPr>
              <w:pStyle w:val="Paragraphedeliste"/>
              <w:ind w:left="360"/>
              <w:rPr>
                <w:bCs/>
                <w:sz w:val="20"/>
                <w:szCs w:val="20"/>
                <w:lang w:val="bg-BG"/>
              </w:rPr>
            </w:pPr>
            <w:r>
              <w:rPr>
                <w:lang w:val="en-GB"/>
              </w:rPr>
              <w:t>The authors use clear, precise, and scientifically appropriate language</w:t>
            </w:r>
            <w:r>
              <w:rPr>
                <w:lang w:val="bg-BG"/>
              </w:rPr>
              <w:t>.</w:t>
            </w:r>
          </w:p>
        </w:tc>
        <w:tc>
          <w:tcPr>
            <w:tcW w:w="1367" w:type="pct"/>
          </w:tcPr>
          <w:p w14:paraId="5CE0FF85" w14:textId="77777777" w:rsidR="00891A87" w:rsidRDefault="00891A87" w:rsidP="00891A87">
            <w:pPr>
              <w:rPr>
                <w:color w:val="404040"/>
                <w:sz w:val="20"/>
                <w:szCs w:val="20"/>
                <w:shd w:val="clear" w:color="auto" w:fill="FFFFFF"/>
                <w:lang w:val="en-GB"/>
              </w:rPr>
            </w:pPr>
            <w:r w:rsidRPr="00891A87">
              <w:rPr>
                <w:color w:val="404040"/>
                <w:sz w:val="20"/>
                <w:szCs w:val="20"/>
                <w:shd w:val="clear" w:color="auto" w:fill="FFFFFF"/>
                <w:lang w:val="en-GB"/>
              </w:rPr>
              <w:t>4 = Good</w:t>
            </w:r>
          </w:p>
          <w:p w14:paraId="3EB7769F" w14:textId="60F229DD" w:rsidR="00891A87" w:rsidRPr="00891A87" w:rsidRDefault="00891A87" w:rsidP="00891A87">
            <w:pPr>
              <w:rPr>
                <w:color w:val="404040"/>
                <w:sz w:val="20"/>
                <w:szCs w:val="20"/>
                <w:shd w:val="clear" w:color="auto" w:fill="FFFFFF"/>
                <w:lang w:val="en-GB"/>
              </w:rPr>
            </w:pPr>
            <w:r>
              <w:rPr>
                <w:color w:val="404040"/>
                <w:sz w:val="20"/>
                <w:szCs w:val="20"/>
                <w:shd w:val="clear" w:color="auto" w:fill="FFFFFF"/>
                <w:lang w:val="en-GB"/>
              </w:rPr>
              <w:t xml:space="preserve">Exactly, because </w:t>
            </w:r>
            <w:proofErr w:type="spellStart"/>
            <w:r>
              <w:rPr>
                <w:color w:val="404040"/>
                <w:sz w:val="20"/>
                <w:szCs w:val="20"/>
                <w:shd w:val="clear" w:color="auto" w:fill="FFFFFF"/>
                <w:lang w:val="en-GB"/>
              </w:rPr>
              <w:t>english</w:t>
            </w:r>
            <w:proofErr w:type="spellEnd"/>
            <w:r>
              <w:rPr>
                <w:color w:val="404040"/>
                <w:sz w:val="20"/>
                <w:szCs w:val="20"/>
                <w:shd w:val="clear" w:color="auto" w:fill="FFFFFF"/>
                <w:lang w:val="en-GB"/>
              </w:rPr>
              <w:t xml:space="preserve"> is </w:t>
            </w:r>
            <w:r w:rsidR="00595CB0">
              <w:rPr>
                <w:color w:val="404040"/>
                <w:sz w:val="20"/>
                <w:szCs w:val="20"/>
                <w:shd w:val="clear" w:color="auto" w:fill="FFFFFF"/>
                <w:lang w:val="en-GB"/>
              </w:rPr>
              <w:t xml:space="preserve">one of our national </w:t>
            </w:r>
            <w:proofErr w:type="gramStart"/>
            <w:r w:rsidR="00595CB0">
              <w:rPr>
                <w:color w:val="404040"/>
                <w:sz w:val="20"/>
                <w:szCs w:val="20"/>
                <w:shd w:val="clear" w:color="auto" w:fill="FFFFFF"/>
                <w:lang w:val="en-GB"/>
              </w:rPr>
              <w:t>language</w:t>
            </w:r>
            <w:proofErr w:type="gramEnd"/>
            <w:r w:rsidR="00595CB0">
              <w:rPr>
                <w:color w:val="404040"/>
                <w:sz w:val="20"/>
                <w:szCs w:val="20"/>
                <w:shd w:val="clear" w:color="auto" w:fill="FFFFFF"/>
                <w:lang w:val="en-GB"/>
              </w:rPr>
              <w:t xml:space="preserve"> in Cameroon</w:t>
            </w:r>
            <w:r>
              <w:rPr>
                <w:color w:val="404040"/>
                <w:sz w:val="20"/>
                <w:szCs w:val="20"/>
                <w:shd w:val="clear" w:color="auto" w:fill="FFFFFF"/>
                <w:lang w:val="en-GB"/>
              </w:rPr>
              <w:t>.</w:t>
            </w:r>
          </w:p>
          <w:p w14:paraId="1F4E7B6B" w14:textId="77777777" w:rsidR="009123E3" w:rsidRDefault="009123E3" w:rsidP="009123E3">
            <w:pPr>
              <w:pStyle w:val="Titre2"/>
              <w:keepNext w:val="0"/>
              <w:jc w:val="left"/>
              <w:rPr>
                <w:rFonts w:ascii="Times New Roman" w:hAnsi="Times New Roman"/>
                <w:b w:val="0"/>
                <w:lang w:val="bg-BG" w:eastAsia="en-US"/>
              </w:rPr>
            </w:pPr>
          </w:p>
        </w:tc>
      </w:tr>
    </w:tbl>
    <w:p w14:paraId="060D8269" w14:textId="77777777" w:rsidR="00D44198" w:rsidRDefault="00D44198">
      <w:pPr>
        <w:pStyle w:val="Corpsdetexte"/>
        <w:rPr>
          <w:rFonts w:ascii="Times New Roman" w:hAnsi="Times New Roman"/>
          <w:b/>
          <w:bCs/>
          <w:sz w:val="20"/>
          <w:szCs w:val="20"/>
          <w:u w:val="single"/>
          <w:lang w:val="en-GB"/>
        </w:rPr>
      </w:pPr>
    </w:p>
    <w:p w14:paraId="4F5099CF" w14:textId="77777777" w:rsidR="00D44198" w:rsidRDefault="00D44198">
      <w:pPr>
        <w:pStyle w:val="Corpsdetexte"/>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D44198" w14:paraId="716BA8EB" w14:textId="777777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22985B8" w14:textId="77777777" w:rsidR="00D44198" w:rsidRDefault="00733F23">
            <w:pPr>
              <w:rPr>
                <w:rFonts w:ascii="Arial" w:eastAsia="Arial Unicode MS" w:hAnsi="Arial" w:cs="Arial"/>
                <w:b/>
                <w:sz w:val="20"/>
                <w:szCs w:val="20"/>
                <w:u w:val="single"/>
                <w:lang w:val="en-GB"/>
              </w:rPr>
            </w:pPr>
            <w:bookmarkStart w:id="0" w:name="_Hlk156057883"/>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6DFBD6C8" w14:textId="77777777" w:rsidR="00D44198" w:rsidRDefault="00D44198">
            <w:pPr>
              <w:rPr>
                <w:rFonts w:ascii="Arial" w:eastAsia="Arial Unicode MS" w:hAnsi="Arial" w:cs="Arial"/>
                <w:b/>
                <w:sz w:val="20"/>
                <w:szCs w:val="20"/>
                <w:u w:val="single"/>
                <w:lang w:val="en-GB"/>
              </w:rPr>
            </w:pPr>
          </w:p>
        </w:tc>
      </w:tr>
      <w:tr w:rsidR="00D44198" w14:paraId="0D8659A7" w14:textId="77777777">
        <w:tc>
          <w:tcPr>
            <w:tcW w:w="1615" w:type="pct"/>
            <w:shd w:val="clear" w:color="auto" w:fill="auto"/>
            <w:noWrap/>
            <w:tcMar>
              <w:top w:w="0" w:type="dxa"/>
              <w:left w:w="108" w:type="dxa"/>
              <w:bottom w:w="0" w:type="dxa"/>
              <w:right w:w="108" w:type="dxa"/>
            </w:tcMar>
            <w:vAlign w:val="center"/>
          </w:tcPr>
          <w:p w14:paraId="4A3C3FB9" w14:textId="77777777" w:rsidR="00D44198" w:rsidRDefault="00D4419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4657BE5" w14:textId="77777777" w:rsidR="00D44198" w:rsidRDefault="00733F23">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shd w:val="clear" w:color="auto" w:fill="auto"/>
          </w:tcPr>
          <w:p w14:paraId="444EB1F2" w14:textId="77777777" w:rsidR="00D44198" w:rsidRDefault="00733F23">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A0D5BC5" w14:textId="77777777" w:rsidR="00D44198" w:rsidRDefault="00D44198">
            <w:pPr>
              <w:keepNext/>
              <w:outlineLvl w:val="1"/>
              <w:rPr>
                <w:rFonts w:ascii="Arial" w:eastAsia="MS Mincho" w:hAnsi="Arial" w:cs="Arial"/>
                <w:bCs/>
                <w:sz w:val="20"/>
                <w:szCs w:val="20"/>
                <w:lang w:val="en-GB"/>
              </w:rPr>
            </w:pPr>
          </w:p>
        </w:tc>
      </w:tr>
      <w:tr w:rsidR="00D44198" w14:paraId="72A00C04" w14:textId="77777777">
        <w:trPr>
          <w:trHeight w:val="890"/>
        </w:trPr>
        <w:tc>
          <w:tcPr>
            <w:tcW w:w="1615" w:type="pct"/>
            <w:shd w:val="clear" w:color="auto" w:fill="auto"/>
            <w:noWrap/>
            <w:tcMar>
              <w:top w:w="0" w:type="dxa"/>
              <w:left w:w="108" w:type="dxa"/>
              <w:bottom w:w="0" w:type="dxa"/>
              <w:right w:w="108" w:type="dxa"/>
            </w:tcMar>
            <w:vAlign w:val="center"/>
          </w:tcPr>
          <w:p w14:paraId="762A2146" w14:textId="77777777" w:rsidR="00891A87" w:rsidRDefault="00733F23">
            <w:pPr>
              <w:rPr>
                <w:rFonts w:ascii="Arial" w:eastAsia="Arial Unicode MS" w:hAnsi="Arial" w:cs="Arial"/>
                <w:b/>
                <w:sz w:val="20"/>
                <w:szCs w:val="20"/>
                <w:lang w:val="en-GB"/>
              </w:rPr>
            </w:pPr>
            <w:r>
              <w:rPr>
                <w:rFonts w:ascii="Arial" w:eastAsia="Arial Unicode MS" w:hAnsi="Arial" w:cs="Arial"/>
                <w:b/>
                <w:sz w:val="20"/>
                <w:szCs w:val="20"/>
                <w:lang w:val="en-GB"/>
              </w:rPr>
              <w:t>Are there ethical issues in this manuscript?</w:t>
            </w:r>
          </w:p>
          <w:p w14:paraId="494B70D1" w14:textId="77777777" w:rsidR="00891A87" w:rsidRDefault="00891A87">
            <w:pPr>
              <w:rPr>
                <w:rFonts w:ascii="Arial" w:eastAsia="Arial Unicode MS" w:hAnsi="Arial" w:cs="Arial"/>
                <w:b/>
                <w:sz w:val="20"/>
                <w:szCs w:val="20"/>
                <w:lang w:val="en-GB"/>
              </w:rPr>
            </w:pPr>
          </w:p>
          <w:p w14:paraId="6E33DB76" w14:textId="77777777" w:rsidR="00D44198" w:rsidRDefault="00D44198" w:rsidP="00891A87">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6774064" w14:textId="77777777" w:rsidR="00D44198" w:rsidRDefault="00733F23">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37EE265A" w14:textId="77777777" w:rsidR="00D44198" w:rsidRDefault="00D44198">
            <w:pPr>
              <w:rPr>
                <w:rFonts w:ascii="Arial" w:eastAsia="Arial Unicode MS" w:hAnsi="Arial" w:cs="Arial"/>
                <w:sz w:val="20"/>
                <w:szCs w:val="20"/>
                <w:lang w:val="en-GB"/>
              </w:rPr>
            </w:pPr>
          </w:p>
        </w:tc>
        <w:tc>
          <w:tcPr>
            <w:tcW w:w="1691" w:type="pct"/>
            <w:shd w:val="clear" w:color="auto" w:fill="auto"/>
            <w:vAlign w:val="center"/>
          </w:tcPr>
          <w:p w14:paraId="4642255C" w14:textId="2827DD8A" w:rsidR="00D44198" w:rsidRDefault="00891A87">
            <w:pPr>
              <w:rPr>
                <w:rFonts w:ascii="Arial" w:eastAsia="Arial Unicode MS" w:hAnsi="Arial" w:cs="Arial"/>
                <w:sz w:val="20"/>
                <w:szCs w:val="20"/>
                <w:lang w:val="en-GB"/>
              </w:rPr>
            </w:pPr>
            <w:r w:rsidRPr="003C4389">
              <w:rPr>
                <w:rFonts w:ascii="Arial" w:eastAsia="Arial Unicode MS" w:hAnsi="Arial" w:cs="Arial"/>
                <w:sz w:val="20"/>
                <w:szCs w:val="20"/>
                <w:lang w:val="en-GB"/>
              </w:rPr>
              <w:t xml:space="preserve">This manuscript </w:t>
            </w:r>
            <w:r w:rsidR="003C4389" w:rsidRPr="003C4389">
              <w:rPr>
                <w:rFonts w:ascii="Arial" w:eastAsia="Arial Unicode MS" w:hAnsi="Arial" w:cs="Arial"/>
                <w:sz w:val="20"/>
                <w:szCs w:val="20"/>
                <w:lang w:val="en-GB"/>
              </w:rPr>
              <w:t>has no</w:t>
            </w:r>
            <w:r w:rsidRPr="003C4389">
              <w:rPr>
                <w:rFonts w:ascii="Arial" w:eastAsia="Arial Unicode MS" w:hAnsi="Arial" w:cs="Arial"/>
                <w:sz w:val="20"/>
                <w:szCs w:val="20"/>
                <w:lang w:val="en-GB"/>
              </w:rPr>
              <w:t xml:space="preserve"> ethical </w:t>
            </w:r>
            <w:r w:rsidR="003C4389" w:rsidRPr="003C4389">
              <w:rPr>
                <w:rFonts w:ascii="Arial" w:eastAsia="Arial Unicode MS" w:hAnsi="Arial" w:cs="Arial"/>
                <w:sz w:val="20"/>
                <w:szCs w:val="20"/>
                <w:lang w:val="en-GB"/>
              </w:rPr>
              <w:t>pr</w:t>
            </w:r>
            <w:r w:rsidR="003C4389">
              <w:rPr>
                <w:rFonts w:ascii="Arial" w:eastAsia="Arial Unicode MS" w:hAnsi="Arial" w:cs="Arial"/>
                <w:sz w:val="20"/>
                <w:szCs w:val="20"/>
                <w:lang w:val="en-GB"/>
              </w:rPr>
              <w:t>o</w:t>
            </w:r>
            <w:r w:rsidR="003C4389" w:rsidRPr="003C4389">
              <w:rPr>
                <w:rFonts w:ascii="Arial" w:eastAsia="Arial Unicode MS" w:hAnsi="Arial" w:cs="Arial"/>
                <w:sz w:val="20"/>
                <w:szCs w:val="20"/>
                <w:lang w:val="en-GB"/>
              </w:rPr>
              <w:t>blem</w:t>
            </w:r>
            <w:r w:rsidRPr="003C4389">
              <w:rPr>
                <w:rFonts w:ascii="Arial" w:eastAsia="Arial Unicode MS" w:hAnsi="Arial" w:cs="Arial"/>
                <w:sz w:val="20"/>
                <w:szCs w:val="20"/>
                <w:lang w:val="en-GB"/>
              </w:rPr>
              <w:t>s</w:t>
            </w:r>
            <w:r w:rsidR="003C4389">
              <w:rPr>
                <w:rFonts w:ascii="Arial" w:eastAsia="Arial Unicode MS" w:hAnsi="Arial" w:cs="Arial"/>
                <w:sz w:val="20"/>
                <w:szCs w:val="20"/>
                <w:lang w:val="en-GB"/>
              </w:rPr>
              <w:t xml:space="preserve"> because</w:t>
            </w:r>
            <w:r w:rsidRPr="003C4389">
              <w:rPr>
                <w:rFonts w:ascii="Arial" w:eastAsia="Arial Unicode MS" w:hAnsi="Arial" w:cs="Arial"/>
                <w:sz w:val="20"/>
                <w:szCs w:val="20"/>
                <w:lang w:val="en-GB"/>
              </w:rPr>
              <w:t xml:space="preserve"> he </w:t>
            </w:r>
            <w:r w:rsidR="00595CB0" w:rsidRPr="003C4389">
              <w:rPr>
                <w:rFonts w:ascii="Arial" w:eastAsia="Arial Unicode MS" w:hAnsi="Arial" w:cs="Arial"/>
                <w:sz w:val="20"/>
                <w:szCs w:val="20"/>
                <w:lang w:val="en-GB"/>
              </w:rPr>
              <w:t>respects</w:t>
            </w:r>
            <w:r w:rsidRPr="003C4389">
              <w:rPr>
                <w:rFonts w:ascii="Arial" w:eastAsia="Arial Unicode MS" w:hAnsi="Arial" w:cs="Arial"/>
                <w:sz w:val="20"/>
                <w:szCs w:val="20"/>
                <w:lang w:val="en-GB"/>
              </w:rPr>
              <w:t xml:space="preserve"> the ethical aspect, notably health of consumer, environment (soil, agriculture and fruits)</w:t>
            </w:r>
            <w:r w:rsidR="003C4389">
              <w:rPr>
                <w:rFonts w:ascii="Arial" w:eastAsia="Arial Unicode MS" w:hAnsi="Arial" w:cs="Arial"/>
                <w:sz w:val="20"/>
                <w:szCs w:val="20"/>
                <w:lang w:val="en-GB"/>
              </w:rPr>
              <w:t xml:space="preserve"> worldwide</w:t>
            </w:r>
            <w:r w:rsidR="003C4389" w:rsidRPr="003C4389">
              <w:rPr>
                <w:rFonts w:ascii="Arial" w:eastAsia="Arial Unicode MS" w:hAnsi="Arial" w:cs="Arial"/>
                <w:sz w:val="20"/>
                <w:szCs w:val="20"/>
                <w:lang w:val="en-GB"/>
              </w:rPr>
              <w:t>.</w:t>
            </w:r>
          </w:p>
        </w:tc>
      </w:tr>
      <w:bookmarkEnd w:id="0"/>
    </w:tbl>
    <w:p w14:paraId="00F9EE3E" w14:textId="77777777" w:rsidR="00D44198" w:rsidRDefault="00D44198">
      <w:pPr>
        <w:pStyle w:val="Corpsdetexte"/>
        <w:rPr>
          <w:rFonts w:ascii="Times New Roman" w:hAnsi="Times New Roman"/>
          <w:b/>
          <w:bCs/>
          <w:sz w:val="20"/>
          <w:szCs w:val="20"/>
          <w:u w:val="single"/>
          <w:lang w:val="en-GB"/>
        </w:rPr>
      </w:pPr>
    </w:p>
    <w:p w14:paraId="0F356C82" w14:textId="77777777" w:rsidR="00D44198" w:rsidRDefault="00D44198">
      <w:pPr>
        <w:pStyle w:val="Corpsdetexte"/>
        <w:rPr>
          <w:rFonts w:ascii="Times New Roman" w:hAnsi="Times New Roman"/>
          <w:b/>
          <w:bCs/>
          <w:sz w:val="20"/>
          <w:szCs w:val="20"/>
          <w:u w:val="single"/>
          <w:lang w:val="en-GB"/>
        </w:rPr>
      </w:pPr>
    </w:p>
    <w:p w14:paraId="0F90829C" w14:textId="77777777" w:rsidR="00D44198" w:rsidRDefault="00D44198">
      <w:pPr>
        <w:pStyle w:val="Corpsdetexte"/>
        <w:rPr>
          <w:rFonts w:ascii="Times New Roman" w:hAnsi="Times New Roman"/>
          <w:b/>
          <w:bCs/>
          <w:sz w:val="20"/>
          <w:szCs w:val="20"/>
          <w:u w:val="single"/>
          <w:lang w:val="en-GB"/>
        </w:rPr>
      </w:pPr>
    </w:p>
    <w:p w14:paraId="35EF4F4F" w14:textId="77777777" w:rsidR="00891A87" w:rsidRDefault="00891A87">
      <w:pPr>
        <w:pStyle w:val="Corpsdetexte"/>
        <w:rPr>
          <w:rFonts w:ascii="Times New Roman" w:hAnsi="Times New Roman"/>
          <w:b/>
          <w:bCs/>
          <w:sz w:val="20"/>
          <w:szCs w:val="20"/>
          <w:u w:val="single"/>
          <w:lang w:val="en-GB"/>
        </w:rPr>
      </w:pPr>
    </w:p>
    <w:p w14:paraId="38C26779" w14:textId="77777777" w:rsidR="00891A87" w:rsidRDefault="00891A87">
      <w:pPr>
        <w:pStyle w:val="Corpsdetexte"/>
        <w:rPr>
          <w:rFonts w:ascii="Times New Roman" w:hAnsi="Times New Roman"/>
          <w:b/>
          <w:bCs/>
          <w:sz w:val="20"/>
          <w:szCs w:val="20"/>
          <w:u w:val="single"/>
          <w:lang w:val="en-GB"/>
        </w:rPr>
      </w:pPr>
    </w:p>
    <w:p w14:paraId="15085FFB" w14:textId="77777777" w:rsidR="00891A87" w:rsidRDefault="00891A87">
      <w:pPr>
        <w:pStyle w:val="Corpsdetexte"/>
        <w:rPr>
          <w:rFonts w:ascii="Times New Roman" w:hAnsi="Times New Roman"/>
          <w:b/>
          <w:bCs/>
          <w:sz w:val="20"/>
          <w:szCs w:val="20"/>
          <w:u w:val="single"/>
          <w:lang w:val="en-GB"/>
        </w:rPr>
      </w:pPr>
    </w:p>
    <w:p w14:paraId="7D56DD8C" w14:textId="77777777" w:rsidR="00891A87" w:rsidRDefault="00891A87">
      <w:pPr>
        <w:pStyle w:val="Corpsdetexte"/>
        <w:rPr>
          <w:rFonts w:ascii="Times New Roman" w:hAnsi="Times New Roman"/>
          <w:b/>
          <w:bCs/>
          <w:sz w:val="20"/>
          <w:szCs w:val="20"/>
          <w:u w:val="single"/>
          <w:lang w:val="en-GB"/>
        </w:rPr>
      </w:pPr>
    </w:p>
    <w:p w14:paraId="087E3B00" w14:textId="77777777" w:rsidR="00891A87" w:rsidRDefault="00891A87">
      <w:pPr>
        <w:pStyle w:val="Corpsdetexte"/>
        <w:rPr>
          <w:rFonts w:ascii="Times New Roman" w:hAnsi="Times New Roman"/>
          <w:b/>
          <w:bCs/>
          <w:sz w:val="20"/>
          <w:szCs w:val="20"/>
          <w:u w:val="single"/>
          <w:lang w:val="en-GB"/>
        </w:rPr>
      </w:pPr>
    </w:p>
    <w:p w14:paraId="6DAA1B48" w14:textId="77777777" w:rsidR="00D44198" w:rsidRDefault="00733F23">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4</w:t>
      </w:r>
    </w:p>
    <w:p w14:paraId="31E58069" w14:textId="77777777" w:rsidR="00D44198" w:rsidRDefault="00D44198">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D44198" w14:paraId="78959AA7" w14:textId="77777777">
        <w:tc>
          <w:tcPr>
            <w:tcW w:w="5000" w:type="pct"/>
            <w:gridSpan w:val="2"/>
            <w:tcBorders>
              <w:top w:val="nil"/>
              <w:left w:val="nil"/>
              <w:right w:val="nil"/>
            </w:tcBorders>
            <w:noWrap/>
            <w:tcMar>
              <w:top w:w="0" w:type="dxa"/>
              <w:left w:w="108" w:type="dxa"/>
              <w:bottom w:w="0" w:type="dxa"/>
              <w:right w:w="108" w:type="dxa"/>
            </w:tcMar>
            <w:vAlign w:val="center"/>
          </w:tcPr>
          <w:p w14:paraId="4C7BFB4F" w14:textId="77777777" w:rsidR="00D44198" w:rsidRDefault="00733F2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B64E442" w14:textId="77777777" w:rsidR="00D44198" w:rsidRDefault="00D44198">
            <w:pPr>
              <w:pStyle w:val="NormalWeb"/>
              <w:spacing w:before="0" w:beforeAutospacing="0" w:after="0" w:afterAutospacing="0"/>
              <w:rPr>
                <w:rFonts w:ascii="Times New Roman" w:hAnsi="Times New Roman" w:cs="Times New Roman"/>
                <w:b/>
                <w:bCs/>
                <w:sz w:val="20"/>
                <w:szCs w:val="20"/>
                <w:u w:val="single"/>
                <w:lang w:val="en-GB"/>
              </w:rPr>
            </w:pPr>
          </w:p>
        </w:tc>
      </w:tr>
      <w:tr w:rsidR="00D44198" w14:paraId="0B74549D" w14:textId="77777777">
        <w:tc>
          <w:tcPr>
            <w:tcW w:w="2784" w:type="pct"/>
            <w:noWrap/>
            <w:tcMar>
              <w:top w:w="0" w:type="dxa"/>
              <w:left w:w="108" w:type="dxa"/>
              <w:bottom w:w="0" w:type="dxa"/>
              <w:right w:w="108" w:type="dxa"/>
            </w:tcMar>
            <w:vAlign w:val="center"/>
          </w:tcPr>
          <w:p w14:paraId="1E5B0157" w14:textId="77777777" w:rsidR="00D44198" w:rsidRDefault="00D4419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44F2612" w14:textId="77777777" w:rsidR="00D44198" w:rsidRDefault="00733F2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44198" w14:paraId="332B3183" w14:textId="77777777">
        <w:tc>
          <w:tcPr>
            <w:tcW w:w="2784" w:type="pct"/>
            <w:noWrap/>
            <w:tcMar>
              <w:top w:w="0" w:type="dxa"/>
              <w:left w:w="108" w:type="dxa"/>
              <w:bottom w:w="0" w:type="dxa"/>
              <w:right w:w="108" w:type="dxa"/>
            </w:tcMar>
            <w:vAlign w:val="center"/>
          </w:tcPr>
          <w:p w14:paraId="08DEB6DF" w14:textId="77777777" w:rsidR="00D44198" w:rsidRDefault="00D44198">
            <w:pPr>
              <w:pStyle w:val="NormalWeb"/>
              <w:spacing w:before="0" w:beforeAutospacing="0" w:after="0" w:afterAutospacing="0"/>
              <w:rPr>
                <w:rFonts w:ascii="Times New Roman" w:hAnsi="Times New Roman" w:cs="Times New Roman"/>
                <w:sz w:val="20"/>
                <w:szCs w:val="20"/>
                <w:lang w:val="en-GB"/>
              </w:rPr>
            </w:pPr>
          </w:p>
          <w:p w14:paraId="631A4673" w14:textId="77777777" w:rsidR="00D44198" w:rsidRDefault="00733F23">
            <w:pPr>
              <w:pStyle w:val="Titre2"/>
              <w:keepNext w:val="0"/>
              <w:rPr>
                <w:rFonts w:ascii="Times New Roman" w:hAnsi="Times New Roman"/>
                <w:b w:val="0"/>
                <w:sz w:val="16"/>
                <w:lang w:val="bg-BG" w:eastAsia="en-US"/>
              </w:rPr>
            </w:pPr>
            <w:r>
              <w:rPr>
                <w:rFonts w:ascii="Times New Roman" w:hAnsi="Times New Roman"/>
                <w:b w:val="0"/>
                <w:sz w:val="16"/>
                <w:lang w:val="bg-BG"/>
              </w:rPr>
              <w:t xml:space="preserve">In the </w:t>
            </w:r>
            <w:r>
              <w:rPr>
                <w:rFonts w:ascii="Times New Roman" w:eastAsia="Times New Roman" w:hAnsi="Times New Roman"/>
                <w:b w:val="0"/>
                <w:sz w:val="16"/>
                <w:u w:val="single"/>
                <w:lang w:val="bg-BG"/>
              </w:rPr>
              <w:t xml:space="preserve">Materials and methods </w:t>
            </w:r>
            <w:r>
              <w:rPr>
                <w:rFonts w:ascii="Times New Roman" w:hAnsi="Times New Roman"/>
                <w:b w:val="0"/>
                <w:sz w:val="16"/>
                <w:u w:val="single"/>
                <w:lang w:val="bg-BG"/>
              </w:rPr>
              <w:t>section</w:t>
            </w:r>
            <w:r>
              <w:rPr>
                <w:rFonts w:ascii="Times New Roman" w:hAnsi="Times New Roman"/>
                <w:b w:val="0"/>
                <w:sz w:val="16"/>
                <w:lang w:val="bg-BG"/>
              </w:rPr>
              <w:t>, it is recommended that the authors provide a more detailed description of the biostimulant used, including its origin and chemical composition</w:t>
            </w:r>
            <w:r>
              <w:rPr>
                <w:rStyle w:val="rynqvb"/>
                <w:rFonts w:ascii="Times New Roman" w:hAnsi="Times New Roman"/>
                <w:b w:val="0"/>
                <w:sz w:val="16"/>
                <w:lang w:val="bg-BG"/>
              </w:rPr>
              <w:t>.</w:t>
            </w:r>
          </w:p>
          <w:p w14:paraId="020DA7E3" w14:textId="77777777" w:rsidR="00D44198" w:rsidRDefault="00733F23">
            <w:pPr>
              <w:pStyle w:val="Titre2"/>
              <w:keepNext w:val="0"/>
              <w:rPr>
                <w:rFonts w:ascii="Times New Roman" w:hAnsi="Times New Roman"/>
                <w:b w:val="0"/>
                <w:sz w:val="16"/>
                <w:u w:val="single"/>
                <w:lang w:val="bg-BG" w:eastAsia="en-US"/>
              </w:rPr>
            </w:pPr>
            <w:r>
              <w:rPr>
                <w:rFonts w:ascii="Times New Roman" w:hAnsi="Times New Roman"/>
                <w:b w:val="0"/>
                <w:sz w:val="16"/>
                <w:u w:val="single"/>
                <w:lang w:val="bg-BG"/>
              </w:rPr>
              <w:t>Results section:</w:t>
            </w:r>
          </w:p>
          <w:p w14:paraId="60EE577A" w14:textId="77777777" w:rsidR="00D44198" w:rsidRDefault="00733F23">
            <w:pPr>
              <w:pStyle w:val="Titre2"/>
              <w:keepNext w:val="0"/>
              <w:rPr>
                <w:rFonts w:ascii="Times New Roman" w:hAnsi="Times New Roman"/>
                <w:b w:val="0"/>
                <w:sz w:val="16"/>
                <w:lang w:val="bg-BG"/>
              </w:rPr>
            </w:pPr>
            <w:r>
              <w:rPr>
                <w:rFonts w:ascii="Times New Roman" w:hAnsi="Times New Roman"/>
                <w:b w:val="0"/>
                <w:sz w:val="16"/>
                <w:lang w:val="bg-BG"/>
              </w:rPr>
              <w:t>There is an inaccuracy in the sentence “Analysis of variance (ANOVA) of the vegetative growth of plantain banana plants revealed that the variables treatment, month and repetition each had highly significant effects (P &lt; 0.0001) on stem height, diameter of the pseudo-stem and number of leaves.” According to Table 1, the effect of Repetition on the number of leaves was not significant (P = 0.600). The sentence should therefore be revised to accurately reflect the statistical results.</w:t>
            </w:r>
          </w:p>
          <w:p w14:paraId="329EBD03" w14:textId="77777777" w:rsidR="00D44198" w:rsidRDefault="00733F23">
            <w:pPr>
              <w:pStyle w:val="Titre2"/>
              <w:keepNext w:val="0"/>
              <w:rPr>
                <w:rFonts w:ascii="Times New Roman" w:hAnsi="Times New Roman"/>
                <w:b w:val="0"/>
                <w:sz w:val="16"/>
                <w:lang w:val="bg-BG"/>
              </w:rPr>
            </w:pPr>
            <w:r w:rsidRPr="004108DD">
              <w:rPr>
                <w:rFonts w:ascii="Times New Roman" w:eastAsia="Times New Roman" w:hAnsi="Times New Roman"/>
                <w:b w:val="0"/>
                <w:sz w:val="16"/>
                <w:lang w:val="en-US"/>
              </w:rPr>
              <w:t xml:space="preserve">Subsection 4.3: The sentences </w:t>
            </w:r>
            <w:r w:rsidRPr="004108DD">
              <w:rPr>
                <w:rFonts w:ascii="Times New Roman" w:eastAsia="Times New Roman" w:hAnsi="Times New Roman"/>
                <w:b w:val="0"/>
                <w:i/>
                <w:iCs/>
                <w:sz w:val="16"/>
                <w:lang w:val="en-US"/>
              </w:rPr>
              <w:t xml:space="preserve">“The fruit ripened over a period of 278 to 318 days for plants treated with BS, 305 to 362 days for plants treated with NPK and 334 to 390 days for plants treated with water (W). The plantain banana plants matured to fruit after 469 days, including 386 days for the flowering period of the plants and 135 days for the ripening period of the plantain banana fruit </w:t>
            </w:r>
            <w:r>
              <w:rPr>
                <w:rFonts w:ascii="Times New Roman" w:hAnsi="Times New Roman"/>
                <w:b w:val="0"/>
                <w:i/>
                <w:sz w:val="16"/>
                <w:lang w:val="bg-BG"/>
              </w:rPr>
              <w:t>(</w:t>
            </w:r>
            <w:proofErr w:type="spellStart"/>
            <w:r>
              <w:rPr>
                <w:rFonts w:ascii="Times New Roman" w:hAnsi="Times New Roman"/>
                <w:b w:val="0"/>
                <w:i/>
                <w:sz w:val="16"/>
                <w:lang w:val="bg-BG"/>
              </w:rPr>
              <w:t>bunches</w:t>
            </w:r>
            <w:proofErr w:type="spellEnd"/>
            <w:r>
              <w:rPr>
                <w:rFonts w:ascii="Times New Roman" w:hAnsi="Times New Roman"/>
                <w:b w:val="0"/>
                <w:i/>
                <w:sz w:val="16"/>
                <w:lang w:val="bg-BG"/>
              </w:rPr>
              <w:t xml:space="preserve">)” </w:t>
            </w:r>
            <w:proofErr w:type="spellStart"/>
            <w:r>
              <w:rPr>
                <w:rFonts w:ascii="Times New Roman" w:hAnsi="Times New Roman"/>
                <w:b w:val="0"/>
                <w:sz w:val="16"/>
                <w:lang w:val="bg-BG"/>
              </w:rPr>
              <w:t>describing</w:t>
            </w:r>
            <w:proofErr w:type="spellEnd"/>
            <w:r>
              <w:rPr>
                <w:rFonts w:ascii="Times New Roman" w:hAnsi="Times New Roman"/>
                <w:b w:val="0"/>
                <w:sz w:val="16"/>
                <w:lang w:val="bg-BG"/>
              </w:rPr>
              <w:t xml:space="preserve"> </w:t>
            </w:r>
            <w:proofErr w:type="spellStart"/>
            <w:r>
              <w:rPr>
                <w:rFonts w:ascii="Times New Roman" w:hAnsi="Times New Roman"/>
                <w:b w:val="0"/>
                <w:sz w:val="16"/>
                <w:lang w:val="bg-BG"/>
              </w:rPr>
              <w:t>the</w:t>
            </w:r>
            <w:proofErr w:type="spellEnd"/>
            <w:r>
              <w:rPr>
                <w:rFonts w:ascii="Times New Roman" w:hAnsi="Times New Roman"/>
                <w:b w:val="0"/>
                <w:sz w:val="16"/>
                <w:lang w:val="bg-BG"/>
              </w:rPr>
              <w:t xml:space="preserve"> </w:t>
            </w:r>
            <w:proofErr w:type="spellStart"/>
            <w:r>
              <w:rPr>
                <w:rFonts w:ascii="Times New Roman" w:hAnsi="Times New Roman"/>
                <w:b w:val="0"/>
                <w:sz w:val="16"/>
                <w:lang w:val="bg-BG"/>
              </w:rPr>
              <w:t>ripening</w:t>
            </w:r>
            <w:proofErr w:type="spellEnd"/>
            <w:r>
              <w:rPr>
                <w:rFonts w:ascii="Times New Roman" w:hAnsi="Times New Roman"/>
                <w:b w:val="0"/>
                <w:sz w:val="16"/>
                <w:lang w:val="bg-BG"/>
              </w:rPr>
              <w:t xml:space="preserve"> and maturation periods should be clarified for greater precision.</w:t>
            </w:r>
          </w:p>
          <w:p w14:paraId="0EC5F6D5" w14:textId="77777777" w:rsidR="00D44198" w:rsidRDefault="00733F23">
            <w:pPr>
              <w:pStyle w:val="Titre2"/>
              <w:keepNext w:val="0"/>
              <w:rPr>
                <w:rFonts w:ascii="Times New Roman" w:hAnsi="Times New Roman"/>
                <w:b w:val="0"/>
                <w:sz w:val="16"/>
                <w:lang w:val="en-US"/>
              </w:rPr>
            </w:pPr>
            <w:r>
              <w:rPr>
                <w:rFonts w:ascii="Times New Roman" w:hAnsi="Times New Roman"/>
                <w:b w:val="0"/>
                <w:sz w:val="16"/>
                <w:lang w:val="bg-BG"/>
              </w:rPr>
              <w:t>The sentence “</w:t>
            </w:r>
            <w:r>
              <w:rPr>
                <w:rFonts w:ascii="Times New Roman" w:hAnsi="Times New Roman"/>
                <w:b w:val="0"/>
                <w:i/>
                <w:sz w:val="16"/>
                <w:lang w:val="bg-BG"/>
              </w:rPr>
              <w:t>the variables modality and repetition each have highly significant effects (P &lt; 0.0001) on flowering time, ripening time and total growth time (Table 3)</w:t>
            </w:r>
            <w:r>
              <w:rPr>
                <w:rFonts w:ascii="Times New Roman" w:hAnsi="Times New Roman"/>
                <w:b w:val="0"/>
                <w:sz w:val="16"/>
                <w:lang w:val="bg-BG"/>
              </w:rPr>
              <w:t>” is not accurate. According to Table 3, the effect of repetition on maturation time is not significant at α = 0.05.</w:t>
            </w:r>
          </w:p>
          <w:p w14:paraId="5B9AFB94" w14:textId="77777777" w:rsidR="00D44198" w:rsidRDefault="00733F23">
            <w:pPr>
              <w:pStyle w:val="Titre2"/>
              <w:keepNext w:val="0"/>
              <w:rPr>
                <w:rFonts w:ascii="Times New Roman" w:hAnsi="Times New Roman"/>
                <w:b w:val="0"/>
                <w:bCs w:val="0"/>
                <w:sz w:val="16"/>
                <w:lang w:val="en-US"/>
              </w:rPr>
            </w:pPr>
            <w:r>
              <w:rPr>
                <w:rFonts w:ascii="Times New Roman" w:hAnsi="Times New Roman"/>
                <w:b w:val="0"/>
                <w:bCs w:val="0"/>
                <w:sz w:val="16"/>
                <w:lang w:val="bg-BG"/>
              </w:rPr>
              <w:t>The sentence “</w:t>
            </w:r>
            <w:r>
              <w:rPr>
                <w:rFonts w:ascii="Times New Roman" w:hAnsi="Times New Roman"/>
                <w:b w:val="0"/>
                <w:bCs w:val="0"/>
                <w:i/>
                <w:sz w:val="16"/>
                <w:lang w:val="bg-BG"/>
              </w:rPr>
              <w:t>The variable that has the greatest influence on the vegetative growth of plantain seedlings is repetition for diameter, treatment for height and week for leaf area</w:t>
            </w:r>
            <w:r>
              <w:rPr>
                <w:rFonts w:ascii="Times New Roman" w:hAnsi="Times New Roman"/>
                <w:b w:val="0"/>
                <w:bCs w:val="0"/>
                <w:sz w:val="16"/>
                <w:lang w:val="bg-BG"/>
              </w:rPr>
              <w:t xml:space="preserve">” does not belong in Section 4.3 </w:t>
            </w:r>
            <w:r>
              <w:rPr>
                <w:rFonts w:ascii="Times New Roman" w:hAnsi="Times New Roman"/>
                <w:b w:val="0"/>
                <w:sz w:val="16"/>
                <w:lang w:val="bg-BG"/>
              </w:rPr>
              <w:t>Effect of treatment on the maturation stage of plantain fruit</w:t>
            </w:r>
            <w:r>
              <w:rPr>
                <w:rFonts w:ascii="Times New Roman" w:hAnsi="Times New Roman"/>
                <w:b w:val="0"/>
                <w:bCs w:val="0"/>
                <w:sz w:val="16"/>
                <w:lang w:val="bg-BG"/>
              </w:rPr>
              <w:t>.</w:t>
            </w:r>
          </w:p>
          <w:p w14:paraId="63B2516D" w14:textId="77777777" w:rsidR="00D44198" w:rsidRDefault="00733F23">
            <w:pPr>
              <w:pStyle w:val="Titre2"/>
              <w:keepNext w:val="0"/>
              <w:rPr>
                <w:rFonts w:ascii="Times New Roman" w:hAnsi="Times New Roman"/>
                <w:b w:val="0"/>
                <w:sz w:val="16"/>
                <w:lang w:val="bg-BG"/>
              </w:rPr>
            </w:pPr>
            <w:r>
              <w:rPr>
                <w:rFonts w:ascii="Times New Roman" w:hAnsi="Times New Roman"/>
                <w:b w:val="0"/>
                <w:bCs w:val="0"/>
                <w:sz w:val="16"/>
                <w:lang w:val="en-US"/>
              </w:rPr>
              <w:t>T</w:t>
            </w:r>
            <w:r w:rsidRPr="004108DD">
              <w:rPr>
                <w:rFonts w:ascii="Times New Roman" w:hAnsi="Times New Roman"/>
                <w:b w:val="0"/>
                <w:sz w:val="16"/>
                <w:lang w:val="en-US"/>
              </w:rPr>
              <w:t>he sentence “</w:t>
            </w:r>
            <w:r w:rsidRPr="004108DD">
              <w:rPr>
                <w:rFonts w:ascii="Times New Roman" w:hAnsi="Times New Roman"/>
                <w:b w:val="0"/>
                <w:i/>
                <w:sz w:val="16"/>
                <w:lang w:val="en-US"/>
              </w:rPr>
              <w:t xml:space="preserve">The coefficient of determination R² for the various </w:t>
            </w:r>
            <w:proofErr w:type="spellStart"/>
            <w:r w:rsidRPr="004108DD">
              <w:rPr>
                <w:rFonts w:ascii="Times New Roman" w:hAnsi="Times New Roman"/>
                <w:b w:val="0"/>
                <w:i/>
                <w:sz w:val="16"/>
                <w:lang w:val="en-US"/>
              </w:rPr>
              <w:t>agro</w:t>
            </w:r>
            <w:proofErr w:type="spellEnd"/>
            <w:r w:rsidRPr="004108DD">
              <w:rPr>
                <w:rFonts w:ascii="Times New Roman" w:hAnsi="Times New Roman"/>
                <w:b w:val="0"/>
                <w:i/>
                <w:sz w:val="16"/>
                <w:lang w:val="en-US"/>
              </w:rPr>
              <w:t xml:space="preserve">-morphological parameters of the bunches is 53.8%, 56.6%, 43.4%, 48.4%, 43.1% and 50.7% respectively for bunch weight, total number of fingers, hand 1 number of fingers, hand 1 weight, hand 2 number of fingers and hand 2 weight, indicating that the model used is reliable and </w:t>
            </w:r>
            <w:proofErr w:type="spellStart"/>
            <w:r>
              <w:rPr>
                <w:rFonts w:ascii="Times New Roman" w:hAnsi="Times New Roman"/>
                <w:b w:val="0"/>
                <w:i/>
                <w:sz w:val="16"/>
                <w:lang w:val="bg-BG"/>
              </w:rPr>
              <w:t>reproducible</w:t>
            </w:r>
            <w:proofErr w:type="spellEnd"/>
            <w:r>
              <w:rPr>
                <w:rFonts w:ascii="Times New Roman" w:hAnsi="Times New Roman"/>
                <w:b w:val="0"/>
                <w:sz w:val="16"/>
                <w:lang w:val="bg-BG"/>
              </w:rPr>
              <w:t xml:space="preserve">” </w:t>
            </w:r>
            <w:proofErr w:type="spellStart"/>
            <w:r>
              <w:rPr>
                <w:rFonts w:ascii="Times New Roman" w:hAnsi="Times New Roman"/>
                <w:b w:val="0"/>
                <w:sz w:val="16"/>
                <w:lang w:val="bg-BG"/>
              </w:rPr>
              <w:t>is</w:t>
            </w:r>
            <w:proofErr w:type="spellEnd"/>
            <w:r>
              <w:rPr>
                <w:rFonts w:ascii="Times New Roman" w:hAnsi="Times New Roman"/>
                <w:b w:val="0"/>
                <w:sz w:val="16"/>
                <w:lang w:val="bg-BG"/>
              </w:rPr>
              <w:t xml:space="preserve"> </w:t>
            </w:r>
            <w:proofErr w:type="spellStart"/>
            <w:r>
              <w:rPr>
                <w:rFonts w:ascii="Times New Roman" w:hAnsi="Times New Roman"/>
                <w:b w:val="0"/>
                <w:sz w:val="16"/>
                <w:lang w:val="bg-BG"/>
              </w:rPr>
              <w:t>not</w:t>
            </w:r>
            <w:proofErr w:type="spellEnd"/>
            <w:r>
              <w:rPr>
                <w:rFonts w:ascii="Times New Roman" w:hAnsi="Times New Roman"/>
                <w:b w:val="0"/>
                <w:sz w:val="16"/>
                <w:lang w:val="bg-BG"/>
              </w:rPr>
              <w:t xml:space="preserve"> </w:t>
            </w:r>
            <w:proofErr w:type="spellStart"/>
            <w:r>
              <w:rPr>
                <w:rFonts w:ascii="Times New Roman" w:hAnsi="Times New Roman"/>
                <w:b w:val="0"/>
                <w:sz w:val="16"/>
                <w:lang w:val="bg-BG"/>
              </w:rPr>
              <w:t>accurate</w:t>
            </w:r>
            <w:proofErr w:type="spellEnd"/>
            <w:r w:rsidRPr="004108DD">
              <w:rPr>
                <w:rFonts w:ascii="Times New Roman" w:hAnsi="Times New Roman"/>
                <w:b w:val="0"/>
                <w:sz w:val="16"/>
                <w:lang w:val="en-US"/>
              </w:rPr>
              <w:t>. R² values in the range of approximately 43%–56% do not, by themselves, indicate a reliable and highly reproducible model.</w:t>
            </w:r>
          </w:p>
          <w:p w14:paraId="4AEABBAE" w14:textId="77777777" w:rsidR="00D44198" w:rsidRDefault="00733F23">
            <w:pPr>
              <w:pStyle w:val="Titre2"/>
              <w:keepNext w:val="0"/>
              <w:rPr>
                <w:rFonts w:ascii="Times New Roman" w:hAnsi="Times New Roman"/>
                <w:b w:val="0"/>
                <w:sz w:val="16"/>
                <w:lang w:val="en-US"/>
              </w:rPr>
            </w:pPr>
            <w:r>
              <w:rPr>
                <w:rFonts w:ascii="Times New Roman" w:hAnsi="Times New Roman"/>
                <w:b w:val="0"/>
                <w:sz w:val="16"/>
                <w:lang w:val="bg-BG"/>
              </w:rPr>
              <w:t>Several technical errors were identified in the manuscript and should be corrected:</w:t>
            </w:r>
          </w:p>
          <w:p w14:paraId="2A2EF06F" w14:textId="77777777" w:rsidR="00D44198" w:rsidRDefault="00733F23">
            <w:pPr>
              <w:pStyle w:val="Titre2"/>
              <w:keepNext w:val="0"/>
              <w:rPr>
                <w:rFonts w:ascii="Times New Roman" w:hAnsi="Times New Roman"/>
                <w:b w:val="0"/>
                <w:sz w:val="16"/>
                <w:lang w:val="bg-BG"/>
              </w:rPr>
            </w:pPr>
            <w:r>
              <w:rPr>
                <w:rFonts w:ascii="Times New Roman" w:hAnsi="Times New Roman"/>
                <w:b w:val="0"/>
                <w:sz w:val="16"/>
                <w:lang w:val="bg-BG"/>
              </w:rPr>
              <w:t xml:space="preserve"> “statical” should be replaced with “statistical”</w:t>
            </w:r>
          </w:p>
          <w:p w14:paraId="65CA8D37" w14:textId="77777777" w:rsidR="00D44198" w:rsidRDefault="00733F23">
            <w:pPr>
              <w:pStyle w:val="Titre2"/>
              <w:keepNext w:val="0"/>
              <w:rPr>
                <w:rFonts w:ascii="Times New Roman" w:hAnsi="Times New Roman"/>
                <w:b w:val="0"/>
                <w:sz w:val="16"/>
                <w:lang w:val="bg-BG"/>
              </w:rPr>
            </w:pPr>
            <w:r>
              <w:rPr>
                <w:rFonts w:ascii="Times New Roman" w:hAnsi="Times New Roman"/>
                <w:b w:val="0"/>
                <w:sz w:val="16"/>
                <w:lang w:val="bg-BG"/>
              </w:rPr>
              <w:t>p. 9 “variable mobility” should be replaced with “ variable Modality”</w:t>
            </w:r>
          </w:p>
          <w:p w14:paraId="26986E58" w14:textId="77777777" w:rsidR="00D44198" w:rsidRDefault="00733F23">
            <w:pPr>
              <w:pStyle w:val="Titre2"/>
              <w:keepNext w:val="0"/>
              <w:rPr>
                <w:rFonts w:ascii="Times New Roman" w:hAnsi="Times New Roman"/>
                <w:b w:val="0"/>
                <w:sz w:val="16"/>
                <w:lang w:val="bg-BG"/>
              </w:rPr>
            </w:pPr>
            <w:r>
              <w:rPr>
                <w:rFonts w:ascii="Times New Roman" w:hAnsi="Times New Roman"/>
                <w:b w:val="0"/>
                <w:sz w:val="16"/>
                <w:lang w:val="bg-BG"/>
              </w:rPr>
              <w:t>p. 19: “This show that” should be replaced with “This shows that”</w:t>
            </w:r>
          </w:p>
          <w:p w14:paraId="40CDE702" w14:textId="77777777" w:rsidR="00D44198" w:rsidRDefault="00733F23">
            <w:pPr>
              <w:pStyle w:val="Titre2"/>
              <w:keepNext w:val="0"/>
              <w:rPr>
                <w:rFonts w:ascii="Times New Roman" w:hAnsi="Times New Roman"/>
                <w:b w:val="0"/>
                <w:sz w:val="16"/>
                <w:lang w:val="bg-BG"/>
              </w:rPr>
            </w:pPr>
            <w:r>
              <w:rPr>
                <w:rFonts w:ascii="Times New Roman" w:hAnsi="Times New Roman"/>
                <w:b w:val="0"/>
                <w:sz w:val="16"/>
                <w:lang w:val="bg-BG"/>
              </w:rPr>
              <w:t>p. 20: “number of leaves of plant” should be replaced with “number of leaves per plant”</w:t>
            </w:r>
          </w:p>
          <w:p w14:paraId="362404AE" w14:textId="77777777" w:rsidR="00D44198" w:rsidRDefault="00733F23">
            <w:pPr>
              <w:pStyle w:val="Titre2"/>
              <w:keepNext w:val="0"/>
              <w:rPr>
                <w:rFonts w:ascii="Times New Roman" w:hAnsi="Times New Roman"/>
                <w:b w:val="0"/>
                <w:sz w:val="16"/>
                <w:lang w:val="bg-BG"/>
              </w:rPr>
            </w:pPr>
            <w:r>
              <w:rPr>
                <w:rFonts w:ascii="Times New Roman" w:hAnsi="Times New Roman"/>
                <w:b w:val="0"/>
                <w:sz w:val="16"/>
                <w:lang w:val="bg-BG"/>
              </w:rPr>
              <w:t>p. 20: “controls plants” should be replaced with “control plants”</w:t>
            </w:r>
          </w:p>
          <w:p w14:paraId="1ED44F98" w14:textId="77777777" w:rsidR="00D44198" w:rsidRDefault="00733F23">
            <w:pPr>
              <w:pStyle w:val="Titre2"/>
              <w:keepNext w:val="0"/>
              <w:rPr>
                <w:rFonts w:ascii="Times New Roman" w:hAnsi="Times New Roman"/>
                <w:b w:val="0"/>
                <w:sz w:val="16"/>
                <w:lang w:val="bg-BG"/>
              </w:rPr>
            </w:pPr>
            <w:r>
              <w:rPr>
                <w:rFonts w:ascii="Times New Roman" w:hAnsi="Times New Roman"/>
                <w:b w:val="0"/>
                <w:sz w:val="16"/>
                <w:lang w:val="bg-BG"/>
              </w:rPr>
              <w:t>p. 20: “sugar are involved” should be replaced with “sugars are involved”</w:t>
            </w:r>
          </w:p>
          <w:p w14:paraId="51FE3F87" w14:textId="77777777" w:rsidR="00D44198" w:rsidRDefault="00733F23">
            <w:pPr>
              <w:pStyle w:val="Titre2"/>
              <w:keepNext w:val="0"/>
              <w:rPr>
                <w:rFonts w:ascii="Times New Roman" w:hAnsi="Times New Roman"/>
                <w:b w:val="0"/>
                <w:sz w:val="16"/>
                <w:lang w:val="bg-BG"/>
              </w:rPr>
            </w:pPr>
            <w:r>
              <w:rPr>
                <w:rFonts w:ascii="Times New Roman" w:hAnsi="Times New Roman"/>
                <w:b w:val="0"/>
                <w:sz w:val="16"/>
                <w:lang w:val="bg-BG"/>
              </w:rPr>
              <w:t>p. 21: “the biostimulant have influences” should be replaced with “the biostimulant has influenced”</w:t>
            </w:r>
          </w:p>
          <w:p w14:paraId="21D7F88F" w14:textId="77777777" w:rsidR="00D44198" w:rsidRDefault="00733F23">
            <w:pPr>
              <w:pStyle w:val="Titre2"/>
              <w:keepNext w:val="0"/>
              <w:rPr>
                <w:rFonts w:ascii="Times New Roman" w:hAnsi="Times New Roman"/>
                <w:b w:val="0"/>
                <w:sz w:val="16"/>
                <w:lang w:val="bg-BG"/>
              </w:rPr>
            </w:pPr>
            <w:r>
              <w:rPr>
                <w:rFonts w:ascii="Times New Roman" w:hAnsi="Times New Roman"/>
                <w:b w:val="0"/>
                <w:sz w:val="16"/>
                <w:lang w:val="bg-BG"/>
              </w:rPr>
              <w:t>p. 21: “the biostimulant have shown” should be replaced with “the biostimulant has shown”</w:t>
            </w:r>
          </w:p>
          <w:p w14:paraId="7567499B" w14:textId="77777777" w:rsidR="00D44198" w:rsidRDefault="00733F23">
            <w:pPr>
              <w:pStyle w:val="Titre2"/>
              <w:keepNext w:val="0"/>
              <w:rPr>
                <w:rFonts w:ascii="Times New Roman" w:hAnsi="Times New Roman"/>
                <w:b w:val="0"/>
                <w:sz w:val="16"/>
                <w:lang w:val="bg-BG"/>
              </w:rPr>
            </w:pPr>
            <w:r>
              <w:rPr>
                <w:rFonts w:ascii="Times New Roman" w:hAnsi="Times New Roman"/>
                <w:b w:val="0"/>
                <w:sz w:val="16"/>
                <w:lang w:val="bg-BG"/>
              </w:rPr>
              <w:t>p. 21: “proprieties” should be replaced with “properties”</w:t>
            </w:r>
          </w:p>
          <w:p w14:paraId="167FC057" w14:textId="77777777" w:rsidR="00D44198" w:rsidRDefault="00733F23">
            <w:pPr>
              <w:pStyle w:val="Titre2"/>
              <w:keepNext w:val="0"/>
              <w:rPr>
                <w:rFonts w:ascii="Times New Roman" w:hAnsi="Times New Roman"/>
                <w:b w:val="0"/>
                <w:sz w:val="16"/>
                <w:lang w:val="bg-BG"/>
              </w:rPr>
            </w:pPr>
            <w:r>
              <w:rPr>
                <w:rFonts w:ascii="Times New Roman" w:hAnsi="Times New Roman"/>
                <w:b w:val="0"/>
                <w:sz w:val="16"/>
                <w:lang w:val="bg-BG"/>
              </w:rPr>
              <w:t>p. 22: “roots cell wall” should be replaced with “root cell walls”</w:t>
            </w:r>
          </w:p>
          <w:p w14:paraId="3E0274FD" w14:textId="77777777" w:rsidR="00D44198" w:rsidRDefault="00733F23">
            <w:pPr>
              <w:pStyle w:val="Titre2"/>
              <w:keepNext w:val="0"/>
              <w:jc w:val="left"/>
              <w:rPr>
                <w:rFonts w:ascii="Times New Roman" w:hAnsi="Times New Roman"/>
                <w:b w:val="0"/>
                <w:sz w:val="16"/>
                <w:lang w:val="en-US"/>
              </w:rPr>
            </w:pPr>
            <w:r>
              <w:rPr>
                <w:rFonts w:ascii="Times New Roman" w:hAnsi="Times New Roman"/>
                <w:b w:val="0"/>
                <w:sz w:val="16"/>
                <w:lang w:val="bg-BG"/>
              </w:rPr>
              <w:t>p. 22: “to to regulate” should be replaced with “to regulate”</w:t>
            </w:r>
          </w:p>
          <w:p w14:paraId="7F4EEE44" w14:textId="77777777" w:rsidR="00D44198" w:rsidRDefault="00733F23">
            <w:pPr>
              <w:rPr>
                <w:sz w:val="16"/>
                <w:szCs w:val="20"/>
                <w:lang w:val="bg-BG" w:eastAsia="x-none"/>
              </w:rPr>
            </w:pPr>
            <w:r>
              <w:rPr>
                <w:sz w:val="16"/>
                <w:szCs w:val="20"/>
                <w:lang w:val="bg-BG" w:eastAsia="x-none"/>
              </w:rPr>
              <w:t>p. 21 and 22: “</w:t>
            </w:r>
            <w:r>
              <w:rPr>
                <w:sz w:val="16"/>
                <w:szCs w:val="20"/>
                <w:lang w:val="bg-BG"/>
              </w:rPr>
              <w:t xml:space="preserve">Khoushab </w:t>
            </w:r>
            <w:r>
              <w:rPr>
                <w:i/>
                <w:sz w:val="16"/>
                <w:szCs w:val="20"/>
                <w:lang w:val="bg-BG"/>
              </w:rPr>
              <w:t>et al</w:t>
            </w:r>
            <w:r>
              <w:rPr>
                <w:sz w:val="16"/>
                <w:szCs w:val="20"/>
                <w:lang w:val="bg-BG"/>
              </w:rPr>
              <w:t>., 2010</w:t>
            </w:r>
            <w:r>
              <w:rPr>
                <w:b/>
                <w:sz w:val="16"/>
                <w:szCs w:val="20"/>
                <w:lang w:val="bg-BG"/>
              </w:rPr>
              <w:t xml:space="preserve">” </w:t>
            </w:r>
            <w:r>
              <w:rPr>
                <w:sz w:val="16"/>
                <w:szCs w:val="20"/>
                <w:lang w:val="bg-BG"/>
              </w:rPr>
              <w:t>should be replaced with</w:t>
            </w:r>
            <w:r>
              <w:rPr>
                <w:b/>
                <w:sz w:val="16"/>
                <w:szCs w:val="20"/>
                <w:lang w:val="bg-BG"/>
              </w:rPr>
              <w:t xml:space="preserve"> </w:t>
            </w:r>
            <w:r>
              <w:rPr>
                <w:sz w:val="16"/>
                <w:szCs w:val="20"/>
                <w:lang w:val="bg-BG" w:eastAsia="x-none"/>
              </w:rPr>
              <w:t>“</w:t>
            </w:r>
            <w:r>
              <w:rPr>
                <w:bCs/>
                <w:sz w:val="16"/>
                <w:szCs w:val="20"/>
                <w:lang w:val="bg-BG" w:eastAsia="fr-CM"/>
              </w:rPr>
              <w:t xml:space="preserve"> Khoushab &amp; Yamabhai, 2020</w:t>
            </w:r>
            <w:r>
              <w:rPr>
                <w:sz w:val="16"/>
                <w:szCs w:val="20"/>
                <w:lang w:val="bg-BG" w:eastAsia="x-none"/>
              </w:rPr>
              <w:t>”</w:t>
            </w:r>
          </w:p>
          <w:p w14:paraId="1217972C" w14:textId="77777777" w:rsidR="00D44198" w:rsidRDefault="00733F23">
            <w:pPr>
              <w:rPr>
                <w:sz w:val="16"/>
                <w:szCs w:val="20"/>
                <w:lang w:val="bg-BG" w:eastAsia="x-none"/>
              </w:rPr>
            </w:pPr>
            <w:r>
              <w:rPr>
                <w:sz w:val="16"/>
                <w:szCs w:val="20"/>
                <w:lang w:val="bg-BG" w:eastAsia="x-none"/>
              </w:rPr>
              <w:t>p. 21 and 22: “</w:t>
            </w:r>
            <w:r>
              <w:rPr>
                <w:sz w:val="16"/>
                <w:szCs w:val="20"/>
                <w:lang w:val="bg-BG"/>
              </w:rPr>
              <w:t>Tahiri,</w:t>
            </w:r>
            <w:r>
              <w:rPr>
                <w:sz w:val="16"/>
                <w:szCs w:val="20"/>
              </w:rPr>
              <w:t xml:space="preserve"> </w:t>
            </w:r>
            <w:r>
              <w:rPr>
                <w:sz w:val="16"/>
                <w:szCs w:val="20"/>
                <w:lang w:val="bg-BG"/>
              </w:rPr>
              <w:t>2023</w:t>
            </w:r>
            <w:r>
              <w:rPr>
                <w:b/>
                <w:sz w:val="16"/>
                <w:szCs w:val="20"/>
                <w:lang w:val="bg-BG"/>
              </w:rPr>
              <w:t xml:space="preserve">” </w:t>
            </w:r>
            <w:r>
              <w:rPr>
                <w:sz w:val="16"/>
                <w:szCs w:val="20"/>
                <w:lang w:val="bg-BG"/>
              </w:rPr>
              <w:t>should be replaced with</w:t>
            </w:r>
            <w:r>
              <w:rPr>
                <w:b/>
                <w:sz w:val="16"/>
                <w:szCs w:val="20"/>
                <w:lang w:val="bg-BG"/>
              </w:rPr>
              <w:t xml:space="preserve"> </w:t>
            </w:r>
            <w:r>
              <w:rPr>
                <w:sz w:val="16"/>
                <w:szCs w:val="20"/>
                <w:lang w:val="bg-BG" w:eastAsia="x-none"/>
              </w:rPr>
              <w:t>“</w:t>
            </w:r>
            <w:r>
              <w:rPr>
                <w:sz w:val="16"/>
                <w:szCs w:val="20"/>
                <w:lang w:val="bg-BG"/>
              </w:rPr>
              <w:t>Tahiri</w:t>
            </w:r>
            <w:r>
              <w:rPr>
                <w:i/>
                <w:sz w:val="16"/>
                <w:szCs w:val="20"/>
                <w:lang w:val="bg-BG"/>
              </w:rPr>
              <w:t xml:space="preserve"> et al</w:t>
            </w:r>
            <w:r>
              <w:rPr>
                <w:sz w:val="16"/>
                <w:szCs w:val="20"/>
                <w:lang w:val="bg-BG"/>
              </w:rPr>
              <w:t>., 2023</w:t>
            </w:r>
            <w:r>
              <w:rPr>
                <w:sz w:val="16"/>
                <w:szCs w:val="20"/>
                <w:lang w:val="bg-BG" w:eastAsia="x-none"/>
              </w:rPr>
              <w:t>”</w:t>
            </w:r>
          </w:p>
          <w:p w14:paraId="2E0F3F30" w14:textId="77777777" w:rsidR="00D44198" w:rsidRDefault="00733F23">
            <w:pPr>
              <w:pStyle w:val="NormalWeb"/>
              <w:spacing w:before="0" w:beforeAutospacing="0" w:after="0" w:afterAutospacing="0"/>
              <w:rPr>
                <w:rFonts w:ascii="Times New Roman" w:hAnsi="Times New Roman" w:cs="Times New Roman"/>
                <w:sz w:val="20"/>
                <w:szCs w:val="20"/>
                <w:lang w:val="en-GB"/>
              </w:rPr>
            </w:pPr>
            <w:r>
              <w:rPr>
                <w:sz w:val="16"/>
                <w:szCs w:val="20"/>
                <w:lang w:val="bg-BG" w:eastAsia="x-none"/>
              </w:rPr>
              <w:t>p. 25: “</w:t>
            </w:r>
            <w:r>
              <w:rPr>
                <w:sz w:val="16"/>
                <w:szCs w:val="20"/>
                <w:lang w:val="bg-BG"/>
              </w:rPr>
              <w:t>Ewane</w:t>
            </w:r>
            <w:r>
              <w:rPr>
                <w:b/>
                <w:sz w:val="16"/>
                <w:szCs w:val="20"/>
                <w:lang w:val="bg-BG"/>
              </w:rPr>
              <w:t xml:space="preserve">” </w:t>
            </w:r>
            <w:r>
              <w:rPr>
                <w:sz w:val="16"/>
                <w:szCs w:val="20"/>
                <w:lang w:val="bg-BG"/>
              </w:rPr>
              <w:t>should be replaced with</w:t>
            </w:r>
            <w:r>
              <w:rPr>
                <w:b/>
                <w:sz w:val="16"/>
                <w:szCs w:val="20"/>
                <w:lang w:val="bg-BG"/>
              </w:rPr>
              <w:t xml:space="preserve"> </w:t>
            </w:r>
            <w:r>
              <w:rPr>
                <w:sz w:val="16"/>
                <w:szCs w:val="20"/>
                <w:lang w:val="bg-BG" w:eastAsia="x-none"/>
              </w:rPr>
              <w:t>“Ewané”</w:t>
            </w:r>
          </w:p>
          <w:p w14:paraId="19F7E3DD" w14:textId="77777777" w:rsidR="00D44198" w:rsidRDefault="00D44198">
            <w:pPr>
              <w:pStyle w:val="NormalWeb"/>
              <w:spacing w:before="0" w:beforeAutospacing="0" w:after="0" w:afterAutospacing="0"/>
              <w:rPr>
                <w:rFonts w:ascii="Times New Roman" w:hAnsi="Times New Roman" w:cs="Times New Roman"/>
                <w:sz w:val="20"/>
                <w:szCs w:val="20"/>
                <w:lang w:val="en-GB"/>
              </w:rPr>
            </w:pPr>
          </w:p>
          <w:p w14:paraId="55ED5D71" w14:textId="77777777" w:rsidR="00D44198" w:rsidRDefault="00D4419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E268ED2" w14:textId="77777777" w:rsidR="00891A87" w:rsidRPr="003C4389" w:rsidRDefault="00891A87" w:rsidP="00891A87">
            <w:pPr>
              <w:pStyle w:val="Titre2"/>
              <w:keepNext w:val="0"/>
              <w:rPr>
                <w:rFonts w:ascii="Times New Roman" w:hAnsi="Times New Roman"/>
                <w:b w:val="0"/>
                <w:sz w:val="16"/>
                <w:lang w:val="bg-BG" w:eastAsia="en-US"/>
              </w:rPr>
            </w:pPr>
            <w:r w:rsidRPr="003C4389">
              <w:rPr>
                <w:rFonts w:ascii="Times New Roman" w:hAnsi="Times New Roman"/>
                <w:b w:val="0"/>
                <w:sz w:val="16"/>
                <w:lang w:val="en-US"/>
              </w:rPr>
              <w:t xml:space="preserve">- Thank you for your remark, </w:t>
            </w:r>
            <w:proofErr w:type="spellStart"/>
            <w:r w:rsidRPr="003C4389">
              <w:rPr>
                <w:rFonts w:ascii="Times New Roman" w:hAnsi="Times New Roman"/>
                <w:b w:val="0"/>
                <w:sz w:val="16"/>
                <w:lang w:val="en-US"/>
              </w:rPr>
              <w:t>i</w:t>
            </w:r>
            <w:proofErr w:type="spellEnd"/>
            <w:r w:rsidRPr="003C4389">
              <w:rPr>
                <w:rFonts w:ascii="Times New Roman" w:hAnsi="Times New Roman"/>
                <w:b w:val="0"/>
                <w:sz w:val="16"/>
                <w:lang w:val="bg-BG"/>
              </w:rPr>
              <w:t xml:space="preserve">n </w:t>
            </w:r>
            <w:proofErr w:type="spellStart"/>
            <w:r w:rsidRPr="003C4389">
              <w:rPr>
                <w:rFonts w:ascii="Times New Roman" w:hAnsi="Times New Roman"/>
                <w:b w:val="0"/>
                <w:sz w:val="16"/>
                <w:lang w:val="bg-BG"/>
              </w:rPr>
              <w:t>the</w:t>
            </w:r>
            <w:proofErr w:type="spellEnd"/>
            <w:r w:rsidRPr="003C4389">
              <w:rPr>
                <w:rFonts w:ascii="Times New Roman" w:hAnsi="Times New Roman"/>
                <w:b w:val="0"/>
                <w:sz w:val="16"/>
                <w:lang w:val="bg-BG"/>
              </w:rPr>
              <w:t xml:space="preserve"> </w:t>
            </w:r>
            <w:proofErr w:type="spellStart"/>
            <w:r w:rsidRPr="003C4389">
              <w:rPr>
                <w:rFonts w:ascii="Times New Roman" w:eastAsia="Times New Roman" w:hAnsi="Times New Roman"/>
                <w:b w:val="0"/>
                <w:sz w:val="16"/>
                <w:u w:val="single"/>
                <w:lang w:val="bg-BG"/>
              </w:rPr>
              <w:t>Materials</w:t>
            </w:r>
            <w:proofErr w:type="spellEnd"/>
            <w:r w:rsidRPr="003C4389">
              <w:rPr>
                <w:rFonts w:ascii="Times New Roman" w:eastAsia="Times New Roman" w:hAnsi="Times New Roman"/>
                <w:b w:val="0"/>
                <w:sz w:val="16"/>
                <w:u w:val="single"/>
                <w:lang w:val="bg-BG"/>
              </w:rPr>
              <w:t xml:space="preserve"> </w:t>
            </w:r>
            <w:proofErr w:type="spellStart"/>
            <w:r w:rsidRPr="003C4389">
              <w:rPr>
                <w:rFonts w:ascii="Times New Roman" w:eastAsia="Times New Roman" w:hAnsi="Times New Roman"/>
                <w:b w:val="0"/>
                <w:sz w:val="16"/>
                <w:u w:val="single"/>
                <w:lang w:val="bg-BG"/>
              </w:rPr>
              <w:t>and</w:t>
            </w:r>
            <w:proofErr w:type="spellEnd"/>
            <w:r w:rsidRPr="003C4389">
              <w:rPr>
                <w:rFonts w:ascii="Times New Roman" w:eastAsia="Times New Roman" w:hAnsi="Times New Roman"/>
                <w:b w:val="0"/>
                <w:sz w:val="16"/>
                <w:u w:val="single"/>
                <w:lang w:val="bg-BG"/>
              </w:rPr>
              <w:t xml:space="preserve"> </w:t>
            </w:r>
            <w:proofErr w:type="spellStart"/>
            <w:r w:rsidRPr="003C4389">
              <w:rPr>
                <w:rFonts w:ascii="Times New Roman" w:eastAsia="Times New Roman" w:hAnsi="Times New Roman"/>
                <w:b w:val="0"/>
                <w:sz w:val="16"/>
                <w:u w:val="single"/>
                <w:lang w:val="bg-BG"/>
              </w:rPr>
              <w:t>methods</w:t>
            </w:r>
            <w:proofErr w:type="spellEnd"/>
            <w:r w:rsidRPr="003C4389">
              <w:rPr>
                <w:rFonts w:ascii="Times New Roman" w:eastAsia="Times New Roman" w:hAnsi="Times New Roman"/>
                <w:b w:val="0"/>
                <w:sz w:val="16"/>
                <w:u w:val="single"/>
                <w:lang w:val="bg-BG"/>
              </w:rPr>
              <w:t xml:space="preserve"> </w:t>
            </w:r>
            <w:proofErr w:type="spellStart"/>
            <w:r w:rsidRPr="003C4389">
              <w:rPr>
                <w:rFonts w:ascii="Times New Roman" w:hAnsi="Times New Roman"/>
                <w:b w:val="0"/>
                <w:sz w:val="16"/>
                <w:u w:val="single"/>
                <w:lang w:val="bg-BG"/>
              </w:rPr>
              <w:t>section</w:t>
            </w:r>
            <w:proofErr w:type="spellEnd"/>
            <w:r w:rsidRPr="003C4389">
              <w:rPr>
                <w:rFonts w:ascii="Times New Roman" w:hAnsi="Times New Roman"/>
                <w:b w:val="0"/>
                <w:sz w:val="16"/>
                <w:lang w:val="bg-BG"/>
              </w:rPr>
              <w:t>,</w:t>
            </w:r>
            <w:r w:rsidRPr="003C4389">
              <w:rPr>
                <w:rFonts w:ascii="Times New Roman" w:hAnsi="Times New Roman"/>
                <w:b w:val="0"/>
                <w:sz w:val="16"/>
                <w:lang w:val="en-US"/>
              </w:rPr>
              <w:t xml:space="preserve"> we are </w:t>
            </w:r>
            <w:r w:rsidR="003C4389" w:rsidRPr="003C4389">
              <w:rPr>
                <w:rFonts w:ascii="Times New Roman" w:hAnsi="Times New Roman"/>
                <w:b w:val="0"/>
                <w:sz w:val="16"/>
                <w:lang w:val="en-US"/>
              </w:rPr>
              <w:t xml:space="preserve">given </w:t>
            </w:r>
            <w:r w:rsidRPr="003C4389">
              <w:rPr>
                <w:rFonts w:ascii="Times New Roman" w:hAnsi="Times New Roman"/>
                <w:b w:val="0"/>
                <w:sz w:val="16"/>
                <w:lang w:val="en-US"/>
              </w:rPr>
              <w:t xml:space="preserve">the </w:t>
            </w:r>
            <w:proofErr w:type="spellStart"/>
            <w:r w:rsidRPr="003C4389">
              <w:rPr>
                <w:rFonts w:ascii="Times New Roman" w:hAnsi="Times New Roman"/>
                <w:b w:val="0"/>
                <w:sz w:val="16"/>
                <w:lang w:val="bg-BG"/>
              </w:rPr>
              <w:t>description</w:t>
            </w:r>
            <w:proofErr w:type="spellEnd"/>
            <w:r w:rsidRPr="003C4389">
              <w:rPr>
                <w:rFonts w:ascii="Times New Roman" w:hAnsi="Times New Roman"/>
                <w:b w:val="0"/>
                <w:sz w:val="16"/>
                <w:lang w:val="bg-BG"/>
              </w:rPr>
              <w:t xml:space="preserve"> </w:t>
            </w:r>
            <w:proofErr w:type="spellStart"/>
            <w:r w:rsidRPr="003C4389">
              <w:rPr>
                <w:rFonts w:ascii="Times New Roman" w:hAnsi="Times New Roman"/>
                <w:b w:val="0"/>
                <w:sz w:val="16"/>
                <w:lang w:val="bg-BG"/>
              </w:rPr>
              <w:t>of</w:t>
            </w:r>
            <w:proofErr w:type="spellEnd"/>
            <w:r w:rsidRPr="003C4389">
              <w:rPr>
                <w:rFonts w:ascii="Times New Roman" w:hAnsi="Times New Roman"/>
                <w:b w:val="0"/>
                <w:sz w:val="16"/>
                <w:lang w:val="bg-BG"/>
              </w:rPr>
              <w:t xml:space="preserve"> </w:t>
            </w:r>
            <w:proofErr w:type="spellStart"/>
            <w:r w:rsidRPr="003C4389">
              <w:rPr>
                <w:rFonts w:ascii="Times New Roman" w:hAnsi="Times New Roman"/>
                <w:b w:val="0"/>
                <w:sz w:val="16"/>
                <w:lang w:val="bg-BG"/>
              </w:rPr>
              <w:t>the</w:t>
            </w:r>
            <w:proofErr w:type="spellEnd"/>
            <w:r w:rsidRPr="003C4389">
              <w:rPr>
                <w:rFonts w:ascii="Times New Roman" w:hAnsi="Times New Roman"/>
                <w:b w:val="0"/>
                <w:sz w:val="16"/>
                <w:lang w:val="bg-BG"/>
              </w:rPr>
              <w:t xml:space="preserve"> biostimulant </w:t>
            </w:r>
            <w:proofErr w:type="spellStart"/>
            <w:r w:rsidRPr="003C4389">
              <w:rPr>
                <w:rFonts w:ascii="Times New Roman" w:hAnsi="Times New Roman"/>
                <w:b w:val="0"/>
                <w:sz w:val="16"/>
                <w:lang w:val="bg-BG"/>
              </w:rPr>
              <w:t>used</w:t>
            </w:r>
            <w:proofErr w:type="spellEnd"/>
            <w:r w:rsidRPr="003C4389">
              <w:rPr>
                <w:rFonts w:ascii="Times New Roman" w:hAnsi="Times New Roman"/>
                <w:b w:val="0"/>
                <w:sz w:val="16"/>
                <w:lang w:val="en-US"/>
              </w:rPr>
              <w:t>,</w:t>
            </w:r>
            <w:r w:rsidRPr="003C4389">
              <w:rPr>
                <w:rFonts w:ascii="Times New Roman" w:hAnsi="Times New Roman"/>
                <w:b w:val="0"/>
                <w:sz w:val="16"/>
                <w:lang w:val="bg-BG"/>
              </w:rPr>
              <w:t xml:space="preserve"> </w:t>
            </w:r>
            <w:proofErr w:type="spellStart"/>
            <w:r w:rsidRPr="003C4389">
              <w:rPr>
                <w:rFonts w:ascii="Times New Roman" w:hAnsi="Times New Roman"/>
                <w:b w:val="0"/>
                <w:sz w:val="16"/>
                <w:lang w:val="bg-BG"/>
              </w:rPr>
              <w:t>including</w:t>
            </w:r>
            <w:proofErr w:type="spellEnd"/>
            <w:r w:rsidRPr="003C4389">
              <w:rPr>
                <w:rFonts w:ascii="Times New Roman" w:hAnsi="Times New Roman"/>
                <w:b w:val="0"/>
                <w:sz w:val="16"/>
                <w:lang w:val="bg-BG"/>
              </w:rPr>
              <w:t xml:space="preserve"> </w:t>
            </w:r>
            <w:proofErr w:type="spellStart"/>
            <w:r w:rsidRPr="003C4389">
              <w:rPr>
                <w:rFonts w:ascii="Times New Roman" w:hAnsi="Times New Roman"/>
                <w:b w:val="0"/>
                <w:sz w:val="16"/>
                <w:lang w:val="bg-BG"/>
              </w:rPr>
              <w:t>its</w:t>
            </w:r>
            <w:proofErr w:type="spellEnd"/>
            <w:r w:rsidRPr="003C4389">
              <w:rPr>
                <w:rFonts w:ascii="Times New Roman" w:hAnsi="Times New Roman"/>
                <w:b w:val="0"/>
                <w:sz w:val="16"/>
                <w:lang w:val="bg-BG"/>
              </w:rPr>
              <w:t xml:space="preserve"> </w:t>
            </w:r>
            <w:proofErr w:type="spellStart"/>
            <w:r w:rsidRPr="003C4389">
              <w:rPr>
                <w:rFonts w:ascii="Times New Roman" w:hAnsi="Times New Roman"/>
                <w:b w:val="0"/>
                <w:sz w:val="16"/>
                <w:lang w:val="bg-BG"/>
              </w:rPr>
              <w:t>origin</w:t>
            </w:r>
            <w:proofErr w:type="spellEnd"/>
            <w:r w:rsidRPr="003C4389">
              <w:rPr>
                <w:rFonts w:ascii="Times New Roman" w:hAnsi="Times New Roman"/>
                <w:b w:val="0"/>
                <w:sz w:val="16"/>
                <w:lang w:val="bg-BG"/>
              </w:rPr>
              <w:t xml:space="preserve"> </w:t>
            </w:r>
            <w:proofErr w:type="spellStart"/>
            <w:r w:rsidRPr="003C4389">
              <w:rPr>
                <w:rFonts w:ascii="Times New Roman" w:hAnsi="Times New Roman"/>
                <w:b w:val="0"/>
                <w:sz w:val="16"/>
                <w:lang w:val="bg-BG"/>
              </w:rPr>
              <w:t>and</w:t>
            </w:r>
            <w:proofErr w:type="spellEnd"/>
            <w:r w:rsidRPr="003C4389">
              <w:rPr>
                <w:rFonts w:ascii="Times New Roman" w:hAnsi="Times New Roman"/>
                <w:b w:val="0"/>
                <w:sz w:val="16"/>
                <w:lang w:val="bg-BG"/>
              </w:rPr>
              <w:t xml:space="preserve"> </w:t>
            </w:r>
            <w:proofErr w:type="spellStart"/>
            <w:r w:rsidRPr="003C4389">
              <w:rPr>
                <w:rFonts w:ascii="Times New Roman" w:hAnsi="Times New Roman"/>
                <w:b w:val="0"/>
                <w:sz w:val="16"/>
                <w:lang w:val="bg-BG"/>
              </w:rPr>
              <w:t>chemical</w:t>
            </w:r>
            <w:proofErr w:type="spellEnd"/>
            <w:r w:rsidRPr="003C4389">
              <w:rPr>
                <w:rFonts w:ascii="Times New Roman" w:hAnsi="Times New Roman"/>
                <w:b w:val="0"/>
                <w:sz w:val="16"/>
                <w:lang w:val="bg-BG"/>
              </w:rPr>
              <w:t xml:space="preserve"> </w:t>
            </w:r>
            <w:proofErr w:type="spellStart"/>
            <w:r w:rsidRPr="003C4389">
              <w:rPr>
                <w:rFonts w:ascii="Times New Roman" w:hAnsi="Times New Roman"/>
                <w:b w:val="0"/>
                <w:sz w:val="16"/>
                <w:lang w:val="bg-BG"/>
              </w:rPr>
              <w:t>composition</w:t>
            </w:r>
            <w:proofErr w:type="spellEnd"/>
            <w:r w:rsidRPr="003C4389">
              <w:rPr>
                <w:rStyle w:val="rynqvb"/>
                <w:rFonts w:ascii="Times New Roman" w:hAnsi="Times New Roman"/>
                <w:b w:val="0"/>
                <w:sz w:val="16"/>
                <w:lang w:val="bg-BG"/>
              </w:rPr>
              <w:t>.</w:t>
            </w:r>
          </w:p>
          <w:p w14:paraId="7841CECD" w14:textId="77777777" w:rsidR="00F045FF" w:rsidRPr="003C4389" w:rsidRDefault="00F045FF" w:rsidP="00F045FF">
            <w:pPr>
              <w:pStyle w:val="Titre2"/>
              <w:keepNext w:val="0"/>
              <w:rPr>
                <w:rFonts w:ascii="Times New Roman" w:hAnsi="Times New Roman"/>
                <w:b w:val="0"/>
                <w:sz w:val="16"/>
                <w:u w:val="single"/>
                <w:lang w:val="bg-BG"/>
              </w:rPr>
            </w:pPr>
          </w:p>
          <w:p w14:paraId="0FA77760" w14:textId="77777777" w:rsidR="00F045FF" w:rsidRPr="003C4389" w:rsidRDefault="00F045FF" w:rsidP="00F045FF">
            <w:pPr>
              <w:pStyle w:val="Titre2"/>
              <w:keepNext w:val="0"/>
              <w:rPr>
                <w:rFonts w:ascii="Times New Roman" w:hAnsi="Times New Roman"/>
                <w:b w:val="0"/>
                <w:sz w:val="16"/>
                <w:u w:val="single"/>
                <w:lang w:val="bg-BG" w:eastAsia="en-US"/>
              </w:rPr>
            </w:pPr>
            <w:proofErr w:type="spellStart"/>
            <w:r w:rsidRPr="003C4389">
              <w:rPr>
                <w:rFonts w:ascii="Times New Roman" w:hAnsi="Times New Roman"/>
                <w:b w:val="0"/>
                <w:sz w:val="16"/>
                <w:u w:val="single"/>
                <w:lang w:val="bg-BG"/>
              </w:rPr>
              <w:t>Results</w:t>
            </w:r>
            <w:proofErr w:type="spellEnd"/>
            <w:r w:rsidRPr="003C4389">
              <w:rPr>
                <w:rFonts w:ascii="Times New Roman" w:hAnsi="Times New Roman"/>
                <w:b w:val="0"/>
                <w:sz w:val="16"/>
                <w:u w:val="single"/>
                <w:lang w:val="bg-BG"/>
              </w:rPr>
              <w:t xml:space="preserve"> </w:t>
            </w:r>
            <w:proofErr w:type="spellStart"/>
            <w:r w:rsidRPr="003C4389">
              <w:rPr>
                <w:rFonts w:ascii="Times New Roman" w:hAnsi="Times New Roman"/>
                <w:b w:val="0"/>
                <w:sz w:val="16"/>
                <w:u w:val="single"/>
                <w:lang w:val="bg-BG"/>
              </w:rPr>
              <w:t>section</w:t>
            </w:r>
            <w:proofErr w:type="spellEnd"/>
            <w:r w:rsidRPr="003C4389">
              <w:rPr>
                <w:rFonts w:ascii="Times New Roman" w:hAnsi="Times New Roman"/>
                <w:b w:val="0"/>
                <w:sz w:val="16"/>
                <w:u w:val="single"/>
                <w:lang w:val="bg-BG"/>
              </w:rPr>
              <w:t>:</w:t>
            </w:r>
          </w:p>
          <w:p w14:paraId="269B5CBE" w14:textId="77777777" w:rsidR="00D44198" w:rsidRPr="003C4389" w:rsidRDefault="00F045FF">
            <w:pPr>
              <w:pStyle w:val="NormalWeb"/>
              <w:spacing w:before="0" w:beforeAutospacing="0" w:after="0" w:afterAutospacing="0"/>
              <w:rPr>
                <w:rFonts w:ascii="Times New Roman" w:hAnsi="Times New Roman"/>
                <w:sz w:val="16"/>
              </w:rPr>
            </w:pPr>
            <w:r w:rsidRPr="003C4389">
              <w:rPr>
                <w:rFonts w:ascii="Times New Roman" w:hAnsi="Times New Roman" w:cs="Times New Roman"/>
                <w:bCs/>
                <w:sz w:val="20"/>
                <w:szCs w:val="20"/>
                <w:lang w:val="en-GB"/>
              </w:rPr>
              <w:t xml:space="preserve">- </w:t>
            </w:r>
            <w:r w:rsidRPr="003C4389">
              <w:rPr>
                <w:rFonts w:ascii="Times New Roman" w:hAnsi="Times New Roman"/>
                <w:sz w:val="16"/>
              </w:rPr>
              <w:t xml:space="preserve">Thank you for your remark, </w:t>
            </w:r>
            <w:r w:rsidR="003C4389" w:rsidRPr="003C4389">
              <w:rPr>
                <w:rFonts w:ascii="Times New Roman" w:hAnsi="Times New Roman"/>
                <w:sz w:val="16"/>
              </w:rPr>
              <w:t xml:space="preserve">we have corrected it. </w:t>
            </w:r>
          </w:p>
          <w:p w14:paraId="3141A7B6" w14:textId="77777777" w:rsidR="003C4389" w:rsidRDefault="00F045FF">
            <w:pPr>
              <w:pStyle w:val="NormalWeb"/>
              <w:spacing w:before="0" w:beforeAutospacing="0" w:after="0" w:afterAutospacing="0"/>
              <w:rPr>
                <w:rFonts w:ascii="Times New Roman" w:hAnsi="Times New Roman"/>
                <w:sz w:val="16"/>
              </w:rPr>
            </w:pPr>
            <w:r w:rsidRPr="003C4389">
              <w:rPr>
                <w:rFonts w:ascii="Times New Roman" w:hAnsi="Times New Roman" w:cs="Times New Roman"/>
                <w:bCs/>
                <w:sz w:val="20"/>
                <w:szCs w:val="20"/>
                <w:lang w:val="en-GB"/>
              </w:rPr>
              <w:t xml:space="preserve">- </w:t>
            </w:r>
            <w:r w:rsidRPr="003C4389">
              <w:rPr>
                <w:rFonts w:ascii="Times New Roman" w:hAnsi="Times New Roman"/>
                <w:sz w:val="16"/>
              </w:rPr>
              <w:t xml:space="preserve">Thank you for your remark, in </w:t>
            </w:r>
            <w:r w:rsidRPr="003C4389">
              <w:rPr>
                <w:rFonts w:ascii="Times New Roman" w:eastAsia="Times New Roman" w:hAnsi="Times New Roman"/>
                <w:sz w:val="16"/>
              </w:rPr>
              <w:t xml:space="preserve">Subsection 4.3: </w:t>
            </w:r>
            <w:r w:rsidR="003C4389">
              <w:rPr>
                <w:rFonts w:ascii="Times New Roman" w:eastAsia="Times New Roman" w:hAnsi="Times New Roman"/>
                <w:sz w:val="16"/>
              </w:rPr>
              <w:t xml:space="preserve">we have been more explicit in order to allow readers to understand the maturation period (total growth of plant and fruit). </w:t>
            </w:r>
          </w:p>
          <w:p w14:paraId="3ECBBDEB" w14:textId="77777777" w:rsidR="003C4389" w:rsidRPr="003C4389" w:rsidRDefault="00F045FF">
            <w:pPr>
              <w:pStyle w:val="NormalWeb"/>
              <w:spacing w:before="0" w:beforeAutospacing="0" w:after="0" w:afterAutospacing="0"/>
              <w:rPr>
                <w:rFonts w:ascii="Times New Roman" w:hAnsi="Times New Roman"/>
                <w:sz w:val="16"/>
              </w:rPr>
            </w:pPr>
            <w:r w:rsidRPr="003C4389">
              <w:rPr>
                <w:rFonts w:ascii="Times New Roman" w:hAnsi="Times New Roman" w:cs="Times New Roman"/>
                <w:bCs/>
                <w:sz w:val="20"/>
                <w:szCs w:val="20"/>
                <w:lang w:val="en-GB"/>
              </w:rPr>
              <w:t xml:space="preserve">- </w:t>
            </w:r>
            <w:r w:rsidRPr="003C4389">
              <w:rPr>
                <w:rFonts w:ascii="Times New Roman" w:hAnsi="Times New Roman"/>
                <w:sz w:val="16"/>
              </w:rPr>
              <w:t xml:space="preserve">Thank you for your remark, </w:t>
            </w:r>
            <w:r w:rsidR="003C4389" w:rsidRPr="003C4389">
              <w:rPr>
                <w:rFonts w:ascii="Times New Roman" w:hAnsi="Times New Roman"/>
                <w:sz w:val="16"/>
              </w:rPr>
              <w:t xml:space="preserve">we have corrected it. </w:t>
            </w:r>
          </w:p>
          <w:p w14:paraId="2941C12E" w14:textId="77777777" w:rsidR="00F045FF" w:rsidRPr="003C4389" w:rsidRDefault="00F045FF">
            <w:pPr>
              <w:pStyle w:val="NormalWeb"/>
              <w:spacing w:before="0" w:beforeAutospacing="0" w:after="0" w:afterAutospacing="0"/>
              <w:rPr>
                <w:rFonts w:ascii="Times New Roman" w:hAnsi="Times New Roman"/>
                <w:sz w:val="16"/>
              </w:rPr>
            </w:pPr>
            <w:r w:rsidRPr="003C4389">
              <w:rPr>
                <w:rFonts w:ascii="Times New Roman" w:hAnsi="Times New Roman" w:cs="Times New Roman"/>
                <w:bCs/>
                <w:sz w:val="20"/>
                <w:szCs w:val="20"/>
                <w:lang w:val="en-GB"/>
              </w:rPr>
              <w:t xml:space="preserve">- </w:t>
            </w:r>
            <w:r w:rsidRPr="003C4389">
              <w:rPr>
                <w:rFonts w:ascii="Times New Roman" w:hAnsi="Times New Roman"/>
                <w:sz w:val="16"/>
              </w:rPr>
              <w:t>Thank you for your remark</w:t>
            </w:r>
            <w:r w:rsidR="003C4389" w:rsidRPr="003C4389">
              <w:rPr>
                <w:rFonts w:ascii="Times New Roman" w:hAnsi="Times New Roman"/>
                <w:sz w:val="16"/>
              </w:rPr>
              <w:t>, we have corrected it.</w:t>
            </w:r>
          </w:p>
          <w:p w14:paraId="5A9CCF43" w14:textId="77777777" w:rsidR="00F045FF" w:rsidRPr="003C4389" w:rsidRDefault="00F045FF">
            <w:pPr>
              <w:pStyle w:val="NormalWeb"/>
              <w:spacing w:before="0" w:beforeAutospacing="0" w:after="0" w:afterAutospacing="0"/>
              <w:rPr>
                <w:rFonts w:ascii="Times New Roman" w:hAnsi="Times New Roman" w:cs="Times New Roman"/>
                <w:bCs/>
                <w:sz w:val="20"/>
                <w:szCs w:val="20"/>
                <w:lang w:val="en-GB"/>
              </w:rPr>
            </w:pPr>
            <w:r w:rsidRPr="003C4389">
              <w:rPr>
                <w:rFonts w:ascii="Times New Roman" w:hAnsi="Times New Roman" w:cs="Times New Roman"/>
                <w:bCs/>
                <w:sz w:val="20"/>
                <w:szCs w:val="20"/>
                <w:lang w:val="en-GB"/>
              </w:rPr>
              <w:t xml:space="preserve">- </w:t>
            </w:r>
            <w:r w:rsidRPr="003C4389">
              <w:rPr>
                <w:rFonts w:ascii="Times New Roman" w:hAnsi="Times New Roman"/>
                <w:sz w:val="16"/>
              </w:rPr>
              <w:t xml:space="preserve">Thank you for your remark, </w:t>
            </w:r>
            <w:r w:rsidR="003C4389" w:rsidRPr="003C4389">
              <w:rPr>
                <w:rFonts w:ascii="Times New Roman" w:hAnsi="Times New Roman"/>
                <w:sz w:val="16"/>
              </w:rPr>
              <w:t>we have corrected it notably</w:t>
            </w:r>
            <w:r w:rsidR="003C4389">
              <w:rPr>
                <w:rFonts w:ascii="Times New Roman" w:hAnsi="Times New Roman"/>
                <w:sz w:val="16"/>
              </w:rPr>
              <w:t xml:space="preserve"> </w:t>
            </w:r>
            <w:r w:rsidRPr="003C4389">
              <w:rPr>
                <w:rFonts w:ascii="Times New Roman" w:hAnsi="Times New Roman"/>
                <w:sz w:val="16"/>
                <w:lang w:val="bg-BG"/>
              </w:rPr>
              <w:t>“</w:t>
            </w:r>
            <w:proofErr w:type="spellStart"/>
            <w:r w:rsidRPr="003C4389">
              <w:rPr>
                <w:rFonts w:ascii="Times New Roman" w:hAnsi="Times New Roman"/>
                <w:sz w:val="16"/>
                <w:lang w:val="bg-BG"/>
              </w:rPr>
              <w:t>statistical</w:t>
            </w:r>
            <w:proofErr w:type="spellEnd"/>
            <w:r w:rsidRPr="003C4389">
              <w:rPr>
                <w:rFonts w:ascii="Times New Roman" w:hAnsi="Times New Roman"/>
                <w:sz w:val="16"/>
                <w:lang w:val="bg-BG"/>
              </w:rPr>
              <w:t>”</w:t>
            </w:r>
            <w:r w:rsidR="003C4389" w:rsidRPr="003C4389">
              <w:rPr>
                <w:rFonts w:ascii="Times New Roman" w:hAnsi="Times New Roman"/>
                <w:sz w:val="16"/>
              </w:rPr>
              <w:t xml:space="preserve"> as well all the other grammar, </w:t>
            </w:r>
            <w:r w:rsidRPr="003C4389">
              <w:rPr>
                <w:rFonts w:ascii="Times New Roman" w:hAnsi="Times New Roman"/>
                <w:sz w:val="16"/>
              </w:rPr>
              <w:t>conjuga</w:t>
            </w:r>
            <w:r w:rsidR="003C4389" w:rsidRPr="003C4389">
              <w:rPr>
                <w:rFonts w:ascii="Times New Roman" w:hAnsi="Times New Roman"/>
                <w:sz w:val="16"/>
              </w:rPr>
              <w:t>ti</w:t>
            </w:r>
            <w:r w:rsidRPr="003C4389">
              <w:rPr>
                <w:rFonts w:ascii="Times New Roman" w:hAnsi="Times New Roman"/>
                <w:sz w:val="16"/>
              </w:rPr>
              <w:t xml:space="preserve">on </w:t>
            </w:r>
            <w:r w:rsidR="003C4389" w:rsidRPr="003C4389">
              <w:rPr>
                <w:rFonts w:ascii="Times New Roman" w:hAnsi="Times New Roman"/>
                <w:sz w:val="16"/>
              </w:rPr>
              <w:t xml:space="preserve">and spelling mistakes on </w:t>
            </w:r>
            <w:r w:rsidRPr="003C4389">
              <w:rPr>
                <w:rFonts w:ascii="Times New Roman" w:hAnsi="Times New Roman"/>
                <w:sz w:val="16"/>
              </w:rPr>
              <w:t>page 9,19,</w:t>
            </w:r>
            <w:r w:rsidR="003E3DE0">
              <w:rPr>
                <w:rFonts w:ascii="Times New Roman" w:hAnsi="Times New Roman"/>
                <w:sz w:val="16"/>
              </w:rPr>
              <w:t xml:space="preserve"> </w:t>
            </w:r>
            <w:r w:rsidRPr="003C4389">
              <w:rPr>
                <w:rFonts w:ascii="Times New Roman" w:hAnsi="Times New Roman"/>
                <w:sz w:val="16"/>
              </w:rPr>
              <w:t>20,</w:t>
            </w:r>
            <w:r w:rsidR="003E3DE0">
              <w:rPr>
                <w:rFonts w:ascii="Times New Roman" w:hAnsi="Times New Roman"/>
                <w:sz w:val="16"/>
              </w:rPr>
              <w:t xml:space="preserve"> </w:t>
            </w:r>
            <w:r w:rsidRPr="003C4389">
              <w:rPr>
                <w:rFonts w:ascii="Times New Roman" w:hAnsi="Times New Roman"/>
                <w:sz w:val="16"/>
              </w:rPr>
              <w:t>21, 22 and 25.</w:t>
            </w:r>
          </w:p>
          <w:p w14:paraId="4CC8171A" w14:textId="77777777" w:rsidR="00F045FF" w:rsidRPr="00F045FF" w:rsidRDefault="00F045FF">
            <w:pPr>
              <w:pStyle w:val="NormalWeb"/>
              <w:spacing w:before="0" w:beforeAutospacing="0" w:after="0" w:afterAutospacing="0"/>
              <w:rPr>
                <w:rFonts w:ascii="Times New Roman" w:hAnsi="Times New Roman" w:cs="Times New Roman"/>
                <w:bCs/>
                <w:sz w:val="20"/>
                <w:szCs w:val="20"/>
                <w:lang w:val="en-GB"/>
              </w:rPr>
            </w:pPr>
          </w:p>
        </w:tc>
      </w:tr>
    </w:tbl>
    <w:p w14:paraId="1B174C1A" w14:textId="77777777" w:rsidR="00D44198" w:rsidRDefault="00D44198">
      <w:pPr>
        <w:rPr>
          <w:rFonts w:eastAsia="Arial Unicode MS"/>
          <w:b/>
          <w:bCs/>
          <w:sz w:val="20"/>
          <w:szCs w:val="20"/>
          <w:highlight w:val="yellow"/>
          <w:u w:val="single"/>
          <w:lang w:val="en-GB"/>
        </w:rPr>
      </w:pPr>
    </w:p>
    <w:p w14:paraId="67CF4F4B" w14:textId="77777777" w:rsidR="00D44198" w:rsidRDefault="00D44198">
      <w:pPr>
        <w:rPr>
          <w:rFonts w:eastAsia="Arial Unicode MS"/>
          <w:b/>
          <w:bCs/>
          <w:sz w:val="20"/>
          <w:szCs w:val="20"/>
          <w:u w:val="single"/>
          <w:lang w:val="en-GB"/>
        </w:rPr>
      </w:pPr>
    </w:p>
    <w:p w14:paraId="1721E5E3" w14:textId="77777777" w:rsidR="00D44198" w:rsidRDefault="00D44198">
      <w:pPr>
        <w:rPr>
          <w:rFonts w:eastAsia="Arial Unicode MS"/>
          <w:b/>
          <w:bCs/>
          <w:sz w:val="20"/>
          <w:szCs w:val="20"/>
          <w:u w:val="single"/>
          <w:lang w:val="en-GB"/>
        </w:rPr>
      </w:pPr>
    </w:p>
    <w:sectPr w:rsidR="00D44198">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874CE" w14:textId="77777777" w:rsidR="00B93A3A" w:rsidRDefault="00B93A3A">
      <w:r>
        <w:separator/>
      </w:r>
    </w:p>
  </w:endnote>
  <w:endnote w:type="continuationSeparator" w:id="0">
    <w:p w14:paraId="2C151DA5" w14:textId="77777777" w:rsidR="00B93A3A" w:rsidRDefault="00B93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88797" w14:textId="77777777" w:rsidR="00D44198" w:rsidRDefault="00D4419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82A7F" w14:textId="77777777" w:rsidR="00D44198" w:rsidRDefault="00D44198">
    <w:pPr>
      <w:pStyle w:val="Pieddepage"/>
      <w:jc w:val="right"/>
    </w:pPr>
  </w:p>
  <w:p w14:paraId="5D431297" w14:textId="77777777" w:rsidR="00D44198" w:rsidRDefault="00733F23">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12D1D7E" w14:textId="77777777" w:rsidR="00D44198" w:rsidRDefault="00733F23">
    <w:pPr>
      <w:pStyle w:val="Pieddepage"/>
      <w:jc w:val="right"/>
      <w:rPr>
        <w:b/>
        <w:sz w:val="20"/>
      </w:rPr>
    </w:pPr>
    <w:r>
      <w:rPr>
        <w:b/>
        <w:sz w:val="20"/>
      </w:rPr>
      <w:t>V180326</w:t>
    </w:r>
  </w:p>
  <w:p w14:paraId="6AD16787" w14:textId="77777777" w:rsidR="00D44198" w:rsidRDefault="00D44198">
    <w:pPr>
      <w:pStyle w:val="Pieddepage"/>
      <w:jc w:val="right"/>
    </w:pPr>
  </w:p>
  <w:p w14:paraId="7E7D9083" w14:textId="77777777" w:rsidR="00D44198" w:rsidRDefault="00D44198">
    <w:pPr>
      <w:pStyle w:val="Pieddepag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B2238" w14:textId="77777777" w:rsidR="00D44198" w:rsidRDefault="00D4419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4889" w14:textId="77777777" w:rsidR="00B93A3A" w:rsidRDefault="00B93A3A">
      <w:r>
        <w:separator/>
      </w:r>
    </w:p>
  </w:footnote>
  <w:footnote w:type="continuationSeparator" w:id="0">
    <w:p w14:paraId="3B4B6D59" w14:textId="77777777" w:rsidR="00B93A3A" w:rsidRDefault="00B93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CEFB0" w14:textId="77777777" w:rsidR="00D44198" w:rsidRDefault="00D4419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19942" w14:textId="77777777" w:rsidR="00D44198" w:rsidRDefault="00D44198">
    <w:pPr>
      <w:spacing w:before="100" w:beforeAutospacing="1" w:after="100" w:afterAutospacing="1"/>
      <w:jc w:val="center"/>
      <w:rPr>
        <w:rFonts w:ascii="Arial" w:hAnsi="Arial" w:cs="Arial"/>
        <w:b/>
        <w:bCs/>
        <w:color w:val="003399"/>
        <w:szCs w:val="20"/>
        <w:u w:val="single"/>
        <w:lang w:val="en-GB"/>
      </w:rPr>
    </w:pPr>
  </w:p>
  <w:p w14:paraId="141142A2" w14:textId="77777777" w:rsidR="00D44198" w:rsidRDefault="00733F23">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882FE" w14:textId="77777777" w:rsidR="00D44198" w:rsidRDefault="00D4419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0391945">
    <w:abstractNumId w:val="4"/>
  </w:num>
  <w:num w:numId="2" w16cid:durableId="709962229">
    <w:abstractNumId w:val="8"/>
  </w:num>
  <w:num w:numId="3" w16cid:durableId="586499374">
    <w:abstractNumId w:val="7"/>
  </w:num>
  <w:num w:numId="4" w16cid:durableId="783959491">
    <w:abstractNumId w:val="9"/>
  </w:num>
  <w:num w:numId="5" w16cid:durableId="481041564">
    <w:abstractNumId w:val="6"/>
  </w:num>
  <w:num w:numId="6" w16cid:durableId="230426599">
    <w:abstractNumId w:val="0"/>
  </w:num>
  <w:num w:numId="7" w16cid:durableId="782111189">
    <w:abstractNumId w:val="3"/>
  </w:num>
  <w:num w:numId="8" w16cid:durableId="366108728">
    <w:abstractNumId w:val="11"/>
  </w:num>
  <w:num w:numId="9" w16cid:durableId="1728532524">
    <w:abstractNumId w:val="10"/>
  </w:num>
  <w:num w:numId="10" w16cid:durableId="1747993583">
    <w:abstractNumId w:val="2"/>
  </w:num>
  <w:num w:numId="11" w16cid:durableId="1827281814">
    <w:abstractNumId w:val="1"/>
  </w:num>
  <w:num w:numId="12" w16cid:durableId="16438470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198"/>
    <w:rsid w:val="001C0528"/>
    <w:rsid w:val="003C4389"/>
    <w:rsid w:val="003E3DE0"/>
    <w:rsid w:val="004060EE"/>
    <w:rsid w:val="004108DD"/>
    <w:rsid w:val="004C1CC1"/>
    <w:rsid w:val="00511763"/>
    <w:rsid w:val="00543F21"/>
    <w:rsid w:val="005801C3"/>
    <w:rsid w:val="00595CB0"/>
    <w:rsid w:val="006D2F82"/>
    <w:rsid w:val="006F307D"/>
    <w:rsid w:val="00733F23"/>
    <w:rsid w:val="00891A87"/>
    <w:rsid w:val="008B76E7"/>
    <w:rsid w:val="009123E3"/>
    <w:rsid w:val="00B93A3A"/>
    <w:rsid w:val="00CD75F0"/>
    <w:rsid w:val="00D44198"/>
    <w:rsid w:val="00EB32F0"/>
    <w:rsid w:val="00F045FF"/>
    <w:rsid w:val="00F27E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FCCB9E"/>
  <w15:docId w15:val="{3561BBE0-C541-431C-8920-6A56C9B93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rynqvb">
    <w:name w:val="rynqvb"/>
    <w:basedOn w:val="Policepardfaut"/>
  </w:style>
  <w:style w:type="character" w:customStyle="1" w:styleId="hwtze">
    <w:name w:val="hwtze"/>
    <w:basedOn w:val="Policepardfaut"/>
  </w:style>
  <w:style w:type="character" w:styleId="lev">
    <w:name w:val="Strong"/>
    <w:basedOn w:val="Policepardfaut"/>
    <w:uiPriority w:val="22"/>
    <w:qFormat/>
    <w:rPr>
      <w:b/>
      <w:bCs/>
    </w:rPr>
  </w:style>
  <w:style w:type="character" w:styleId="Accentuation">
    <w:name w:val="Emphasis"/>
    <w:basedOn w:val="Policepardfaut"/>
    <w:uiPriority w:val="20"/>
    <w:qFormat/>
    <w:rPr>
      <w:i/>
      <w:iCs/>
    </w:rPr>
  </w:style>
  <w:style w:type="character" w:styleId="Mentionnonrsolue">
    <w:name w:val="Unresolved Mention"/>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296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345632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758450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408407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2026</Words>
  <Characters>11149</Characters>
  <Application>Microsoft Office Word</Application>
  <DocSecurity>0</DocSecurity>
  <Lines>92</Lines>
  <Paragraphs>26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13149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Microsoft Office User</cp:lastModifiedBy>
  <cp:revision>2</cp:revision>
  <dcterms:created xsi:type="dcterms:W3CDTF">2026-04-01T21:53:00Z</dcterms:created>
  <dcterms:modified xsi:type="dcterms:W3CDTF">2026-04-01T21:53:00Z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