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12BE6" w14:paraId="3E435B27" w14:textId="77777777">
        <w:trPr>
          <w:trHeight w:val="20"/>
          <w:jc w:val="center"/>
        </w:trPr>
        <w:tc>
          <w:tcPr>
            <w:tcW w:w="1186" w:type="pct"/>
          </w:tcPr>
          <w:p w14:paraId="3A93B49F"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F850CA8" w14:textId="77777777" w:rsidR="00212BE6" w:rsidRDefault="00B83CC8">
            <w:pPr>
              <w:rPr>
                <w:b/>
                <w:bCs/>
                <w:color w:val="0000FF"/>
                <w:sz w:val="20"/>
                <w:szCs w:val="20"/>
                <w:lang w:val="en-GB"/>
              </w:rPr>
            </w:pPr>
            <w:hyperlink r:id="rId7" w:history="1">
              <w:r w:rsidRPr="00B83CC8">
                <w:rPr>
                  <w:rFonts w:ascii="Tahoma" w:hAnsi="Tahoma" w:cs="Tahoma"/>
                  <w:color w:val="0F4C82"/>
                  <w:u w:val="single"/>
                  <w:bdr w:val="none" w:sz="0" w:space="0" w:color="auto" w:frame="1"/>
                </w:rPr>
                <w:t>Annual Research &amp; Review in Biology</w:t>
              </w:r>
            </w:hyperlink>
          </w:p>
        </w:tc>
      </w:tr>
      <w:tr w:rsidR="00212BE6" w14:paraId="50D51D12" w14:textId="77777777">
        <w:trPr>
          <w:trHeight w:val="20"/>
          <w:jc w:val="center"/>
        </w:trPr>
        <w:tc>
          <w:tcPr>
            <w:tcW w:w="1186" w:type="pct"/>
          </w:tcPr>
          <w:p w14:paraId="390CC401"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9C8363A" w14:textId="77777777" w:rsidR="00212BE6" w:rsidRDefault="00A10C8C">
            <w:pPr>
              <w:pStyle w:val="NormalWeb"/>
              <w:spacing w:before="0" w:beforeAutospacing="0" w:after="0" w:afterAutospacing="0"/>
              <w:rPr>
                <w:rFonts w:ascii="Times New Roman" w:hAnsi="Times New Roman" w:cs="Times New Roman"/>
                <w:b/>
                <w:bCs/>
                <w:sz w:val="20"/>
                <w:szCs w:val="28"/>
                <w:lang w:val="en-GB"/>
              </w:rPr>
            </w:pPr>
            <w:r w:rsidRPr="00A10C8C">
              <w:rPr>
                <w:rFonts w:ascii="Times New Roman" w:hAnsi="Times New Roman" w:cs="Times New Roman"/>
                <w:b/>
                <w:bCs/>
                <w:sz w:val="20"/>
                <w:szCs w:val="28"/>
                <w:lang w:val="en-GB"/>
              </w:rPr>
              <w:t>Ms_ARRB_157110</w:t>
            </w:r>
          </w:p>
        </w:tc>
      </w:tr>
      <w:tr w:rsidR="00212BE6" w14:paraId="0D3E901E" w14:textId="77777777">
        <w:trPr>
          <w:trHeight w:val="20"/>
          <w:jc w:val="center"/>
        </w:trPr>
        <w:tc>
          <w:tcPr>
            <w:tcW w:w="1186" w:type="pct"/>
          </w:tcPr>
          <w:p w14:paraId="1AC918C1"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FC75617" w14:textId="77777777" w:rsidR="00212BE6" w:rsidRDefault="00A10C8C">
            <w:pPr>
              <w:pStyle w:val="NormalWeb"/>
              <w:spacing w:before="0" w:beforeAutospacing="0" w:after="0" w:afterAutospacing="0"/>
              <w:rPr>
                <w:rFonts w:ascii="Times New Roman" w:hAnsi="Times New Roman" w:cs="Times New Roman"/>
                <w:b/>
                <w:sz w:val="20"/>
                <w:szCs w:val="28"/>
                <w:lang w:val="en-GB"/>
              </w:rPr>
            </w:pPr>
            <w:r w:rsidRPr="00A10C8C">
              <w:rPr>
                <w:rFonts w:ascii="Times New Roman" w:hAnsi="Times New Roman" w:cs="Times New Roman"/>
                <w:b/>
                <w:sz w:val="20"/>
                <w:szCs w:val="28"/>
                <w:lang w:val="en-GB"/>
              </w:rPr>
              <w:t>Seed Pelleting Across Agricultural, Horticultural and Forestry Systems: A Comparative Review</w:t>
            </w:r>
          </w:p>
        </w:tc>
      </w:tr>
      <w:tr w:rsidR="00212BE6" w14:paraId="34DFB5AB" w14:textId="77777777">
        <w:trPr>
          <w:trHeight w:val="20"/>
          <w:jc w:val="center"/>
        </w:trPr>
        <w:tc>
          <w:tcPr>
            <w:tcW w:w="1186" w:type="pct"/>
          </w:tcPr>
          <w:p w14:paraId="342B879F" w14:textId="77777777" w:rsidR="00212BE6" w:rsidRDefault="00E10BC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4FEA57F" w14:textId="77777777" w:rsidR="00212BE6" w:rsidRDefault="00E10BC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81FBE99" w14:textId="77777777" w:rsidR="00212BE6" w:rsidRDefault="00212BE6">
            <w:pPr>
              <w:pStyle w:val="NormalWeb"/>
              <w:spacing w:before="0" w:beforeAutospacing="0" w:after="0" w:afterAutospacing="0"/>
              <w:rPr>
                <w:rFonts w:ascii="Times New Roman" w:hAnsi="Times New Roman" w:cs="Times New Roman"/>
                <w:b/>
                <w:sz w:val="20"/>
                <w:szCs w:val="28"/>
                <w:lang w:val="en-GB"/>
              </w:rPr>
            </w:pPr>
          </w:p>
        </w:tc>
      </w:tr>
    </w:tbl>
    <w:p w14:paraId="054942E8" w14:textId="77777777" w:rsidR="00212BE6" w:rsidRDefault="00212BE6">
      <w:pPr>
        <w:pStyle w:val="BodyText"/>
        <w:rPr>
          <w:rFonts w:ascii="Times New Roman" w:hAnsi="Times New Roman"/>
          <w:b/>
          <w:bCs/>
          <w:sz w:val="20"/>
          <w:szCs w:val="20"/>
          <w:u w:val="single"/>
          <w:lang w:val="en-GB"/>
        </w:rPr>
      </w:pPr>
    </w:p>
    <w:p w14:paraId="66987354" w14:textId="77777777" w:rsidR="00212BE6" w:rsidRDefault="00212BE6">
      <w:pPr>
        <w:pStyle w:val="BodyText"/>
        <w:rPr>
          <w:rFonts w:ascii="Times New Roman" w:hAnsi="Times New Roman"/>
          <w:b/>
          <w:bCs/>
          <w:sz w:val="20"/>
          <w:szCs w:val="20"/>
          <w:u w:val="single"/>
          <w:lang w:val="en-GB"/>
        </w:rPr>
      </w:pPr>
    </w:p>
    <w:p w14:paraId="018D4E70" w14:textId="77777777" w:rsidR="00212BE6" w:rsidRDefault="00212BE6">
      <w:pPr>
        <w:pStyle w:val="BodyText"/>
        <w:rPr>
          <w:rFonts w:ascii="Times New Roman" w:hAnsi="Times New Roman"/>
          <w:i/>
          <w:sz w:val="20"/>
          <w:szCs w:val="20"/>
          <w:u w:val="single"/>
          <w:lang w:val="en-GB"/>
        </w:rPr>
      </w:pPr>
    </w:p>
    <w:p w14:paraId="70D74CD3" w14:textId="77777777" w:rsidR="00212BE6" w:rsidRDefault="00212BE6">
      <w:pPr>
        <w:pStyle w:val="BodyText"/>
        <w:rPr>
          <w:rFonts w:ascii="Times New Roman" w:hAnsi="Times New Roman"/>
          <w:sz w:val="20"/>
          <w:szCs w:val="20"/>
          <w:lang w:val="en-GB"/>
        </w:rPr>
      </w:pPr>
    </w:p>
    <w:p w14:paraId="0EAB297A" w14:textId="77777777" w:rsidR="00212BE6" w:rsidRDefault="00E10BC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5762D34F" w14:textId="77777777" w:rsidR="00212BE6" w:rsidRDefault="00212BE6">
      <w:pPr>
        <w:pStyle w:val="BodyText"/>
        <w:ind w:left="1440"/>
        <w:rPr>
          <w:rFonts w:ascii="Times New Roman" w:hAnsi="Times New Roman"/>
          <w:bCs/>
          <w:sz w:val="20"/>
          <w:szCs w:val="20"/>
          <w:lang w:val="en-GB"/>
        </w:rPr>
      </w:pPr>
    </w:p>
    <w:p w14:paraId="05515B10" w14:textId="77777777" w:rsidR="00212BE6" w:rsidRDefault="00212BE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12BE6" w14:paraId="5A85A05D" w14:textId="77777777">
        <w:trPr>
          <w:trHeight w:val="20"/>
          <w:jc w:val="center"/>
        </w:trPr>
        <w:tc>
          <w:tcPr>
            <w:tcW w:w="1789" w:type="pct"/>
            <w:noWrap/>
          </w:tcPr>
          <w:p w14:paraId="1D1F34BB" w14:textId="77777777" w:rsidR="00212BE6" w:rsidRDefault="00212BE6">
            <w:pPr>
              <w:pStyle w:val="Heading2"/>
              <w:keepNext w:val="0"/>
              <w:jc w:val="left"/>
              <w:rPr>
                <w:rFonts w:ascii="Times New Roman" w:hAnsi="Times New Roman"/>
                <w:lang w:val="en-GB" w:eastAsia="en-US"/>
              </w:rPr>
            </w:pPr>
          </w:p>
        </w:tc>
        <w:tc>
          <w:tcPr>
            <w:tcW w:w="1844" w:type="pct"/>
          </w:tcPr>
          <w:p w14:paraId="51369B16"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6E87AD4" w14:textId="77777777" w:rsidR="00212BE6" w:rsidRDefault="00E10B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FBCD6B5" w14:textId="77777777" w:rsidR="00212BE6" w:rsidRDefault="00212BE6">
            <w:pPr>
              <w:pStyle w:val="Heading2"/>
              <w:keepNext w:val="0"/>
              <w:jc w:val="left"/>
              <w:rPr>
                <w:rFonts w:ascii="Times New Roman" w:hAnsi="Times New Roman"/>
                <w:b w:val="0"/>
                <w:lang w:val="en-GB" w:eastAsia="en-US"/>
              </w:rPr>
            </w:pPr>
          </w:p>
        </w:tc>
      </w:tr>
      <w:tr w:rsidR="00212BE6" w14:paraId="137587BB" w14:textId="77777777">
        <w:trPr>
          <w:trHeight w:val="20"/>
          <w:jc w:val="center"/>
        </w:trPr>
        <w:tc>
          <w:tcPr>
            <w:tcW w:w="1789" w:type="pct"/>
            <w:noWrap/>
          </w:tcPr>
          <w:p w14:paraId="5365FBFB" w14:textId="77777777" w:rsidR="00212BE6" w:rsidRDefault="00E10BC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A80B11E" w14:textId="77777777" w:rsidR="00212BE6" w:rsidRDefault="00212BE6">
            <w:pPr>
              <w:rPr>
                <w:rFonts w:eastAsia="MS Mincho"/>
                <w:bCs/>
                <w:sz w:val="10"/>
                <w:szCs w:val="20"/>
                <w:lang w:val="en-GB"/>
              </w:rPr>
            </w:pPr>
          </w:p>
        </w:tc>
        <w:tc>
          <w:tcPr>
            <w:tcW w:w="1844" w:type="pct"/>
          </w:tcPr>
          <w:p w14:paraId="061772B7" w14:textId="3C2A26BD" w:rsidR="00212BE6" w:rsidRPr="009C527F" w:rsidRDefault="009C527F">
            <w:pPr>
              <w:pStyle w:val="ListParagraph"/>
              <w:ind w:left="0"/>
              <w:rPr>
                <w:b/>
                <w:bCs/>
                <w:sz w:val="20"/>
                <w:szCs w:val="20"/>
              </w:rPr>
            </w:pPr>
            <w:r w:rsidRPr="009C527F">
              <w:rPr>
                <w:b/>
                <w:bCs/>
                <w:sz w:val="20"/>
                <w:szCs w:val="20"/>
              </w:rPr>
              <w:t>This manuscript offers a thorough and well</w:t>
            </w:r>
            <w:r>
              <w:rPr>
                <w:b/>
                <w:bCs/>
                <w:sz w:val="20"/>
                <w:szCs w:val="20"/>
              </w:rPr>
              <w:t xml:space="preserve"> </w:t>
            </w:r>
            <w:r w:rsidRPr="009C527F">
              <w:rPr>
                <w:b/>
                <w:bCs/>
                <w:sz w:val="20"/>
                <w:szCs w:val="20"/>
              </w:rPr>
              <w:t>organized overview of seed coating technology in agriculture, horticulture, and forestry, making it very useful for a wide range of scienti</w:t>
            </w:r>
            <w:r>
              <w:rPr>
                <w:b/>
                <w:bCs/>
                <w:sz w:val="20"/>
                <w:szCs w:val="20"/>
              </w:rPr>
              <w:t>fic audience</w:t>
            </w:r>
            <w:r w:rsidRPr="009C527F">
              <w:rPr>
                <w:b/>
                <w:bCs/>
                <w:sz w:val="20"/>
                <w:szCs w:val="20"/>
              </w:rPr>
              <w:t xml:space="preserve">. </w:t>
            </w:r>
            <w:r>
              <w:rPr>
                <w:b/>
                <w:bCs/>
                <w:sz w:val="20"/>
                <w:szCs w:val="20"/>
              </w:rPr>
              <w:t xml:space="preserve">The manuscript highlights </w:t>
            </w:r>
            <w:r w:rsidRPr="009C527F">
              <w:rPr>
                <w:b/>
                <w:bCs/>
                <w:sz w:val="20"/>
                <w:szCs w:val="20"/>
              </w:rPr>
              <w:t xml:space="preserve">the best coating materials while also pointing out the problems and limitations that already exist. </w:t>
            </w:r>
            <w:r>
              <w:rPr>
                <w:b/>
                <w:bCs/>
                <w:sz w:val="20"/>
                <w:szCs w:val="20"/>
              </w:rPr>
              <w:t xml:space="preserve">It also clearly states the research gap and future scope in this area of study. </w:t>
            </w:r>
            <w:r w:rsidRPr="009C527F">
              <w:rPr>
                <w:b/>
                <w:bCs/>
                <w:sz w:val="20"/>
                <w:szCs w:val="20"/>
              </w:rPr>
              <w:t>In general, the manuscript is a useful resource for researchers, practitioners, and policymakers who are working on seed enhancement technologies</w:t>
            </w:r>
            <w:r>
              <w:rPr>
                <w:b/>
                <w:bCs/>
                <w:sz w:val="20"/>
                <w:szCs w:val="20"/>
              </w:rPr>
              <w:t>.</w:t>
            </w:r>
          </w:p>
        </w:tc>
        <w:tc>
          <w:tcPr>
            <w:tcW w:w="1367" w:type="pct"/>
          </w:tcPr>
          <w:p w14:paraId="41520A24" w14:textId="6B53F721" w:rsidR="008642EB" w:rsidRDefault="008642EB" w:rsidP="008642EB">
            <w:pPr>
              <w:rPr>
                <w:sz w:val="20"/>
                <w:szCs w:val="20"/>
                <w:lang w:val="en-IN" w:eastAsia="en-IN"/>
              </w:rPr>
            </w:pPr>
            <w:r>
              <w:rPr>
                <w:sz w:val="19"/>
                <w:szCs w:val="19"/>
              </w:rPr>
              <w:t xml:space="preserve">We sincerely thank </w:t>
            </w:r>
            <w:r>
              <w:rPr>
                <w:sz w:val="19"/>
                <w:szCs w:val="19"/>
              </w:rPr>
              <w:t>you</w:t>
            </w:r>
            <w:r>
              <w:rPr>
                <w:sz w:val="19"/>
                <w:szCs w:val="19"/>
              </w:rPr>
              <w:t xml:space="preserve"> for this positive and encouraging assessment. Seed pelleting is indeed a critically important yet underexplored technology bridging agronomy, horticulture, and forest ecology. We have further strengthened the manuscript in response to the specific technical concerns raised in this review, particularly regarding classification of forage and bell pepper references</w:t>
            </w:r>
            <w:r>
              <w:rPr>
                <w:sz w:val="19"/>
                <w:szCs w:val="19"/>
              </w:rPr>
              <w:t xml:space="preserve"> </w:t>
            </w:r>
            <w:r>
              <w:rPr>
                <w:sz w:val="19"/>
                <w:szCs w:val="19"/>
              </w:rPr>
              <w:t>and language clarity.</w:t>
            </w:r>
          </w:p>
          <w:p w14:paraId="4C988D67" w14:textId="76A6719F" w:rsidR="00212BE6" w:rsidRDefault="00212BE6">
            <w:pPr>
              <w:pStyle w:val="Heading2"/>
              <w:keepNext w:val="0"/>
              <w:jc w:val="left"/>
              <w:rPr>
                <w:rFonts w:ascii="Times New Roman" w:hAnsi="Times New Roman"/>
                <w:b w:val="0"/>
                <w:lang w:val="en-GB" w:eastAsia="en-US"/>
              </w:rPr>
            </w:pPr>
          </w:p>
        </w:tc>
      </w:tr>
    </w:tbl>
    <w:p w14:paraId="1EE4C636" w14:textId="77777777" w:rsidR="00212BE6" w:rsidRDefault="00212BE6">
      <w:pPr>
        <w:rPr>
          <w:sz w:val="20"/>
          <w:szCs w:val="20"/>
          <w:lang w:val="en-GB"/>
        </w:rPr>
      </w:pPr>
    </w:p>
    <w:p w14:paraId="4994BEB6" w14:textId="77777777" w:rsidR="00212BE6" w:rsidRDefault="00212BE6">
      <w:pPr>
        <w:rPr>
          <w:sz w:val="20"/>
          <w:szCs w:val="20"/>
          <w:lang w:val="en-GB"/>
        </w:rPr>
      </w:pPr>
    </w:p>
    <w:p w14:paraId="6A6535B0" w14:textId="77777777" w:rsidR="00212BE6" w:rsidRDefault="00212BE6">
      <w:pPr>
        <w:rPr>
          <w:sz w:val="20"/>
          <w:szCs w:val="20"/>
          <w:lang w:val="en-GB"/>
        </w:rPr>
      </w:pPr>
    </w:p>
    <w:p w14:paraId="47C99E84" w14:textId="77777777" w:rsidR="00212BE6" w:rsidRDefault="00E10BC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1CD31847" w14:textId="77777777" w:rsidR="00212BE6" w:rsidRDefault="00212B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12BE6" w14:paraId="0A48E72D" w14:textId="77777777">
        <w:trPr>
          <w:trHeight w:val="20"/>
          <w:jc w:val="center"/>
        </w:trPr>
        <w:tc>
          <w:tcPr>
            <w:tcW w:w="5000" w:type="pct"/>
            <w:gridSpan w:val="3"/>
            <w:noWrap/>
          </w:tcPr>
          <w:p w14:paraId="69572BF7" w14:textId="77777777" w:rsidR="00212BE6" w:rsidRDefault="00212BE6">
            <w:pPr>
              <w:rPr>
                <w:sz w:val="22"/>
                <w:szCs w:val="22"/>
                <w:lang w:val="en-GB"/>
              </w:rPr>
            </w:pPr>
          </w:p>
          <w:p w14:paraId="503E8A35" w14:textId="77777777" w:rsidR="00212BE6" w:rsidRDefault="00212BE6">
            <w:pPr>
              <w:rPr>
                <w:sz w:val="20"/>
                <w:szCs w:val="20"/>
                <w:lang w:val="en-GB"/>
              </w:rPr>
            </w:pPr>
          </w:p>
        </w:tc>
      </w:tr>
      <w:tr w:rsidR="00212BE6" w14:paraId="40A01124" w14:textId="77777777">
        <w:trPr>
          <w:trHeight w:val="20"/>
          <w:jc w:val="center"/>
        </w:trPr>
        <w:tc>
          <w:tcPr>
            <w:tcW w:w="1790" w:type="pct"/>
            <w:noWrap/>
          </w:tcPr>
          <w:p w14:paraId="29D96D9C" w14:textId="77777777" w:rsidR="00212BE6" w:rsidRDefault="00212BE6">
            <w:pPr>
              <w:pStyle w:val="Heading2"/>
              <w:keepNext w:val="0"/>
              <w:jc w:val="left"/>
              <w:rPr>
                <w:rFonts w:ascii="Times New Roman" w:hAnsi="Times New Roman"/>
                <w:lang w:val="en-GB" w:eastAsia="en-US"/>
              </w:rPr>
            </w:pPr>
          </w:p>
        </w:tc>
        <w:tc>
          <w:tcPr>
            <w:tcW w:w="1843" w:type="pct"/>
          </w:tcPr>
          <w:p w14:paraId="154EBF5C"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90FDD0E" w14:textId="77777777" w:rsidR="00212BE6" w:rsidRDefault="00E10BC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12BE6" w14:paraId="2301DA32" w14:textId="77777777">
        <w:trPr>
          <w:trHeight w:val="20"/>
          <w:jc w:val="center"/>
        </w:trPr>
        <w:tc>
          <w:tcPr>
            <w:tcW w:w="1790" w:type="pct"/>
            <w:noWrap/>
          </w:tcPr>
          <w:p w14:paraId="57BE6E9D" w14:textId="77777777" w:rsidR="00212BE6" w:rsidRDefault="00E10BC6">
            <w:pPr>
              <w:rPr>
                <w:b/>
                <w:bCs/>
                <w:sz w:val="20"/>
                <w:szCs w:val="20"/>
                <w:lang w:val="en-GB"/>
              </w:rPr>
            </w:pPr>
            <w:r>
              <w:rPr>
                <w:b/>
                <w:bCs/>
                <w:sz w:val="20"/>
                <w:szCs w:val="20"/>
                <w:lang w:val="en-GB"/>
              </w:rPr>
              <w:t xml:space="preserve">1. Is the title clear and appropriate for the paper? </w:t>
            </w:r>
          </w:p>
          <w:p w14:paraId="3FA66363"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FAB72" w14:textId="77777777" w:rsidR="00212BE6" w:rsidRDefault="00E10BC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A1367D" w14:textId="381D0417" w:rsidR="00212BE6" w:rsidRDefault="009C527F">
            <w:pPr>
              <w:ind w:left="360"/>
              <w:rPr>
                <w:b/>
                <w:bCs/>
                <w:sz w:val="20"/>
                <w:szCs w:val="20"/>
                <w:lang w:val="en-GB"/>
              </w:rPr>
            </w:pPr>
            <w:r>
              <w:rPr>
                <w:b/>
                <w:bCs/>
                <w:sz w:val="20"/>
                <w:szCs w:val="20"/>
                <w:lang w:val="en-GB"/>
              </w:rPr>
              <w:t>5</w:t>
            </w:r>
          </w:p>
        </w:tc>
        <w:tc>
          <w:tcPr>
            <w:tcW w:w="1367" w:type="pct"/>
          </w:tcPr>
          <w:p w14:paraId="49B43FD6" w14:textId="42FDB59C"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Acknowledged with thanks</w:t>
            </w:r>
          </w:p>
        </w:tc>
      </w:tr>
      <w:tr w:rsidR="00212BE6" w14:paraId="121906A2" w14:textId="77777777">
        <w:trPr>
          <w:trHeight w:val="20"/>
          <w:jc w:val="center"/>
        </w:trPr>
        <w:tc>
          <w:tcPr>
            <w:tcW w:w="1790" w:type="pct"/>
            <w:noWrap/>
          </w:tcPr>
          <w:p w14:paraId="191C87C2"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690DDE9"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E9E3BF1"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6E4F9E" w14:textId="7A1725C6" w:rsidR="00212BE6" w:rsidRDefault="00B95256">
            <w:pPr>
              <w:ind w:left="360"/>
              <w:rPr>
                <w:b/>
                <w:bCs/>
                <w:sz w:val="20"/>
                <w:szCs w:val="20"/>
                <w:lang w:val="en-GB"/>
              </w:rPr>
            </w:pPr>
            <w:r>
              <w:rPr>
                <w:b/>
                <w:bCs/>
                <w:sz w:val="20"/>
                <w:szCs w:val="20"/>
                <w:lang w:val="en-GB"/>
              </w:rPr>
              <w:t>5</w:t>
            </w:r>
          </w:p>
        </w:tc>
        <w:tc>
          <w:tcPr>
            <w:tcW w:w="1367" w:type="pct"/>
          </w:tcPr>
          <w:p w14:paraId="2DF10351" w14:textId="40C60CDB"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Acknowledged with thanks</w:t>
            </w:r>
          </w:p>
        </w:tc>
      </w:tr>
      <w:tr w:rsidR="00212BE6" w14:paraId="0750A6C7" w14:textId="77777777">
        <w:trPr>
          <w:trHeight w:val="20"/>
          <w:jc w:val="center"/>
        </w:trPr>
        <w:tc>
          <w:tcPr>
            <w:tcW w:w="1790" w:type="pct"/>
            <w:noWrap/>
          </w:tcPr>
          <w:p w14:paraId="65201DE9" w14:textId="77777777" w:rsidR="00212BE6" w:rsidRDefault="00E10BC6">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C28622B"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44ABC06"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21C190E" w14:textId="4C32C19E" w:rsidR="00212BE6" w:rsidRDefault="009C527F">
            <w:pPr>
              <w:ind w:left="360"/>
              <w:rPr>
                <w:b/>
                <w:bCs/>
                <w:sz w:val="20"/>
                <w:szCs w:val="20"/>
                <w:lang w:val="en-GB"/>
              </w:rPr>
            </w:pPr>
            <w:r>
              <w:rPr>
                <w:b/>
                <w:bCs/>
                <w:sz w:val="20"/>
                <w:szCs w:val="20"/>
                <w:lang w:val="en-GB"/>
              </w:rPr>
              <w:t>4</w:t>
            </w:r>
          </w:p>
        </w:tc>
        <w:tc>
          <w:tcPr>
            <w:tcW w:w="1367" w:type="pct"/>
          </w:tcPr>
          <w:p w14:paraId="1AFA16FD" w14:textId="5C9E64D6"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Acknowledged</w:t>
            </w:r>
            <w:proofErr w:type="gramStart"/>
            <w:r>
              <w:rPr>
                <w:rFonts w:ascii="Times New Roman" w:hAnsi="Times New Roman"/>
                <w:b w:val="0"/>
                <w:lang w:val="en-GB" w:eastAsia="en-US"/>
              </w:rPr>
              <w:t xml:space="preserve">. </w:t>
            </w:r>
            <w:r w:rsidR="008642EB" w:rsidRPr="008642EB">
              <w:rPr>
                <w:rFonts w:ascii="Times New Roman" w:hAnsi="Times New Roman"/>
                <w:b w:val="0"/>
                <w:lang w:val="en-US" w:eastAsia="en-US"/>
              </w:rPr>
              <w:t>.</w:t>
            </w:r>
            <w:proofErr w:type="gramEnd"/>
            <w:r w:rsidR="008642EB" w:rsidRPr="008642EB">
              <w:rPr>
                <w:rFonts w:ascii="Times New Roman" w:hAnsi="Times New Roman"/>
                <w:b w:val="0"/>
                <w:lang w:val="en-US" w:eastAsia="en-US"/>
              </w:rPr>
              <w:t xml:space="preserve"> The existing five keywords have been retained; they adequately cover the core topics of the review.</w:t>
            </w:r>
          </w:p>
        </w:tc>
      </w:tr>
      <w:tr w:rsidR="00212BE6" w14:paraId="13B3BC65" w14:textId="77777777">
        <w:trPr>
          <w:trHeight w:val="20"/>
          <w:jc w:val="center"/>
        </w:trPr>
        <w:tc>
          <w:tcPr>
            <w:tcW w:w="1790" w:type="pct"/>
            <w:noWrap/>
          </w:tcPr>
          <w:p w14:paraId="3C1AE2FB" w14:textId="77777777" w:rsidR="00212BE6" w:rsidRDefault="00E10BC6">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E8283FC"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00E3B5B"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07DF9C" w14:textId="523AAD61" w:rsidR="00212BE6" w:rsidRDefault="009C527F">
            <w:pPr>
              <w:ind w:left="360"/>
              <w:rPr>
                <w:b/>
                <w:bCs/>
                <w:sz w:val="20"/>
                <w:szCs w:val="20"/>
                <w:lang w:val="en-GB"/>
              </w:rPr>
            </w:pPr>
            <w:r>
              <w:rPr>
                <w:b/>
                <w:bCs/>
                <w:sz w:val="20"/>
                <w:szCs w:val="20"/>
                <w:lang w:val="en-GB"/>
              </w:rPr>
              <w:t>4</w:t>
            </w:r>
          </w:p>
        </w:tc>
        <w:tc>
          <w:tcPr>
            <w:tcW w:w="1367" w:type="pct"/>
          </w:tcPr>
          <w:p w14:paraId="121A3D70" w14:textId="58F53375"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Acknowledged. Background has been slightly expanded and conceptual framework paragraph added to the introduction</w:t>
            </w:r>
          </w:p>
        </w:tc>
      </w:tr>
      <w:tr w:rsidR="00212BE6" w14:paraId="63CF496E" w14:textId="77777777">
        <w:trPr>
          <w:trHeight w:val="20"/>
          <w:jc w:val="center"/>
        </w:trPr>
        <w:tc>
          <w:tcPr>
            <w:tcW w:w="1790" w:type="pct"/>
            <w:noWrap/>
          </w:tcPr>
          <w:p w14:paraId="714F25D6" w14:textId="77777777" w:rsidR="00212BE6" w:rsidRDefault="00E10BC6">
            <w:pPr>
              <w:pStyle w:val="Heading2"/>
              <w:keepNext w:val="0"/>
              <w:jc w:val="left"/>
              <w:rPr>
                <w:rFonts w:ascii="Times New Roman" w:hAnsi="Times New Roman"/>
                <w:lang w:val="en-GB"/>
              </w:rPr>
            </w:pPr>
            <w:r>
              <w:rPr>
                <w:rFonts w:ascii="Times New Roman" w:hAnsi="Times New Roman"/>
                <w:lang w:val="en-GB"/>
              </w:rPr>
              <w:t>5. Are the objectives clearly stated?</w:t>
            </w:r>
          </w:p>
          <w:p w14:paraId="046B76F6"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9BF645B"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E79B83F" w14:textId="301A3A0E" w:rsidR="00212BE6" w:rsidRDefault="009C527F">
            <w:pPr>
              <w:ind w:left="360"/>
              <w:rPr>
                <w:b/>
                <w:bCs/>
                <w:sz w:val="20"/>
                <w:szCs w:val="20"/>
                <w:lang w:val="en-GB"/>
              </w:rPr>
            </w:pPr>
            <w:r>
              <w:rPr>
                <w:b/>
                <w:bCs/>
                <w:sz w:val="20"/>
                <w:szCs w:val="20"/>
                <w:lang w:val="en-GB"/>
              </w:rPr>
              <w:t>5</w:t>
            </w:r>
          </w:p>
        </w:tc>
        <w:tc>
          <w:tcPr>
            <w:tcW w:w="1367" w:type="pct"/>
          </w:tcPr>
          <w:p w14:paraId="0E9E23C7" w14:textId="50168E98"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Acknowledged with thanks</w:t>
            </w:r>
          </w:p>
        </w:tc>
      </w:tr>
      <w:tr w:rsidR="00212BE6" w14:paraId="1B7BE197" w14:textId="77777777">
        <w:trPr>
          <w:trHeight w:val="20"/>
          <w:jc w:val="center"/>
        </w:trPr>
        <w:tc>
          <w:tcPr>
            <w:tcW w:w="1790" w:type="pct"/>
            <w:noWrap/>
          </w:tcPr>
          <w:p w14:paraId="2240ED62" w14:textId="77777777" w:rsidR="00212BE6" w:rsidRDefault="00E10BC6">
            <w:pPr>
              <w:pStyle w:val="Heading2"/>
              <w:keepNext w:val="0"/>
              <w:jc w:val="left"/>
              <w:rPr>
                <w:rFonts w:ascii="Times New Roman" w:hAnsi="Times New Roman"/>
                <w:lang w:val="en-GB"/>
              </w:rPr>
            </w:pPr>
            <w:r>
              <w:rPr>
                <w:rFonts w:ascii="Times New Roman" w:hAnsi="Times New Roman"/>
                <w:lang w:val="en-GB"/>
              </w:rPr>
              <w:t>6. Is the literature review relevant?</w:t>
            </w:r>
          </w:p>
          <w:p w14:paraId="2FDF9C13"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07345B7"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465BE4" w14:textId="7932006D" w:rsidR="00212BE6" w:rsidRDefault="009C527F">
            <w:pPr>
              <w:ind w:left="360"/>
              <w:rPr>
                <w:b/>
                <w:bCs/>
                <w:sz w:val="20"/>
                <w:szCs w:val="20"/>
                <w:lang w:val="en-GB"/>
              </w:rPr>
            </w:pPr>
            <w:r>
              <w:rPr>
                <w:b/>
                <w:bCs/>
                <w:sz w:val="20"/>
                <w:szCs w:val="20"/>
                <w:lang w:val="en-GB"/>
              </w:rPr>
              <w:t>3</w:t>
            </w:r>
          </w:p>
        </w:tc>
        <w:tc>
          <w:tcPr>
            <w:tcW w:w="1367" w:type="pct"/>
          </w:tcPr>
          <w:p w14:paraId="13400E93" w14:textId="582BCCB6"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Additional studies have been incorporated.</w:t>
            </w:r>
          </w:p>
        </w:tc>
      </w:tr>
      <w:tr w:rsidR="00212BE6" w14:paraId="7C99A0A9" w14:textId="77777777">
        <w:trPr>
          <w:trHeight w:val="20"/>
          <w:jc w:val="center"/>
        </w:trPr>
        <w:tc>
          <w:tcPr>
            <w:tcW w:w="1790" w:type="pct"/>
            <w:noWrap/>
          </w:tcPr>
          <w:p w14:paraId="7A8A1C91" w14:textId="77777777" w:rsidR="00212BE6" w:rsidRDefault="00E10BC6">
            <w:pPr>
              <w:pStyle w:val="Heading2"/>
              <w:keepNext w:val="0"/>
              <w:jc w:val="left"/>
              <w:rPr>
                <w:rFonts w:ascii="Times New Roman" w:hAnsi="Times New Roman"/>
                <w:lang w:val="en-GB"/>
              </w:rPr>
            </w:pPr>
            <w:r>
              <w:rPr>
                <w:rFonts w:ascii="Times New Roman" w:hAnsi="Times New Roman"/>
                <w:lang w:val="en-GB"/>
              </w:rPr>
              <w:t>7. Is the literature review recent?</w:t>
            </w:r>
          </w:p>
          <w:p w14:paraId="1F76E827"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4F537" w14:textId="77777777" w:rsidR="00212BE6" w:rsidRDefault="00E10BC6">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4C2FF8AD" w14:textId="0E475188" w:rsidR="00212BE6" w:rsidRDefault="009C527F">
            <w:pPr>
              <w:ind w:left="360"/>
              <w:rPr>
                <w:b/>
                <w:bCs/>
                <w:sz w:val="20"/>
                <w:szCs w:val="20"/>
                <w:lang w:val="en-GB"/>
              </w:rPr>
            </w:pPr>
            <w:r>
              <w:rPr>
                <w:b/>
                <w:bCs/>
                <w:sz w:val="20"/>
                <w:szCs w:val="20"/>
                <w:lang w:val="en-GB"/>
              </w:rPr>
              <w:t>3</w:t>
            </w:r>
          </w:p>
        </w:tc>
        <w:tc>
          <w:tcPr>
            <w:tcW w:w="1367" w:type="pct"/>
          </w:tcPr>
          <w:p w14:paraId="6763D971" w14:textId="05C02BF5"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Reference list has been updated.</w:t>
            </w:r>
          </w:p>
        </w:tc>
      </w:tr>
      <w:tr w:rsidR="00212BE6" w14:paraId="2F315099" w14:textId="77777777">
        <w:trPr>
          <w:trHeight w:val="20"/>
          <w:jc w:val="center"/>
        </w:trPr>
        <w:tc>
          <w:tcPr>
            <w:tcW w:w="1790" w:type="pct"/>
            <w:noWrap/>
          </w:tcPr>
          <w:p w14:paraId="2CB560B7" w14:textId="77777777" w:rsidR="00212BE6" w:rsidRDefault="00E10BC6">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54C26EB"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157DE86E"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A4A7C62" w14:textId="610F92AA" w:rsidR="00212BE6" w:rsidRDefault="009C527F">
            <w:pPr>
              <w:ind w:left="360"/>
              <w:rPr>
                <w:b/>
                <w:bCs/>
                <w:sz w:val="20"/>
                <w:szCs w:val="20"/>
                <w:lang w:val="en-GB"/>
              </w:rPr>
            </w:pPr>
            <w:r>
              <w:rPr>
                <w:b/>
                <w:bCs/>
                <w:sz w:val="20"/>
                <w:szCs w:val="20"/>
                <w:lang w:val="en-GB"/>
              </w:rPr>
              <w:t>2</w:t>
            </w:r>
          </w:p>
        </w:tc>
        <w:tc>
          <w:tcPr>
            <w:tcW w:w="1367" w:type="pct"/>
          </w:tcPr>
          <w:p w14:paraId="36928CD3" w14:textId="5943D37A"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A formal review methodology has been added.</w:t>
            </w:r>
          </w:p>
        </w:tc>
      </w:tr>
      <w:tr w:rsidR="00212BE6" w14:paraId="2989A085" w14:textId="77777777">
        <w:trPr>
          <w:trHeight w:val="20"/>
          <w:jc w:val="center"/>
        </w:trPr>
        <w:tc>
          <w:tcPr>
            <w:tcW w:w="1790" w:type="pct"/>
            <w:noWrap/>
          </w:tcPr>
          <w:p w14:paraId="11EDBE2C" w14:textId="77777777" w:rsidR="00212BE6" w:rsidRDefault="00E10BC6">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8A5677D"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2C800785" w14:textId="77777777" w:rsidR="00212BE6" w:rsidRDefault="00E10BC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6AD3C61" w14:textId="2D7A6FCE" w:rsidR="00212BE6" w:rsidRDefault="009C527F">
            <w:pPr>
              <w:ind w:left="360"/>
              <w:rPr>
                <w:b/>
                <w:bCs/>
                <w:sz w:val="20"/>
                <w:szCs w:val="20"/>
                <w:lang w:val="en-GB"/>
              </w:rPr>
            </w:pPr>
            <w:r>
              <w:rPr>
                <w:b/>
                <w:bCs/>
                <w:sz w:val="20"/>
                <w:szCs w:val="20"/>
                <w:lang w:val="en-GB"/>
              </w:rPr>
              <w:t>3</w:t>
            </w:r>
          </w:p>
        </w:tc>
        <w:tc>
          <w:tcPr>
            <w:tcW w:w="1367" w:type="pct"/>
          </w:tcPr>
          <w:p w14:paraId="7EF21E84" w14:textId="509DF8B4" w:rsidR="00212BE6" w:rsidRDefault="00C83EE1">
            <w:pPr>
              <w:pStyle w:val="Heading2"/>
              <w:keepNext w:val="0"/>
              <w:jc w:val="left"/>
              <w:rPr>
                <w:rFonts w:ascii="Times New Roman" w:hAnsi="Times New Roman"/>
                <w:b w:val="0"/>
                <w:lang w:val="en-GB" w:eastAsia="en-US"/>
              </w:rPr>
            </w:pPr>
            <w:r w:rsidRPr="00C83EE1">
              <w:rPr>
                <w:rFonts w:ascii="Times New Roman" w:hAnsi="Times New Roman"/>
                <w:b w:val="0"/>
                <w:lang w:val="en-US" w:eastAsia="en-US"/>
              </w:rPr>
              <w:t>Critical analysis has been strengthened throughout. Findings across studies are now compared and contrasted rather than merely reported, and contradictions in the literature are explicitly identified.</w:t>
            </w:r>
          </w:p>
        </w:tc>
      </w:tr>
      <w:tr w:rsidR="00212BE6" w14:paraId="3A3330F3" w14:textId="77777777">
        <w:trPr>
          <w:trHeight w:val="20"/>
          <w:jc w:val="center"/>
        </w:trPr>
        <w:tc>
          <w:tcPr>
            <w:tcW w:w="1790" w:type="pct"/>
            <w:noWrap/>
          </w:tcPr>
          <w:p w14:paraId="1FDFDDD1" w14:textId="77777777" w:rsidR="00212BE6" w:rsidRDefault="00E10BC6">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A4D6A0C"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36EA475F"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C0C866" w14:textId="453BB8DC" w:rsidR="00212BE6" w:rsidRPr="009C527F" w:rsidRDefault="009C527F" w:rsidP="009C527F">
            <w:pPr>
              <w:pStyle w:val="ListParagraph"/>
              <w:ind w:left="0" w:firstLine="377"/>
              <w:rPr>
                <w:b/>
                <w:sz w:val="20"/>
                <w:szCs w:val="20"/>
                <w:lang w:val="en-GB"/>
              </w:rPr>
            </w:pPr>
            <w:r w:rsidRPr="009C527F">
              <w:rPr>
                <w:b/>
                <w:sz w:val="20"/>
                <w:szCs w:val="20"/>
                <w:lang w:val="en-GB"/>
              </w:rPr>
              <w:t>5</w:t>
            </w:r>
          </w:p>
        </w:tc>
        <w:tc>
          <w:tcPr>
            <w:tcW w:w="1367" w:type="pct"/>
          </w:tcPr>
          <w:p w14:paraId="02D4D670" w14:textId="5F77183A" w:rsidR="00212BE6" w:rsidRDefault="00C83EE1">
            <w:pPr>
              <w:pStyle w:val="Heading2"/>
              <w:keepNext w:val="0"/>
              <w:jc w:val="left"/>
              <w:rPr>
                <w:rFonts w:ascii="Times New Roman" w:hAnsi="Times New Roman"/>
                <w:b w:val="0"/>
                <w:lang w:val="en-GB" w:eastAsia="en-US"/>
              </w:rPr>
            </w:pPr>
            <w:r w:rsidRPr="00C83EE1">
              <w:rPr>
                <w:rFonts w:ascii="Times New Roman" w:hAnsi="Times New Roman"/>
                <w:b w:val="0"/>
                <w:lang w:val="en-US" w:eastAsia="en-US"/>
              </w:rPr>
              <w:t>Acknowledged with thanks.</w:t>
            </w:r>
          </w:p>
        </w:tc>
      </w:tr>
      <w:tr w:rsidR="00212BE6" w14:paraId="79D1C9A1" w14:textId="77777777">
        <w:trPr>
          <w:trHeight w:val="20"/>
          <w:jc w:val="center"/>
        </w:trPr>
        <w:tc>
          <w:tcPr>
            <w:tcW w:w="1790" w:type="pct"/>
            <w:noWrap/>
          </w:tcPr>
          <w:p w14:paraId="58E99ED6" w14:textId="77777777" w:rsidR="00212BE6" w:rsidRDefault="00E10BC6">
            <w:pPr>
              <w:rPr>
                <w:b/>
                <w:sz w:val="20"/>
                <w:szCs w:val="20"/>
                <w:lang w:val="en-GB"/>
              </w:rPr>
            </w:pPr>
            <w:r>
              <w:rPr>
                <w:b/>
                <w:sz w:val="20"/>
                <w:szCs w:val="20"/>
                <w:lang w:val="en-GB"/>
              </w:rPr>
              <w:t>11. Are the conclusions logically arrived?</w:t>
            </w:r>
          </w:p>
          <w:p w14:paraId="157F704E"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41DC7"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F73309" w14:textId="00E7C966" w:rsidR="00212BE6" w:rsidRPr="009C527F" w:rsidRDefault="009C527F" w:rsidP="009C527F">
            <w:pPr>
              <w:pStyle w:val="ListParagraph"/>
              <w:ind w:left="0" w:firstLine="377"/>
              <w:rPr>
                <w:b/>
                <w:sz w:val="20"/>
                <w:szCs w:val="20"/>
                <w:lang w:val="en-GB"/>
              </w:rPr>
            </w:pPr>
            <w:r w:rsidRPr="009C527F">
              <w:rPr>
                <w:b/>
                <w:sz w:val="20"/>
                <w:szCs w:val="20"/>
                <w:lang w:val="en-GB"/>
              </w:rPr>
              <w:t>5</w:t>
            </w:r>
          </w:p>
        </w:tc>
        <w:tc>
          <w:tcPr>
            <w:tcW w:w="1367" w:type="pct"/>
          </w:tcPr>
          <w:p w14:paraId="3B6DAEA5" w14:textId="66A14E3C" w:rsidR="00212BE6" w:rsidRDefault="00C83EE1">
            <w:pPr>
              <w:pStyle w:val="Heading2"/>
              <w:keepNext w:val="0"/>
              <w:jc w:val="left"/>
              <w:rPr>
                <w:rFonts w:ascii="Times New Roman" w:hAnsi="Times New Roman"/>
                <w:b w:val="0"/>
                <w:lang w:val="en-GB" w:eastAsia="en-US"/>
              </w:rPr>
            </w:pPr>
            <w:r w:rsidRPr="00C83EE1">
              <w:rPr>
                <w:rFonts w:ascii="Times New Roman" w:hAnsi="Times New Roman"/>
                <w:b w:val="0"/>
                <w:lang w:val="en-US" w:eastAsia="en-US"/>
              </w:rPr>
              <w:t>Acknowledged with thanks.</w:t>
            </w:r>
          </w:p>
        </w:tc>
      </w:tr>
      <w:tr w:rsidR="00212BE6" w14:paraId="78D02779" w14:textId="77777777">
        <w:trPr>
          <w:trHeight w:val="20"/>
          <w:jc w:val="center"/>
        </w:trPr>
        <w:tc>
          <w:tcPr>
            <w:tcW w:w="1790" w:type="pct"/>
            <w:noWrap/>
          </w:tcPr>
          <w:p w14:paraId="00310F97" w14:textId="77777777" w:rsidR="00212BE6" w:rsidRDefault="00E10BC6">
            <w:pPr>
              <w:rPr>
                <w:b/>
                <w:sz w:val="20"/>
                <w:szCs w:val="20"/>
                <w:lang w:val="en-GB"/>
              </w:rPr>
            </w:pPr>
            <w:r>
              <w:rPr>
                <w:b/>
                <w:sz w:val="20"/>
                <w:szCs w:val="20"/>
                <w:lang w:val="en-GB"/>
              </w:rPr>
              <w:t>12. Are the limitations of the paper discussed?</w:t>
            </w:r>
          </w:p>
          <w:p w14:paraId="752FCF1F"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629CC1A" w14:textId="77777777" w:rsidR="00212BE6" w:rsidRDefault="00E10BC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87E2A0" w14:textId="5725F05F" w:rsidR="00212BE6" w:rsidRPr="009C527F" w:rsidRDefault="009C527F" w:rsidP="009C527F">
            <w:pPr>
              <w:pStyle w:val="ListParagraph"/>
              <w:ind w:left="0" w:firstLine="377"/>
              <w:rPr>
                <w:b/>
                <w:sz w:val="20"/>
                <w:szCs w:val="20"/>
                <w:lang w:val="en-GB"/>
              </w:rPr>
            </w:pPr>
            <w:r w:rsidRPr="009C527F">
              <w:rPr>
                <w:b/>
                <w:sz w:val="20"/>
                <w:szCs w:val="20"/>
                <w:lang w:val="en-GB"/>
              </w:rPr>
              <w:t>4</w:t>
            </w:r>
          </w:p>
        </w:tc>
        <w:tc>
          <w:tcPr>
            <w:tcW w:w="1367" w:type="pct"/>
          </w:tcPr>
          <w:p w14:paraId="140E0485" w14:textId="52D54390" w:rsidR="00212BE6" w:rsidRDefault="00C83EE1">
            <w:pPr>
              <w:pStyle w:val="Heading2"/>
              <w:keepNext w:val="0"/>
              <w:jc w:val="left"/>
              <w:rPr>
                <w:rFonts w:ascii="Times New Roman" w:hAnsi="Times New Roman"/>
                <w:b w:val="0"/>
                <w:lang w:val="en-GB" w:eastAsia="en-US"/>
              </w:rPr>
            </w:pPr>
            <w:r w:rsidRPr="00C83EE1">
              <w:rPr>
                <w:rFonts w:ascii="Times New Roman" w:hAnsi="Times New Roman"/>
                <w:b w:val="0"/>
                <w:lang w:val="en-US" w:eastAsia="en-US"/>
              </w:rPr>
              <w:t>Acknowledged with thanks.</w:t>
            </w:r>
          </w:p>
        </w:tc>
      </w:tr>
      <w:tr w:rsidR="00212BE6" w14:paraId="257B8BBA" w14:textId="77777777">
        <w:trPr>
          <w:trHeight w:val="20"/>
          <w:jc w:val="center"/>
        </w:trPr>
        <w:tc>
          <w:tcPr>
            <w:tcW w:w="1790" w:type="pct"/>
            <w:noWrap/>
          </w:tcPr>
          <w:p w14:paraId="64873FE5" w14:textId="77777777" w:rsidR="00212BE6" w:rsidRDefault="00E10BC6">
            <w:pPr>
              <w:rPr>
                <w:b/>
                <w:sz w:val="20"/>
                <w:szCs w:val="20"/>
                <w:lang w:val="en-GB"/>
              </w:rPr>
            </w:pPr>
            <w:r>
              <w:rPr>
                <w:b/>
                <w:sz w:val="20"/>
                <w:szCs w:val="20"/>
                <w:lang w:val="en-GB"/>
              </w:rPr>
              <w:t xml:space="preserve">13. What is the </w:t>
            </w:r>
            <w:r>
              <w:rPr>
                <w:sz w:val="20"/>
                <w:szCs w:val="20"/>
                <w:lang w:val="en-GB"/>
              </w:rPr>
              <w:t xml:space="preserve">Quality of references (i.e. from peer </w:t>
            </w:r>
            <w:r>
              <w:rPr>
                <w:sz w:val="20"/>
                <w:szCs w:val="20"/>
                <w:lang w:val="en-GB"/>
              </w:rPr>
              <w:lastRenderedPageBreak/>
              <w:t>reviewed authentic sources)</w:t>
            </w:r>
          </w:p>
          <w:p w14:paraId="33AB269C"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4F029"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AE254C" w14:textId="77777777" w:rsidR="00212BE6" w:rsidRDefault="00E10BC6">
            <w:pPr>
              <w:rPr>
                <w:sz w:val="20"/>
                <w:szCs w:val="20"/>
                <w:lang w:val="en-GB"/>
              </w:rPr>
            </w:pPr>
            <w:r>
              <w:rPr>
                <w:color w:val="404040"/>
                <w:sz w:val="20"/>
                <w:szCs w:val="20"/>
                <w:shd w:val="clear" w:color="auto" w:fill="FFFFFF"/>
                <w:lang w:val="en-GB"/>
              </w:rPr>
              <w:t>N/A = Not Applicable</w:t>
            </w:r>
          </w:p>
        </w:tc>
        <w:tc>
          <w:tcPr>
            <w:tcW w:w="1843" w:type="pct"/>
          </w:tcPr>
          <w:p w14:paraId="25D98444" w14:textId="65834DB1" w:rsidR="00212BE6" w:rsidRPr="009C527F" w:rsidRDefault="009C527F" w:rsidP="009C527F">
            <w:pPr>
              <w:pStyle w:val="ListParagraph"/>
              <w:ind w:left="0" w:firstLine="377"/>
              <w:rPr>
                <w:b/>
                <w:sz w:val="20"/>
                <w:szCs w:val="20"/>
                <w:lang w:val="en-GB"/>
              </w:rPr>
            </w:pPr>
            <w:r w:rsidRPr="009C527F">
              <w:rPr>
                <w:b/>
                <w:sz w:val="20"/>
                <w:szCs w:val="20"/>
                <w:lang w:val="en-GB"/>
              </w:rPr>
              <w:lastRenderedPageBreak/>
              <w:t>4</w:t>
            </w:r>
          </w:p>
        </w:tc>
        <w:tc>
          <w:tcPr>
            <w:tcW w:w="1367" w:type="pct"/>
          </w:tcPr>
          <w:p w14:paraId="24B3EC43" w14:textId="5A3EF4B7" w:rsidR="00212BE6" w:rsidRPr="00C83EE1" w:rsidRDefault="00C83EE1" w:rsidP="00C83EE1">
            <w:pPr>
              <w:rPr>
                <w:sz w:val="20"/>
                <w:szCs w:val="20"/>
                <w:lang w:val="en-IN" w:eastAsia="en-IN"/>
              </w:rPr>
            </w:pPr>
            <w:r>
              <w:rPr>
                <w:sz w:val="19"/>
                <w:szCs w:val="19"/>
              </w:rPr>
              <w:t xml:space="preserve">Acknowledged. All references have been </w:t>
            </w:r>
            <w:r>
              <w:rPr>
                <w:sz w:val="19"/>
                <w:szCs w:val="19"/>
              </w:rPr>
              <w:lastRenderedPageBreak/>
              <w:t>cross-checked for authenticity and formatting has been standardized per journal guidelines.</w:t>
            </w:r>
          </w:p>
        </w:tc>
      </w:tr>
      <w:tr w:rsidR="00212BE6" w14:paraId="7CCB1B2B" w14:textId="77777777">
        <w:trPr>
          <w:trHeight w:val="20"/>
          <w:jc w:val="center"/>
        </w:trPr>
        <w:tc>
          <w:tcPr>
            <w:tcW w:w="1790" w:type="pct"/>
            <w:noWrap/>
          </w:tcPr>
          <w:p w14:paraId="0FAC19B1" w14:textId="77777777" w:rsidR="00212BE6" w:rsidRDefault="00E10BC6">
            <w:pPr>
              <w:rPr>
                <w:b/>
                <w:sz w:val="20"/>
                <w:szCs w:val="20"/>
                <w:lang w:val="en-GB"/>
              </w:rPr>
            </w:pPr>
            <w:r>
              <w:rPr>
                <w:b/>
                <w:sz w:val="20"/>
                <w:szCs w:val="20"/>
                <w:lang w:val="en-GB"/>
              </w:rPr>
              <w:lastRenderedPageBreak/>
              <w:t>14. Is the manuscript written in clear and understandable language?</w:t>
            </w:r>
          </w:p>
          <w:p w14:paraId="58625AD7"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3C525" w14:textId="77777777" w:rsidR="00212BE6" w:rsidRDefault="00E10BC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EEEA84" w14:textId="77777777" w:rsidR="00212BE6" w:rsidRDefault="00E10BC6">
            <w:pPr>
              <w:rPr>
                <w:sz w:val="20"/>
                <w:szCs w:val="20"/>
                <w:lang w:val="en-GB"/>
              </w:rPr>
            </w:pPr>
            <w:r>
              <w:rPr>
                <w:color w:val="404040"/>
                <w:sz w:val="20"/>
                <w:szCs w:val="20"/>
                <w:shd w:val="clear" w:color="auto" w:fill="FFFFFF"/>
                <w:lang w:val="en-GB"/>
              </w:rPr>
              <w:t>N/A = Not Applicable</w:t>
            </w:r>
          </w:p>
        </w:tc>
        <w:tc>
          <w:tcPr>
            <w:tcW w:w="1843" w:type="pct"/>
          </w:tcPr>
          <w:p w14:paraId="32A7AE22" w14:textId="402DE880" w:rsidR="00212BE6" w:rsidRPr="009C527F" w:rsidRDefault="009C527F" w:rsidP="009C527F">
            <w:pPr>
              <w:pStyle w:val="ListParagraph"/>
              <w:ind w:left="0" w:firstLine="377"/>
              <w:rPr>
                <w:b/>
                <w:sz w:val="20"/>
                <w:szCs w:val="20"/>
                <w:lang w:val="en-GB"/>
              </w:rPr>
            </w:pPr>
            <w:r w:rsidRPr="009C527F">
              <w:rPr>
                <w:b/>
                <w:sz w:val="20"/>
                <w:szCs w:val="20"/>
                <w:lang w:val="en-GB"/>
              </w:rPr>
              <w:t>3</w:t>
            </w:r>
          </w:p>
        </w:tc>
        <w:tc>
          <w:tcPr>
            <w:tcW w:w="1367" w:type="pct"/>
          </w:tcPr>
          <w:p w14:paraId="55373762" w14:textId="4737A7CE" w:rsidR="00212BE6" w:rsidRDefault="00C83EE1">
            <w:pPr>
              <w:pStyle w:val="Heading2"/>
              <w:keepNext w:val="0"/>
              <w:jc w:val="left"/>
              <w:rPr>
                <w:rFonts w:ascii="Times New Roman" w:hAnsi="Times New Roman"/>
                <w:b w:val="0"/>
                <w:lang w:val="en-GB" w:eastAsia="en-US"/>
              </w:rPr>
            </w:pPr>
            <w:r w:rsidRPr="00C83EE1">
              <w:rPr>
                <w:rFonts w:ascii="Times New Roman" w:hAnsi="Times New Roman"/>
                <w:b w:val="0"/>
                <w:lang w:val="en-US" w:eastAsia="en-US"/>
              </w:rPr>
              <w:t>Language has been revised throughout for clarity. Vague terms have been replaced with specific values, and complex sentences simplified.</w:t>
            </w:r>
          </w:p>
          <w:p w14:paraId="65D02292" w14:textId="77777777" w:rsidR="00C83EE1" w:rsidRPr="00C83EE1" w:rsidRDefault="00C83EE1" w:rsidP="00C83EE1">
            <w:pPr>
              <w:jc w:val="center"/>
              <w:rPr>
                <w:lang w:val="en-GB"/>
              </w:rPr>
            </w:pPr>
          </w:p>
        </w:tc>
      </w:tr>
    </w:tbl>
    <w:p w14:paraId="16DE428D" w14:textId="77777777" w:rsidR="00212BE6" w:rsidRDefault="00212BE6">
      <w:pPr>
        <w:pStyle w:val="BodyText"/>
        <w:rPr>
          <w:rFonts w:ascii="Times New Roman" w:hAnsi="Times New Roman"/>
          <w:b/>
          <w:bCs/>
          <w:sz w:val="20"/>
          <w:szCs w:val="20"/>
          <w:u w:val="single"/>
          <w:lang w:val="en-GB"/>
        </w:rPr>
      </w:pPr>
    </w:p>
    <w:p w14:paraId="67ABCD7F" w14:textId="77777777" w:rsidR="00212BE6" w:rsidRDefault="00212BE6">
      <w:pPr>
        <w:pStyle w:val="BodyText"/>
        <w:rPr>
          <w:rFonts w:ascii="Times New Roman" w:hAnsi="Times New Roman"/>
          <w:b/>
          <w:bCs/>
          <w:sz w:val="20"/>
          <w:szCs w:val="20"/>
          <w:u w:val="single"/>
          <w:lang w:val="en-GB"/>
        </w:rPr>
      </w:pPr>
    </w:p>
    <w:p w14:paraId="44F77CC5" w14:textId="77777777" w:rsidR="00212BE6" w:rsidRDefault="00212BE6">
      <w:pPr>
        <w:pStyle w:val="BodyText"/>
        <w:rPr>
          <w:rFonts w:ascii="Times New Roman" w:hAnsi="Times New Roman"/>
          <w:b/>
          <w:bCs/>
          <w:sz w:val="20"/>
          <w:szCs w:val="20"/>
          <w:u w:val="single"/>
          <w:lang w:val="en-GB"/>
        </w:rPr>
      </w:pPr>
    </w:p>
    <w:p w14:paraId="657A602A" w14:textId="77777777" w:rsidR="00212BE6" w:rsidRDefault="00E10BC6">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2C819DB" w14:textId="77777777" w:rsidR="00212BE6" w:rsidRDefault="00212BE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212BE6" w14:paraId="49CFCCC4" w14:textId="77777777">
        <w:trPr>
          <w:trHeight w:val="20"/>
          <w:jc w:val="center"/>
        </w:trPr>
        <w:tc>
          <w:tcPr>
            <w:tcW w:w="1265" w:type="pct"/>
            <w:noWrap/>
          </w:tcPr>
          <w:p w14:paraId="71949DEE" w14:textId="77777777" w:rsidR="00212BE6" w:rsidRDefault="00212BE6">
            <w:pPr>
              <w:pStyle w:val="Heading2"/>
              <w:keepNext w:val="0"/>
              <w:jc w:val="left"/>
              <w:rPr>
                <w:rFonts w:ascii="Times New Roman" w:hAnsi="Times New Roman"/>
                <w:lang w:val="en-GB" w:eastAsia="en-US"/>
              </w:rPr>
            </w:pPr>
          </w:p>
        </w:tc>
        <w:tc>
          <w:tcPr>
            <w:tcW w:w="2212" w:type="pct"/>
          </w:tcPr>
          <w:p w14:paraId="6D7B9637"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393EA568" w14:textId="77777777" w:rsidR="00212BE6" w:rsidRDefault="00212BE6">
            <w:pPr>
              <w:rPr>
                <w:sz w:val="22"/>
                <w:szCs w:val="22"/>
                <w:lang w:val="en-GB"/>
              </w:rPr>
            </w:pPr>
          </w:p>
        </w:tc>
        <w:tc>
          <w:tcPr>
            <w:tcW w:w="1523" w:type="pct"/>
          </w:tcPr>
          <w:p w14:paraId="335C5023" w14:textId="77777777" w:rsidR="00212BE6" w:rsidRDefault="00E10BC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77B21E2" w14:textId="77777777" w:rsidR="00212BE6" w:rsidRDefault="00212BE6">
            <w:pPr>
              <w:pStyle w:val="Heading2"/>
              <w:keepNext w:val="0"/>
              <w:jc w:val="left"/>
              <w:rPr>
                <w:rFonts w:ascii="Times New Roman" w:hAnsi="Times New Roman"/>
                <w:b w:val="0"/>
                <w:lang w:val="en-GB" w:eastAsia="en-US"/>
              </w:rPr>
            </w:pPr>
          </w:p>
        </w:tc>
      </w:tr>
      <w:tr w:rsidR="00212BE6" w14:paraId="5D818ECE" w14:textId="77777777">
        <w:trPr>
          <w:trHeight w:val="20"/>
          <w:jc w:val="center"/>
        </w:trPr>
        <w:tc>
          <w:tcPr>
            <w:tcW w:w="1265" w:type="pct"/>
            <w:noWrap/>
          </w:tcPr>
          <w:p w14:paraId="43EF6A2C" w14:textId="77777777" w:rsidR="00212BE6" w:rsidRDefault="00E10BC6">
            <w:pPr>
              <w:rPr>
                <w:b/>
                <w:bCs/>
                <w:sz w:val="20"/>
                <w:szCs w:val="20"/>
                <w:lang w:val="en-GB"/>
              </w:rPr>
            </w:pPr>
            <w:r>
              <w:rPr>
                <w:b/>
                <w:bCs/>
                <w:sz w:val="20"/>
                <w:szCs w:val="20"/>
                <w:lang w:val="en-GB"/>
              </w:rPr>
              <w:t>Is the title of the article suitable?</w:t>
            </w:r>
          </w:p>
          <w:p w14:paraId="52C8F432" w14:textId="77777777" w:rsidR="00212BE6" w:rsidRDefault="00212BE6">
            <w:pPr>
              <w:rPr>
                <w:bCs/>
                <w:sz w:val="20"/>
                <w:szCs w:val="20"/>
                <w:lang w:val="en-GB"/>
              </w:rPr>
            </w:pPr>
          </w:p>
          <w:p w14:paraId="024D16AF" w14:textId="77777777" w:rsidR="00212BE6" w:rsidRDefault="00E10BC6">
            <w:pPr>
              <w:rPr>
                <w:sz w:val="22"/>
                <w:szCs w:val="22"/>
                <w:u w:val="single"/>
                <w:lang w:val="en-GB"/>
              </w:rPr>
            </w:pPr>
            <w:r>
              <w:rPr>
                <w:bCs/>
                <w:sz w:val="20"/>
                <w:szCs w:val="20"/>
                <w:lang w:val="en-GB"/>
              </w:rPr>
              <w:t>If your answer is NO, please provide a brief, clear suggestion for improvement.</w:t>
            </w:r>
          </w:p>
        </w:tc>
        <w:tc>
          <w:tcPr>
            <w:tcW w:w="2212" w:type="pct"/>
          </w:tcPr>
          <w:p w14:paraId="626BD5FE" w14:textId="0B4E2CDA" w:rsidR="00212BE6" w:rsidRDefault="00F72A54">
            <w:pPr>
              <w:ind w:left="360"/>
              <w:rPr>
                <w:b/>
                <w:bCs/>
                <w:sz w:val="20"/>
                <w:szCs w:val="20"/>
                <w:lang w:val="en-GB"/>
              </w:rPr>
            </w:pPr>
            <w:r w:rsidRPr="00EA7712">
              <w:rPr>
                <w:b/>
                <w:bCs/>
                <w:sz w:val="20"/>
                <w:szCs w:val="20"/>
              </w:rPr>
              <w:t xml:space="preserve">Yes, the title of the article is suitable and clearly reflects the </w:t>
            </w:r>
            <w:r>
              <w:rPr>
                <w:b/>
                <w:bCs/>
                <w:sz w:val="20"/>
                <w:szCs w:val="20"/>
              </w:rPr>
              <w:t xml:space="preserve">scope </w:t>
            </w:r>
            <w:r w:rsidRPr="00EA7712">
              <w:rPr>
                <w:b/>
                <w:bCs/>
                <w:sz w:val="20"/>
                <w:szCs w:val="20"/>
              </w:rPr>
              <w:t>of the study.</w:t>
            </w:r>
          </w:p>
        </w:tc>
        <w:tc>
          <w:tcPr>
            <w:tcW w:w="1523" w:type="pct"/>
          </w:tcPr>
          <w:p w14:paraId="5DFD67BC" w14:textId="60FD84BC" w:rsidR="00212BE6" w:rsidRDefault="00C83EE1">
            <w:pPr>
              <w:pStyle w:val="Heading2"/>
              <w:keepNext w:val="0"/>
              <w:jc w:val="left"/>
              <w:rPr>
                <w:rFonts w:ascii="Times New Roman" w:hAnsi="Times New Roman"/>
                <w:b w:val="0"/>
                <w:lang w:val="en-GB" w:eastAsia="en-US"/>
              </w:rPr>
            </w:pPr>
            <w:r>
              <w:rPr>
                <w:rFonts w:ascii="Times New Roman" w:hAnsi="Times New Roman"/>
                <w:b w:val="0"/>
                <w:lang w:val="en-GB" w:eastAsia="en-US"/>
              </w:rPr>
              <w:t>We Thank the Reviewer</w:t>
            </w:r>
          </w:p>
        </w:tc>
      </w:tr>
      <w:tr w:rsidR="00212BE6" w14:paraId="08ABC1D5" w14:textId="77777777">
        <w:trPr>
          <w:trHeight w:val="20"/>
          <w:jc w:val="center"/>
        </w:trPr>
        <w:tc>
          <w:tcPr>
            <w:tcW w:w="1265" w:type="pct"/>
            <w:noWrap/>
          </w:tcPr>
          <w:p w14:paraId="4E506A2C" w14:textId="77777777" w:rsidR="00212BE6" w:rsidRDefault="00E10BC6">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E06050E" w14:textId="77777777" w:rsidR="00212BE6" w:rsidRDefault="00212BE6">
            <w:pPr>
              <w:rPr>
                <w:bCs/>
                <w:sz w:val="20"/>
                <w:szCs w:val="20"/>
                <w:lang w:val="en-GB"/>
              </w:rPr>
            </w:pPr>
          </w:p>
          <w:p w14:paraId="47FCD994" w14:textId="77777777" w:rsidR="00212BE6" w:rsidRDefault="00E10BC6">
            <w:pPr>
              <w:rPr>
                <w:sz w:val="22"/>
                <w:szCs w:val="22"/>
                <w:lang w:val="en-GB"/>
              </w:rPr>
            </w:pPr>
            <w:r>
              <w:rPr>
                <w:bCs/>
                <w:sz w:val="20"/>
                <w:szCs w:val="20"/>
                <w:lang w:val="en-GB"/>
              </w:rPr>
              <w:t>If your answer is NO, please provide a brief, clear suggestion for improvement.</w:t>
            </w:r>
          </w:p>
        </w:tc>
        <w:tc>
          <w:tcPr>
            <w:tcW w:w="2212" w:type="pct"/>
          </w:tcPr>
          <w:p w14:paraId="4A33E765" w14:textId="7077C920" w:rsidR="00212BE6" w:rsidRDefault="00B95256">
            <w:pPr>
              <w:ind w:left="360"/>
              <w:rPr>
                <w:b/>
                <w:bCs/>
                <w:sz w:val="20"/>
                <w:szCs w:val="20"/>
                <w:lang w:val="en-GB"/>
              </w:rPr>
            </w:pPr>
            <w:r w:rsidRPr="00B95256">
              <w:rPr>
                <w:b/>
                <w:bCs/>
                <w:sz w:val="20"/>
                <w:szCs w:val="20"/>
                <w:lang w:val="en-GB"/>
              </w:rPr>
              <w:t xml:space="preserve">Yes, the abstract is comprehensive and effectively summarizes the </w:t>
            </w:r>
            <w:r>
              <w:rPr>
                <w:b/>
                <w:bCs/>
                <w:sz w:val="20"/>
                <w:szCs w:val="20"/>
                <w:lang w:val="en-GB"/>
              </w:rPr>
              <w:t>scope and significance of the review</w:t>
            </w:r>
            <w:r w:rsidR="00F72A54">
              <w:rPr>
                <w:b/>
                <w:bCs/>
                <w:sz w:val="20"/>
                <w:szCs w:val="20"/>
                <w:lang w:val="en-GB"/>
              </w:rPr>
              <w:t>.</w:t>
            </w:r>
          </w:p>
        </w:tc>
        <w:tc>
          <w:tcPr>
            <w:tcW w:w="1523" w:type="pct"/>
          </w:tcPr>
          <w:p w14:paraId="4440E55C" w14:textId="532AE240" w:rsidR="00212BE6" w:rsidRDefault="00C83EE1">
            <w:pPr>
              <w:pStyle w:val="Heading2"/>
              <w:keepNext w:val="0"/>
              <w:jc w:val="left"/>
              <w:rPr>
                <w:rFonts w:ascii="Times New Roman" w:hAnsi="Times New Roman"/>
                <w:b w:val="0"/>
                <w:lang w:val="en-GB" w:eastAsia="en-US"/>
              </w:rPr>
            </w:pPr>
            <w:r w:rsidRPr="00C83EE1">
              <w:rPr>
                <w:rFonts w:ascii="Times New Roman" w:hAnsi="Times New Roman"/>
                <w:b w:val="0"/>
                <w:lang w:val="en-US" w:eastAsia="en-US"/>
              </w:rPr>
              <w:t>We thank the reviewer. The abstract has been retained with minor revisions to better reflect the comparative analytical framework added in the revised manuscript.</w:t>
            </w:r>
          </w:p>
        </w:tc>
      </w:tr>
      <w:tr w:rsidR="00212BE6" w14:paraId="4A96600C" w14:textId="77777777">
        <w:trPr>
          <w:trHeight w:val="20"/>
          <w:jc w:val="center"/>
        </w:trPr>
        <w:tc>
          <w:tcPr>
            <w:tcW w:w="1265" w:type="pct"/>
            <w:noWrap/>
          </w:tcPr>
          <w:p w14:paraId="4037BFD3" w14:textId="77777777" w:rsidR="00212BE6" w:rsidRDefault="00E10BC6">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5C6EB61" w14:textId="77777777" w:rsidR="00212BE6" w:rsidRDefault="00E10BC6">
            <w:pPr>
              <w:rPr>
                <w:b/>
                <w:sz w:val="22"/>
                <w:szCs w:val="22"/>
                <w:lang w:val="en-GB"/>
              </w:rPr>
            </w:pPr>
            <w:r>
              <w:rPr>
                <w:bCs/>
                <w:sz w:val="20"/>
                <w:szCs w:val="20"/>
                <w:lang w:val="en-GB"/>
              </w:rPr>
              <w:t>If your answer is NO, please provide a brief, clear suggestion for improvement.</w:t>
            </w:r>
          </w:p>
        </w:tc>
        <w:tc>
          <w:tcPr>
            <w:tcW w:w="2212" w:type="pct"/>
          </w:tcPr>
          <w:p w14:paraId="69D533DE" w14:textId="77777777" w:rsidR="00212BE6" w:rsidRDefault="00F72A54">
            <w:pPr>
              <w:pStyle w:val="ListParagraph"/>
              <w:ind w:left="0"/>
              <w:rPr>
                <w:b/>
                <w:bCs/>
                <w:sz w:val="20"/>
                <w:szCs w:val="20"/>
              </w:rPr>
            </w:pPr>
            <w:r w:rsidRPr="00821F8B">
              <w:rPr>
                <w:b/>
                <w:bCs/>
                <w:sz w:val="20"/>
                <w:szCs w:val="20"/>
              </w:rPr>
              <w:t>Yes, the manuscript is scientifically sound</w:t>
            </w:r>
            <w:r>
              <w:rPr>
                <w:b/>
                <w:bCs/>
                <w:sz w:val="20"/>
                <w:szCs w:val="20"/>
              </w:rPr>
              <w:t xml:space="preserve"> and t</w:t>
            </w:r>
            <w:r w:rsidRPr="00F72A54">
              <w:rPr>
                <w:b/>
                <w:bCs/>
                <w:sz w:val="20"/>
                <w:szCs w:val="20"/>
              </w:rPr>
              <w:t xml:space="preserve">he concepts are </w:t>
            </w:r>
            <w:r>
              <w:rPr>
                <w:b/>
                <w:bCs/>
                <w:sz w:val="20"/>
                <w:szCs w:val="20"/>
              </w:rPr>
              <w:t>clearly</w:t>
            </w:r>
            <w:r w:rsidRPr="00F72A54">
              <w:rPr>
                <w:b/>
                <w:bCs/>
                <w:sz w:val="20"/>
                <w:szCs w:val="20"/>
              </w:rPr>
              <w:t xml:space="preserve"> presented</w:t>
            </w:r>
            <w:r>
              <w:rPr>
                <w:b/>
                <w:bCs/>
                <w:sz w:val="20"/>
                <w:szCs w:val="20"/>
              </w:rPr>
              <w:t xml:space="preserve"> with limitations and </w:t>
            </w:r>
            <w:r w:rsidRPr="00F72A54">
              <w:rPr>
                <w:b/>
                <w:bCs/>
                <w:sz w:val="20"/>
                <w:szCs w:val="20"/>
              </w:rPr>
              <w:t>consistent with current knowledge in the field</w:t>
            </w:r>
            <w:r>
              <w:rPr>
                <w:b/>
                <w:bCs/>
                <w:sz w:val="20"/>
                <w:szCs w:val="20"/>
              </w:rPr>
              <w:t>.</w:t>
            </w:r>
          </w:p>
          <w:p w14:paraId="48CE2A2C" w14:textId="77777777" w:rsidR="00C15732" w:rsidRDefault="00C15732">
            <w:pPr>
              <w:pStyle w:val="ListParagraph"/>
              <w:ind w:left="0"/>
              <w:rPr>
                <w:b/>
                <w:bCs/>
                <w:sz w:val="20"/>
                <w:szCs w:val="20"/>
              </w:rPr>
            </w:pPr>
          </w:p>
          <w:p w14:paraId="0A2E0875" w14:textId="7BAC97F1" w:rsidR="00C15732" w:rsidRDefault="00C15732">
            <w:pPr>
              <w:pStyle w:val="ListParagraph"/>
              <w:ind w:left="0"/>
              <w:rPr>
                <w:b/>
                <w:bCs/>
                <w:sz w:val="20"/>
                <w:szCs w:val="20"/>
              </w:rPr>
            </w:pPr>
            <w:r>
              <w:rPr>
                <w:b/>
                <w:bCs/>
                <w:sz w:val="20"/>
                <w:szCs w:val="20"/>
              </w:rPr>
              <w:t>Classification of seed pelleting technology needs refinement, for e.g. forage and bell pepper references needs to be placed under proper classification.</w:t>
            </w:r>
          </w:p>
          <w:p w14:paraId="6479835E" w14:textId="77777777" w:rsidR="00C15732" w:rsidRDefault="00C15732">
            <w:pPr>
              <w:pStyle w:val="ListParagraph"/>
              <w:ind w:left="0"/>
              <w:rPr>
                <w:b/>
                <w:bCs/>
                <w:sz w:val="20"/>
                <w:szCs w:val="20"/>
                <w:lang w:val="en-GB"/>
              </w:rPr>
            </w:pPr>
          </w:p>
          <w:p w14:paraId="2B40A708" w14:textId="4084C3AA" w:rsidR="00C15732" w:rsidRPr="00C15732" w:rsidRDefault="00C15732">
            <w:pPr>
              <w:pStyle w:val="ListParagraph"/>
              <w:ind w:left="0"/>
              <w:rPr>
                <w:bCs/>
                <w:sz w:val="20"/>
                <w:szCs w:val="20"/>
              </w:rPr>
            </w:pPr>
            <w:r w:rsidRPr="00C15732">
              <w:rPr>
                <w:b/>
                <w:bCs/>
                <w:sz w:val="20"/>
                <w:szCs w:val="20"/>
                <w:lang w:val="en-GB"/>
              </w:rPr>
              <w:t xml:space="preserve">Presenting information about seed pelleting technology, its effects and the crops studied (with appropriate references) in a table instead of a paragraph would make the manuscript clearer, </w:t>
            </w:r>
            <w:r>
              <w:rPr>
                <w:b/>
                <w:bCs/>
                <w:sz w:val="20"/>
                <w:szCs w:val="20"/>
                <w:lang w:val="en-GB"/>
              </w:rPr>
              <w:t>precise</w:t>
            </w:r>
            <w:r w:rsidRPr="00C15732">
              <w:rPr>
                <w:b/>
                <w:bCs/>
                <w:sz w:val="20"/>
                <w:szCs w:val="20"/>
                <w:lang w:val="en-GB"/>
              </w:rPr>
              <w:t xml:space="preserve"> and easier to read overall.</w:t>
            </w:r>
          </w:p>
        </w:tc>
        <w:tc>
          <w:tcPr>
            <w:tcW w:w="1523" w:type="pct"/>
          </w:tcPr>
          <w:p w14:paraId="642E614A" w14:textId="77777777" w:rsidR="0066639D" w:rsidRDefault="0066639D">
            <w:pPr>
              <w:pStyle w:val="Heading2"/>
              <w:keepNext w:val="0"/>
              <w:jc w:val="left"/>
              <w:rPr>
                <w:rFonts w:ascii="Times New Roman" w:hAnsi="Times New Roman"/>
                <w:b w:val="0"/>
                <w:lang w:val="en-US" w:eastAsia="en-US"/>
              </w:rPr>
            </w:pPr>
            <w:r w:rsidRPr="0066639D">
              <w:rPr>
                <w:rFonts w:ascii="Times New Roman" w:hAnsi="Times New Roman"/>
                <w:b w:val="0"/>
                <w:lang w:val="en-US" w:eastAsia="en-US"/>
              </w:rPr>
              <w:t xml:space="preserve">Both concerns have been addressed: </w:t>
            </w:r>
          </w:p>
          <w:p w14:paraId="48F73C0C" w14:textId="77777777" w:rsidR="0066639D" w:rsidRDefault="0066639D">
            <w:pPr>
              <w:pStyle w:val="Heading2"/>
              <w:keepNext w:val="0"/>
              <w:jc w:val="left"/>
              <w:rPr>
                <w:rFonts w:ascii="Times New Roman" w:hAnsi="Times New Roman"/>
                <w:b w:val="0"/>
                <w:lang w:val="en-US" w:eastAsia="en-US"/>
              </w:rPr>
            </w:pPr>
            <w:r w:rsidRPr="0066639D">
              <w:rPr>
                <w:rFonts w:ascii="Times New Roman" w:hAnsi="Times New Roman"/>
                <w:b w:val="0"/>
                <w:lang w:val="en-US" w:eastAsia="en-US"/>
              </w:rPr>
              <w:t xml:space="preserve">(1) The classification has been </w:t>
            </w:r>
            <w:proofErr w:type="gramStart"/>
            <w:r w:rsidRPr="0066639D">
              <w:rPr>
                <w:rFonts w:ascii="Times New Roman" w:hAnsi="Times New Roman"/>
                <w:b w:val="0"/>
                <w:lang w:val="en-US" w:eastAsia="en-US"/>
              </w:rPr>
              <w:t xml:space="preserve">refined </w:t>
            </w:r>
            <w:r>
              <w:rPr>
                <w:rFonts w:ascii="Times New Roman" w:hAnsi="Times New Roman"/>
                <w:b w:val="0"/>
                <w:lang w:val="en-US" w:eastAsia="en-US"/>
              </w:rPr>
              <w:t>,</w:t>
            </w:r>
            <w:proofErr w:type="gramEnd"/>
            <w:r w:rsidRPr="0066639D">
              <w:rPr>
                <w:rFonts w:ascii="Times New Roman" w:hAnsi="Times New Roman"/>
                <w:b w:val="0"/>
                <w:lang w:val="en-US" w:eastAsia="en-US"/>
              </w:rPr>
              <w:t xml:space="preserve"> forage crop references (sainfoin, Dinanath grass) have been moved to a new dedicated Section 4.4 Forage Crops, and bell pepper (Capsicum annuum) has been relocated from Section 5.2 Floriculture to Section 5.1 Vegetable Crops, where it correctly belongs as a vegetable species. </w:t>
            </w:r>
          </w:p>
          <w:p w14:paraId="6A54999F" w14:textId="625744CC" w:rsidR="00212BE6" w:rsidRDefault="0066639D">
            <w:pPr>
              <w:pStyle w:val="Heading2"/>
              <w:keepNext w:val="0"/>
              <w:jc w:val="left"/>
              <w:rPr>
                <w:rFonts w:ascii="Times New Roman" w:hAnsi="Times New Roman"/>
                <w:b w:val="0"/>
                <w:lang w:val="en-GB" w:eastAsia="en-US"/>
              </w:rPr>
            </w:pPr>
            <w:r w:rsidRPr="0066639D">
              <w:rPr>
                <w:rFonts w:ascii="Times New Roman" w:hAnsi="Times New Roman"/>
                <w:b w:val="0"/>
                <w:lang w:val="en-US" w:eastAsia="en-US"/>
              </w:rPr>
              <w:t>(2) A comprehensive comparative summary table presenting seed pelleting technology, effects, crop species studied, and corresponding references has been added to the manuscript.</w:t>
            </w:r>
          </w:p>
        </w:tc>
      </w:tr>
      <w:tr w:rsidR="00212BE6" w14:paraId="4F79A5FC" w14:textId="77777777">
        <w:trPr>
          <w:trHeight w:val="20"/>
          <w:jc w:val="center"/>
        </w:trPr>
        <w:tc>
          <w:tcPr>
            <w:tcW w:w="1265" w:type="pct"/>
            <w:noWrap/>
          </w:tcPr>
          <w:p w14:paraId="05EF8CCC" w14:textId="77777777" w:rsidR="00212BE6" w:rsidRDefault="00E10BC6">
            <w:pPr>
              <w:rPr>
                <w:b/>
                <w:bCs/>
                <w:sz w:val="20"/>
                <w:szCs w:val="20"/>
                <w:lang w:val="en-GB"/>
              </w:rPr>
            </w:pPr>
            <w:r>
              <w:rPr>
                <w:b/>
                <w:bCs/>
                <w:sz w:val="20"/>
                <w:szCs w:val="20"/>
                <w:lang w:val="en-GB"/>
              </w:rPr>
              <w:t xml:space="preserve">Are the references sufficient and recent? </w:t>
            </w:r>
          </w:p>
          <w:p w14:paraId="51F918D1" w14:textId="77777777" w:rsidR="00212BE6" w:rsidRDefault="00212BE6">
            <w:pPr>
              <w:rPr>
                <w:bCs/>
                <w:sz w:val="20"/>
                <w:szCs w:val="20"/>
                <w:lang w:val="en-GB"/>
              </w:rPr>
            </w:pPr>
          </w:p>
          <w:p w14:paraId="5C39F84B" w14:textId="77777777" w:rsidR="00212BE6" w:rsidRDefault="00E10BC6">
            <w:pPr>
              <w:rPr>
                <w:b/>
                <w:bCs/>
                <w:sz w:val="20"/>
                <w:szCs w:val="20"/>
                <w:lang w:val="en-GB"/>
              </w:rPr>
            </w:pPr>
            <w:r>
              <w:rPr>
                <w:bCs/>
                <w:sz w:val="20"/>
                <w:szCs w:val="20"/>
                <w:lang w:val="en-GB"/>
              </w:rPr>
              <w:t>If your answer is NO, please provide clear suggestion for improvement.</w:t>
            </w:r>
          </w:p>
        </w:tc>
        <w:tc>
          <w:tcPr>
            <w:tcW w:w="2212" w:type="pct"/>
          </w:tcPr>
          <w:p w14:paraId="656B4EBD" w14:textId="65E7CF13" w:rsidR="00F72A54" w:rsidRDefault="00F72A54">
            <w:pPr>
              <w:pStyle w:val="ListParagraph"/>
              <w:ind w:left="0"/>
              <w:rPr>
                <w:b/>
                <w:sz w:val="20"/>
                <w:szCs w:val="20"/>
                <w:lang w:val="en-GB"/>
              </w:rPr>
            </w:pPr>
            <w:r w:rsidRPr="00821F8B">
              <w:rPr>
                <w:b/>
                <w:sz w:val="20"/>
                <w:szCs w:val="20"/>
                <w:lang w:val="en-GB"/>
              </w:rPr>
              <w:t xml:space="preserve">References in this manuscript are sufficient, but </w:t>
            </w:r>
            <w:r w:rsidRPr="00F72A54">
              <w:rPr>
                <w:b/>
                <w:sz w:val="20"/>
                <w:szCs w:val="20"/>
                <w:lang w:val="en-GB"/>
              </w:rPr>
              <w:t>inclusion of more recent</w:t>
            </w:r>
            <w:r>
              <w:rPr>
                <w:b/>
                <w:sz w:val="20"/>
                <w:szCs w:val="20"/>
                <w:lang w:val="en-GB"/>
              </w:rPr>
              <w:t xml:space="preserve"> (2020-2025)</w:t>
            </w:r>
            <w:r w:rsidRPr="00F72A54">
              <w:rPr>
                <w:b/>
                <w:sz w:val="20"/>
                <w:szCs w:val="20"/>
                <w:lang w:val="en-GB"/>
              </w:rPr>
              <w:t xml:space="preserve"> and high-impact studies would strengthen the manuscript and improve its relevance to current scientific </w:t>
            </w:r>
            <w:r>
              <w:rPr>
                <w:b/>
                <w:sz w:val="20"/>
                <w:szCs w:val="20"/>
                <w:lang w:val="en-GB"/>
              </w:rPr>
              <w:t>advancements</w:t>
            </w:r>
            <w:r w:rsidRPr="00F72A54">
              <w:rPr>
                <w:b/>
                <w:sz w:val="20"/>
                <w:szCs w:val="20"/>
                <w:lang w:val="en-GB"/>
              </w:rPr>
              <w:t>.</w:t>
            </w:r>
            <w:r>
              <w:rPr>
                <w:b/>
                <w:sz w:val="20"/>
                <w:szCs w:val="20"/>
                <w:lang w:val="en-GB"/>
              </w:rPr>
              <w:t xml:space="preserve"> </w:t>
            </w:r>
          </w:p>
          <w:p w14:paraId="6158FF6D" w14:textId="77777777" w:rsidR="00F72A54" w:rsidRDefault="00F72A54">
            <w:pPr>
              <w:pStyle w:val="ListParagraph"/>
              <w:ind w:left="0"/>
              <w:rPr>
                <w:b/>
                <w:sz w:val="20"/>
                <w:szCs w:val="20"/>
                <w:lang w:val="en-GB"/>
              </w:rPr>
            </w:pPr>
          </w:p>
          <w:p w14:paraId="36F74471" w14:textId="23BB7404" w:rsidR="00212BE6" w:rsidRPr="00F72A54" w:rsidRDefault="00F72A54" w:rsidP="00F72A54">
            <w:pPr>
              <w:pStyle w:val="ListParagraph"/>
              <w:ind w:left="0"/>
              <w:rPr>
                <w:b/>
                <w:sz w:val="20"/>
                <w:szCs w:val="20"/>
                <w:lang w:val="en-GB"/>
              </w:rPr>
            </w:pPr>
            <w:r>
              <w:rPr>
                <w:b/>
                <w:sz w:val="20"/>
                <w:szCs w:val="20"/>
                <w:lang w:val="en-GB"/>
              </w:rPr>
              <w:t xml:space="preserve">References are </w:t>
            </w:r>
            <w:r w:rsidRPr="00821F8B">
              <w:rPr>
                <w:b/>
                <w:sz w:val="20"/>
                <w:szCs w:val="20"/>
                <w:lang w:val="en-GB"/>
              </w:rPr>
              <w:t xml:space="preserve">not in a uniform style. There are discrepancies in author </w:t>
            </w:r>
            <w:r>
              <w:rPr>
                <w:b/>
                <w:sz w:val="20"/>
                <w:szCs w:val="20"/>
                <w:lang w:val="en-GB"/>
              </w:rPr>
              <w:t xml:space="preserve">formatting, year placement and journal name formatting. </w:t>
            </w:r>
            <w:r w:rsidRPr="00821F8B">
              <w:rPr>
                <w:b/>
                <w:sz w:val="20"/>
                <w:szCs w:val="20"/>
                <w:lang w:val="en-GB"/>
              </w:rPr>
              <w:t xml:space="preserve">It is recommended that the authors </w:t>
            </w:r>
            <w:r>
              <w:rPr>
                <w:b/>
                <w:sz w:val="20"/>
                <w:szCs w:val="20"/>
                <w:lang w:val="en-GB"/>
              </w:rPr>
              <w:t>strictly adhere to the journals reference guidelines.</w:t>
            </w:r>
          </w:p>
        </w:tc>
        <w:tc>
          <w:tcPr>
            <w:tcW w:w="1523" w:type="pct"/>
          </w:tcPr>
          <w:p w14:paraId="30E526AB" w14:textId="1D70E225" w:rsidR="00212BE6" w:rsidRDefault="0066639D">
            <w:pPr>
              <w:pStyle w:val="Heading2"/>
              <w:keepNext w:val="0"/>
              <w:jc w:val="left"/>
              <w:rPr>
                <w:rFonts w:ascii="Times New Roman" w:hAnsi="Times New Roman"/>
                <w:b w:val="0"/>
                <w:lang w:val="en-GB" w:eastAsia="en-US"/>
              </w:rPr>
            </w:pPr>
            <w:r w:rsidRPr="0066639D">
              <w:rPr>
                <w:rFonts w:ascii="Times New Roman" w:hAnsi="Times New Roman"/>
                <w:b w:val="0"/>
                <w:lang w:val="en-US" w:eastAsia="en-US"/>
              </w:rPr>
              <w:t>Verifiable recent publications have been incorporated where directly relevant to seed pelleting. All references have been reformatted uniformly in strict accordance with the journal's reference guidelines, ensuring consistency in author formatting, year placement, and journal name formatting throughout.</w:t>
            </w:r>
          </w:p>
          <w:p w14:paraId="47096BCE" w14:textId="62092F62" w:rsidR="0066639D" w:rsidRPr="0066639D" w:rsidRDefault="0066639D" w:rsidP="0066639D">
            <w:pPr>
              <w:tabs>
                <w:tab w:val="left" w:pos="1389"/>
              </w:tabs>
              <w:rPr>
                <w:lang w:val="en-GB"/>
              </w:rPr>
            </w:pPr>
            <w:r>
              <w:rPr>
                <w:lang w:val="en-GB"/>
              </w:rPr>
              <w:tab/>
            </w:r>
          </w:p>
        </w:tc>
      </w:tr>
      <w:tr w:rsidR="00212BE6" w14:paraId="638A3404" w14:textId="77777777">
        <w:trPr>
          <w:trHeight w:val="20"/>
          <w:jc w:val="center"/>
        </w:trPr>
        <w:tc>
          <w:tcPr>
            <w:tcW w:w="1265" w:type="pct"/>
            <w:noWrap/>
          </w:tcPr>
          <w:p w14:paraId="08E1A0D2" w14:textId="77777777" w:rsidR="00212BE6" w:rsidRDefault="00E10BC6">
            <w:pPr>
              <w:rPr>
                <w:b/>
                <w:bCs/>
                <w:sz w:val="20"/>
                <w:szCs w:val="20"/>
                <w:lang w:val="en-GB"/>
              </w:rPr>
            </w:pPr>
            <w:r>
              <w:rPr>
                <w:b/>
                <w:bCs/>
                <w:sz w:val="20"/>
                <w:szCs w:val="20"/>
                <w:lang w:val="en-GB"/>
              </w:rPr>
              <w:t>Are there ethical issues in this manuscript?</w:t>
            </w:r>
          </w:p>
          <w:p w14:paraId="52E35DD2" w14:textId="77777777" w:rsidR="00212BE6" w:rsidRDefault="00E10BC6">
            <w:pPr>
              <w:rPr>
                <w:bCs/>
                <w:sz w:val="20"/>
                <w:szCs w:val="20"/>
                <w:lang w:val="en-GB"/>
              </w:rPr>
            </w:pPr>
            <w:r>
              <w:rPr>
                <w:bCs/>
                <w:sz w:val="20"/>
                <w:szCs w:val="20"/>
                <w:lang w:val="en-GB"/>
              </w:rPr>
              <w:t>(YES or NO)</w:t>
            </w:r>
          </w:p>
          <w:p w14:paraId="779330B4" w14:textId="77777777" w:rsidR="00212BE6" w:rsidRDefault="00212BE6">
            <w:pPr>
              <w:rPr>
                <w:bCs/>
                <w:sz w:val="20"/>
                <w:szCs w:val="20"/>
                <w:lang w:val="en-GB"/>
              </w:rPr>
            </w:pPr>
          </w:p>
          <w:p w14:paraId="64C06D6A" w14:textId="77777777" w:rsidR="00212BE6" w:rsidRDefault="00E10BC6">
            <w:pPr>
              <w:rPr>
                <w:bCs/>
                <w:sz w:val="20"/>
                <w:szCs w:val="20"/>
                <w:lang w:val="en-GB"/>
              </w:rPr>
            </w:pPr>
            <w:r>
              <w:rPr>
                <w:bCs/>
                <w:sz w:val="20"/>
                <w:szCs w:val="20"/>
                <w:lang w:val="en-GB"/>
              </w:rPr>
              <w:t>(If yes, kindly please write down the ethical issues here in details)</w:t>
            </w:r>
          </w:p>
          <w:p w14:paraId="45325772" w14:textId="77777777" w:rsidR="00212BE6" w:rsidRDefault="00212BE6">
            <w:pPr>
              <w:rPr>
                <w:b/>
                <w:bCs/>
                <w:sz w:val="20"/>
                <w:szCs w:val="20"/>
                <w:lang w:val="en-GB"/>
              </w:rPr>
            </w:pPr>
          </w:p>
        </w:tc>
        <w:tc>
          <w:tcPr>
            <w:tcW w:w="2212" w:type="pct"/>
          </w:tcPr>
          <w:p w14:paraId="37518562" w14:textId="6AA5C386" w:rsidR="00212BE6" w:rsidRPr="00C15732" w:rsidRDefault="00F72A54">
            <w:pPr>
              <w:pStyle w:val="ListParagraph"/>
              <w:ind w:left="0"/>
              <w:rPr>
                <w:b/>
                <w:sz w:val="20"/>
                <w:szCs w:val="20"/>
                <w:lang w:val="en-GB"/>
              </w:rPr>
            </w:pPr>
            <w:r w:rsidRPr="00C15732">
              <w:rPr>
                <w:b/>
                <w:sz w:val="20"/>
                <w:szCs w:val="20"/>
                <w:lang w:val="en-GB"/>
              </w:rPr>
              <w:t>No</w:t>
            </w:r>
          </w:p>
        </w:tc>
        <w:tc>
          <w:tcPr>
            <w:tcW w:w="1523" w:type="pct"/>
          </w:tcPr>
          <w:p w14:paraId="775C1E0A" w14:textId="2DA40E2F" w:rsidR="00212BE6" w:rsidRDefault="0066639D">
            <w:pPr>
              <w:pStyle w:val="Heading2"/>
              <w:keepNext w:val="0"/>
              <w:jc w:val="left"/>
              <w:rPr>
                <w:rFonts w:ascii="Times New Roman" w:hAnsi="Times New Roman"/>
                <w:b w:val="0"/>
                <w:lang w:val="en-GB" w:eastAsia="en-US"/>
              </w:rPr>
            </w:pPr>
            <w:r w:rsidRPr="0066639D">
              <w:rPr>
                <w:rFonts w:ascii="Times New Roman" w:hAnsi="Times New Roman"/>
                <w:b w:val="0"/>
                <w:lang w:val="en-US" w:eastAsia="en-US"/>
              </w:rPr>
              <w:t>No ethical issues are present in this manuscript. The review is based entirely on published peer-reviewed literature.</w:t>
            </w:r>
          </w:p>
          <w:p w14:paraId="4D76D9B1" w14:textId="77777777" w:rsidR="0066639D" w:rsidRPr="0066639D" w:rsidRDefault="0066639D" w:rsidP="0066639D">
            <w:pPr>
              <w:rPr>
                <w:lang w:val="en-GB"/>
              </w:rPr>
            </w:pPr>
          </w:p>
        </w:tc>
      </w:tr>
    </w:tbl>
    <w:p w14:paraId="47FA59B1" w14:textId="77777777" w:rsidR="00212BE6" w:rsidRDefault="00212BE6">
      <w:pPr>
        <w:rPr>
          <w:lang w:val="en-GB"/>
        </w:rPr>
      </w:pPr>
    </w:p>
    <w:p w14:paraId="6A4FA5C7" w14:textId="77777777" w:rsidR="00212BE6" w:rsidRDefault="00212BE6">
      <w:pPr>
        <w:pStyle w:val="BodyText"/>
        <w:rPr>
          <w:rFonts w:ascii="Times New Roman" w:hAnsi="Times New Roman"/>
          <w:b/>
          <w:bCs/>
          <w:sz w:val="20"/>
          <w:szCs w:val="20"/>
          <w:u w:val="single"/>
          <w:lang w:val="en-GB"/>
        </w:rPr>
      </w:pPr>
    </w:p>
    <w:p w14:paraId="0C97B244" w14:textId="77777777" w:rsidR="00212BE6" w:rsidRDefault="00212BE6">
      <w:pPr>
        <w:pStyle w:val="BodyText"/>
        <w:rPr>
          <w:rFonts w:ascii="Times New Roman" w:hAnsi="Times New Roman"/>
          <w:b/>
          <w:bCs/>
          <w:sz w:val="20"/>
          <w:szCs w:val="20"/>
          <w:u w:val="single"/>
          <w:lang w:val="en-GB"/>
        </w:rPr>
      </w:pPr>
    </w:p>
    <w:p w14:paraId="329E8E8E" w14:textId="77777777" w:rsidR="00212BE6" w:rsidRDefault="00212BE6">
      <w:pPr>
        <w:pStyle w:val="BodyText"/>
        <w:rPr>
          <w:rFonts w:ascii="Times New Roman" w:hAnsi="Times New Roman"/>
          <w:b/>
          <w:bCs/>
          <w:sz w:val="20"/>
          <w:szCs w:val="20"/>
          <w:u w:val="single"/>
          <w:lang w:val="en-GB"/>
        </w:rPr>
      </w:pPr>
    </w:p>
    <w:sectPr w:rsidR="00212B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B4ADE" w14:textId="77777777" w:rsidR="00621DD7" w:rsidRDefault="00621DD7">
      <w:r>
        <w:separator/>
      </w:r>
    </w:p>
  </w:endnote>
  <w:endnote w:type="continuationSeparator" w:id="0">
    <w:p w14:paraId="48DE85C8" w14:textId="77777777" w:rsidR="00621DD7" w:rsidRDefault="0062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995AA" w14:textId="77777777" w:rsidR="00212BE6" w:rsidRDefault="00E10B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65AF610A" w14:textId="77777777" w:rsidR="00212BE6" w:rsidRDefault="00212BE6">
    <w:pPr>
      <w:pStyle w:val="Footer"/>
      <w:jc w:val="right"/>
    </w:pPr>
  </w:p>
  <w:p w14:paraId="142AA503" w14:textId="77777777" w:rsidR="00212BE6" w:rsidRDefault="00212B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DD547" w14:textId="77777777" w:rsidR="00621DD7" w:rsidRDefault="00621DD7">
      <w:r>
        <w:separator/>
      </w:r>
    </w:p>
  </w:footnote>
  <w:footnote w:type="continuationSeparator" w:id="0">
    <w:p w14:paraId="6702106D" w14:textId="77777777" w:rsidR="00621DD7" w:rsidRDefault="00621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0FE41" w14:textId="77777777" w:rsidR="00212BE6" w:rsidRDefault="00212BE6">
    <w:pPr>
      <w:spacing w:before="100" w:beforeAutospacing="1" w:after="100" w:afterAutospacing="1"/>
      <w:jc w:val="center"/>
      <w:rPr>
        <w:rFonts w:ascii="Arial" w:hAnsi="Arial" w:cs="Arial"/>
        <w:b/>
        <w:bCs/>
        <w:color w:val="003399"/>
        <w:szCs w:val="20"/>
        <w:u w:val="single"/>
        <w:lang w:val="en-GB"/>
      </w:rPr>
    </w:pPr>
  </w:p>
  <w:p w14:paraId="3AA6CC85" w14:textId="77777777" w:rsidR="00212BE6" w:rsidRDefault="00E10BC6">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06210876">
    <w:abstractNumId w:val="4"/>
  </w:num>
  <w:num w:numId="2" w16cid:durableId="1596860935">
    <w:abstractNumId w:val="8"/>
  </w:num>
  <w:num w:numId="3" w16cid:durableId="245846436">
    <w:abstractNumId w:val="7"/>
  </w:num>
  <w:num w:numId="4" w16cid:durableId="2036077602">
    <w:abstractNumId w:val="9"/>
  </w:num>
  <w:num w:numId="5" w16cid:durableId="1232497074">
    <w:abstractNumId w:val="6"/>
  </w:num>
  <w:num w:numId="6" w16cid:durableId="1534882945">
    <w:abstractNumId w:val="0"/>
  </w:num>
  <w:num w:numId="7" w16cid:durableId="1264873259">
    <w:abstractNumId w:val="3"/>
  </w:num>
  <w:num w:numId="8" w16cid:durableId="1929734296">
    <w:abstractNumId w:val="11"/>
  </w:num>
  <w:num w:numId="9" w16cid:durableId="832453510">
    <w:abstractNumId w:val="10"/>
  </w:num>
  <w:num w:numId="10" w16cid:durableId="496264292">
    <w:abstractNumId w:val="2"/>
  </w:num>
  <w:num w:numId="11" w16cid:durableId="598835070">
    <w:abstractNumId w:val="1"/>
  </w:num>
  <w:num w:numId="12" w16cid:durableId="6844040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2BE6"/>
    <w:rsid w:val="00154B45"/>
    <w:rsid w:val="001703BE"/>
    <w:rsid w:val="00212BE6"/>
    <w:rsid w:val="00255B84"/>
    <w:rsid w:val="003564C2"/>
    <w:rsid w:val="00537B86"/>
    <w:rsid w:val="00621DD7"/>
    <w:rsid w:val="00661316"/>
    <w:rsid w:val="0066639D"/>
    <w:rsid w:val="006A2245"/>
    <w:rsid w:val="007B5C8B"/>
    <w:rsid w:val="007E4771"/>
    <w:rsid w:val="007F32CB"/>
    <w:rsid w:val="00821B33"/>
    <w:rsid w:val="008642EB"/>
    <w:rsid w:val="009240E7"/>
    <w:rsid w:val="009C527F"/>
    <w:rsid w:val="00A10C8C"/>
    <w:rsid w:val="00B83CC8"/>
    <w:rsid w:val="00B95256"/>
    <w:rsid w:val="00BC5E19"/>
    <w:rsid w:val="00C15732"/>
    <w:rsid w:val="00C83EE1"/>
    <w:rsid w:val="00D92600"/>
    <w:rsid w:val="00DA42CB"/>
    <w:rsid w:val="00E10BC6"/>
    <w:rsid w:val="00E34CE6"/>
    <w:rsid w:val="00F01D64"/>
    <w:rsid w:val="00F3013C"/>
    <w:rsid w:val="00F72A54"/>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70C12"/>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4338448">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rb.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2</Pages>
  <Words>1180</Words>
  <Characters>6732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Vaisakhy Prem Chand</cp:lastModifiedBy>
  <cp:revision>25</cp:revision>
  <dcterms:created xsi:type="dcterms:W3CDTF">2026-03-24T06:32:00Z</dcterms:created>
  <dcterms:modified xsi:type="dcterms:W3CDTF">2026-04-22T08:26:00Z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