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9B05F1" w:rsidRDefault="001D4742">
            <w:pPr>
              <w:rPr>
                <w:b/>
                <w:bCs/>
                <w:color w:val="0000FF"/>
                <w:sz w:val="20"/>
                <w:szCs w:val="20"/>
                <w:lang w:val="en-GB"/>
              </w:rPr>
            </w:pPr>
            <w:r>
              <w:rPr>
                <w:b/>
                <w:bCs/>
                <w:color w:val="0000FF"/>
                <w:sz w:val="20"/>
                <w:szCs w:val="20"/>
                <w:lang w:val="en-GB"/>
              </w:rPr>
              <w:t>Asian Research Journal of Mathematics</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9B05F1" w:rsidRDefault="00CE1EC4">
            <w:pPr>
              <w:pStyle w:val="NormalWeb"/>
              <w:spacing w:before="0" w:beforeAutospacing="0" w:after="0" w:afterAutospacing="0"/>
              <w:rPr>
                <w:rFonts w:ascii="Times New Roman" w:hAnsi="Times New Roman" w:cs="Times New Roman"/>
                <w:b/>
                <w:bCs/>
                <w:sz w:val="20"/>
                <w:szCs w:val="28"/>
                <w:lang w:val="en-GB"/>
              </w:rPr>
            </w:pPr>
            <w:r w:rsidRPr="00CE1EC4">
              <w:rPr>
                <w:rFonts w:ascii="Times New Roman" w:hAnsi="Times New Roman" w:cs="Times New Roman"/>
                <w:b/>
                <w:bCs/>
                <w:sz w:val="20"/>
                <w:szCs w:val="28"/>
                <w:lang w:val="en-GB"/>
              </w:rPr>
              <w:t>Ms_ARJOM_156799</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9B05F1" w:rsidRDefault="00CE1EC4">
            <w:pPr>
              <w:pStyle w:val="NormalWeb"/>
              <w:spacing w:before="0" w:beforeAutospacing="0" w:after="0" w:afterAutospacing="0"/>
              <w:rPr>
                <w:rFonts w:ascii="Times New Roman" w:hAnsi="Times New Roman" w:cs="Times New Roman"/>
                <w:b/>
                <w:sz w:val="20"/>
                <w:szCs w:val="28"/>
                <w:lang w:val="en-GB"/>
              </w:rPr>
            </w:pPr>
            <w:r w:rsidRPr="00CE1EC4">
              <w:rPr>
                <w:rFonts w:ascii="Times New Roman" w:hAnsi="Times New Roman" w:cs="Times New Roman"/>
                <w:b/>
                <w:sz w:val="20"/>
                <w:szCs w:val="28"/>
                <w:lang w:val="en-GB"/>
              </w:rPr>
              <w:t>On Reverse Sombor-Based Indices and Polynomial Analysis of Quadrilateral Snake Graphs</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9B05F1" w:rsidRDefault="001D47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B05F1" w:rsidRDefault="009B05F1">
            <w:pPr>
              <w:pStyle w:val="NormalWeb"/>
              <w:spacing w:before="0" w:beforeAutospacing="0" w:after="0" w:afterAutospacing="0"/>
              <w:rPr>
                <w:rFonts w:ascii="Times New Roman" w:hAnsi="Times New Roman" w:cs="Times New Roman"/>
                <w:b/>
                <w:sz w:val="20"/>
                <w:szCs w:val="28"/>
                <w:lang w:val="en-GB"/>
              </w:rPr>
            </w:pPr>
          </w:p>
        </w:tc>
      </w:tr>
    </w:tbl>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sz w:val="22"/>
          <w:szCs w:val="20"/>
          <w:lang w:val="en-GB"/>
        </w:rPr>
      </w:pPr>
    </w:p>
    <w:p w:rsidR="009B05F1" w:rsidRDefault="009B05F1">
      <w:pPr>
        <w:pStyle w:val="BodyText"/>
        <w:rPr>
          <w:rFonts w:ascii="Times New Roman" w:hAnsi="Times New Roman"/>
          <w:sz w:val="22"/>
          <w:szCs w:val="20"/>
          <w:lang w:val="en-GB"/>
        </w:rPr>
      </w:pPr>
    </w:p>
    <w:p w:rsidR="009B05F1" w:rsidRDefault="009B05F1">
      <w:pPr>
        <w:pStyle w:val="BodyText"/>
        <w:rPr>
          <w:rFonts w:ascii="Times New Roman" w:hAnsi="Times New Roman"/>
          <w:sz w:val="22"/>
          <w:szCs w:val="20"/>
          <w:lang w:val="en-GB"/>
        </w:rPr>
      </w:pPr>
    </w:p>
    <w:p w:rsidR="009B05F1" w:rsidRDefault="001D47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B05F1" w:rsidRDefault="009B05F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9B05F1">
        <w:trPr>
          <w:trHeight w:val="20"/>
          <w:jc w:val="center"/>
        </w:trPr>
        <w:tc>
          <w:tcPr>
            <w:tcW w:w="1789" w:type="pct"/>
            <w:shd w:val="clear" w:color="auto" w:fill="auto"/>
            <w:noWrap/>
          </w:tcPr>
          <w:p w:rsidR="009B05F1" w:rsidRDefault="009B05F1">
            <w:pPr>
              <w:pStyle w:val="Heading2"/>
              <w:jc w:val="left"/>
              <w:rPr>
                <w:rFonts w:ascii="Times New Roman" w:hAnsi="Times New Roman"/>
                <w:lang w:val="en-GB"/>
              </w:rPr>
            </w:pPr>
          </w:p>
        </w:tc>
        <w:tc>
          <w:tcPr>
            <w:tcW w:w="1844"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9B05F1" w:rsidRDefault="001D4742">
            <w:pPr>
              <w:spacing w:after="160" w:line="259" w:lineRule="auto"/>
              <w:rPr>
                <w:rFonts w:eastAsia="Calibri"/>
                <w:kern w:val="2"/>
                <w:sz w:val="20"/>
                <w:szCs w:val="20"/>
                <w:lang w:val="en-GB"/>
              </w:rPr>
            </w:pPr>
            <w:r>
              <w:rPr>
                <w:rFonts w:eastAsia="Calibri"/>
                <w:b/>
                <w:kern w:val="2"/>
                <w:sz w:val="20"/>
                <w:szCs w:val="20"/>
                <w:lang w:val="en-GB"/>
              </w:rPr>
              <w:t>Author’s Feedback</w:t>
            </w:r>
          </w:p>
          <w:p w:rsidR="009B05F1" w:rsidRDefault="009B05F1">
            <w:pPr>
              <w:pStyle w:val="Heading2"/>
              <w:jc w:val="left"/>
              <w:rPr>
                <w:rFonts w:ascii="Times New Roman" w:hAnsi="Times New Roman"/>
                <w:b w:val="0"/>
                <w:lang w:val="en-GB"/>
              </w:rPr>
            </w:pPr>
          </w:p>
        </w:tc>
      </w:tr>
      <w:tr w:rsidR="009B05F1">
        <w:trPr>
          <w:trHeight w:val="20"/>
          <w:jc w:val="center"/>
        </w:trPr>
        <w:tc>
          <w:tcPr>
            <w:tcW w:w="1789" w:type="pct"/>
            <w:shd w:val="clear" w:color="auto" w:fill="auto"/>
            <w:noWrap/>
          </w:tcPr>
          <w:p w:rsidR="009B05F1" w:rsidRDefault="001D47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B05F1" w:rsidRDefault="009B05F1">
            <w:pPr>
              <w:pStyle w:val="ListParagraph"/>
              <w:ind w:left="0"/>
              <w:rPr>
                <w:b/>
                <w:bCs/>
                <w:sz w:val="20"/>
                <w:szCs w:val="20"/>
                <w:lang w:val="en-GB"/>
              </w:rPr>
            </w:pPr>
          </w:p>
        </w:tc>
        <w:tc>
          <w:tcPr>
            <w:tcW w:w="1367" w:type="pct"/>
            <w:shd w:val="clear" w:color="auto" w:fill="auto"/>
          </w:tcPr>
          <w:p w:rsidR="009B05F1" w:rsidRDefault="009B05F1">
            <w:pPr>
              <w:pStyle w:val="Heading2"/>
              <w:jc w:val="left"/>
              <w:rPr>
                <w:rFonts w:ascii="Times New Roman" w:hAnsi="Times New Roman"/>
                <w:b w:val="0"/>
                <w:lang w:val="en-GB"/>
              </w:rPr>
            </w:pPr>
          </w:p>
        </w:tc>
      </w:tr>
    </w:tbl>
    <w:p w:rsidR="009B05F1" w:rsidRDefault="009B05F1">
      <w:pPr>
        <w:rPr>
          <w:sz w:val="22"/>
          <w:szCs w:val="20"/>
          <w:lang w:val="en-GB"/>
        </w:rPr>
      </w:pPr>
    </w:p>
    <w:p w:rsidR="009B05F1" w:rsidRDefault="009B05F1">
      <w:pPr>
        <w:rPr>
          <w:sz w:val="22"/>
          <w:szCs w:val="20"/>
          <w:lang w:val="en-GB"/>
        </w:rPr>
      </w:pPr>
    </w:p>
    <w:p w:rsidR="009B05F1" w:rsidRDefault="009B05F1">
      <w:pPr>
        <w:rPr>
          <w:sz w:val="22"/>
          <w:szCs w:val="20"/>
          <w:lang w:val="en-GB"/>
        </w:rPr>
      </w:pPr>
    </w:p>
    <w:p w:rsidR="009B05F1" w:rsidRDefault="001D474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B05F1" w:rsidRDefault="009B05F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9B05F1">
        <w:trPr>
          <w:trHeight w:val="20"/>
          <w:tblHeader/>
          <w:jc w:val="center"/>
        </w:trPr>
        <w:tc>
          <w:tcPr>
            <w:tcW w:w="1790" w:type="pct"/>
            <w:shd w:val="clear" w:color="auto" w:fill="auto"/>
            <w:noWrap/>
          </w:tcPr>
          <w:p w:rsidR="009B05F1" w:rsidRDefault="009B05F1">
            <w:pPr>
              <w:pStyle w:val="Heading2"/>
              <w:jc w:val="left"/>
              <w:rPr>
                <w:rFonts w:ascii="Times New Roman" w:hAnsi="Times New Roman"/>
                <w:lang w:val="en-GB"/>
              </w:rPr>
            </w:pPr>
          </w:p>
        </w:tc>
        <w:tc>
          <w:tcPr>
            <w:tcW w:w="1843"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9B05F1" w:rsidRDefault="001D4742">
            <w:pPr>
              <w:spacing w:after="160" w:line="259" w:lineRule="auto"/>
              <w:rPr>
                <w:b/>
                <w:sz w:val="22"/>
                <w:szCs w:val="22"/>
                <w:lang w:val="en-GB"/>
              </w:rPr>
            </w:pPr>
            <w:r>
              <w:rPr>
                <w:rFonts w:eastAsia="Calibri"/>
                <w:b/>
                <w:kern w:val="2"/>
                <w:sz w:val="20"/>
                <w:szCs w:val="20"/>
                <w:lang w:val="en-GB"/>
              </w:rPr>
              <w:t>Author’s Feedback</w:t>
            </w:r>
          </w:p>
        </w:tc>
      </w:tr>
      <w:tr w:rsidR="009B05F1">
        <w:trPr>
          <w:trHeight w:val="20"/>
          <w:jc w:val="center"/>
        </w:trPr>
        <w:tc>
          <w:tcPr>
            <w:tcW w:w="1790" w:type="pct"/>
            <w:shd w:val="clear" w:color="auto" w:fill="auto"/>
            <w:noWrap/>
          </w:tcPr>
          <w:p w:rsidR="009B05F1" w:rsidRDefault="001D4742">
            <w:pPr>
              <w:rPr>
                <w:b/>
                <w:bCs/>
                <w:sz w:val="20"/>
                <w:szCs w:val="20"/>
                <w:lang w:val="en-GB"/>
              </w:rPr>
            </w:pPr>
            <w:r>
              <w:rPr>
                <w:b/>
                <w:bCs/>
                <w:sz w:val="20"/>
                <w:szCs w:val="20"/>
                <w:lang w:val="en-GB"/>
              </w:rPr>
              <w:t xml:space="preserve">1. Is the title clear and appropriate for the study?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8245C" w:rsidRPr="00D8245C" w:rsidRDefault="00D8245C" w:rsidP="00D8245C">
            <w:pPr>
              <w:pStyle w:val="ListParagraph"/>
              <w:spacing w:line="276" w:lineRule="auto"/>
              <w:ind w:left="0"/>
              <w:jc w:val="both"/>
              <w:rPr>
                <w:bCs/>
                <w:color w:val="000000"/>
              </w:rPr>
            </w:pPr>
            <w:r w:rsidRPr="00D8245C">
              <w:rPr>
                <w:bCs/>
                <w:color w:val="000000"/>
              </w:rPr>
              <w:t>The title should be revised for precision, clarity and to accurately reflect the main focus and findings of the study.</w:t>
            </w:r>
          </w:p>
          <w:p w:rsidR="009B05F1" w:rsidRDefault="009B05F1">
            <w:pPr>
              <w:ind w:left="360"/>
              <w:rPr>
                <w:b/>
                <w:bCs/>
                <w:sz w:val="20"/>
                <w:szCs w:val="20"/>
                <w:lang w:val="en-GB"/>
              </w:rPr>
            </w:pP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DD36C9">
            <w:pPr>
              <w:ind w:left="360"/>
              <w:rPr>
                <w:b/>
                <w:bCs/>
                <w:sz w:val="20"/>
                <w:szCs w:val="20"/>
                <w:lang w:val="en-GB"/>
              </w:rPr>
            </w:pPr>
            <w:r>
              <w:rPr>
                <w:b/>
                <w:bCs/>
                <w:sz w:val="20"/>
                <w:szCs w:val="20"/>
                <w:lang w:val="en-GB"/>
              </w:rPr>
              <w:t>N/A</w:t>
            </w:r>
          </w:p>
        </w:tc>
        <w:tc>
          <w:tcPr>
            <w:tcW w:w="1367" w:type="pct"/>
            <w:shd w:val="clear" w:color="auto" w:fill="auto"/>
          </w:tcPr>
          <w:p w:rsidR="009B05F1" w:rsidRDefault="009B05F1">
            <w:pPr>
              <w:pStyle w:val="Heading2"/>
              <w:jc w:val="left"/>
              <w:rPr>
                <w:rFonts w:ascii="Times New Roman" w:hAnsi="Times New Roman"/>
                <w:b w:val="0"/>
                <w:lang w:val="en-GB"/>
              </w:rPr>
            </w:pPr>
          </w:p>
        </w:tc>
      </w:tr>
      <w:tr w:rsidR="00DD36C9">
        <w:trPr>
          <w:trHeight w:val="20"/>
          <w:jc w:val="center"/>
        </w:trPr>
        <w:tc>
          <w:tcPr>
            <w:tcW w:w="1790" w:type="pct"/>
            <w:shd w:val="clear" w:color="auto" w:fill="auto"/>
            <w:noWrap/>
          </w:tcPr>
          <w:p w:rsidR="00DD36C9" w:rsidRDefault="00DD36C9" w:rsidP="00DD36C9">
            <w:pPr>
              <w:pStyle w:val="Heading2"/>
              <w:jc w:val="left"/>
              <w:rPr>
                <w:rFonts w:ascii="Times New Roman" w:hAnsi="Times New Roman"/>
                <w:lang w:val="en-GB"/>
              </w:rPr>
            </w:pPr>
            <w:r>
              <w:rPr>
                <w:rFonts w:ascii="Times New Roman" w:hAnsi="Times New Roman"/>
                <w:lang w:val="en-GB"/>
              </w:rPr>
              <w:t>3. Are the keywords appropriate and useful?</w:t>
            </w:r>
          </w:p>
          <w:p w:rsidR="00DD36C9" w:rsidRDefault="00DD36C9" w:rsidP="00DD36C9">
            <w:pPr>
              <w:rPr>
                <w:color w:val="404040"/>
                <w:sz w:val="20"/>
                <w:szCs w:val="20"/>
                <w:shd w:val="clear" w:color="auto" w:fill="FFFFFF"/>
                <w:lang w:val="en-GB"/>
              </w:rPr>
            </w:pPr>
            <w:r>
              <w:rPr>
                <w:color w:val="404040"/>
                <w:sz w:val="20"/>
                <w:szCs w:val="20"/>
                <w:shd w:val="clear" w:color="auto" w:fill="FFFFFF"/>
                <w:lang w:val="en-GB"/>
              </w:rPr>
              <w:t xml:space="preserve">Rating Scale: </w:t>
            </w:r>
          </w:p>
          <w:p w:rsidR="00DD36C9" w:rsidRDefault="00DD36C9" w:rsidP="00DD36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36C9" w:rsidRDefault="00DD36C9" w:rsidP="00DD36C9">
            <w:r w:rsidRPr="00701700">
              <w:rPr>
                <w:b/>
                <w:bCs/>
                <w:sz w:val="20"/>
                <w:szCs w:val="20"/>
                <w:lang w:val="en-GB"/>
              </w:rPr>
              <w:t>N/A</w:t>
            </w:r>
          </w:p>
        </w:tc>
        <w:tc>
          <w:tcPr>
            <w:tcW w:w="1367" w:type="pct"/>
            <w:shd w:val="clear" w:color="auto" w:fill="auto"/>
          </w:tcPr>
          <w:p w:rsidR="00DD36C9" w:rsidRDefault="00DD36C9" w:rsidP="00DD36C9">
            <w:pPr>
              <w:pStyle w:val="Heading2"/>
              <w:jc w:val="left"/>
              <w:rPr>
                <w:rFonts w:ascii="Times New Roman" w:hAnsi="Times New Roman"/>
                <w:b w:val="0"/>
                <w:lang w:val="en-GB"/>
              </w:rPr>
            </w:pPr>
          </w:p>
        </w:tc>
      </w:tr>
      <w:tr w:rsidR="00DD36C9">
        <w:trPr>
          <w:trHeight w:val="20"/>
          <w:jc w:val="center"/>
        </w:trPr>
        <w:tc>
          <w:tcPr>
            <w:tcW w:w="1790" w:type="pct"/>
            <w:shd w:val="clear" w:color="auto" w:fill="auto"/>
            <w:noWrap/>
          </w:tcPr>
          <w:p w:rsidR="00DD36C9" w:rsidRDefault="00DD36C9" w:rsidP="00DD36C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DD36C9" w:rsidRDefault="00DD36C9" w:rsidP="00DD36C9">
            <w:pPr>
              <w:rPr>
                <w:color w:val="404040"/>
                <w:sz w:val="20"/>
                <w:szCs w:val="20"/>
                <w:shd w:val="clear" w:color="auto" w:fill="FFFFFF"/>
                <w:lang w:val="en-GB"/>
              </w:rPr>
            </w:pPr>
            <w:r>
              <w:rPr>
                <w:color w:val="404040"/>
                <w:sz w:val="20"/>
                <w:szCs w:val="20"/>
                <w:shd w:val="clear" w:color="auto" w:fill="FFFFFF"/>
                <w:lang w:val="en-GB"/>
              </w:rPr>
              <w:t xml:space="preserve">Rating Scale: </w:t>
            </w:r>
          </w:p>
          <w:p w:rsidR="00DD36C9" w:rsidRDefault="00DD36C9" w:rsidP="00DD36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36C9" w:rsidRDefault="00DD36C9" w:rsidP="00DD36C9">
            <w:r w:rsidRPr="00701700">
              <w:rPr>
                <w:b/>
                <w:bCs/>
                <w:sz w:val="20"/>
                <w:szCs w:val="20"/>
                <w:lang w:val="en-GB"/>
              </w:rPr>
              <w:t>N/A</w:t>
            </w:r>
          </w:p>
        </w:tc>
        <w:tc>
          <w:tcPr>
            <w:tcW w:w="1367" w:type="pct"/>
            <w:shd w:val="clear" w:color="auto" w:fill="auto"/>
          </w:tcPr>
          <w:p w:rsidR="00DD36C9" w:rsidRDefault="00DD36C9" w:rsidP="00DD36C9">
            <w:pPr>
              <w:pStyle w:val="Heading2"/>
              <w:jc w:val="left"/>
              <w:rPr>
                <w:rFonts w:ascii="Times New Roman" w:hAnsi="Times New Roman"/>
                <w:b w:val="0"/>
                <w:lang w:val="en-GB"/>
              </w:rPr>
            </w:pPr>
          </w:p>
        </w:tc>
      </w:tr>
      <w:tr w:rsidR="00DD36C9">
        <w:trPr>
          <w:trHeight w:val="20"/>
          <w:jc w:val="center"/>
        </w:trPr>
        <w:tc>
          <w:tcPr>
            <w:tcW w:w="1790" w:type="pct"/>
            <w:shd w:val="clear" w:color="auto" w:fill="auto"/>
            <w:noWrap/>
          </w:tcPr>
          <w:p w:rsidR="00DD36C9" w:rsidRDefault="00DD36C9" w:rsidP="00DD36C9">
            <w:pPr>
              <w:pStyle w:val="Heading2"/>
              <w:jc w:val="left"/>
              <w:rPr>
                <w:rFonts w:ascii="Times New Roman" w:hAnsi="Times New Roman"/>
                <w:lang w:val="en-GB"/>
              </w:rPr>
            </w:pPr>
            <w:r>
              <w:rPr>
                <w:rFonts w:ascii="Times New Roman" w:hAnsi="Times New Roman"/>
                <w:lang w:val="en-GB"/>
              </w:rPr>
              <w:t>5. Are the research objectives/hypotheses clearly stated?</w:t>
            </w:r>
          </w:p>
          <w:p w:rsidR="00DD36C9" w:rsidRDefault="00DD36C9" w:rsidP="00DD36C9">
            <w:pPr>
              <w:rPr>
                <w:color w:val="404040"/>
                <w:sz w:val="20"/>
                <w:szCs w:val="20"/>
                <w:shd w:val="clear" w:color="auto" w:fill="FFFFFF"/>
                <w:lang w:val="en-GB"/>
              </w:rPr>
            </w:pPr>
            <w:r>
              <w:rPr>
                <w:color w:val="404040"/>
                <w:sz w:val="20"/>
                <w:szCs w:val="20"/>
                <w:shd w:val="clear" w:color="auto" w:fill="FFFFFF"/>
                <w:lang w:val="en-GB"/>
              </w:rPr>
              <w:t xml:space="preserve">Rating Scale: </w:t>
            </w:r>
          </w:p>
          <w:p w:rsidR="00DD36C9" w:rsidRDefault="00DD36C9" w:rsidP="00DD36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36C9" w:rsidRDefault="00DD36C9" w:rsidP="00DD36C9">
            <w:r w:rsidRPr="00264F48">
              <w:rPr>
                <w:b/>
                <w:bCs/>
                <w:sz w:val="20"/>
                <w:szCs w:val="20"/>
                <w:lang w:val="en-GB"/>
              </w:rPr>
              <w:t>N/A</w:t>
            </w:r>
          </w:p>
        </w:tc>
        <w:tc>
          <w:tcPr>
            <w:tcW w:w="1367" w:type="pct"/>
            <w:shd w:val="clear" w:color="auto" w:fill="auto"/>
          </w:tcPr>
          <w:p w:rsidR="00DD36C9" w:rsidRDefault="00DD36C9" w:rsidP="00DD36C9">
            <w:pPr>
              <w:pStyle w:val="Heading2"/>
              <w:jc w:val="left"/>
              <w:rPr>
                <w:rFonts w:ascii="Times New Roman" w:hAnsi="Times New Roman"/>
                <w:b w:val="0"/>
                <w:lang w:val="en-GB"/>
              </w:rPr>
            </w:pPr>
          </w:p>
        </w:tc>
      </w:tr>
      <w:tr w:rsidR="00DD36C9">
        <w:trPr>
          <w:trHeight w:val="20"/>
          <w:jc w:val="center"/>
        </w:trPr>
        <w:tc>
          <w:tcPr>
            <w:tcW w:w="1790" w:type="pct"/>
            <w:shd w:val="clear" w:color="auto" w:fill="auto"/>
            <w:noWrap/>
          </w:tcPr>
          <w:p w:rsidR="00DD36C9" w:rsidRDefault="00DD36C9" w:rsidP="00DD36C9">
            <w:pPr>
              <w:pStyle w:val="Heading2"/>
              <w:jc w:val="left"/>
              <w:rPr>
                <w:rFonts w:ascii="Times New Roman" w:hAnsi="Times New Roman"/>
                <w:lang w:val="en-GB"/>
              </w:rPr>
            </w:pPr>
            <w:r>
              <w:rPr>
                <w:rFonts w:ascii="Times New Roman" w:hAnsi="Times New Roman"/>
                <w:lang w:val="en-GB"/>
              </w:rPr>
              <w:t>6. Is the literature review relevant and up to date?</w:t>
            </w:r>
          </w:p>
          <w:p w:rsidR="00DD36C9" w:rsidRDefault="00DD36C9" w:rsidP="00DD36C9">
            <w:pPr>
              <w:rPr>
                <w:color w:val="404040"/>
                <w:sz w:val="20"/>
                <w:szCs w:val="20"/>
                <w:shd w:val="clear" w:color="auto" w:fill="FFFFFF"/>
                <w:lang w:val="en-GB"/>
              </w:rPr>
            </w:pPr>
            <w:r>
              <w:rPr>
                <w:color w:val="404040"/>
                <w:sz w:val="20"/>
                <w:szCs w:val="20"/>
                <w:shd w:val="clear" w:color="auto" w:fill="FFFFFF"/>
                <w:lang w:val="en-GB"/>
              </w:rPr>
              <w:t xml:space="preserve">Rating Scale: </w:t>
            </w:r>
          </w:p>
          <w:p w:rsidR="00DD36C9" w:rsidRDefault="00DD36C9" w:rsidP="00DD36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36C9" w:rsidRDefault="00DD36C9" w:rsidP="00DD36C9">
            <w:r w:rsidRPr="00264F48">
              <w:rPr>
                <w:b/>
                <w:bCs/>
                <w:sz w:val="20"/>
                <w:szCs w:val="20"/>
                <w:lang w:val="en-GB"/>
              </w:rPr>
              <w:t>N/A</w:t>
            </w:r>
          </w:p>
        </w:tc>
        <w:tc>
          <w:tcPr>
            <w:tcW w:w="1367" w:type="pct"/>
            <w:shd w:val="clear" w:color="auto" w:fill="auto"/>
          </w:tcPr>
          <w:p w:rsidR="00DD36C9" w:rsidRDefault="00DD36C9" w:rsidP="00DD36C9">
            <w:pPr>
              <w:pStyle w:val="Heading2"/>
              <w:jc w:val="left"/>
              <w:rPr>
                <w:rFonts w:ascii="Times New Roman" w:hAnsi="Times New Roman"/>
                <w:b w:val="0"/>
                <w:lang w:val="en-GB"/>
              </w:rPr>
            </w:pPr>
          </w:p>
        </w:tc>
      </w:tr>
      <w:tr w:rsidR="00DD36C9">
        <w:trPr>
          <w:trHeight w:val="20"/>
          <w:jc w:val="center"/>
        </w:trPr>
        <w:tc>
          <w:tcPr>
            <w:tcW w:w="1790" w:type="pct"/>
            <w:shd w:val="clear" w:color="auto" w:fill="auto"/>
            <w:noWrap/>
          </w:tcPr>
          <w:p w:rsidR="00DD36C9" w:rsidRDefault="00DD36C9" w:rsidP="00DD36C9">
            <w:pPr>
              <w:pStyle w:val="Heading2"/>
              <w:jc w:val="left"/>
              <w:rPr>
                <w:rFonts w:ascii="Times New Roman" w:hAnsi="Times New Roman"/>
                <w:lang w:val="en-GB"/>
              </w:rPr>
            </w:pPr>
            <w:r>
              <w:rPr>
                <w:rFonts w:ascii="Times New Roman" w:hAnsi="Times New Roman"/>
                <w:lang w:val="en-GB"/>
              </w:rPr>
              <w:t>7. Is the research methodology appropriate for the study?</w:t>
            </w:r>
          </w:p>
          <w:p w:rsidR="00DD36C9" w:rsidRDefault="00DD36C9" w:rsidP="00DD36C9">
            <w:pPr>
              <w:rPr>
                <w:color w:val="404040"/>
                <w:sz w:val="20"/>
                <w:szCs w:val="20"/>
                <w:shd w:val="clear" w:color="auto" w:fill="FFFFFF"/>
                <w:lang w:val="en-GB"/>
              </w:rPr>
            </w:pPr>
            <w:r>
              <w:rPr>
                <w:color w:val="404040"/>
                <w:sz w:val="20"/>
                <w:szCs w:val="20"/>
                <w:shd w:val="clear" w:color="auto" w:fill="FFFFFF"/>
                <w:lang w:val="en-GB"/>
              </w:rPr>
              <w:t xml:space="preserve">Rating Scale: </w:t>
            </w:r>
          </w:p>
          <w:p w:rsidR="00DD36C9" w:rsidRDefault="00DD36C9" w:rsidP="00DD36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36C9" w:rsidRDefault="00DD36C9" w:rsidP="00DD36C9">
            <w:r w:rsidRPr="00264F48">
              <w:rPr>
                <w:b/>
                <w:bCs/>
                <w:sz w:val="20"/>
                <w:szCs w:val="20"/>
                <w:lang w:val="en-GB"/>
              </w:rPr>
              <w:t>N/A</w:t>
            </w:r>
          </w:p>
        </w:tc>
        <w:tc>
          <w:tcPr>
            <w:tcW w:w="1367" w:type="pct"/>
            <w:shd w:val="clear" w:color="auto" w:fill="auto"/>
          </w:tcPr>
          <w:p w:rsidR="00DD36C9" w:rsidRDefault="00DD36C9" w:rsidP="00DD36C9">
            <w:pPr>
              <w:pStyle w:val="Heading2"/>
              <w:jc w:val="left"/>
              <w:rPr>
                <w:rFonts w:ascii="Times New Roman" w:hAnsi="Times New Roman"/>
                <w:b w:val="0"/>
                <w:lang w:val="en-GB"/>
              </w:rPr>
            </w:pPr>
          </w:p>
        </w:tc>
      </w:tr>
      <w:tr w:rsidR="00DD36C9">
        <w:trPr>
          <w:trHeight w:val="20"/>
          <w:jc w:val="center"/>
        </w:trPr>
        <w:tc>
          <w:tcPr>
            <w:tcW w:w="1790" w:type="pct"/>
            <w:shd w:val="clear" w:color="auto" w:fill="auto"/>
            <w:noWrap/>
          </w:tcPr>
          <w:p w:rsidR="00DD36C9" w:rsidRDefault="00DD36C9" w:rsidP="00DD36C9">
            <w:pPr>
              <w:pStyle w:val="Heading2"/>
              <w:jc w:val="left"/>
              <w:rPr>
                <w:rFonts w:ascii="Times New Roman" w:hAnsi="Times New Roman"/>
                <w:lang w:val="en-GB"/>
              </w:rPr>
            </w:pPr>
            <w:r>
              <w:rPr>
                <w:rFonts w:ascii="Times New Roman" w:hAnsi="Times New Roman"/>
                <w:lang w:val="en-GB"/>
              </w:rPr>
              <w:t>8. Were ethical issues properly addressed (if applicable)?</w:t>
            </w:r>
          </w:p>
          <w:p w:rsidR="00DD36C9" w:rsidRDefault="00DD36C9" w:rsidP="00DD36C9">
            <w:pPr>
              <w:rPr>
                <w:color w:val="404040"/>
                <w:sz w:val="20"/>
                <w:szCs w:val="20"/>
                <w:shd w:val="clear" w:color="auto" w:fill="FFFFFF"/>
                <w:lang w:val="en-GB"/>
              </w:rPr>
            </w:pPr>
            <w:r>
              <w:rPr>
                <w:color w:val="404040"/>
                <w:sz w:val="20"/>
                <w:szCs w:val="20"/>
                <w:shd w:val="clear" w:color="auto" w:fill="FFFFFF"/>
                <w:lang w:val="en-GB"/>
              </w:rPr>
              <w:t xml:space="preserve">Rating Scale: </w:t>
            </w:r>
          </w:p>
          <w:p w:rsidR="00DD36C9" w:rsidRDefault="00DD36C9" w:rsidP="00DD36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36C9" w:rsidRDefault="00DD36C9" w:rsidP="00DD36C9">
            <w:r w:rsidRPr="00264F48">
              <w:rPr>
                <w:b/>
                <w:bCs/>
                <w:sz w:val="20"/>
                <w:szCs w:val="20"/>
                <w:lang w:val="en-GB"/>
              </w:rPr>
              <w:t>N/A</w:t>
            </w:r>
          </w:p>
        </w:tc>
        <w:tc>
          <w:tcPr>
            <w:tcW w:w="1367" w:type="pct"/>
            <w:shd w:val="clear" w:color="auto" w:fill="auto"/>
          </w:tcPr>
          <w:p w:rsidR="00DD36C9" w:rsidRDefault="00DD36C9" w:rsidP="00DD36C9">
            <w:pPr>
              <w:pStyle w:val="Heading2"/>
              <w:jc w:val="left"/>
              <w:rPr>
                <w:rFonts w:ascii="Times New Roman" w:hAnsi="Times New Roman"/>
                <w:b w:val="0"/>
                <w:lang w:val="en-GB"/>
              </w:rPr>
            </w:pPr>
          </w:p>
        </w:tc>
      </w:tr>
      <w:tr w:rsidR="00DD36C9">
        <w:trPr>
          <w:trHeight w:val="20"/>
          <w:jc w:val="center"/>
        </w:trPr>
        <w:tc>
          <w:tcPr>
            <w:tcW w:w="1790" w:type="pct"/>
            <w:shd w:val="clear" w:color="auto" w:fill="auto"/>
            <w:noWrap/>
          </w:tcPr>
          <w:p w:rsidR="00DD36C9" w:rsidRDefault="00DD36C9" w:rsidP="00DD36C9">
            <w:pPr>
              <w:rPr>
                <w:b/>
                <w:sz w:val="20"/>
                <w:szCs w:val="20"/>
                <w:lang w:val="en-GB"/>
              </w:rPr>
            </w:pPr>
            <w:r>
              <w:rPr>
                <w:b/>
                <w:sz w:val="20"/>
                <w:szCs w:val="20"/>
                <w:lang w:val="en-GB"/>
              </w:rPr>
              <w:t xml:space="preserve">9. Are the results presented clearly? </w:t>
            </w:r>
          </w:p>
          <w:p w:rsidR="00DD36C9" w:rsidRDefault="00DD36C9" w:rsidP="00DD36C9">
            <w:pPr>
              <w:rPr>
                <w:color w:val="404040"/>
                <w:sz w:val="20"/>
                <w:szCs w:val="20"/>
                <w:shd w:val="clear" w:color="auto" w:fill="FFFFFF"/>
                <w:lang w:val="en-GB"/>
              </w:rPr>
            </w:pPr>
            <w:r>
              <w:rPr>
                <w:color w:val="404040"/>
                <w:sz w:val="20"/>
                <w:szCs w:val="20"/>
                <w:shd w:val="clear" w:color="auto" w:fill="FFFFFF"/>
                <w:lang w:val="en-GB"/>
              </w:rPr>
              <w:t xml:space="preserve">Rating Scale: </w:t>
            </w:r>
          </w:p>
          <w:p w:rsidR="00DD36C9" w:rsidRDefault="00DD36C9" w:rsidP="00DD36C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36C9" w:rsidRDefault="00DD36C9" w:rsidP="00DD36C9">
            <w:r w:rsidRPr="00264F48">
              <w:rPr>
                <w:b/>
                <w:bCs/>
                <w:sz w:val="20"/>
                <w:szCs w:val="20"/>
                <w:lang w:val="en-GB"/>
              </w:rPr>
              <w:t>N/A</w:t>
            </w:r>
          </w:p>
        </w:tc>
        <w:tc>
          <w:tcPr>
            <w:tcW w:w="1367" w:type="pct"/>
            <w:shd w:val="clear" w:color="auto" w:fill="auto"/>
          </w:tcPr>
          <w:p w:rsidR="00DD36C9" w:rsidRDefault="00DD36C9" w:rsidP="00DD36C9">
            <w:pPr>
              <w:pStyle w:val="Heading2"/>
              <w:jc w:val="left"/>
              <w:rPr>
                <w:rFonts w:ascii="Times New Roman" w:hAnsi="Times New Roman"/>
                <w:b w:val="0"/>
                <w:lang w:val="en-GB"/>
              </w:rPr>
            </w:pPr>
          </w:p>
        </w:tc>
      </w:tr>
      <w:tr w:rsidR="00DD36C9">
        <w:trPr>
          <w:trHeight w:val="20"/>
          <w:jc w:val="center"/>
        </w:trPr>
        <w:tc>
          <w:tcPr>
            <w:tcW w:w="1790" w:type="pct"/>
            <w:shd w:val="clear" w:color="auto" w:fill="auto"/>
            <w:noWrap/>
          </w:tcPr>
          <w:p w:rsidR="00DD36C9" w:rsidRDefault="00DD36C9" w:rsidP="00DD36C9">
            <w:pPr>
              <w:rPr>
                <w:b/>
                <w:sz w:val="20"/>
                <w:szCs w:val="20"/>
                <w:lang w:val="en-GB"/>
              </w:rPr>
            </w:pPr>
            <w:r>
              <w:rPr>
                <w:b/>
                <w:sz w:val="20"/>
                <w:szCs w:val="20"/>
                <w:lang w:val="en-GB"/>
              </w:rPr>
              <w:t>10. Are tables and figures clear, relevant, and necessary?</w:t>
            </w:r>
          </w:p>
          <w:p w:rsidR="00DD36C9" w:rsidRDefault="00DD36C9" w:rsidP="00DD36C9">
            <w:pPr>
              <w:rPr>
                <w:color w:val="404040"/>
                <w:sz w:val="20"/>
                <w:szCs w:val="20"/>
                <w:shd w:val="clear" w:color="auto" w:fill="FFFFFF"/>
                <w:lang w:val="en-GB"/>
              </w:rPr>
            </w:pPr>
            <w:r>
              <w:rPr>
                <w:color w:val="404040"/>
                <w:sz w:val="20"/>
                <w:szCs w:val="20"/>
                <w:shd w:val="clear" w:color="auto" w:fill="FFFFFF"/>
                <w:lang w:val="en-GB"/>
              </w:rPr>
              <w:t xml:space="preserve">Rating Scale: </w:t>
            </w:r>
          </w:p>
          <w:p w:rsidR="00DD36C9" w:rsidRDefault="00DD36C9" w:rsidP="00DD36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36C9" w:rsidRDefault="00DD36C9" w:rsidP="00DD36C9">
            <w:r w:rsidRPr="00264F48">
              <w:rPr>
                <w:b/>
                <w:bCs/>
                <w:sz w:val="20"/>
                <w:szCs w:val="20"/>
                <w:lang w:val="en-GB"/>
              </w:rPr>
              <w:t>N/A</w:t>
            </w:r>
          </w:p>
        </w:tc>
        <w:tc>
          <w:tcPr>
            <w:tcW w:w="1367" w:type="pct"/>
            <w:shd w:val="clear" w:color="auto" w:fill="auto"/>
          </w:tcPr>
          <w:p w:rsidR="00DD36C9" w:rsidRDefault="00DD36C9" w:rsidP="00DD36C9">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11. Does the discussion relate findings to existing literature?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DD36C9">
            <w:pPr>
              <w:pStyle w:val="ListParagraph"/>
              <w:ind w:left="0"/>
              <w:rPr>
                <w:bCs/>
                <w:sz w:val="20"/>
                <w:szCs w:val="20"/>
                <w:lang w:val="en-GB"/>
              </w:rPr>
            </w:pPr>
            <w:r>
              <w:rPr>
                <w:b/>
                <w:bCs/>
                <w:sz w:val="20"/>
                <w:szCs w:val="20"/>
                <w:lang w:val="en-GB"/>
              </w:rPr>
              <w:t>N/A</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12. Are the conclusions supported by the data?</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8245C" w:rsidRPr="00D8245C" w:rsidRDefault="00D8245C" w:rsidP="00D8245C">
            <w:pPr>
              <w:pStyle w:val="ListParagraph"/>
              <w:spacing w:line="276" w:lineRule="auto"/>
              <w:ind w:left="0"/>
              <w:jc w:val="both"/>
              <w:rPr>
                <w:bCs/>
                <w:color w:val="000000"/>
              </w:rPr>
            </w:pPr>
            <w:r w:rsidRPr="00D8245C">
              <w:rPr>
                <w:bCs/>
                <w:color w:val="000000"/>
              </w:rPr>
              <w:t>In the conclusion, it's important to briefly acknowledge the limitations of this work. Author must include limitations of this study in the conclusion section.</w:t>
            </w:r>
          </w:p>
          <w:p w:rsidR="009B05F1" w:rsidRDefault="009B05F1">
            <w:pPr>
              <w:pStyle w:val="ListParagraph"/>
              <w:ind w:left="0"/>
              <w:rPr>
                <w:bCs/>
                <w:sz w:val="20"/>
                <w:szCs w:val="20"/>
                <w:lang w:val="en-GB"/>
              </w:rPr>
            </w:pP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13. Are the limitations of the study discussed?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9B05F1" w:rsidRDefault="00DD36C9">
            <w:pPr>
              <w:pStyle w:val="ListParagraph"/>
              <w:ind w:left="0"/>
              <w:rPr>
                <w:bCs/>
                <w:sz w:val="20"/>
                <w:szCs w:val="20"/>
                <w:lang w:val="en-GB"/>
              </w:rPr>
            </w:pPr>
            <w:r>
              <w:rPr>
                <w:b/>
                <w:bCs/>
                <w:sz w:val="20"/>
                <w:szCs w:val="20"/>
                <w:lang w:val="en-GB"/>
              </w:rPr>
              <w:lastRenderedPageBreak/>
              <w:t>N/A</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lastRenderedPageBreak/>
              <w:t>14. Are the references relevant and sufficient (in number)?</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B05F1" w:rsidRDefault="001D47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D8245C" w:rsidRPr="00D8245C" w:rsidRDefault="00D8245C" w:rsidP="00D8245C">
            <w:pPr>
              <w:pStyle w:val="ListParagraph"/>
              <w:spacing w:line="276" w:lineRule="auto"/>
              <w:ind w:left="0"/>
              <w:jc w:val="both"/>
              <w:rPr>
                <w:bCs/>
                <w:color w:val="000000"/>
              </w:rPr>
            </w:pPr>
            <w:r w:rsidRPr="00D8245C">
              <w:rPr>
                <w:bCs/>
                <w:color w:val="000000"/>
              </w:rPr>
              <w:t>The references section lacks recent publications, which is essential for providing an updated context and ensuring the inclusion of the latest research in the field. Consider adding recent references to strengthen the scholarly foundation of the paper.</w:t>
            </w:r>
          </w:p>
          <w:p w:rsidR="009B05F1" w:rsidRDefault="009B05F1">
            <w:pPr>
              <w:pStyle w:val="ListParagraph"/>
              <w:ind w:left="0"/>
              <w:rPr>
                <w:bCs/>
                <w:sz w:val="20"/>
                <w:szCs w:val="20"/>
                <w:lang w:val="en-GB"/>
              </w:rPr>
            </w:pP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15. Is the manuscript written in clear and understandable language?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B05F1" w:rsidRDefault="001D47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B05F1" w:rsidRDefault="009B05F1">
            <w:pPr>
              <w:pStyle w:val="ListParagraph"/>
              <w:ind w:left="0"/>
              <w:rPr>
                <w:bCs/>
                <w:sz w:val="20"/>
                <w:szCs w:val="20"/>
                <w:lang w:val="en-GB"/>
              </w:rPr>
            </w:pPr>
          </w:p>
        </w:tc>
        <w:tc>
          <w:tcPr>
            <w:tcW w:w="1367" w:type="pct"/>
            <w:shd w:val="clear" w:color="auto" w:fill="auto"/>
          </w:tcPr>
          <w:p w:rsidR="009B05F1" w:rsidRDefault="009B05F1">
            <w:pPr>
              <w:pStyle w:val="Heading2"/>
              <w:jc w:val="left"/>
              <w:rPr>
                <w:rFonts w:ascii="Times New Roman" w:hAnsi="Times New Roman"/>
                <w:b w:val="0"/>
                <w:lang w:val="en-GB"/>
              </w:rPr>
            </w:pPr>
          </w:p>
        </w:tc>
      </w:tr>
    </w:tbl>
    <w:p w:rsidR="009B05F1" w:rsidRDefault="009B05F1">
      <w:pPr>
        <w:pStyle w:val="BodyText"/>
        <w:rPr>
          <w:rFonts w:ascii="Times New Roman" w:hAnsi="Times New Roman"/>
          <w:b/>
          <w:bCs/>
          <w:sz w:val="20"/>
          <w:szCs w:val="20"/>
          <w:u w:val="single"/>
          <w:lang w:val="en-GB"/>
        </w:rPr>
      </w:pPr>
    </w:p>
    <w:p w:rsidR="009B05F1" w:rsidRDefault="009B05F1">
      <w:pPr>
        <w:pStyle w:val="BodyText"/>
        <w:rPr>
          <w:rFonts w:ascii="Times New Roman" w:hAnsi="Times New Roman"/>
          <w:b/>
          <w:bCs/>
          <w:sz w:val="20"/>
          <w:szCs w:val="20"/>
          <w:u w:val="single"/>
          <w:lang w:val="en-GB"/>
        </w:rPr>
      </w:pPr>
    </w:p>
    <w:p w:rsidR="009B05F1" w:rsidRDefault="009B05F1">
      <w:pPr>
        <w:pStyle w:val="BodyText"/>
        <w:rPr>
          <w:rFonts w:ascii="Times New Roman" w:hAnsi="Times New Roman"/>
          <w:b/>
          <w:bCs/>
          <w:sz w:val="20"/>
          <w:szCs w:val="20"/>
          <w:u w:val="single"/>
          <w:lang w:val="en-GB"/>
        </w:rPr>
      </w:pPr>
    </w:p>
    <w:p w:rsidR="009B05F1" w:rsidRDefault="001D474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9B05F1">
        <w:trPr>
          <w:trHeight w:val="20"/>
          <w:jc w:val="center"/>
        </w:trPr>
        <w:tc>
          <w:tcPr>
            <w:tcW w:w="1672" w:type="pct"/>
            <w:shd w:val="clear" w:color="auto" w:fill="auto"/>
            <w:noWrap/>
          </w:tcPr>
          <w:p w:rsidR="009B05F1" w:rsidRDefault="009B05F1">
            <w:pPr>
              <w:pStyle w:val="Heading2"/>
              <w:jc w:val="left"/>
              <w:rPr>
                <w:rFonts w:ascii="Times New Roman" w:hAnsi="Times New Roman"/>
                <w:lang w:val="en-GB"/>
              </w:rPr>
            </w:pPr>
          </w:p>
        </w:tc>
        <w:tc>
          <w:tcPr>
            <w:tcW w:w="1786"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Reviewer’s comment</w:t>
            </w:r>
          </w:p>
          <w:p w:rsidR="009B05F1" w:rsidRDefault="009B05F1">
            <w:pPr>
              <w:rPr>
                <w:sz w:val="22"/>
                <w:szCs w:val="22"/>
                <w:lang w:val="en-GB"/>
              </w:rPr>
            </w:pPr>
          </w:p>
        </w:tc>
        <w:tc>
          <w:tcPr>
            <w:tcW w:w="1543" w:type="pct"/>
            <w:shd w:val="clear" w:color="auto" w:fill="auto"/>
          </w:tcPr>
          <w:p w:rsidR="009B05F1" w:rsidRDefault="001D47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B05F1" w:rsidRDefault="009B05F1">
            <w:pPr>
              <w:pStyle w:val="Heading2"/>
              <w:jc w:val="left"/>
              <w:rPr>
                <w:rFonts w:ascii="Times New Roman" w:hAnsi="Times New Roman"/>
                <w:b w:val="0"/>
                <w:lang w:val="en-GB"/>
              </w:rPr>
            </w:pPr>
          </w:p>
        </w:tc>
      </w:tr>
      <w:tr w:rsidR="009B05F1">
        <w:trPr>
          <w:trHeight w:val="20"/>
          <w:jc w:val="center"/>
        </w:trPr>
        <w:tc>
          <w:tcPr>
            <w:tcW w:w="1672" w:type="pct"/>
            <w:shd w:val="clear" w:color="auto" w:fill="auto"/>
            <w:noWrap/>
          </w:tcPr>
          <w:p w:rsidR="009B05F1" w:rsidRDefault="001D4742">
            <w:pPr>
              <w:rPr>
                <w:b/>
                <w:bCs/>
                <w:sz w:val="20"/>
                <w:szCs w:val="20"/>
                <w:lang w:val="en-GB"/>
              </w:rPr>
            </w:pPr>
            <w:r>
              <w:rPr>
                <w:b/>
                <w:bCs/>
                <w:sz w:val="20"/>
                <w:szCs w:val="20"/>
                <w:lang w:val="en-GB"/>
              </w:rPr>
              <w:t>Is the title of the article suitable?</w:t>
            </w:r>
          </w:p>
          <w:p w:rsidR="009B05F1" w:rsidRDefault="009B05F1">
            <w:pPr>
              <w:rPr>
                <w:bCs/>
                <w:sz w:val="20"/>
                <w:szCs w:val="20"/>
                <w:lang w:val="en-GB"/>
              </w:rPr>
            </w:pPr>
          </w:p>
          <w:p w:rsidR="009B05F1" w:rsidRDefault="001D474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B05F1" w:rsidRDefault="009B05F1">
            <w:pPr>
              <w:ind w:left="360"/>
              <w:rPr>
                <w:b/>
                <w:bCs/>
                <w:sz w:val="20"/>
                <w:szCs w:val="20"/>
                <w:lang w:val="en-GB"/>
              </w:rPr>
            </w:pPr>
          </w:p>
        </w:tc>
        <w:tc>
          <w:tcPr>
            <w:tcW w:w="1543"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672"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9B05F1" w:rsidRDefault="009B05F1">
            <w:pPr>
              <w:rPr>
                <w:bCs/>
                <w:sz w:val="20"/>
                <w:szCs w:val="20"/>
                <w:lang w:val="en-GB"/>
              </w:rPr>
            </w:pPr>
          </w:p>
          <w:p w:rsidR="009B05F1" w:rsidRDefault="001D474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B05F1" w:rsidRDefault="009B05F1">
            <w:pPr>
              <w:ind w:left="360"/>
              <w:rPr>
                <w:b/>
                <w:bCs/>
                <w:sz w:val="20"/>
                <w:szCs w:val="20"/>
                <w:lang w:val="en-GB"/>
              </w:rPr>
            </w:pPr>
          </w:p>
        </w:tc>
        <w:tc>
          <w:tcPr>
            <w:tcW w:w="1543"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672" w:type="pct"/>
            <w:shd w:val="clear" w:color="auto" w:fill="auto"/>
            <w:noWrap/>
          </w:tcPr>
          <w:p w:rsidR="009B05F1" w:rsidRDefault="001D474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B05F1" w:rsidRDefault="001D474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B05F1" w:rsidRDefault="009B05F1">
            <w:pPr>
              <w:pStyle w:val="ListParagraph"/>
              <w:ind w:left="0"/>
              <w:rPr>
                <w:bCs/>
                <w:sz w:val="20"/>
                <w:szCs w:val="20"/>
                <w:lang w:val="en-GB"/>
              </w:rPr>
            </w:pPr>
          </w:p>
        </w:tc>
        <w:tc>
          <w:tcPr>
            <w:tcW w:w="1543"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672" w:type="pct"/>
            <w:shd w:val="clear" w:color="auto" w:fill="auto"/>
            <w:noWrap/>
          </w:tcPr>
          <w:p w:rsidR="009B05F1" w:rsidRDefault="001D4742">
            <w:pPr>
              <w:rPr>
                <w:b/>
                <w:bCs/>
                <w:sz w:val="20"/>
                <w:szCs w:val="20"/>
                <w:lang w:val="en-GB"/>
              </w:rPr>
            </w:pPr>
            <w:r>
              <w:rPr>
                <w:b/>
                <w:bCs/>
                <w:sz w:val="20"/>
                <w:szCs w:val="20"/>
                <w:lang w:val="en-GB"/>
              </w:rPr>
              <w:t xml:space="preserve">Are the references sufficient and recent? </w:t>
            </w:r>
          </w:p>
          <w:p w:rsidR="009B05F1" w:rsidRDefault="001D4742">
            <w:pPr>
              <w:rPr>
                <w:bCs/>
                <w:sz w:val="20"/>
                <w:szCs w:val="20"/>
                <w:lang w:val="en-GB"/>
              </w:rPr>
            </w:pPr>
            <w:r>
              <w:rPr>
                <w:bCs/>
                <w:sz w:val="20"/>
                <w:szCs w:val="20"/>
                <w:lang w:val="en-GB"/>
              </w:rPr>
              <w:t>(YES or NO)</w:t>
            </w:r>
          </w:p>
          <w:p w:rsidR="009B05F1" w:rsidRDefault="009B05F1">
            <w:pPr>
              <w:rPr>
                <w:bCs/>
                <w:sz w:val="20"/>
                <w:szCs w:val="20"/>
                <w:lang w:val="en-GB"/>
              </w:rPr>
            </w:pPr>
          </w:p>
          <w:p w:rsidR="009B05F1" w:rsidRDefault="001D474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B05F1" w:rsidRDefault="009B05F1">
            <w:pPr>
              <w:pStyle w:val="ListParagraph"/>
              <w:ind w:left="0"/>
              <w:rPr>
                <w:bCs/>
                <w:sz w:val="20"/>
                <w:szCs w:val="20"/>
                <w:lang w:val="en-GB"/>
              </w:rPr>
            </w:pPr>
          </w:p>
        </w:tc>
        <w:tc>
          <w:tcPr>
            <w:tcW w:w="1543" w:type="pct"/>
            <w:shd w:val="clear" w:color="auto" w:fill="auto"/>
          </w:tcPr>
          <w:p w:rsidR="009B05F1" w:rsidRDefault="009B05F1">
            <w:pPr>
              <w:pStyle w:val="Heading2"/>
              <w:jc w:val="left"/>
              <w:rPr>
                <w:rFonts w:ascii="Times New Roman" w:hAnsi="Times New Roman"/>
                <w:b w:val="0"/>
                <w:lang w:val="en-GB"/>
              </w:rPr>
            </w:pPr>
          </w:p>
        </w:tc>
      </w:tr>
      <w:tr w:rsidR="009B05F1">
        <w:trPr>
          <w:trHeight w:val="896"/>
          <w:jc w:val="center"/>
        </w:trPr>
        <w:tc>
          <w:tcPr>
            <w:tcW w:w="1672" w:type="pct"/>
            <w:shd w:val="clear" w:color="auto" w:fill="auto"/>
            <w:noWrap/>
          </w:tcPr>
          <w:p w:rsidR="009B05F1" w:rsidRDefault="001D4742">
            <w:pPr>
              <w:rPr>
                <w:b/>
                <w:bCs/>
                <w:sz w:val="20"/>
                <w:szCs w:val="20"/>
                <w:lang w:val="en-GB"/>
              </w:rPr>
            </w:pPr>
            <w:r>
              <w:rPr>
                <w:b/>
                <w:bCs/>
                <w:sz w:val="20"/>
                <w:szCs w:val="20"/>
                <w:lang w:val="en-GB"/>
              </w:rPr>
              <w:t>Are there ethical issues in this manuscript?</w:t>
            </w:r>
          </w:p>
          <w:p w:rsidR="009B05F1" w:rsidRDefault="001D4742">
            <w:pPr>
              <w:rPr>
                <w:bCs/>
                <w:sz w:val="20"/>
                <w:szCs w:val="20"/>
                <w:lang w:val="en-GB"/>
              </w:rPr>
            </w:pPr>
            <w:r>
              <w:rPr>
                <w:bCs/>
                <w:sz w:val="20"/>
                <w:szCs w:val="20"/>
                <w:lang w:val="en-GB"/>
              </w:rPr>
              <w:t>(YES or NO)</w:t>
            </w:r>
          </w:p>
          <w:p w:rsidR="009B05F1" w:rsidRDefault="009B05F1">
            <w:pPr>
              <w:rPr>
                <w:bCs/>
                <w:sz w:val="20"/>
                <w:szCs w:val="20"/>
                <w:lang w:val="en-GB"/>
              </w:rPr>
            </w:pPr>
          </w:p>
          <w:p w:rsidR="009B05F1" w:rsidRDefault="001D4742">
            <w:pPr>
              <w:rPr>
                <w:bCs/>
                <w:sz w:val="20"/>
                <w:szCs w:val="20"/>
                <w:lang w:val="en-GB"/>
              </w:rPr>
            </w:pPr>
            <w:r>
              <w:rPr>
                <w:bCs/>
                <w:sz w:val="20"/>
                <w:szCs w:val="20"/>
                <w:lang w:val="en-GB"/>
              </w:rPr>
              <w:t>(If yes, kindly please write down the ethical issues here in details)</w:t>
            </w:r>
          </w:p>
          <w:p w:rsidR="009B05F1" w:rsidRDefault="009B05F1">
            <w:pPr>
              <w:rPr>
                <w:bCs/>
                <w:sz w:val="20"/>
                <w:szCs w:val="20"/>
                <w:lang w:val="en-GB"/>
              </w:rPr>
            </w:pPr>
          </w:p>
        </w:tc>
        <w:tc>
          <w:tcPr>
            <w:tcW w:w="1786" w:type="pct"/>
            <w:shd w:val="clear" w:color="auto" w:fill="auto"/>
          </w:tcPr>
          <w:p w:rsidR="009B05F1" w:rsidRDefault="009B05F1">
            <w:pPr>
              <w:pStyle w:val="ListParagraph"/>
              <w:ind w:left="0"/>
              <w:rPr>
                <w:bCs/>
                <w:sz w:val="20"/>
                <w:szCs w:val="20"/>
                <w:lang w:val="en-GB"/>
              </w:rPr>
            </w:pPr>
          </w:p>
        </w:tc>
        <w:tc>
          <w:tcPr>
            <w:tcW w:w="1543" w:type="pct"/>
            <w:shd w:val="clear" w:color="auto" w:fill="auto"/>
          </w:tcPr>
          <w:p w:rsidR="009B05F1" w:rsidRDefault="009B05F1">
            <w:pPr>
              <w:pStyle w:val="Heading2"/>
              <w:jc w:val="left"/>
              <w:rPr>
                <w:rFonts w:ascii="Times New Roman" w:hAnsi="Times New Roman"/>
                <w:b w:val="0"/>
                <w:lang w:val="en-GB"/>
              </w:rPr>
            </w:pPr>
          </w:p>
        </w:tc>
      </w:tr>
    </w:tbl>
    <w:p w:rsidR="009B05F1" w:rsidRDefault="009B05F1">
      <w:pPr>
        <w:pStyle w:val="Heading2"/>
        <w:jc w:val="left"/>
        <w:rPr>
          <w:rFonts w:ascii="Times New Roman" w:hAnsi="Times New Roman"/>
          <w:highlight w:val="yellow"/>
          <w:lang w:val="en-GB"/>
        </w:rPr>
      </w:pPr>
    </w:p>
    <w:p w:rsidR="009B05F1" w:rsidRDefault="009B05F1">
      <w:pPr>
        <w:rPr>
          <w:highlight w:val="yellow"/>
          <w:lang w:val="en-GB"/>
        </w:rPr>
      </w:pPr>
    </w:p>
    <w:p w:rsidR="009B05F1" w:rsidRDefault="009B05F1">
      <w:pPr>
        <w:rPr>
          <w:highlight w:val="yellow"/>
          <w:lang w:val="en-GB"/>
        </w:rPr>
      </w:pPr>
    </w:p>
    <w:p w:rsidR="009B05F1" w:rsidRDefault="001D474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77B83">
        <w:rPr>
          <w:rFonts w:ascii="Times New Roman" w:hAnsi="Times New Roman" w:cs="Times New Roman"/>
          <w:b/>
          <w:bCs/>
          <w:sz w:val="20"/>
          <w:szCs w:val="20"/>
          <w:highlight w:val="yellow"/>
          <w:u w:val="single"/>
          <w:lang w:val="en-GB"/>
        </w:rPr>
        <w:t>3</w:t>
      </w:r>
    </w:p>
    <w:p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9B05F1">
        <w:trPr>
          <w:trHeight w:val="20"/>
          <w:jc w:val="center"/>
        </w:trPr>
        <w:tc>
          <w:tcPr>
            <w:tcW w:w="5000" w:type="pct"/>
            <w:gridSpan w:val="2"/>
            <w:shd w:val="clear" w:color="auto" w:fill="auto"/>
            <w:noWrap/>
          </w:tcPr>
          <w:p w:rsidR="009B05F1" w:rsidRDefault="001D47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B05F1" w:rsidRDefault="009B05F1">
            <w:pPr>
              <w:pStyle w:val="NormalWeb"/>
              <w:spacing w:before="0" w:beforeAutospacing="0" w:after="0" w:afterAutospacing="0"/>
              <w:rPr>
                <w:rFonts w:ascii="Times New Roman" w:hAnsi="Times New Roman" w:cs="Times New Roman"/>
                <w:b/>
                <w:bCs/>
                <w:sz w:val="20"/>
                <w:szCs w:val="20"/>
                <w:u w:val="single"/>
                <w:lang w:val="en-GB"/>
              </w:rPr>
            </w:pPr>
          </w:p>
        </w:tc>
      </w:tr>
      <w:tr w:rsidR="009B05F1">
        <w:trPr>
          <w:trHeight w:val="20"/>
          <w:jc w:val="center"/>
        </w:trPr>
        <w:tc>
          <w:tcPr>
            <w:tcW w:w="2784" w:type="pct"/>
            <w:shd w:val="clear" w:color="auto" w:fill="auto"/>
            <w:noWrap/>
          </w:tcPr>
          <w:p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B05F1" w:rsidRDefault="001D47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B05F1">
        <w:trPr>
          <w:trHeight w:val="20"/>
          <w:jc w:val="center"/>
        </w:trPr>
        <w:tc>
          <w:tcPr>
            <w:tcW w:w="2784" w:type="pct"/>
            <w:shd w:val="clear" w:color="auto" w:fill="auto"/>
            <w:noWrap/>
          </w:tcPr>
          <w:p w:rsidR="009B05F1" w:rsidRDefault="009B05F1">
            <w:pPr>
              <w:pStyle w:val="NormalWeb"/>
              <w:spacing w:before="0" w:beforeAutospacing="0" w:after="0" w:afterAutospacing="0"/>
              <w:rPr>
                <w:rFonts w:ascii="Times New Roman" w:hAnsi="Times New Roman" w:cs="Times New Roman"/>
                <w:sz w:val="20"/>
                <w:szCs w:val="20"/>
                <w:lang w:val="en-GB"/>
              </w:rPr>
            </w:pPr>
          </w:p>
          <w:p w:rsidR="00D8245C" w:rsidRDefault="00D8245C" w:rsidP="00D8245C">
            <w:pPr>
              <w:pStyle w:val="Response"/>
              <w:rPr>
                <w:bCs/>
                <w:color w:val="000000"/>
                <w:szCs w:val="24"/>
              </w:rPr>
            </w:pPr>
            <w:r w:rsidRPr="00D8245C">
              <w:rPr>
                <w:bCs/>
                <w:color w:val="000000"/>
                <w:szCs w:val="24"/>
              </w:rPr>
              <w:t>The study deals with “On Reverse Sombor-Based Indices and Polynomial Analysis of Quadrilateral Snake Graphs”. Overall a good effort has been made by the authors to write the manuscript. But the following comments should be addressed before it can be accepted.</w:t>
            </w:r>
          </w:p>
          <w:p w:rsidR="00D8245C" w:rsidRDefault="00D8245C" w:rsidP="00D8245C">
            <w:pPr>
              <w:pStyle w:val="Response"/>
              <w:rPr>
                <w:bCs/>
                <w:color w:val="000000"/>
                <w:szCs w:val="24"/>
              </w:rPr>
            </w:pPr>
          </w:p>
          <w:p w:rsidR="00D8245C" w:rsidRDefault="00D8245C" w:rsidP="00D8245C">
            <w:pPr>
              <w:pStyle w:val="ListParagraph"/>
              <w:numPr>
                <w:ilvl w:val="0"/>
                <w:numId w:val="14"/>
              </w:numPr>
              <w:spacing w:line="276" w:lineRule="auto"/>
              <w:jc w:val="both"/>
              <w:rPr>
                <w:bCs/>
                <w:color w:val="000000"/>
              </w:rPr>
            </w:pPr>
            <w:r w:rsidRPr="00D8245C">
              <w:rPr>
                <w:bCs/>
                <w:color w:val="000000"/>
              </w:rPr>
              <w:t>The introduction is very limited and does not credit the recent papers well. Also, it should clearly present what is the novelty and significance of the work.</w:t>
            </w:r>
          </w:p>
          <w:p w:rsidR="00D8245C" w:rsidRPr="00D8245C" w:rsidRDefault="00D8245C" w:rsidP="00D8245C">
            <w:pPr>
              <w:pStyle w:val="ListParagraph"/>
              <w:numPr>
                <w:ilvl w:val="0"/>
                <w:numId w:val="14"/>
              </w:numPr>
              <w:spacing w:line="276" w:lineRule="auto"/>
              <w:jc w:val="both"/>
              <w:rPr>
                <w:bCs/>
                <w:color w:val="000000"/>
              </w:rPr>
            </w:pPr>
            <w:r w:rsidRPr="00D8245C">
              <w:rPr>
                <w:bCs/>
                <w:color w:val="000000"/>
              </w:rPr>
              <w:t>The author should justify the use of selected tools; why are they better?</w:t>
            </w:r>
          </w:p>
          <w:p w:rsidR="00D8245C" w:rsidRDefault="00D8245C" w:rsidP="00D8245C">
            <w:pPr>
              <w:pStyle w:val="ListParagraph"/>
              <w:numPr>
                <w:ilvl w:val="0"/>
                <w:numId w:val="14"/>
              </w:numPr>
              <w:spacing w:line="276" w:lineRule="auto"/>
              <w:jc w:val="both"/>
              <w:rPr>
                <w:bCs/>
                <w:color w:val="000000"/>
              </w:rPr>
            </w:pPr>
            <w:r w:rsidRPr="00D8245C">
              <w:rPr>
                <w:bCs/>
                <w:color w:val="000000"/>
              </w:rPr>
              <w:t>Add more indices to stress upon the accuracy of the developed models</w:t>
            </w:r>
            <w:r>
              <w:rPr>
                <w:bCs/>
                <w:color w:val="000000"/>
              </w:rPr>
              <w:t>.</w:t>
            </w:r>
          </w:p>
          <w:p w:rsidR="00D8245C" w:rsidRPr="00D8245C" w:rsidRDefault="00D8245C" w:rsidP="00D8245C">
            <w:pPr>
              <w:pStyle w:val="ListParagraph"/>
              <w:numPr>
                <w:ilvl w:val="0"/>
                <w:numId w:val="14"/>
              </w:numPr>
              <w:spacing w:line="276" w:lineRule="auto"/>
              <w:jc w:val="both"/>
              <w:rPr>
                <w:bCs/>
                <w:color w:val="000000"/>
              </w:rPr>
            </w:pPr>
            <w:r w:rsidRPr="00D8245C">
              <w:rPr>
                <w:bCs/>
                <w:color w:val="000000"/>
              </w:rPr>
              <w:t>Add some more quantitative analysis for improving the quality of the manuscript.</w:t>
            </w:r>
          </w:p>
          <w:p w:rsidR="00D8245C" w:rsidRPr="00D8245C" w:rsidRDefault="00D8245C" w:rsidP="00D8245C">
            <w:pPr>
              <w:pStyle w:val="ListParagraph"/>
              <w:numPr>
                <w:ilvl w:val="0"/>
                <w:numId w:val="14"/>
              </w:numPr>
              <w:spacing w:line="276" w:lineRule="auto"/>
              <w:jc w:val="both"/>
              <w:rPr>
                <w:bCs/>
                <w:color w:val="000000"/>
              </w:rPr>
            </w:pPr>
          </w:p>
          <w:p w:rsidR="00D8245C" w:rsidRPr="00D8245C" w:rsidRDefault="00D8245C" w:rsidP="00D8245C">
            <w:pPr>
              <w:pStyle w:val="Response"/>
              <w:rPr>
                <w:bCs/>
                <w:color w:val="000000"/>
                <w:szCs w:val="24"/>
              </w:rPr>
            </w:pPr>
          </w:p>
          <w:p w:rsidR="009B05F1" w:rsidRDefault="009B05F1">
            <w:pPr>
              <w:pStyle w:val="NormalWeb"/>
              <w:spacing w:before="0" w:beforeAutospacing="0" w:after="0" w:afterAutospacing="0"/>
              <w:rPr>
                <w:rFonts w:ascii="Times New Roman" w:hAnsi="Times New Roman" w:cs="Times New Roman"/>
                <w:sz w:val="20"/>
                <w:szCs w:val="20"/>
                <w:lang w:val="en-GB"/>
              </w:rPr>
            </w:pPr>
          </w:p>
          <w:p w:rsidR="009B05F1" w:rsidRDefault="009B05F1">
            <w:pPr>
              <w:pStyle w:val="NormalWeb"/>
              <w:spacing w:before="0" w:beforeAutospacing="0" w:after="0" w:afterAutospacing="0"/>
              <w:rPr>
                <w:rFonts w:ascii="Times New Roman" w:hAnsi="Times New Roman" w:cs="Times New Roman"/>
                <w:sz w:val="20"/>
                <w:szCs w:val="20"/>
                <w:lang w:val="en-GB"/>
              </w:rPr>
            </w:pPr>
          </w:p>
          <w:p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D3520" w:rsidRPr="004A41EC" w:rsidRDefault="00AD3520" w:rsidP="00AD3520">
            <w:pPr>
              <w:rPr>
                <w:sz w:val="20"/>
                <w:szCs w:val="20"/>
              </w:rPr>
            </w:pPr>
            <w:r w:rsidRPr="004A41EC">
              <w:rPr>
                <w:sz w:val="20"/>
                <w:szCs w:val="20"/>
              </w:rPr>
              <w:t>We sincerely thank the Editor for the valuable comments and constructive suggestions, which have significantly improved the quality of the manuscript. All the comments have been carefully addressed in the revised version.</w:t>
            </w:r>
          </w:p>
          <w:p w:rsidR="00AD3520" w:rsidRPr="004A41EC" w:rsidRDefault="00AD3520" w:rsidP="00AD3520">
            <w:pPr>
              <w:rPr>
                <w:sz w:val="20"/>
                <w:szCs w:val="20"/>
              </w:rPr>
            </w:pPr>
          </w:p>
          <w:p w:rsidR="00AD3520" w:rsidRPr="004A41EC" w:rsidRDefault="00AD3520" w:rsidP="00AD3520">
            <w:pPr>
              <w:rPr>
                <w:sz w:val="20"/>
                <w:szCs w:val="20"/>
              </w:rPr>
            </w:pPr>
            <w:r w:rsidRPr="004A41EC">
              <w:rPr>
                <w:sz w:val="20"/>
                <w:szCs w:val="20"/>
              </w:rPr>
              <w:t>1) The introduction section has been substantially revised by incorporating recent and relevant literature. The novelty and significance of the present work have been clearly highlighted in the last paragraph of the introduction.</w:t>
            </w:r>
          </w:p>
          <w:p w:rsidR="00AD3520" w:rsidRPr="004A41EC" w:rsidRDefault="00AD3520" w:rsidP="00AD3520">
            <w:pPr>
              <w:rPr>
                <w:sz w:val="20"/>
                <w:szCs w:val="20"/>
              </w:rPr>
            </w:pPr>
          </w:p>
          <w:p w:rsidR="00AD3520" w:rsidRPr="004A41EC" w:rsidRDefault="00AD3520" w:rsidP="00AD3520">
            <w:pPr>
              <w:rPr>
                <w:sz w:val="20"/>
                <w:szCs w:val="20"/>
              </w:rPr>
            </w:pPr>
            <w:r w:rsidRPr="004A41EC">
              <w:rPr>
                <w:sz w:val="20"/>
                <w:szCs w:val="20"/>
              </w:rPr>
              <w:t>2) The choice of reverse Sombor-based indices has been justified in the revised manuscript. These indices are effective in capturing structural properties of graphs and provide improved insights compared to traditional degree-based descriptors.</w:t>
            </w:r>
          </w:p>
          <w:p w:rsidR="00AD3520" w:rsidRPr="004A41EC" w:rsidRDefault="00AD3520" w:rsidP="00AD3520">
            <w:pPr>
              <w:rPr>
                <w:sz w:val="20"/>
                <w:szCs w:val="20"/>
              </w:rPr>
            </w:pPr>
          </w:p>
          <w:p w:rsidR="00AD3520" w:rsidRPr="004A41EC" w:rsidRDefault="00AD3520" w:rsidP="00AD3520">
            <w:pPr>
              <w:rPr>
                <w:sz w:val="20"/>
                <w:szCs w:val="20"/>
              </w:rPr>
            </w:pPr>
            <w:r w:rsidRPr="004A41EC">
              <w:rPr>
                <w:sz w:val="20"/>
                <w:szCs w:val="20"/>
              </w:rPr>
              <w:t xml:space="preserve">3) </w:t>
            </w:r>
            <w:r w:rsidRPr="00AD3520">
              <w:rPr>
                <w:sz w:val="20"/>
                <w:szCs w:val="20"/>
              </w:rPr>
              <w:t>Additional reverse degree-based indices, including reverse Euler Sombor, reverse Elliptic Sombor, and reverse Harmonic indices, have been incorporated to strengthen the analysis. Furthermore, numerical computations and comparative graphical analysis have been provided to enhance the reliability and validation of the results.</w:t>
            </w:r>
          </w:p>
          <w:p w:rsidR="00AD3520" w:rsidRPr="004A41EC" w:rsidRDefault="00AD3520" w:rsidP="00AD3520">
            <w:pPr>
              <w:rPr>
                <w:sz w:val="20"/>
                <w:szCs w:val="20"/>
              </w:rPr>
            </w:pPr>
          </w:p>
          <w:p w:rsidR="00AD3520" w:rsidRPr="004A41EC" w:rsidRDefault="00AD3520" w:rsidP="00AD3520">
            <w:pPr>
              <w:rPr>
                <w:sz w:val="20"/>
                <w:szCs w:val="20"/>
              </w:rPr>
            </w:pPr>
            <w:r w:rsidRPr="004A41EC">
              <w:rPr>
                <w:sz w:val="20"/>
                <w:szCs w:val="20"/>
              </w:rPr>
              <w:t>4) Quantitative analysis has been enhanced by providing numerical value tables for all graph variants and corresponding comparison figures to illustrate the behavior of the indices.</w:t>
            </w:r>
          </w:p>
          <w:p w:rsidR="00AD3520" w:rsidRPr="004A41EC" w:rsidRDefault="00AD3520" w:rsidP="00AD3520">
            <w:pPr>
              <w:rPr>
                <w:sz w:val="20"/>
                <w:szCs w:val="20"/>
              </w:rPr>
            </w:pPr>
          </w:p>
          <w:p w:rsidR="00AD3520" w:rsidRPr="00684F58" w:rsidRDefault="00AD3520" w:rsidP="00AD3520">
            <w:pPr>
              <w:rPr>
                <w:sz w:val="20"/>
                <w:szCs w:val="20"/>
              </w:rPr>
            </w:pPr>
            <w:r w:rsidRPr="004A41EC">
              <w:rPr>
                <w:sz w:val="20"/>
                <w:szCs w:val="20"/>
              </w:rPr>
              <w:t>All suggested corrections have been incorporated, and the manuscript has been carefully revised for clarity, accuracy, and overall presentation.</w:t>
            </w:r>
            <w:r w:rsidRPr="00684F58">
              <w:rPr>
                <w:sz w:val="20"/>
                <w:szCs w:val="20"/>
              </w:rPr>
              <w:t>.</w:t>
            </w:r>
          </w:p>
          <w:p w:rsidR="009B05F1" w:rsidRDefault="009B05F1">
            <w:pPr>
              <w:pStyle w:val="NormalWeb"/>
              <w:spacing w:before="0" w:beforeAutospacing="0" w:after="0" w:afterAutospacing="0"/>
              <w:rPr>
                <w:rFonts w:ascii="Times New Roman" w:hAnsi="Times New Roman" w:cs="Times New Roman"/>
                <w:b/>
                <w:bCs/>
                <w:sz w:val="20"/>
                <w:szCs w:val="20"/>
                <w:lang w:val="en-GB"/>
              </w:rPr>
            </w:pPr>
          </w:p>
        </w:tc>
      </w:tr>
    </w:tbl>
    <w:p w:rsidR="009B05F1" w:rsidRDefault="009B05F1">
      <w:pPr>
        <w:rPr>
          <w:rFonts w:eastAsia="Arial Unicode MS"/>
          <w:b/>
          <w:bCs/>
          <w:sz w:val="20"/>
          <w:szCs w:val="20"/>
          <w:u w:val="single"/>
          <w:lang w:val="en-GB"/>
        </w:rPr>
      </w:pPr>
    </w:p>
    <w:p w:rsidR="009B05F1" w:rsidRDefault="009B05F1">
      <w:pPr>
        <w:rPr>
          <w:rFonts w:eastAsia="Arial Unicode MS"/>
          <w:b/>
          <w:bCs/>
          <w:sz w:val="20"/>
          <w:szCs w:val="20"/>
          <w:u w:val="single"/>
          <w:lang w:val="en-GB"/>
        </w:rPr>
      </w:pPr>
    </w:p>
    <w:p w:rsidR="009B05F1" w:rsidRDefault="009B05F1">
      <w:pPr>
        <w:rPr>
          <w:rFonts w:eastAsia="Arial Unicode MS"/>
          <w:b/>
          <w:bCs/>
          <w:sz w:val="20"/>
          <w:szCs w:val="20"/>
          <w:u w:val="single"/>
          <w:lang w:val="en-GB"/>
        </w:rPr>
      </w:pPr>
      <w:bookmarkStart w:id="0" w:name="_GoBack"/>
      <w:bookmarkEnd w:id="0"/>
    </w:p>
    <w:sectPr w:rsidR="009B05F1" w:rsidSect="00B12EB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C77" w:rsidRDefault="00EE1C77">
      <w:r>
        <w:separator/>
      </w:r>
    </w:p>
  </w:endnote>
  <w:endnote w:type="continuationSeparator" w:id="1">
    <w:p w:rsidR="00EE1C77" w:rsidRDefault="00EE1C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5F1" w:rsidRDefault="009B05F1">
    <w:pPr>
      <w:pStyle w:val="Footer"/>
      <w:jc w:val="right"/>
    </w:pPr>
  </w:p>
  <w:p w:rsidR="009B05F1" w:rsidRDefault="001D4742">
    <w:pPr>
      <w:pStyle w:val="Footer"/>
      <w:jc w:val="right"/>
      <w:rPr>
        <w:b/>
        <w:sz w:val="20"/>
      </w:rPr>
    </w:pPr>
    <w:r>
      <w:rPr>
        <w:sz w:val="20"/>
      </w:rPr>
      <w:t xml:space="preserve">Page </w:t>
    </w:r>
    <w:r w:rsidR="00062FDC">
      <w:rPr>
        <w:b/>
        <w:sz w:val="20"/>
      </w:rPr>
      <w:fldChar w:fldCharType="begin"/>
    </w:r>
    <w:r>
      <w:rPr>
        <w:b/>
        <w:sz w:val="20"/>
      </w:rPr>
      <w:instrText xml:space="preserve"> PAGE </w:instrText>
    </w:r>
    <w:r w:rsidR="00062FDC">
      <w:rPr>
        <w:b/>
        <w:sz w:val="20"/>
      </w:rPr>
      <w:fldChar w:fldCharType="separate"/>
    </w:r>
    <w:r w:rsidR="00AD3520">
      <w:rPr>
        <w:b/>
        <w:noProof/>
        <w:sz w:val="20"/>
      </w:rPr>
      <w:t>1</w:t>
    </w:r>
    <w:r w:rsidR="00062FDC">
      <w:rPr>
        <w:b/>
        <w:sz w:val="20"/>
      </w:rPr>
      <w:fldChar w:fldCharType="end"/>
    </w:r>
    <w:r>
      <w:rPr>
        <w:sz w:val="20"/>
      </w:rPr>
      <w:t xml:space="preserve"> of </w:t>
    </w:r>
    <w:r w:rsidR="00062FDC">
      <w:rPr>
        <w:b/>
        <w:sz w:val="20"/>
      </w:rPr>
      <w:fldChar w:fldCharType="begin"/>
    </w:r>
    <w:r>
      <w:rPr>
        <w:b/>
        <w:sz w:val="20"/>
      </w:rPr>
      <w:instrText xml:space="preserve"> NUMPAGES  </w:instrText>
    </w:r>
    <w:r w:rsidR="00062FDC">
      <w:rPr>
        <w:b/>
        <w:sz w:val="20"/>
      </w:rPr>
      <w:fldChar w:fldCharType="separate"/>
    </w:r>
    <w:r w:rsidR="00AD3520">
      <w:rPr>
        <w:b/>
        <w:noProof/>
        <w:sz w:val="20"/>
      </w:rPr>
      <w:t>3</w:t>
    </w:r>
    <w:r w:rsidR="00062FDC">
      <w:rPr>
        <w:b/>
        <w:sz w:val="20"/>
      </w:rPr>
      <w:fldChar w:fldCharType="end"/>
    </w:r>
  </w:p>
  <w:p w:rsidR="009B05F1" w:rsidRDefault="001D4742">
    <w:pPr>
      <w:pStyle w:val="Footer"/>
      <w:jc w:val="right"/>
      <w:rPr>
        <w:b/>
        <w:sz w:val="20"/>
      </w:rPr>
    </w:pPr>
    <w:r>
      <w:rPr>
        <w:b/>
        <w:sz w:val="20"/>
      </w:rPr>
      <w:t>V240326</w:t>
    </w:r>
  </w:p>
  <w:p w:rsidR="009B05F1" w:rsidRDefault="009B05F1">
    <w:pPr>
      <w:pStyle w:val="Footer"/>
      <w:jc w:val="right"/>
    </w:pPr>
  </w:p>
  <w:p w:rsidR="009B05F1" w:rsidRDefault="009B05F1">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C77" w:rsidRDefault="00EE1C77">
      <w:r>
        <w:separator/>
      </w:r>
    </w:p>
  </w:footnote>
  <w:footnote w:type="continuationSeparator" w:id="1">
    <w:p w:rsidR="00EE1C77" w:rsidRDefault="00EE1C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5F1" w:rsidRDefault="009B05F1">
    <w:pPr>
      <w:spacing w:before="100" w:beforeAutospacing="1" w:after="100" w:afterAutospacing="1"/>
      <w:jc w:val="center"/>
      <w:rPr>
        <w:rFonts w:ascii="Arial" w:hAnsi="Arial" w:cs="Arial"/>
        <w:b/>
        <w:bCs/>
        <w:color w:val="003399"/>
        <w:szCs w:val="20"/>
        <w:u w:val="single"/>
        <w:lang w:val="en-GB"/>
      </w:rPr>
    </w:pPr>
  </w:p>
  <w:p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FD145F"/>
    <w:multiLevelType w:val="hybridMultilevel"/>
    <w:tmpl w:val="2A16E09C"/>
    <w:lvl w:ilvl="0" w:tplc="5A54B7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D10CBE"/>
    <w:multiLevelType w:val="hybridMultilevel"/>
    <w:tmpl w:val="63567A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B05F1"/>
    <w:rsid w:val="00062FDC"/>
    <w:rsid w:val="000F708F"/>
    <w:rsid w:val="00177B83"/>
    <w:rsid w:val="001D4742"/>
    <w:rsid w:val="001E3B7A"/>
    <w:rsid w:val="004B04C9"/>
    <w:rsid w:val="00787BD3"/>
    <w:rsid w:val="00892024"/>
    <w:rsid w:val="009B05F1"/>
    <w:rsid w:val="00A522A9"/>
    <w:rsid w:val="00A86089"/>
    <w:rsid w:val="00AD3520"/>
    <w:rsid w:val="00B12EBF"/>
    <w:rsid w:val="00CE1EC4"/>
    <w:rsid w:val="00D8245C"/>
    <w:rsid w:val="00DD36C9"/>
    <w:rsid w:val="00EE1C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EBF"/>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B12EB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12EB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12EBF"/>
    <w:rPr>
      <w:rFonts w:ascii="Helvetica" w:eastAsia="MS Mincho" w:hAnsi="Helvetica" w:cs="Helvetica"/>
      <w:b/>
      <w:bCs/>
      <w:sz w:val="20"/>
      <w:szCs w:val="20"/>
      <w:lang w:val="fr-FR"/>
    </w:rPr>
  </w:style>
  <w:style w:type="character" w:customStyle="1" w:styleId="Heading4Char">
    <w:name w:val="Heading 4 Char"/>
    <w:link w:val="Heading4"/>
    <w:rsid w:val="00B12EBF"/>
    <w:rPr>
      <w:rFonts w:ascii="Arial Unicode MS" w:eastAsia="Arial Unicode MS" w:hAnsi="Arial Unicode MS" w:cs="Arial Unicode MS"/>
      <w:b/>
      <w:bCs/>
      <w:sz w:val="24"/>
      <w:szCs w:val="24"/>
      <w:lang w:val="en-US"/>
    </w:rPr>
  </w:style>
  <w:style w:type="paragraph" w:styleId="NormalWeb">
    <w:name w:val="Normal (Web)"/>
    <w:basedOn w:val="Normal"/>
    <w:rsid w:val="00B12EB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12EBF"/>
    <w:pPr>
      <w:jc w:val="both"/>
    </w:pPr>
    <w:rPr>
      <w:rFonts w:ascii="Helvetica" w:eastAsia="MS Mincho" w:hAnsi="Helvetica"/>
      <w:lang w:val="fr-FR"/>
    </w:rPr>
  </w:style>
  <w:style w:type="character" w:customStyle="1" w:styleId="BodyTextChar">
    <w:name w:val="Body Text Char"/>
    <w:link w:val="BodyText"/>
    <w:rsid w:val="00B12EBF"/>
    <w:rPr>
      <w:rFonts w:ascii="Helvetica" w:eastAsia="MS Mincho" w:hAnsi="Helvetica" w:cs="Helvetica"/>
      <w:sz w:val="24"/>
      <w:szCs w:val="24"/>
      <w:lang w:val="fr-FR"/>
    </w:rPr>
  </w:style>
  <w:style w:type="paragraph" w:styleId="Header">
    <w:name w:val="header"/>
    <w:basedOn w:val="Normal"/>
    <w:link w:val="HeaderChar"/>
    <w:uiPriority w:val="99"/>
    <w:rsid w:val="00B12EBF"/>
    <w:pPr>
      <w:tabs>
        <w:tab w:val="center" w:pos="4680"/>
        <w:tab w:val="right" w:pos="9360"/>
      </w:tabs>
    </w:pPr>
  </w:style>
  <w:style w:type="character" w:customStyle="1" w:styleId="HeaderChar">
    <w:name w:val="Header Char"/>
    <w:link w:val="Header"/>
    <w:uiPriority w:val="99"/>
    <w:rsid w:val="00B12EB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12EBF"/>
    <w:pPr>
      <w:tabs>
        <w:tab w:val="center" w:pos="4513"/>
        <w:tab w:val="right" w:pos="9026"/>
      </w:tabs>
    </w:pPr>
  </w:style>
  <w:style w:type="character" w:customStyle="1" w:styleId="FooterChar">
    <w:name w:val="Footer Char"/>
    <w:link w:val="Footer"/>
    <w:uiPriority w:val="99"/>
    <w:rsid w:val="00B12EBF"/>
    <w:rPr>
      <w:rFonts w:ascii="Times New Roman" w:eastAsia="Times New Roman" w:hAnsi="Times New Roman" w:cs="Times New Roman"/>
      <w:sz w:val="24"/>
      <w:szCs w:val="24"/>
      <w:lang w:val="en-US"/>
    </w:rPr>
  </w:style>
  <w:style w:type="character" w:styleId="Hyperlink">
    <w:name w:val="Hyperlink"/>
    <w:uiPriority w:val="99"/>
    <w:unhideWhenUsed/>
    <w:rsid w:val="00B12EBF"/>
    <w:rPr>
      <w:color w:val="0000FF"/>
      <w:u w:val="single"/>
    </w:rPr>
  </w:style>
  <w:style w:type="paragraph" w:styleId="ListParagraph">
    <w:name w:val="List Paragraph"/>
    <w:basedOn w:val="Normal"/>
    <w:uiPriority w:val="34"/>
    <w:qFormat/>
    <w:rsid w:val="00B12EBF"/>
    <w:pPr>
      <w:ind w:left="720"/>
      <w:contextualSpacing/>
    </w:pPr>
  </w:style>
  <w:style w:type="paragraph" w:styleId="Revision">
    <w:name w:val="Revision"/>
    <w:hidden/>
    <w:uiPriority w:val="99"/>
    <w:semiHidden/>
    <w:rsid w:val="00B12EBF"/>
    <w:rPr>
      <w:sz w:val="22"/>
      <w:szCs w:val="22"/>
      <w:lang w:val="en-US" w:eastAsia="en-US"/>
    </w:rPr>
  </w:style>
  <w:style w:type="character" w:styleId="FollowedHyperlink">
    <w:name w:val="FollowedHyperlink"/>
    <w:uiPriority w:val="99"/>
    <w:semiHidden/>
    <w:unhideWhenUsed/>
    <w:rsid w:val="00B12EBF"/>
    <w:rPr>
      <w:color w:val="800080"/>
      <w:u w:val="single"/>
    </w:rPr>
  </w:style>
  <w:style w:type="table" w:styleId="TableGrid">
    <w:name w:val="Table Grid"/>
    <w:basedOn w:val="TableNormal"/>
    <w:uiPriority w:val="59"/>
    <w:rsid w:val="00B12EB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B12EBF"/>
    <w:rPr>
      <w:color w:val="605E5C"/>
      <w:shd w:val="clear" w:color="auto" w:fill="E1DFDD"/>
    </w:rPr>
  </w:style>
  <w:style w:type="character" w:customStyle="1" w:styleId="UnresolvedMention">
    <w:name w:val="Unresolved Mention"/>
    <w:uiPriority w:val="99"/>
    <w:semiHidden/>
    <w:unhideWhenUsed/>
    <w:rsid w:val="00B12EBF"/>
    <w:rPr>
      <w:color w:val="605E5C"/>
      <w:shd w:val="clear" w:color="auto" w:fill="E1DFDD"/>
    </w:rPr>
  </w:style>
  <w:style w:type="paragraph" w:customStyle="1" w:styleId="Response">
    <w:name w:val="Response"/>
    <w:basedOn w:val="PlainText"/>
    <w:link w:val="ResponseChar"/>
    <w:qFormat/>
    <w:rsid w:val="00D8245C"/>
    <w:pPr>
      <w:spacing w:after="240"/>
      <w:jc w:val="both"/>
    </w:pPr>
    <w:rPr>
      <w:rFonts w:ascii="Times New Roman" w:hAnsi="Times New Roman" w:cs="Times New Roman"/>
      <w:sz w:val="24"/>
      <w:szCs w:val="21"/>
      <w:lang w:eastAsia="ja-JP"/>
    </w:rPr>
  </w:style>
  <w:style w:type="character" w:customStyle="1" w:styleId="ResponseChar">
    <w:name w:val="Response Char"/>
    <w:link w:val="Response"/>
    <w:rsid w:val="00D8245C"/>
    <w:rPr>
      <w:rFonts w:ascii="Times New Roman" w:eastAsia="Times New Roman" w:hAnsi="Times New Roman"/>
      <w:sz w:val="24"/>
      <w:szCs w:val="21"/>
      <w:lang w:eastAsia="ja-JP"/>
    </w:rPr>
  </w:style>
  <w:style w:type="paragraph" w:styleId="PlainText">
    <w:name w:val="Plain Text"/>
    <w:basedOn w:val="Normal"/>
    <w:link w:val="PlainTextChar"/>
    <w:uiPriority w:val="99"/>
    <w:semiHidden/>
    <w:unhideWhenUsed/>
    <w:rsid w:val="00D8245C"/>
    <w:rPr>
      <w:rFonts w:ascii="Courier New" w:hAnsi="Courier New" w:cs="Courier New"/>
      <w:sz w:val="20"/>
      <w:szCs w:val="20"/>
    </w:rPr>
  </w:style>
  <w:style w:type="character" w:customStyle="1" w:styleId="PlainTextChar">
    <w:name w:val="Plain Text Char"/>
    <w:link w:val="PlainText"/>
    <w:uiPriority w:val="99"/>
    <w:semiHidden/>
    <w:rsid w:val="00D8245C"/>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981</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2</cp:revision>
  <dcterms:created xsi:type="dcterms:W3CDTF">2026-04-17T06:38:00Z</dcterms:created>
  <dcterms:modified xsi:type="dcterms:W3CDTF">2026-04-17T06:38:00Z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