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297"/>
        <w:gridCol w:w="10599"/>
      </w:tblGrid>
      <w:tr w:rsidR="00633A9F">
        <w:trPr>
          <w:trHeight w:val="230"/>
        </w:trPr>
        <w:tc>
          <w:tcPr>
            <w:tcW w:w="3297" w:type="dxa"/>
          </w:tcPr>
          <w:p w:rsidR="00633A9F" w:rsidRDefault="0035783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Journal</w:t>
            </w:r>
            <w:r>
              <w:rPr>
                <w:spacing w:val="-2"/>
                <w:sz w:val="20"/>
              </w:rPr>
              <w:t>Name:</w:t>
            </w:r>
          </w:p>
        </w:tc>
        <w:tc>
          <w:tcPr>
            <w:tcW w:w="10599" w:type="dxa"/>
          </w:tcPr>
          <w:p w:rsidR="00633A9F" w:rsidRDefault="0035783E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color w:val="0000FF"/>
                <w:sz w:val="20"/>
              </w:rPr>
              <w:t>AsianResearchJournalof</w:t>
            </w:r>
            <w:r>
              <w:rPr>
                <w:b/>
                <w:color w:val="0000FF"/>
                <w:spacing w:val="-2"/>
                <w:sz w:val="20"/>
              </w:rPr>
              <w:t>Mathematics</w:t>
            </w:r>
          </w:p>
        </w:tc>
      </w:tr>
      <w:tr w:rsidR="00633A9F">
        <w:trPr>
          <w:trHeight w:val="230"/>
        </w:trPr>
        <w:tc>
          <w:tcPr>
            <w:tcW w:w="3297" w:type="dxa"/>
          </w:tcPr>
          <w:p w:rsidR="00633A9F" w:rsidRDefault="0035783E">
            <w:pPr>
              <w:pStyle w:val="TableParagraph"/>
              <w:spacing w:line="210" w:lineRule="exact"/>
              <w:ind w:left="199"/>
              <w:rPr>
                <w:sz w:val="20"/>
              </w:rPr>
            </w:pPr>
            <w:r>
              <w:rPr>
                <w:sz w:val="20"/>
              </w:rPr>
              <w:t>Manuscript</w:t>
            </w:r>
            <w:r>
              <w:rPr>
                <w:spacing w:val="-2"/>
                <w:sz w:val="20"/>
              </w:rPr>
              <w:t>Number:</w:t>
            </w:r>
          </w:p>
        </w:tc>
        <w:tc>
          <w:tcPr>
            <w:tcW w:w="10599" w:type="dxa"/>
          </w:tcPr>
          <w:p w:rsidR="00633A9F" w:rsidRDefault="0035783E">
            <w:pPr>
              <w:pStyle w:val="TableParagraph"/>
              <w:spacing w:line="210" w:lineRule="exact"/>
              <w:ind w:left="106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Ms_ARJOM_156607</w:t>
            </w:r>
          </w:p>
        </w:tc>
      </w:tr>
      <w:tr w:rsidR="00633A9F">
        <w:trPr>
          <w:trHeight w:val="461"/>
        </w:trPr>
        <w:tc>
          <w:tcPr>
            <w:tcW w:w="3297" w:type="dxa"/>
          </w:tcPr>
          <w:p w:rsidR="00633A9F" w:rsidRDefault="0035783E">
            <w:pPr>
              <w:pStyle w:val="TableParagraph"/>
              <w:spacing w:line="226" w:lineRule="exact"/>
              <w:ind w:left="199"/>
              <w:rPr>
                <w:sz w:val="20"/>
              </w:rPr>
            </w:pPr>
            <w:r>
              <w:rPr>
                <w:sz w:val="20"/>
              </w:rPr>
              <w:t>Titleofthe</w:t>
            </w:r>
            <w:r>
              <w:rPr>
                <w:spacing w:val="-2"/>
                <w:sz w:val="20"/>
              </w:rPr>
              <w:t>Manuscript:</w:t>
            </w:r>
          </w:p>
        </w:tc>
        <w:tc>
          <w:tcPr>
            <w:tcW w:w="10599" w:type="dxa"/>
          </w:tcPr>
          <w:p w:rsidR="00633A9F" w:rsidRDefault="0035783E">
            <w:pPr>
              <w:pStyle w:val="TableParagraph"/>
              <w:spacing w:line="228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SOMENEWLOWERBOUNDSFORTHESPREADOFANONNEGATIVEMATRIXWITHA ZERODIAGONAL </w:t>
            </w:r>
            <w:r>
              <w:rPr>
                <w:b/>
                <w:spacing w:val="-2"/>
                <w:sz w:val="20"/>
              </w:rPr>
              <w:t>ELEMENT</w:t>
            </w:r>
          </w:p>
        </w:tc>
      </w:tr>
      <w:tr w:rsidR="00633A9F">
        <w:trPr>
          <w:trHeight w:val="462"/>
        </w:trPr>
        <w:tc>
          <w:tcPr>
            <w:tcW w:w="3297" w:type="dxa"/>
          </w:tcPr>
          <w:p w:rsidR="00633A9F" w:rsidRDefault="0035783E">
            <w:pPr>
              <w:pStyle w:val="TableParagraph"/>
              <w:spacing w:line="222" w:lineRule="exact"/>
              <w:ind w:left="199"/>
              <w:rPr>
                <w:sz w:val="20"/>
              </w:rPr>
            </w:pPr>
            <w:r>
              <w:rPr>
                <w:sz w:val="20"/>
              </w:rPr>
              <w:t>Typeofthe</w:t>
            </w:r>
            <w:r>
              <w:rPr>
                <w:spacing w:val="-2"/>
                <w:sz w:val="20"/>
              </w:rPr>
              <w:t>Article</w:t>
            </w:r>
          </w:p>
        </w:tc>
        <w:tc>
          <w:tcPr>
            <w:tcW w:w="10599" w:type="dxa"/>
          </w:tcPr>
          <w:p w:rsidR="00633A9F" w:rsidRDefault="006C2A67">
            <w:pPr>
              <w:pStyle w:val="TableParagraph"/>
              <w:spacing w:line="226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Original </w:t>
            </w:r>
            <w:r w:rsidR="0035783E">
              <w:rPr>
                <w:b/>
                <w:sz w:val="20"/>
              </w:rPr>
              <w:t>Research</w:t>
            </w:r>
            <w:r>
              <w:rPr>
                <w:b/>
                <w:sz w:val="20"/>
              </w:rPr>
              <w:t xml:space="preserve"> </w:t>
            </w:r>
            <w:r w:rsidR="0035783E">
              <w:rPr>
                <w:b/>
                <w:spacing w:val="-2"/>
                <w:sz w:val="20"/>
              </w:rPr>
              <w:t>Article</w:t>
            </w:r>
          </w:p>
        </w:tc>
      </w:tr>
    </w:tbl>
    <w:p w:rsidR="00633A9F" w:rsidRDefault="00633A9F">
      <w:pPr>
        <w:rPr>
          <w:sz w:val="20"/>
        </w:rPr>
      </w:pPr>
    </w:p>
    <w:p w:rsidR="00633A9F" w:rsidRDefault="00633A9F">
      <w:pPr>
        <w:rPr>
          <w:sz w:val="20"/>
        </w:rPr>
      </w:pPr>
    </w:p>
    <w:p w:rsidR="00633A9F" w:rsidRDefault="00633A9F">
      <w:pPr>
        <w:spacing w:before="4"/>
        <w:rPr>
          <w:sz w:val="20"/>
        </w:rPr>
      </w:pPr>
    </w:p>
    <w:p w:rsidR="00633A9F" w:rsidRDefault="0035783E">
      <w:pPr>
        <w:pStyle w:val="BodyText"/>
        <w:ind w:left="23"/>
      </w:pPr>
      <w:r>
        <w:rPr>
          <w:color w:val="000000"/>
          <w:highlight w:val="yellow"/>
          <w:u w:val="single"/>
        </w:rPr>
        <w:t xml:space="preserve">PART1(Importanceofthe </w:t>
      </w:r>
      <w:r>
        <w:rPr>
          <w:color w:val="000000"/>
          <w:spacing w:val="-2"/>
          <w:highlight w:val="yellow"/>
          <w:u w:val="single"/>
        </w:rPr>
        <w:t>manuscript)</w:t>
      </w:r>
    </w:p>
    <w:p w:rsidR="00633A9F" w:rsidRDefault="00633A9F">
      <w:pPr>
        <w:spacing w:before="26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73"/>
        <w:gridCol w:w="5125"/>
        <w:gridCol w:w="3797"/>
      </w:tblGrid>
      <w:tr w:rsidR="00633A9F">
        <w:trPr>
          <w:trHeight w:val="638"/>
        </w:trPr>
        <w:tc>
          <w:tcPr>
            <w:tcW w:w="4973" w:type="dxa"/>
          </w:tcPr>
          <w:p w:rsidR="00633A9F" w:rsidRDefault="00633A9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5" w:type="dxa"/>
          </w:tcPr>
          <w:p w:rsidR="00633A9F" w:rsidRDefault="0035783E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Commentsofthe</w:t>
            </w:r>
            <w:r>
              <w:rPr>
                <w:b/>
                <w:spacing w:val="-2"/>
                <w:sz w:val="20"/>
              </w:rPr>
              <w:t>Reviewers</w:t>
            </w:r>
          </w:p>
        </w:tc>
        <w:tc>
          <w:tcPr>
            <w:tcW w:w="3797" w:type="dxa"/>
          </w:tcPr>
          <w:p w:rsidR="00633A9F" w:rsidRDefault="0035783E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33A9F">
        <w:trPr>
          <w:trHeight w:val="881"/>
        </w:trPr>
        <w:tc>
          <w:tcPr>
            <w:tcW w:w="4973" w:type="dxa"/>
          </w:tcPr>
          <w:p w:rsidR="00633A9F" w:rsidRDefault="0035783E">
            <w:pPr>
              <w:pStyle w:val="TableParagraph"/>
              <w:spacing w:before="2" w:line="237" w:lineRule="auto"/>
              <w:ind w:right="245"/>
              <w:rPr>
                <w:sz w:val="20"/>
              </w:rPr>
            </w:pPr>
            <w:r>
              <w:rPr>
                <w:b/>
                <w:sz w:val="20"/>
              </w:rPr>
              <w:t xml:space="preserve">Pleasewriteafewsentencesregardingtheimportance of this manuscript for the scientific community. </w:t>
            </w:r>
            <w:r>
              <w:rPr>
                <w:sz w:val="20"/>
              </w:rPr>
              <w:t>A minimumof 3-4 sentences may be required for this part.</w:t>
            </w:r>
          </w:p>
        </w:tc>
        <w:tc>
          <w:tcPr>
            <w:tcW w:w="5125" w:type="dxa"/>
          </w:tcPr>
          <w:p w:rsidR="00633A9F" w:rsidRDefault="0035783E">
            <w:pPr>
              <w:pStyle w:val="TableParagraph"/>
              <w:ind w:left="106" w:right="153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Thismanuscriptprovidestighter,morerefinedlowerboundsfor the spread of specific nonnegative matrices, significantly advancing the spectral theory used to analyze stability and</w:t>
            </w:r>
          </w:p>
          <w:p w:rsidR="00633A9F" w:rsidRDefault="0035783E">
            <w:pPr>
              <w:pStyle w:val="TableParagraph"/>
              <w:spacing w:line="203" w:lineRule="exact"/>
              <w:ind w:left="106"/>
              <w:rPr>
                <w:rFonts w:ascii="Calibri"/>
                <w:sz w:val="18"/>
              </w:rPr>
            </w:pPr>
            <w:r>
              <w:rPr>
                <w:rFonts w:ascii="Calibri"/>
                <w:sz w:val="18"/>
              </w:rPr>
              <w:t>connectivityincomplex</w:t>
            </w:r>
            <w:r>
              <w:rPr>
                <w:rFonts w:ascii="Calibri"/>
                <w:spacing w:val="-2"/>
                <w:sz w:val="18"/>
              </w:rPr>
              <w:t>systems.</w:t>
            </w:r>
          </w:p>
        </w:tc>
        <w:tc>
          <w:tcPr>
            <w:tcW w:w="3797" w:type="dxa"/>
          </w:tcPr>
          <w:p w:rsidR="00633A9F" w:rsidRDefault="005721B0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have done</w:t>
            </w:r>
          </w:p>
        </w:tc>
      </w:tr>
    </w:tbl>
    <w:p w:rsidR="00633A9F" w:rsidRDefault="00633A9F">
      <w:pPr>
        <w:rPr>
          <w:b/>
          <w:sz w:val="20"/>
        </w:rPr>
      </w:pPr>
    </w:p>
    <w:p w:rsidR="00633A9F" w:rsidRDefault="00633A9F">
      <w:pPr>
        <w:rPr>
          <w:b/>
          <w:sz w:val="20"/>
        </w:rPr>
      </w:pPr>
    </w:p>
    <w:p w:rsidR="00633A9F" w:rsidRDefault="00633A9F">
      <w:pPr>
        <w:spacing w:before="66"/>
        <w:rPr>
          <w:b/>
          <w:sz w:val="20"/>
        </w:rPr>
      </w:pPr>
    </w:p>
    <w:p w:rsidR="00633A9F" w:rsidRDefault="0035783E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PART2.1(Objective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633A9F" w:rsidRDefault="00633A9F">
      <w:pPr>
        <w:spacing w:before="94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77"/>
        <w:gridCol w:w="5121"/>
        <w:gridCol w:w="3797"/>
      </w:tblGrid>
      <w:tr w:rsidR="00633A9F">
        <w:trPr>
          <w:trHeight w:val="406"/>
        </w:trPr>
        <w:tc>
          <w:tcPr>
            <w:tcW w:w="4977" w:type="dxa"/>
          </w:tcPr>
          <w:p w:rsidR="00633A9F" w:rsidRDefault="00633A9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Ratingof 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97" w:type="dxa"/>
          </w:tcPr>
          <w:p w:rsidR="00633A9F" w:rsidRDefault="0035783E">
            <w:pPr>
              <w:pStyle w:val="TableParagraph"/>
              <w:spacing w:line="226" w:lineRule="exact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33A9F">
        <w:trPr>
          <w:trHeight w:val="921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1.Isthetitleclearand appropriate forthe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633A9F" w:rsidRDefault="0035783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46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 xml:space="preserve"> We try to make</w:t>
            </w:r>
          </w:p>
        </w:tc>
      </w:tr>
      <w:tr w:rsidR="00633A9F">
        <w:trPr>
          <w:trHeight w:val="918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 Istheabstractofthearticle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2" w:lineRule="exact"/>
              <w:ind w:left="46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22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 Arethekeywordsappropriateand </w:t>
            </w:r>
            <w:r>
              <w:rPr>
                <w:b/>
                <w:spacing w:val="-2"/>
                <w:sz w:val="20"/>
              </w:rPr>
              <w:t>useful?</w:t>
            </w:r>
          </w:p>
          <w:p w:rsidR="00633A9F" w:rsidRDefault="0035783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462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150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4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>4.Isthebackgroundinformationofthepapersufficient and well organized?</w:t>
            </w:r>
          </w:p>
          <w:p w:rsidR="00633A9F" w:rsidRDefault="0035783E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2" w:lineRule="exact"/>
              <w:ind w:left="462"/>
              <w:rPr>
                <w:sz w:val="20"/>
              </w:rPr>
            </w:pPr>
            <w:r>
              <w:rPr>
                <w:color w:val="404040"/>
                <w:sz w:val="20"/>
              </w:rPr>
              <w:t>5=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150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42" w:lineRule="auto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5.Aretheresearchobjectives/hypothesesclearly </w:t>
            </w:r>
            <w:r>
              <w:rPr>
                <w:b/>
                <w:spacing w:val="-2"/>
                <w:sz w:val="20"/>
              </w:rPr>
              <w:t>stated?</w:t>
            </w:r>
          </w:p>
          <w:p w:rsidR="00633A9F" w:rsidRDefault="0035783E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before="224"/>
              <w:ind w:left="82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17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6. Istheliteraturereviewrelevant andupto</w:t>
            </w:r>
            <w:r>
              <w:rPr>
                <w:b/>
                <w:spacing w:val="-4"/>
                <w:sz w:val="20"/>
              </w:rPr>
              <w:t xml:space="preserve"> date?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before="224"/>
              <w:ind w:left="1239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150"/>
        </w:trPr>
        <w:tc>
          <w:tcPr>
            <w:tcW w:w="4977" w:type="dxa"/>
          </w:tcPr>
          <w:p w:rsidR="00633A9F" w:rsidRDefault="0035783E">
            <w:pPr>
              <w:pStyle w:val="TableParagraph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7.Istheresearchmethodologyappropriateforthe </w:t>
            </w:r>
            <w:r>
              <w:rPr>
                <w:b/>
                <w:spacing w:val="-2"/>
                <w:sz w:val="20"/>
              </w:rPr>
              <w:t>study?</w:t>
            </w:r>
          </w:p>
          <w:p w:rsidR="00633A9F" w:rsidRDefault="0035783E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46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150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42" w:lineRule="auto"/>
              <w:ind w:right="141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8.Wereethicalissuesproperlyaddressed(if </w:t>
            </w:r>
            <w:r>
              <w:rPr>
                <w:b/>
                <w:spacing w:val="-2"/>
                <w:sz w:val="20"/>
              </w:rPr>
              <w:t>applicable)?</w:t>
            </w:r>
          </w:p>
          <w:p w:rsidR="00633A9F" w:rsidRDefault="0035783E">
            <w:pPr>
              <w:pStyle w:val="TableParagraph"/>
              <w:spacing w:line="22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ind w:right="141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2" w:lineRule="exact"/>
              <w:ind w:left="46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17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9.Aretheresultspresented</w:t>
            </w:r>
            <w:r>
              <w:rPr>
                <w:b/>
                <w:spacing w:val="-2"/>
                <w:sz w:val="20"/>
              </w:rPr>
              <w:t>clearly?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462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8" w:lineRule="exact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10.Aretablesandfiguresclear,relevant,and </w:t>
            </w:r>
            <w:r>
              <w:rPr>
                <w:b/>
                <w:spacing w:val="-2"/>
                <w:sz w:val="20"/>
              </w:rPr>
              <w:t>necessary?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</w:tbl>
    <w:p w:rsidR="00633A9F" w:rsidRDefault="00633A9F">
      <w:pPr>
        <w:pStyle w:val="TableParagraph"/>
        <w:rPr>
          <w:sz w:val="18"/>
        </w:rPr>
        <w:sectPr w:rsidR="00633A9F">
          <w:headerReference w:type="default" r:id="rId7"/>
          <w:footerReference w:type="default" r:id="rId8"/>
          <w:type w:val="continuous"/>
          <w:pgSz w:w="16840" w:h="23820"/>
          <w:pgMar w:top="1760" w:right="1417" w:bottom="1944" w:left="1417" w:header="1278" w:footer="1431" w:gutter="0"/>
          <w:pgNumType w:start="1"/>
          <w:cols w:space="720"/>
        </w:sect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77"/>
        <w:gridCol w:w="5121"/>
        <w:gridCol w:w="3797"/>
      </w:tblGrid>
      <w:tr w:rsidR="00633A9F">
        <w:trPr>
          <w:trHeight w:val="410"/>
        </w:trPr>
        <w:tc>
          <w:tcPr>
            <w:tcW w:w="4977" w:type="dxa"/>
          </w:tcPr>
          <w:p w:rsidR="00633A9F" w:rsidRDefault="00633A9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ind w:left="102"/>
              <w:rPr>
                <w:b/>
                <w:sz w:val="20"/>
              </w:rPr>
            </w:pPr>
            <w:r>
              <w:rPr>
                <w:b/>
                <w:sz w:val="20"/>
              </w:rPr>
              <w:t>Ratingof the</w:t>
            </w:r>
            <w:r>
              <w:rPr>
                <w:b/>
                <w:spacing w:val="-2"/>
                <w:sz w:val="20"/>
              </w:rPr>
              <w:t xml:space="preserve"> Reviewers</w:t>
            </w:r>
          </w:p>
        </w:tc>
        <w:tc>
          <w:tcPr>
            <w:tcW w:w="3797" w:type="dxa"/>
          </w:tcPr>
          <w:p w:rsidR="00633A9F" w:rsidRDefault="0035783E">
            <w:pPr>
              <w:pStyle w:val="TableParagraph"/>
              <w:ind w:left="106"/>
              <w:rPr>
                <w:b/>
                <w:sz w:val="20"/>
              </w:rPr>
            </w:pPr>
            <w:r>
              <w:rPr>
                <w:b/>
                <w:sz w:val="20"/>
              </w:rPr>
              <w:t>Author’s</w:t>
            </w:r>
            <w:r>
              <w:rPr>
                <w:b/>
                <w:spacing w:val="-2"/>
                <w:sz w:val="20"/>
              </w:rPr>
              <w:t>Feedback</w:t>
            </w:r>
          </w:p>
        </w:tc>
      </w:tr>
      <w:tr w:rsidR="00633A9F">
        <w:trPr>
          <w:trHeight w:val="690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633A9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3797" w:type="dxa"/>
          </w:tcPr>
          <w:p w:rsidR="00633A9F" w:rsidRDefault="00633A9F">
            <w:pPr>
              <w:pStyle w:val="TableParagraph"/>
              <w:ind w:left="0"/>
              <w:rPr>
                <w:sz w:val="18"/>
              </w:rPr>
            </w:pPr>
          </w:p>
        </w:tc>
      </w:tr>
      <w:tr w:rsidR="00633A9F">
        <w:trPr>
          <w:trHeight w:val="1150"/>
        </w:trPr>
        <w:tc>
          <w:tcPr>
            <w:tcW w:w="4977" w:type="dxa"/>
          </w:tcPr>
          <w:p w:rsidR="00633A9F" w:rsidRDefault="0035783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11.Doesthediscussionrelatefindingstoexisting </w:t>
            </w:r>
            <w:r>
              <w:rPr>
                <w:b/>
                <w:spacing w:val="-2"/>
                <w:sz w:val="20"/>
              </w:rPr>
              <w:t>literature?</w:t>
            </w:r>
          </w:p>
          <w:p w:rsidR="00633A9F" w:rsidRDefault="0035783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18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12. Aretheconclusionssupported bythe</w:t>
            </w:r>
            <w:r>
              <w:rPr>
                <w:b/>
                <w:spacing w:val="-4"/>
                <w:sz w:val="20"/>
              </w:rPr>
              <w:t>data?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32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21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27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13.Arethelimitationsofthestudy </w:t>
            </w:r>
            <w:r>
              <w:rPr>
                <w:b/>
                <w:spacing w:val="-2"/>
                <w:sz w:val="20"/>
              </w:rPr>
              <w:t>discussed?</w:t>
            </w:r>
          </w:p>
          <w:p w:rsidR="00633A9F" w:rsidRDefault="0035783E">
            <w:pPr>
              <w:pStyle w:val="TableParagraph"/>
              <w:spacing w:line="227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28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 N/A = Not 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6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377"/>
        </w:trPr>
        <w:tc>
          <w:tcPr>
            <w:tcW w:w="4977" w:type="dxa"/>
          </w:tcPr>
          <w:p w:rsidR="00633A9F" w:rsidRDefault="0035783E">
            <w:pPr>
              <w:pStyle w:val="TableParagraph"/>
              <w:spacing w:line="242" w:lineRule="auto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14.Arethereferencesrelevantandsufficient(in </w:t>
            </w:r>
            <w:r>
              <w:rPr>
                <w:b/>
                <w:spacing w:val="-2"/>
                <w:sz w:val="20"/>
              </w:rPr>
              <w:t>number)?</w:t>
            </w:r>
          </w:p>
          <w:p w:rsidR="00633A9F" w:rsidRDefault="0035783E">
            <w:pPr>
              <w:pStyle w:val="TableParagraph"/>
              <w:spacing w:line="221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</w:t>
            </w:r>
          </w:p>
          <w:p w:rsidR="00633A9F" w:rsidRDefault="0035783E">
            <w:pPr>
              <w:pStyle w:val="TableParagraph"/>
              <w:spacing w:line="214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2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4=</w:t>
            </w:r>
            <w:r>
              <w:rPr>
                <w:color w:val="404040"/>
                <w:spacing w:val="-4"/>
                <w:sz w:val="20"/>
              </w:rPr>
              <w:t>Good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382"/>
        </w:trPr>
        <w:tc>
          <w:tcPr>
            <w:tcW w:w="4977" w:type="dxa"/>
          </w:tcPr>
          <w:p w:rsidR="00633A9F" w:rsidRDefault="0035783E">
            <w:pPr>
              <w:pStyle w:val="TableParagraph"/>
              <w:ind w:right="194"/>
              <w:rPr>
                <w:b/>
                <w:sz w:val="20"/>
              </w:rPr>
            </w:pPr>
            <w:r>
              <w:rPr>
                <w:b/>
                <w:sz w:val="20"/>
              </w:rPr>
              <w:t>15.Isthemanuscriptwritteninclearand understandable language?</w:t>
            </w:r>
          </w:p>
          <w:p w:rsidR="00633A9F" w:rsidRDefault="0035783E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Rating</w:t>
            </w:r>
            <w:r>
              <w:rPr>
                <w:color w:val="404040"/>
                <w:spacing w:val="-2"/>
                <w:sz w:val="20"/>
              </w:rPr>
              <w:t>Scale:</w:t>
            </w:r>
          </w:p>
          <w:p w:rsidR="00633A9F" w:rsidRDefault="0035783E">
            <w:pPr>
              <w:pStyle w:val="TableParagraph"/>
              <w:spacing w:line="242" w:lineRule="auto"/>
              <w:rPr>
                <w:sz w:val="20"/>
              </w:rPr>
            </w:pPr>
            <w:r>
              <w:rPr>
                <w:color w:val="404040"/>
                <w:sz w:val="20"/>
              </w:rPr>
              <w:t>5=Excellent 4=Good3=Satisfactory2=Needs Improvement 1 = Poor</w:t>
            </w:r>
          </w:p>
          <w:p w:rsidR="00633A9F" w:rsidRDefault="0035783E">
            <w:pPr>
              <w:pStyle w:val="TableParagraph"/>
              <w:spacing w:line="213" w:lineRule="exact"/>
              <w:rPr>
                <w:sz w:val="20"/>
              </w:rPr>
            </w:pPr>
            <w:r>
              <w:rPr>
                <w:color w:val="404040"/>
                <w:sz w:val="20"/>
              </w:rPr>
              <w:t>N/A=Not</w:t>
            </w:r>
            <w:r>
              <w:rPr>
                <w:color w:val="404040"/>
                <w:spacing w:val="-2"/>
                <w:sz w:val="20"/>
              </w:rPr>
              <w:t>Applicable</w:t>
            </w:r>
          </w:p>
        </w:tc>
        <w:tc>
          <w:tcPr>
            <w:tcW w:w="5121" w:type="dxa"/>
          </w:tcPr>
          <w:p w:rsidR="00633A9F" w:rsidRDefault="0035783E">
            <w:pPr>
              <w:pStyle w:val="TableParagraph"/>
              <w:spacing w:line="227" w:lineRule="exact"/>
              <w:ind w:left="102"/>
              <w:rPr>
                <w:sz w:val="20"/>
              </w:rPr>
            </w:pPr>
            <w:r>
              <w:rPr>
                <w:color w:val="404040"/>
                <w:sz w:val="20"/>
              </w:rPr>
              <w:t>5=</w:t>
            </w:r>
            <w:r>
              <w:rPr>
                <w:color w:val="404040"/>
                <w:spacing w:val="-2"/>
                <w:sz w:val="20"/>
              </w:rPr>
              <w:t>Excellent</w:t>
            </w:r>
          </w:p>
        </w:tc>
        <w:tc>
          <w:tcPr>
            <w:tcW w:w="3797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</w:tbl>
    <w:p w:rsidR="00633A9F" w:rsidRDefault="00633A9F">
      <w:pPr>
        <w:rPr>
          <w:b/>
          <w:sz w:val="20"/>
        </w:rPr>
      </w:pPr>
    </w:p>
    <w:p w:rsidR="00633A9F" w:rsidRDefault="00633A9F">
      <w:pPr>
        <w:rPr>
          <w:b/>
          <w:sz w:val="20"/>
        </w:rPr>
      </w:pPr>
    </w:p>
    <w:p w:rsidR="00633A9F" w:rsidRDefault="00633A9F">
      <w:pPr>
        <w:spacing w:before="10"/>
        <w:rPr>
          <w:b/>
          <w:sz w:val="20"/>
        </w:rPr>
      </w:pPr>
    </w:p>
    <w:p w:rsidR="00633A9F" w:rsidRDefault="0035783E">
      <w:pPr>
        <w:pStyle w:val="BodyText"/>
        <w:ind w:left="23"/>
      </w:pPr>
      <w:r>
        <w:rPr>
          <w:color w:val="000000"/>
          <w:highlight w:val="yellow"/>
          <w:u w:val="single"/>
        </w:rPr>
        <w:t>PART2.2(Subjective</w:t>
      </w:r>
      <w:r>
        <w:rPr>
          <w:color w:val="000000"/>
          <w:spacing w:val="-2"/>
          <w:highlight w:val="yellow"/>
          <w:u w:val="single"/>
        </w:rPr>
        <w:t>Evaluation)</w:t>
      </w:r>
    </w:p>
    <w:p w:rsidR="00633A9F" w:rsidRDefault="00633A9F">
      <w:pPr>
        <w:spacing w:before="47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49"/>
        <w:gridCol w:w="4961"/>
        <w:gridCol w:w="4285"/>
      </w:tblGrid>
      <w:tr w:rsidR="00633A9F">
        <w:trPr>
          <w:trHeight w:val="886"/>
        </w:trPr>
        <w:tc>
          <w:tcPr>
            <w:tcW w:w="4649" w:type="dxa"/>
          </w:tcPr>
          <w:p w:rsidR="00633A9F" w:rsidRDefault="00633A9F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961" w:type="dxa"/>
          </w:tcPr>
          <w:p w:rsidR="00633A9F" w:rsidRDefault="0035783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Reviewer’s</w:t>
            </w:r>
            <w:r>
              <w:rPr>
                <w:b/>
                <w:spacing w:val="-2"/>
                <w:sz w:val="20"/>
              </w:rPr>
              <w:t>comment</w:t>
            </w:r>
          </w:p>
        </w:tc>
        <w:tc>
          <w:tcPr>
            <w:tcW w:w="4285" w:type="dxa"/>
          </w:tcPr>
          <w:p w:rsidR="00633A9F" w:rsidRDefault="0035783E">
            <w:pPr>
              <w:pStyle w:val="TableParagraph"/>
              <w:spacing w:line="259" w:lineRule="auto"/>
              <w:ind w:right="214"/>
              <w:rPr>
                <w:sz w:val="20"/>
              </w:rPr>
            </w:pPr>
            <w:r>
              <w:rPr>
                <w:b/>
                <w:sz w:val="20"/>
              </w:rPr>
              <w:t>Author’sFeedback</w:t>
            </w:r>
            <w:r>
              <w:rPr>
                <w:sz w:val="20"/>
              </w:rPr>
              <w:t>(Itismandatorythatauthors should write his/her feedback here)</w:t>
            </w:r>
          </w:p>
        </w:tc>
      </w:tr>
      <w:tr w:rsidR="00633A9F">
        <w:trPr>
          <w:trHeight w:val="922"/>
        </w:trPr>
        <w:tc>
          <w:tcPr>
            <w:tcW w:w="4649" w:type="dxa"/>
          </w:tcPr>
          <w:p w:rsidR="00633A9F" w:rsidRDefault="0035783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title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of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article </w:t>
            </w:r>
            <w:r>
              <w:rPr>
                <w:b/>
                <w:spacing w:val="-2"/>
                <w:sz w:val="20"/>
              </w:rPr>
              <w:t>suitable?</w:t>
            </w:r>
          </w:p>
          <w:p w:rsidR="00633A9F" w:rsidRDefault="0035783E">
            <w:pPr>
              <w:pStyle w:val="TableParagraph"/>
              <w:spacing w:before="216" w:line="228" w:lineRule="exact"/>
              <w:rPr>
                <w:sz w:val="20"/>
              </w:rPr>
            </w:pPr>
            <w:r>
              <w:rPr>
                <w:sz w:val="20"/>
              </w:rPr>
              <w:t>IfyouranswerisNO,pleaseprovideabrief,clear suggestion for improvement.</w:t>
            </w:r>
          </w:p>
        </w:tc>
        <w:tc>
          <w:tcPr>
            <w:tcW w:w="4961" w:type="dxa"/>
          </w:tcPr>
          <w:p w:rsidR="00633A9F" w:rsidRDefault="0035783E">
            <w:pPr>
              <w:pStyle w:val="TableParagraph"/>
              <w:spacing w:line="219" w:lineRule="exact"/>
              <w:ind w:left="730" w:right="364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sz w:val="18"/>
              </w:rPr>
              <w:t>Yes</w:t>
            </w:r>
          </w:p>
        </w:tc>
        <w:tc>
          <w:tcPr>
            <w:tcW w:w="4285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17"/>
        </w:trPr>
        <w:tc>
          <w:tcPr>
            <w:tcW w:w="4649" w:type="dxa"/>
          </w:tcPr>
          <w:p w:rsidR="00633A9F" w:rsidRDefault="0035783E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abstract of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article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comprehensive?</w:t>
            </w:r>
          </w:p>
          <w:p w:rsidR="00633A9F" w:rsidRDefault="0035783E">
            <w:pPr>
              <w:pStyle w:val="TableParagraph"/>
              <w:spacing w:before="211" w:line="230" w:lineRule="atLeast"/>
              <w:rPr>
                <w:sz w:val="20"/>
              </w:rPr>
            </w:pPr>
            <w:r>
              <w:rPr>
                <w:sz w:val="20"/>
              </w:rPr>
              <w:t>IfyouranswerisNO,pleaseprovideabrief,clear suggestion for improvement.</w:t>
            </w:r>
          </w:p>
        </w:tc>
        <w:tc>
          <w:tcPr>
            <w:tcW w:w="4961" w:type="dxa"/>
          </w:tcPr>
          <w:p w:rsidR="00633A9F" w:rsidRDefault="0035783E">
            <w:pPr>
              <w:pStyle w:val="TableParagraph"/>
              <w:spacing w:line="215" w:lineRule="exact"/>
              <w:ind w:left="730" w:right="724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sz w:val="18"/>
              </w:rPr>
              <w:t>Yes</w:t>
            </w:r>
          </w:p>
        </w:tc>
        <w:tc>
          <w:tcPr>
            <w:tcW w:w="4285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922"/>
        </w:trPr>
        <w:tc>
          <w:tcPr>
            <w:tcW w:w="4649" w:type="dxa"/>
          </w:tcPr>
          <w:p w:rsidR="00633A9F" w:rsidRDefault="0035783E">
            <w:pPr>
              <w:pStyle w:val="TableParagraph"/>
              <w:rPr>
                <w:b/>
                <w:sz w:val="20"/>
              </w:rPr>
            </w:pPr>
            <w:r>
              <w:rPr>
                <w:b/>
                <w:sz w:val="20"/>
              </w:rPr>
              <w:t>Is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the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manuscript</w:t>
            </w:r>
            <w:r w:rsidR="008268AF">
              <w:rPr>
                <w:b/>
                <w:sz w:val="20"/>
              </w:rPr>
              <w:t xml:space="preserve"> </w:t>
            </w:r>
            <w:r>
              <w:rPr>
                <w:b/>
                <w:sz w:val="20"/>
              </w:rPr>
              <w:t>scientifically</w:t>
            </w:r>
            <w:r>
              <w:rPr>
                <w:b/>
                <w:spacing w:val="-2"/>
                <w:sz w:val="20"/>
              </w:rPr>
              <w:t xml:space="preserve"> correct?</w:t>
            </w:r>
          </w:p>
          <w:p w:rsidR="00633A9F" w:rsidRDefault="0035783E">
            <w:pPr>
              <w:pStyle w:val="TableParagraph"/>
              <w:spacing w:before="216" w:line="228" w:lineRule="exact"/>
              <w:rPr>
                <w:sz w:val="20"/>
              </w:rPr>
            </w:pPr>
            <w:r>
              <w:rPr>
                <w:sz w:val="20"/>
              </w:rPr>
              <w:t>IfyouranswerisNO,pleaseprovideabrief,clear suggestion for improvement.</w:t>
            </w:r>
          </w:p>
        </w:tc>
        <w:tc>
          <w:tcPr>
            <w:tcW w:w="4961" w:type="dxa"/>
          </w:tcPr>
          <w:p w:rsidR="00633A9F" w:rsidRDefault="0035783E">
            <w:pPr>
              <w:pStyle w:val="TableParagraph"/>
              <w:spacing w:line="219" w:lineRule="exact"/>
              <w:ind w:left="730" w:right="724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sz w:val="18"/>
              </w:rPr>
              <w:t>Yes</w:t>
            </w:r>
          </w:p>
        </w:tc>
        <w:tc>
          <w:tcPr>
            <w:tcW w:w="4285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150"/>
        </w:trPr>
        <w:tc>
          <w:tcPr>
            <w:tcW w:w="4649" w:type="dxa"/>
          </w:tcPr>
          <w:p w:rsidR="00633A9F" w:rsidRDefault="0035783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Arethereferencessufficientand </w:t>
            </w:r>
            <w:r>
              <w:rPr>
                <w:b/>
                <w:spacing w:val="-2"/>
                <w:sz w:val="20"/>
              </w:rPr>
              <w:t>recent?</w:t>
            </w:r>
          </w:p>
          <w:p w:rsidR="00633A9F" w:rsidRDefault="0035783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(YESor</w:t>
            </w:r>
            <w:r>
              <w:rPr>
                <w:spacing w:val="-5"/>
                <w:sz w:val="20"/>
              </w:rPr>
              <w:t>NO)</w:t>
            </w:r>
          </w:p>
          <w:p w:rsidR="00633A9F" w:rsidRDefault="0035783E">
            <w:pPr>
              <w:pStyle w:val="TableParagraph"/>
              <w:spacing w:before="219" w:line="228" w:lineRule="exact"/>
              <w:ind w:right="221"/>
              <w:rPr>
                <w:sz w:val="20"/>
              </w:rPr>
            </w:pPr>
            <w:r>
              <w:rPr>
                <w:sz w:val="20"/>
              </w:rPr>
              <w:t>IfyouranswerisNO,pleaseprovideclearsuggestion for improvement.</w:t>
            </w:r>
          </w:p>
        </w:tc>
        <w:tc>
          <w:tcPr>
            <w:tcW w:w="4961" w:type="dxa"/>
          </w:tcPr>
          <w:p w:rsidR="00633A9F" w:rsidRDefault="0035783E">
            <w:pPr>
              <w:pStyle w:val="TableParagraph"/>
              <w:spacing w:line="215" w:lineRule="exact"/>
              <w:ind w:left="730" w:right="72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sz w:val="18"/>
              </w:rPr>
              <w:t>No</w:t>
            </w:r>
          </w:p>
        </w:tc>
        <w:tc>
          <w:tcPr>
            <w:tcW w:w="4285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  <w:tr w:rsidR="00633A9F">
        <w:trPr>
          <w:trHeight w:val="1382"/>
        </w:trPr>
        <w:tc>
          <w:tcPr>
            <w:tcW w:w="4649" w:type="dxa"/>
          </w:tcPr>
          <w:p w:rsidR="00633A9F" w:rsidRDefault="0035783E">
            <w:pPr>
              <w:pStyle w:val="TableParagraph"/>
              <w:spacing w:line="225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Arethere ethicalissuesinthis</w:t>
            </w:r>
            <w:r>
              <w:rPr>
                <w:b/>
                <w:spacing w:val="-2"/>
                <w:sz w:val="20"/>
              </w:rPr>
              <w:t>manuscript?</w:t>
            </w:r>
          </w:p>
          <w:p w:rsidR="00633A9F" w:rsidRDefault="0035783E">
            <w:pPr>
              <w:pStyle w:val="TableParagraph"/>
              <w:spacing w:line="229" w:lineRule="exact"/>
              <w:rPr>
                <w:sz w:val="20"/>
              </w:rPr>
            </w:pPr>
            <w:r>
              <w:rPr>
                <w:sz w:val="20"/>
              </w:rPr>
              <w:t>(YESor</w:t>
            </w:r>
            <w:r>
              <w:rPr>
                <w:spacing w:val="-5"/>
                <w:sz w:val="20"/>
              </w:rPr>
              <w:t>NO)</w:t>
            </w:r>
          </w:p>
          <w:p w:rsidR="00633A9F" w:rsidRDefault="00633A9F">
            <w:pPr>
              <w:pStyle w:val="TableParagraph"/>
              <w:ind w:left="0"/>
              <w:rPr>
                <w:b/>
                <w:sz w:val="20"/>
              </w:rPr>
            </w:pPr>
          </w:p>
          <w:p w:rsidR="00633A9F" w:rsidRDefault="0035783E">
            <w:pPr>
              <w:pStyle w:val="TableParagraph"/>
              <w:ind w:right="221"/>
              <w:rPr>
                <w:sz w:val="20"/>
              </w:rPr>
            </w:pPr>
            <w:r>
              <w:rPr>
                <w:sz w:val="20"/>
              </w:rPr>
              <w:t>(Ifyes,kindlypleasewritedowntheethicalissues here in details)</w:t>
            </w:r>
          </w:p>
        </w:tc>
        <w:tc>
          <w:tcPr>
            <w:tcW w:w="4961" w:type="dxa"/>
          </w:tcPr>
          <w:p w:rsidR="00633A9F" w:rsidRDefault="0035783E">
            <w:pPr>
              <w:pStyle w:val="TableParagraph"/>
              <w:spacing w:line="215" w:lineRule="exact"/>
              <w:ind w:left="730"/>
              <w:jc w:val="center"/>
              <w:rPr>
                <w:rFonts w:ascii="Calibri"/>
                <w:sz w:val="18"/>
              </w:rPr>
            </w:pPr>
            <w:r>
              <w:rPr>
                <w:rFonts w:ascii="Calibri"/>
                <w:spacing w:val="-5"/>
                <w:sz w:val="18"/>
              </w:rPr>
              <w:t>No</w:t>
            </w:r>
          </w:p>
        </w:tc>
        <w:tc>
          <w:tcPr>
            <w:tcW w:w="4285" w:type="dxa"/>
          </w:tcPr>
          <w:p w:rsidR="00633A9F" w:rsidRDefault="005E3A4B">
            <w:pPr>
              <w:pStyle w:val="TableParagraph"/>
              <w:ind w:left="0"/>
              <w:rPr>
                <w:sz w:val="18"/>
              </w:rPr>
            </w:pPr>
            <w:r>
              <w:rPr>
                <w:sz w:val="18"/>
              </w:rPr>
              <w:t>We try to make</w:t>
            </w:r>
          </w:p>
        </w:tc>
      </w:tr>
    </w:tbl>
    <w:p w:rsidR="00633A9F" w:rsidRDefault="00633A9F">
      <w:pPr>
        <w:rPr>
          <w:b/>
          <w:sz w:val="20"/>
        </w:rPr>
      </w:pPr>
    </w:p>
    <w:p w:rsidR="00633A9F" w:rsidRDefault="00633A9F">
      <w:pPr>
        <w:rPr>
          <w:b/>
          <w:sz w:val="20"/>
        </w:rPr>
      </w:pPr>
    </w:p>
    <w:p w:rsidR="00633A9F" w:rsidRDefault="00633A9F">
      <w:pPr>
        <w:spacing w:before="87"/>
        <w:rPr>
          <w:b/>
          <w:sz w:val="20"/>
        </w:rPr>
      </w:pPr>
    </w:p>
    <w:p w:rsidR="00633A9F" w:rsidRDefault="0035783E">
      <w:pPr>
        <w:pStyle w:val="BodyText"/>
        <w:spacing w:before="1"/>
        <w:ind w:left="23"/>
      </w:pPr>
      <w:r>
        <w:rPr>
          <w:color w:val="000000"/>
          <w:highlight w:val="yellow"/>
          <w:u w:val="single"/>
        </w:rPr>
        <w:t>PART</w:t>
      </w:r>
      <w:r w:rsidR="00CA1FF5">
        <w:rPr>
          <w:color w:val="000000"/>
          <w:spacing w:val="-10"/>
          <w:highlight w:val="yellow"/>
          <w:u w:val="single"/>
        </w:rPr>
        <w:t>3</w:t>
      </w:r>
    </w:p>
    <w:p w:rsidR="00633A9F" w:rsidRDefault="00633A9F">
      <w:pPr>
        <w:spacing w:before="50" w:after="1"/>
        <w:rPr>
          <w:b/>
          <w:sz w:val="20"/>
        </w:rPr>
      </w:pPr>
    </w:p>
    <w:tbl>
      <w:tblPr>
        <w:tblW w:w="0" w:type="auto"/>
        <w:tblInd w:w="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737"/>
        <w:gridCol w:w="6157"/>
      </w:tblGrid>
      <w:tr w:rsidR="00633A9F">
        <w:trPr>
          <w:trHeight w:val="458"/>
        </w:trPr>
        <w:tc>
          <w:tcPr>
            <w:tcW w:w="13894" w:type="dxa"/>
            <w:gridSpan w:val="2"/>
          </w:tcPr>
          <w:p w:rsidR="00633A9F" w:rsidRDefault="0035783E">
            <w:pPr>
              <w:pStyle w:val="TableParagraph"/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  <w:u w:val="single"/>
              </w:rPr>
              <w:t>EditorialComments(Thissection isreserved forthecommentsfromjournaleditorialofficeand</w:t>
            </w:r>
            <w:r>
              <w:rPr>
                <w:b/>
                <w:spacing w:val="-2"/>
                <w:sz w:val="20"/>
                <w:u w:val="single"/>
              </w:rPr>
              <w:t>editors):</w:t>
            </w:r>
          </w:p>
        </w:tc>
      </w:tr>
      <w:tr w:rsidR="00633A9F">
        <w:trPr>
          <w:trHeight w:val="230"/>
        </w:trPr>
        <w:tc>
          <w:tcPr>
            <w:tcW w:w="7737" w:type="dxa"/>
          </w:tcPr>
          <w:p w:rsidR="00633A9F" w:rsidRDefault="00633A9F">
            <w:pPr>
              <w:pStyle w:val="TableParagraph"/>
              <w:ind w:left="0"/>
              <w:rPr>
                <w:sz w:val="16"/>
              </w:rPr>
            </w:pPr>
          </w:p>
        </w:tc>
        <w:tc>
          <w:tcPr>
            <w:tcW w:w="6157" w:type="dxa"/>
          </w:tcPr>
          <w:p w:rsidR="00633A9F" w:rsidRDefault="0035783E">
            <w:pPr>
              <w:pStyle w:val="TableParagraph"/>
              <w:spacing w:line="210" w:lineRule="exact"/>
              <w:rPr>
                <w:sz w:val="20"/>
              </w:rPr>
            </w:pPr>
            <w:r>
              <w:rPr>
                <w:sz w:val="20"/>
              </w:rPr>
              <w:t>Author’s</w:t>
            </w:r>
            <w:r>
              <w:rPr>
                <w:spacing w:val="-2"/>
                <w:sz w:val="20"/>
              </w:rPr>
              <w:t>Feedback</w:t>
            </w:r>
          </w:p>
        </w:tc>
      </w:tr>
      <w:tr w:rsidR="00633A9F">
        <w:trPr>
          <w:trHeight w:val="922"/>
        </w:trPr>
        <w:tc>
          <w:tcPr>
            <w:tcW w:w="7737" w:type="dxa"/>
          </w:tcPr>
          <w:p w:rsidR="00FA3442" w:rsidRDefault="00FA3442" w:rsidP="00FA3442">
            <w:pPr>
              <w:spacing w:before="1" w:line="228" w:lineRule="exact"/>
              <w:ind w:left="116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Suggested </w:t>
            </w:r>
            <w:r>
              <w:rPr>
                <w:b/>
                <w:spacing w:val="-2"/>
                <w:sz w:val="20"/>
              </w:rPr>
              <w:t>references:</w:t>
            </w:r>
          </w:p>
          <w:p w:rsidR="00FA3442" w:rsidRDefault="00FA3442" w:rsidP="00FA3442">
            <w:pPr>
              <w:numPr>
                <w:ilvl w:val="0"/>
                <w:numId w:val="1"/>
              </w:numPr>
              <w:tabs>
                <w:tab w:val="left" w:pos="823"/>
              </w:tabs>
              <w:spacing w:line="211" w:lineRule="exact"/>
              <w:rPr>
                <w:rFonts w:ascii="Segoe UI"/>
                <w:sz w:val="16"/>
              </w:rPr>
            </w:pPr>
            <w:r>
              <w:rPr>
                <w:rFonts w:ascii="Segoe UI"/>
                <w:sz w:val="16"/>
              </w:rPr>
              <w:t xml:space="preserve">Saxena,V.(2010).ANoteonConvergenceofWilkinsonMatrixwithProjectionMethod. </w:t>
            </w:r>
            <w:r>
              <w:rPr>
                <w:rFonts w:ascii="Segoe UI"/>
                <w:i/>
                <w:sz w:val="16"/>
              </w:rPr>
              <w:t>RecentResearchinScienceandTechnology</w:t>
            </w:r>
            <w:r>
              <w:rPr>
                <w:rFonts w:ascii="Segoe UI"/>
                <w:sz w:val="16"/>
              </w:rPr>
              <w:t>,</w:t>
            </w:r>
            <w:r>
              <w:rPr>
                <w:rFonts w:ascii="Segoe UI"/>
                <w:i/>
                <w:spacing w:val="-2"/>
                <w:sz w:val="16"/>
              </w:rPr>
              <w:t>2</w:t>
            </w:r>
            <w:r>
              <w:rPr>
                <w:rFonts w:ascii="Segoe UI"/>
                <w:spacing w:val="-2"/>
                <w:sz w:val="16"/>
              </w:rPr>
              <w:t>(9).</w:t>
            </w:r>
          </w:p>
          <w:p w:rsidR="00FA3442" w:rsidRDefault="00FA3442" w:rsidP="00FA3442">
            <w:pPr>
              <w:numPr>
                <w:ilvl w:val="0"/>
                <w:numId w:val="1"/>
              </w:numPr>
              <w:tabs>
                <w:tab w:val="left" w:pos="823"/>
              </w:tabs>
              <w:spacing w:before="3" w:line="212" w:lineRule="exact"/>
              <w:rPr>
                <w:rFonts w:ascii="Segoe UI"/>
                <w:sz w:val="16"/>
              </w:rPr>
            </w:pPr>
            <w:r>
              <w:rPr>
                <w:rFonts w:ascii="Segoe UI"/>
                <w:sz w:val="16"/>
              </w:rPr>
              <w:t xml:space="preserve">Saxena,V.(2012).Anoteonconvergenceofwilkinsonandhilbertmatrixwithpreconditionedconjugategradientmethod. </w:t>
            </w:r>
            <w:r>
              <w:rPr>
                <w:rFonts w:ascii="Segoe UI"/>
                <w:i/>
                <w:sz w:val="16"/>
              </w:rPr>
              <w:t>RecentResearchinScienceandTechnology</w:t>
            </w:r>
            <w:r>
              <w:rPr>
                <w:rFonts w:ascii="Segoe UI"/>
                <w:sz w:val="16"/>
              </w:rPr>
              <w:t>,</w:t>
            </w:r>
            <w:r>
              <w:rPr>
                <w:rFonts w:ascii="Segoe UI"/>
                <w:i/>
                <w:spacing w:val="-2"/>
                <w:sz w:val="16"/>
              </w:rPr>
              <w:t>4</w:t>
            </w:r>
            <w:r>
              <w:rPr>
                <w:rFonts w:ascii="Segoe UI"/>
                <w:spacing w:val="-2"/>
                <w:sz w:val="16"/>
              </w:rPr>
              <w:t>(9).</w:t>
            </w:r>
          </w:p>
          <w:p w:rsidR="00FA3442" w:rsidRDefault="00FA3442" w:rsidP="00FA3442">
            <w:pPr>
              <w:numPr>
                <w:ilvl w:val="0"/>
                <w:numId w:val="1"/>
              </w:numPr>
              <w:tabs>
                <w:tab w:val="left" w:pos="823"/>
              </w:tabs>
              <w:spacing w:line="212" w:lineRule="exact"/>
              <w:rPr>
                <w:rFonts w:ascii="Segoe UI"/>
                <w:sz w:val="16"/>
              </w:rPr>
            </w:pPr>
            <w:r>
              <w:rPr>
                <w:rFonts w:ascii="Segoe UI"/>
                <w:sz w:val="16"/>
              </w:rPr>
              <w:t>Saxena,V.,andA.K.Awasthi (2012).ConjugateGradientMethodfor ill-ConditionedLinearSystem.</w:t>
            </w:r>
            <w:r>
              <w:rPr>
                <w:rFonts w:ascii="Segoe UI"/>
                <w:i/>
                <w:sz w:val="16"/>
              </w:rPr>
              <w:t>International MultidisciplinaryResearchJournal</w:t>
            </w:r>
            <w:r>
              <w:rPr>
                <w:rFonts w:ascii="Segoe UI"/>
                <w:sz w:val="16"/>
              </w:rPr>
              <w:t>,vol.2,no.</w:t>
            </w:r>
            <w:r>
              <w:rPr>
                <w:rFonts w:ascii="Segoe UI"/>
                <w:spacing w:val="-5"/>
                <w:sz w:val="16"/>
              </w:rPr>
              <w:t xml:space="preserve"> 1.</w:t>
            </w:r>
          </w:p>
          <w:p w:rsidR="00633A9F" w:rsidRDefault="00633A9F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157" w:type="dxa"/>
          </w:tcPr>
          <w:p w:rsidR="00633A9F" w:rsidRDefault="005E3A4B">
            <w:pPr>
              <w:pStyle w:val="TableParagraph"/>
              <w:ind w:left="0"/>
              <w:rPr>
                <w:sz w:val="20"/>
              </w:rPr>
            </w:pPr>
            <w:r>
              <w:rPr>
                <w:sz w:val="18"/>
              </w:rPr>
              <w:t xml:space="preserve">We try to make </w:t>
            </w:r>
          </w:p>
        </w:tc>
      </w:tr>
    </w:tbl>
    <w:p w:rsidR="00633A9F" w:rsidRDefault="00633A9F">
      <w:pPr>
        <w:rPr>
          <w:b/>
          <w:sz w:val="20"/>
        </w:rPr>
      </w:pPr>
    </w:p>
    <w:p w:rsidR="00633A9F" w:rsidRDefault="00633A9F">
      <w:pPr>
        <w:spacing w:before="227"/>
        <w:rPr>
          <w:b/>
          <w:sz w:val="20"/>
        </w:rPr>
      </w:pPr>
      <w:bookmarkStart w:id="0" w:name="_GoBack"/>
      <w:bookmarkEnd w:id="0"/>
    </w:p>
    <w:sectPr w:rsidR="00633A9F" w:rsidSect="003E7D32">
      <w:pgSz w:w="16840" w:h="23820"/>
      <w:pgMar w:top="1760" w:right="1417" w:bottom="1620" w:left="1417" w:header="1278" w:footer="143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323FD" w:rsidRDefault="004323FD">
      <w:r>
        <w:separator/>
      </w:r>
    </w:p>
  </w:endnote>
  <w:endnote w:type="continuationSeparator" w:id="1">
    <w:p w:rsidR="004323FD" w:rsidRDefault="004323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9F" w:rsidRDefault="0033167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2" o:spid="_x0000_s2049" type="#_x0000_t202" style="position:absolute;margin-left:723.95pt;margin-top:1108.05pt;width:47.25pt;height:24.7pt;z-index:-15997952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" filled="f" stroked="f">
          <v:textbox inset="0,0,0,0">
            <w:txbxContent>
              <w:p w:rsidR="00633A9F" w:rsidRDefault="0035783E">
                <w:pPr>
                  <w:spacing w:before="11" w:line="242" w:lineRule="auto"/>
                  <w:ind w:left="180" w:right="18" w:hanging="160"/>
                  <w:rPr>
                    <w:b/>
                    <w:sz w:val="20"/>
                  </w:rPr>
                </w:pPr>
                <w:r>
                  <w:rPr>
                    <w:sz w:val="20"/>
                  </w:rPr>
                  <w:t>Page</w:t>
                </w:r>
                <w:r w:rsidR="0033167B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PAGE </w:instrText>
                </w:r>
                <w:r w:rsidR="0033167B">
                  <w:rPr>
                    <w:b/>
                    <w:sz w:val="20"/>
                  </w:rPr>
                  <w:fldChar w:fldCharType="separate"/>
                </w:r>
                <w:r w:rsidR="005E3A4B">
                  <w:rPr>
                    <w:b/>
                    <w:noProof/>
                    <w:sz w:val="20"/>
                  </w:rPr>
                  <w:t>2</w:t>
                </w:r>
                <w:r w:rsidR="0033167B">
                  <w:rPr>
                    <w:b/>
                    <w:sz w:val="20"/>
                  </w:rPr>
                  <w:fldChar w:fldCharType="end"/>
                </w:r>
                <w:r>
                  <w:rPr>
                    <w:sz w:val="20"/>
                  </w:rPr>
                  <w:t>of</w:t>
                </w:r>
                <w:r w:rsidR="0033167B">
                  <w:rPr>
                    <w:b/>
                    <w:sz w:val="20"/>
                  </w:rPr>
                  <w:fldChar w:fldCharType="begin"/>
                </w:r>
                <w:r>
                  <w:rPr>
                    <w:b/>
                    <w:sz w:val="20"/>
                  </w:rPr>
                  <w:instrText xml:space="preserve"> NUMPAGES </w:instrText>
                </w:r>
                <w:r w:rsidR="0033167B">
                  <w:rPr>
                    <w:b/>
                    <w:sz w:val="20"/>
                  </w:rPr>
                  <w:fldChar w:fldCharType="separate"/>
                </w:r>
                <w:r w:rsidR="005E3A4B">
                  <w:rPr>
                    <w:b/>
                    <w:noProof/>
                    <w:sz w:val="20"/>
                  </w:rPr>
                  <w:t>2</w:t>
                </w:r>
                <w:r w:rsidR="0033167B">
                  <w:rPr>
                    <w:b/>
                    <w:sz w:val="20"/>
                  </w:rPr>
                  <w:fldChar w:fldCharType="end"/>
                </w:r>
                <w:r>
                  <w:rPr>
                    <w:b/>
                    <w:spacing w:val="-2"/>
                    <w:sz w:val="20"/>
                  </w:rPr>
                  <w:t>V240326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323FD" w:rsidRDefault="004323FD">
      <w:r>
        <w:separator/>
      </w:r>
    </w:p>
  </w:footnote>
  <w:footnote w:type="continuationSeparator" w:id="1">
    <w:p w:rsidR="004323FD" w:rsidRDefault="004323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3A9F" w:rsidRDefault="0033167B">
    <w:pPr>
      <w:pStyle w:val="BodyText"/>
      <w:spacing w:line="14" w:lineRule="auto"/>
      <w:rPr>
        <w:b w:val="0"/>
      </w:rPr>
    </w:pPr>
    <w:r>
      <w:rPr>
        <w:b w:val="0"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box 1" o:spid="_x0000_s2050" type="#_x0000_t202" style="position:absolute;margin-left:369.65pt;margin-top:62.9pt;width:102.25pt;height:13.1pt;z-index:-15998464;visibility:visible;mso-wrap-distance-left:0;mso-wrap-distance-right:0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" filled="f" stroked="f">
          <v:textbox inset="0,0,0,0">
            <w:txbxContent>
              <w:p w:rsidR="00633A9F" w:rsidRDefault="0035783E">
                <w:pPr>
                  <w:spacing w:before="11"/>
                  <w:ind w:left="20"/>
                  <w:rPr>
                    <w:sz w:val="20"/>
                  </w:rPr>
                </w:pPr>
                <w:r>
                  <w:rPr>
                    <w:color w:val="003399"/>
                    <w:sz w:val="20"/>
                    <w:highlight w:val="yellow"/>
                  </w:rPr>
                  <w:t>ReviewForm</w:t>
                </w:r>
                <w:r>
                  <w:rPr>
                    <w:color w:val="003399"/>
                    <w:spacing w:val="-2"/>
                    <w:sz w:val="20"/>
                    <w:highlight w:val="yellow"/>
                  </w:rPr>
                  <w:t>(Research)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5B4576"/>
    <w:multiLevelType w:val="hybridMultilevel"/>
    <w:tmpl w:val="E164332C"/>
    <w:lvl w:ilvl="0" w:tplc="7E84F038">
      <w:start w:val="1"/>
      <w:numFmt w:val="decimal"/>
      <w:lvlText w:val="%1."/>
      <w:lvlJc w:val="left"/>
      <w:pPr>
        <w:ind w:left="227" w:hanging="204"/>
        <w:jc w:val="left"/>
      </w:pPr>
      <w:rPr>
        <w:rFonts w:hint="default"/>
        <w:spacing w:val="0"/>
        <w:w w:val="86"/>
        <w:lang w:val="en-US" w:eastAsia="en-US" w:bidi="ar-SA"/>
      </w:rPr>
    </w:lvl>
    <w:lvl w:ilvl="1" w:tplc="23E8E512">
      <w:numFmt w:val="bullet"/>
      <w:lvlText w:val="•"/>
      <w:lvlJc w:val="left"/>
      <w:pPr>
        <w:ind w:left="1598" w:hanging="204"/>
      </w:pPr>
      <w:rPr>
        <w:rFonts w:hint="default"/>
        <w:lang w:val="en-US" w:eastAsia="en-US" w:bidi="ar-SA"/>
      </w:rPr>
    </w:lvl>
    <w:lvl w:ilvl="2" w:tplc="7F846508">
      <w:numFmt w:val="bullet"/>
      <w:lvlText w:val="•"/>
      <w:lvlJc w:val="left"/>
      <w:pPr>
        <w:ind w:left="2977" w:hanging="204"/>
      </w:pPr>
      <w:rPr>
        <w:rFonts w:hint="default"/>
        <w:lang w:val="en-US" w:eastAsia="en-US" w:bidi="ar-SA"/>
      </w:rPr>
    </w:lvl>
    <w:lvl w:ilvl="3" w:tplc="3ED00652">
      <w:numFmt w:val="bullet"/>
      <w:lvlText w:val="•"/>
      <w:lvlJc w:val="left"/>
      <w:pPr>
        <w:ind w:left="4355" w:hanging="204"/>
      </w:pPr>
      <w:rPr>
        <w:rFonts w:hint="default"/>
        <w:lang w:val="en-US" w:eastAsia="en-US" w:bidi="ar-SA"/>
      </w:rPr>
    </w:lvl>
    <w:lvl w:ilvl="4" w:tplc="F1B8CB6A">
      <w:numFmt w:val="bullet"/>
      <w:lvlText w:val="•"/>
      <w:lvlJc w:val="left"/>
      <w:pPr>
        <w:ind w:left="5734" w:hanging="204"/>
      </w:pPr>
      <w:rPr>
        <w:rFonts w:hint="default"/>
        <w:lang w:val="en-US" w:eastAsia="en-US" w:bidi="ar-SA"/>
      </w:rPr>
    </w:lvl>
    <w:lvl w:ilvl="5" w:tplc="5E2AD62C">
      <w:numFmt w:val="bullet"/>
      <w:lvlText w:val="•"/>
      <w:lvlJc w:val="left"/>
      <w:pPr>
        <w:ind w:left="7113" w:hanging="204"/>
      </w:pPr>
      <w:rPr>
        <w:rFonts w:hint="default"/>
        <w:lang w:val="en-US" w:eastAsia="en-US" w:bidi="ar-SA"/>
      </w:rPr>
    </w:lvl>
    <w:lvl w:ilvl="6" w:tplc="D8364156">
      <w:numFmt w:val="bullet"/>
      <w:lvlText w:val="•"/>
      <w:lvlJc w:val="left"/>
      <w:pPr>
        <w:ind w:left="8491" w:hanging="204"/>
      </w:pPr>
      <w:rPr>
        <w:rFonts w:hint="default"/>
        <w:lang w:val="en-US" w:eastAsia="en-US" w:bidi="ar-SA"/>
      </w:rPr>
    </w:lvl>
    <w:lvl w:ilvl="7" w:tplc="EEA4ACD2">
      <w:numFmt w:val="bullet"/>
      <w:lvlText w:val="•"/>
      <w:lvlJc w:val="left"/>
      <w:pPr>
        <w:ind w:left="9870" w:hanging="204"/>
      </w:pPr>
      <w:rPr>
        <w:rFonts w:hint="default"/>
        <w:lang w:val="en-US" w:eastAsia="en-US" w:bidi="ar-SA"/>
      </w:rPr>
    </w:lvl>
    <w:lvl w:ilvl="8" w:tplc="A7D8A05C">
      <w:numFmt w:val="bullet"/>
      <w:lvlText w:val="•"/>
      <w:lvlJc w:val="left"/>
      <w:pPr>
        <w:ind w:left="11248" w:hanging="204"/>
      </w:pPr>
      <w:rPr>
        <w:rFonts w:hint="default"/>
        <w:lang w:val="en-US" w:eastAsia="en-US" w:bidi="ar-SA"/>
      </w:rPr>
    </w:lvl>
  </w:abstractNum>
  <w:abstractNum w:abstractNumId="1">
    <w:nsid w:val="4DED39A0"/>
    <w:multiLevelType w:val="hybridMultilevel"/>
    <w:tmpl w:val="C26A0944"/>
    <w:lvl w:ilvl="0" w:tplc="ED06938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16"/>
        <w:szCs w:val="16"/>
        <w:lang w:val="en-US" w:eastAsia="en-US" w:bidi="ar-SA"/>
      </w:rPr>
    </w:lvl>
    <w:lvl w:ilvl="1" w:tplc="E550C518">
      <w:numFmt w:val="bullet"/>
      <w:lvlText w:val="•"/>
      <w:lvlJc w:val="left"/>
      <w:pPr>
        <w:ind w:left="2126" w:hanging="360"/>
      </w:pPr>
      <w:rPr>
        <w:rFonts w:hint="default"/>
        <w:lang w:val="en-US" w:eastAsia="en-US" w:bidi="ar-SA"/>
      </w:rPr>
    </w:lvl>
    <w:lvl w:ilvl="2" w:tplc="B468AF50">
      <w:numFmt w:val="bullet"/>
      <w:lvlText w:val="•"/>
      <w:lvlJc w:val="left"/>
      <w:pPr>
        <w:ind w:left="3433" w:hanging="360"/>
      </w:pPr>
      <w:rPr>
        <w:rFonts w:hint="default"/>
        <w:lang w:val="en-US" w:eastAsia="en-US" w:bidi="ar-SA"/>
      </w:rPr>
    </w:lvl>
    <w:lvl w:ilvl="3" w:tplc="0AD27580">
      <w:numFmt w:val="bullet"/>
      <w:lvlText w:val="•"/>
      <w:lvlJc w:val="left"/>
      <w:pPr>
        <w:ind w:left="4740" w:hanging="360"/>
      </w:pPr>
      <w:rPr>
        <w:rFonts w:hint="default"/>
        <w:lang w:val="en-US" w:eastAsia="en-US" w:bidi="ar-SA"/>
      </w:rPr>
    </w:lvl>
    <w:lvl w:ilvl="4" w:tplc="30E04FC6">
      <w:numFmt w:val="bullet"/>
      <w:lvlText w:val="•"/>
      <w:lvlJc w:val="left"/>
      <w:pPr>
        <w:ind w:left="6046" w:hanging="360"/>
      </w:pPr>
      <w:rPr>
        <w:rFonts w:hint="default"/>
        <w:lang w:val="en-US" w:eastAsia="en-US" w:bidi="ar-SA"/>
      </w:rPr>
    </w:lvl>
    <w:lvl w:ilvl="5" w:tplc="E9841580">
      <w:numFmt w:val="bullet"/>
      <w:lvlText w:val="•"/>
      <w:lvlJc w:val="left"/>
      <w:pPr>
        <w:ind w:left="7353" w:hanging="360"/>
      </w:pPr>
      <w:rPr>
        <w:rFonts w:hint="default"/>
        <w:lang w:val="en-US" w:eastAsia="en-US" w:bidi="ar-SA"/>
      </w:rPr>
    </w:lvl>
    <w:lvl w:ilvl="6" w:tplc="48BA5A3E">
      <w:numFmt w:val="bullet"/>
      <w:lvlText w:val="•"/>
      <w:lvlJc w:val="left"/>
      <w:pPr>
        <w:ind w:left="8660" w:hanging="360"/>
      </w:pPr>
      <w:rPr>
        <w:rFonts w:hint="default"/>
        <w:lang w:val="en-US" w:eastAsia="en-US" w:bidi="ar-SA"/>
      </w:rPr>
    </w:lvl>
    <w:lvl w:ilvl="7" w:tplc="69BCB04E">
      <w:numFmt w:val="bullet"/>
      <w:lvlText w:val="•"/>
      <w:lvlJc w:val="left"/>
      <w:pPr>
        <w:ind w:left="9966" w:hanging="360"/>
      </w:pPr>
      <w:rPr>
        <w:rFonts w:hint="default"/>
        <w:lang w:val="en-US" w:eastAsia="en-US" w:bidi="ar-SA"/>
      </w:rPr>
    </w:lvl>
    <w:lvl w:ilvl="8" w:tplc="11A2EAC0">
      <w:numFmt w:val="bullet"/>
      <w:lvlText w:val="•"/>
      <w:lvlJc w:val="left"/>
      <w:pPr>
        <w:ind w:left="11273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717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633A9F"/>
    <w:rsid w:val="00076343"/>
    <w:rsid w:val="0033167B"/>
    <w:rsid w:val="0035783E"/>
    <w:rsid w:val="003E7D32"/>
    <w:rsid w:val="004323FD"/>
    <w:rsid w:val="00456D6D"/>
    <w:rsid w:val="005721B0"/>
    <w:rsid w:val="005E3A4B"/>
    <w:rsid w:val="00631001"/>
    <w:rsid w:val="00633A9F"/>
    <w:rsid w:val="006C2A67"/>
    <w:rsid w:val="008268AF"/>
    <w:rsid w:val="008A0F2F"/>
    <w:rsid w:val="00910B54"/>
    <w:rsid w:val="009E763B"/>
    <w:rsid w:val="00CA1FF5"/>
    <w:rsid w:val="00CE7B2C"/>
    <w:rsid w:val="00FA3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D32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3E7D32"/>
    <w:rPr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  <w:rsid w:val="003E7D32"/>
    <w:pPr>
      <w:spacing w:line="229" w:lineRule="exact"/>
      <w:ind w:left="226" w:hanging="203"/>
    </w:pPr>
  </w:style>
  <w:style w:type="paragraph" w:customStyle="1" w:styleId="TableParagraph">
    <w:name w:val="Table Paragraph"/>
    <w:basedOn w:val="Normal"/>
    <w:uiPriority w:val="1"/>
    <w:qFormat/>
    <w:rsid w:val="003E7D32"/>
    <w:pPr>
      <w:ind w:left="107"/>
    </w:pPr>
  </w:style>
  <w:style w:type="character" w:styleId="Hyperlink">
    <w:name w:val="Hyperlink"/>
    <w:basedOn w:val="DefaultParagraphFont"/>
    <w:uiPriority w:val="99"/>
    <w:semiHidden/>
    <w:unhideWhenUsed/>
    <w:rsid w:val="00910B5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704</Words>
  <Characters>4017</Characters>
  <Application>Microsoft Office Word</Application>
  <DocSecurity>0</DocSecurity>
  <Lines>33</Lines>
  <Paragraphs>9</Paragraphs>
  <ScaleCrop>false</ScaleCrop>
  <Company/>
  <LinksUpToDate>false</LinksUpToDate>
  <CharactersWithSpaces>4712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abc</cp:lastModifiedBy>
  <cp:revision>6</cp:revision>
  <dcterms:created xsi:type="dcterms:W3CDTF">2026-04-09T10:15:00Z</dcterms:created>
  <dcterms:modified xsi:type="dcterms:W3CDTF">2026-04-10T13:17:00Z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2026-04-08T00:00:00Z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2026-04-08T00:00:00Z</vt:filetime>
  </property>
  <property fmtid="{D5CDD505-2E9C-101B-9397-08002B2CF9AE}" pid="5" name="Producer">
    <vt:lpwstr>3-Heights(TM) PDF Security Shell 4.8.25.2 (http://www.pdf-tools.com)</vt:lpwstr>
  </property>
</Properties>
</file>