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75ABF" w:rsidRPr="0037380D" w14:paraId="43B69C7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8496BBA" w14:textId="77777777" w:rsidR="00375ABF" w:rsidRPr="0037380D" w:rsidRDefault="00375ABF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ABF" w:rsidRPr="0037380D" w14:paraId="0C74289B" w14:textId="77777777" w:rsidTr="00107C72">
        <w:trPr>
          <w:trHeight w:val="290"/>
        </w:trPr>
        <w:tc>
          <w:tcPr>
            <w:tcW w:w="1186" w:type="pct"/>
          </w:tcPr>
          <w:p w14:paraId="4F9CFED5" w14:textId="77777777" w:rsidR="00375ABF" w:rsidRPr="0037380D" w:rsidRDefault="00375AB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38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91269" w14:textId="77777777" w:rsidR="00375ABF" w:rsidRPr="0037380D" w:rsidRDefault="00900533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375ABF" w:rsidRPr="0037380D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Research Journal of Mathematics </w:t>
              </w:r>
            </w:hyperlink>
          </w:p>
        </w:tc>
      </w:tr>
      <w:tr w:rsidR="00375ABF" w:rsidRPr="0037380D" w14:paraId="756AC2D6" w14:textId="77777777" w:rsidTr="00107C72">
        <w:trPr>
          <w:trHeight w:val="290"/>
        </w:trPr>
        <w:tc>
          <w:tcPr>
            <w:tcW w:w="1186" w:type="pct"/>
          </w:tcPr>
          <w:p w14:paraId="5F466958" w14:textId="77777777" w:rsidR="00375ABF" w:rsidRPr="0037380D" w:rsidRDefault="00375AB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38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44729" w14:textId="77777777" w:rsidR="00375ABF" w:rsidRPr="0037380D" w:rsidRDefault="00922CC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Ms_ARJOM_155686</w:t>
            </w:r>
          </w:p>
        </w:tc>
      </w:tr>
      <w:tr w:rsidR="00375ABF" w:rsidRPr="0037380D" w14:paraId="756AF95B" w14:textId="77777777" w:rsidTr="00107C72">
        <w:trPr>
          <w:trHeight w:val="650"/>
        </w:trPr>
        <w:tc>
          <w:tcPr>
            <w:tcW w:w="1186" w:type="pct"/>
          </w:tcPr>
          <w:p w14:paraId="1BC18EDF" w14:textId="77777777" w:rsidR="00375ABF" w:rsidRPr="0037380D" w:rsidRDefault="00375AB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38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2AFB1" w14:textId="77777777" w:rsidR="00375ABF" w:rsidRPr="0037380D" w:rsidRDefault="00922CC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sz w:val="20"/>
                <w:szCs w:val="20"/>
                <w:lang w:val="en-GB"/>
              </w:rPr>
              <w:t>New Rational Contraction on b-Metric Spaces</w:t>
            </w:r>
          </w:p>
        </w:tc>
      </w:tr>
      <w:tr w:rsidR="00375ABF" w:rsidRPr="0037380D" w14:paraId="3431CFC9" w14:textId="77777777" w:rsidTr="00107C72">
        <w:trPr>
          <w:trHeight w:val="332"/>
        </w:trPr>
        <w:tc>
          <w:tcPr>
            <w:tcW w:w="1186" w:type="pct"/>
          </w:tcPr>
          <w:p w14:paraId="23ED132B" w14:textId="77777777" w:rsidR="00375ABF" w:rsidRPr="0037380D" w:rsidRDefault="00375AB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38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51CE1" w14:textId="77777777" w:rsidR="00375ABF" w:rsidRPr="0037380D" w:rsidRDefault="00375AB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5E4AA949" w14:textId="77777777" w:rsidR="00375ABF" w:rsidRPr="0037380D" w:rsidRDefault="00375ABF" w:rsidP="00375AB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14D313B" w14:textId="77777777" w:rsidR="00375ABF" w:rsidRPr="0037380D" w:rsidRDefault="00375ABF" w:rsidP="00375ABF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37380D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39668ADC" w14:textId="77777777" w:rsidR="00375ABF" w:rsidRPr="0037380D" w:rsidRDefault="00375ABF" w:rsidP="00375AB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2DE9FF73" w14:textId="77777777" w:rsidR="00375ABF" w:rsidRPr="0037380D" w:rsidRDefault="00375ABF" w:rsidP="00375AB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75ABF" w:rsidRPr="0037380D" w14:paraId="7DD099EF" w14:textId="77777777" w:rsidTr="00770EEE">
        <w:tc>
          <w:tcPr>
            <w:tcW w:w="1789" w:type="pct"/>
            <w:noWrap/>
          </w:tcPr>
          <w:p w14:paraId="04F9BD57" w14:textId="77777777" w:rsidR="00375ABF" w:rsidRPr="0037380D" w:rsidRDefault="00375ABF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BE16EEB" w14:textId="77777777" w:rsidR="00375ABF" w:rsidRPr="0037380D" w:rsidRDefault="00375ABF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7380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269360B" w14:textId="77777777" w:rsidR="00375ABF" w:rsidRPr="0037380D" w:rsidRDefault="00375ABF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738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7380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94B0375" w14:textId="77777777" w:rsidR="00375ABF" w:rsidRPr="0037380D" w:rsidRDefault="00375ABF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5ABF" w:rsidRPr="0037380D" w14:paraId="057B49C7" w14:textId="77777777" w:rsidTr="00770EEE">
        <w:trPr>
          <w:trHeight w:val="1264"/>
        </w:trPr>
        <w:tc>
          <w:tcPr>
            <w:tcW w:w="1789" w:type="pct"/>
            <w:noWrap/>
          </w:tcPr>
          <w:p w14:paraId="46AE5E62" w14:textId="77777777" w:rsidR="00375ABF" w:rsidRPr="0037380D" w:rsidRDefault="00375ABF" w:rsidP="00EF2F8A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1844" w:type="pct"/>
          </w:tcPr>
          <w:p w14:paraId="2A67B97C" w14:textId="77777777" w:rsidR="00375ABF" w:rsidRPr="0037380D" w:rsidRDefault="00380B3D" w:rsidP="00EF2F8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sz w:val="20"/>
                <w:szCs w:val="20"/>
                <w:lang w:val="en-GB"/>
              </w:rPr>
              <w:t xml:space="preserve">The paper needs new references. I proposed </w:t>
            </w:r>
            <w:r w:rsidR="00AD1536" w:rsidRPr="0037380D">
              <w:rPr>
                <w:rFonts w:ascii="Arial" w:hAnsi="Arial" w:cs="Arial"/>
                <w:sz w:val="20"/>
                <w:szCs w:val="20"/>
                <w:lang w:val="en-GB"/>
              </w:rPr>
              <w:t xml:space="preserve">the authors add the following references to the paper and compare their results with the achievements. </w:t>
            </w:r>
          </w:p>
          <w:p w14:paraId="68438264" w14:textId="77777777" w:rsidR="00300741" w:rsidRPr="0037380D" w:rsidRDefault="00300741" w:rsidP="00300741">
            <w:pPr>
              <w:numPr>
                <w:ilvl w:val="0"/>
                <w:numId w:val="14"/>
              </w:numPr>
              <w:shd w:val="clear" w:color="auto" w:fill="FFFFFF"/>
              <w:rPr>
                <w:rFonts w:ascii="Arial" w:hAnsi="Arial" w:cs="Arial"/>
                <w:color w:val="777777"/>
                <w:sz w:val="20"/>
                <w:szCs w:val="20"/>
              </w:rPr>
            </w:pPr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 xml:space="preserve">A </w:t>
            </w:r>
            <w:proofErr w:type="spellStart"/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>Farajzadeh</w:t>
            </w:r>
            <w:proofErr w:type="spellEnd"/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 xml:space="preserve">, M </w:t>
            </w:r>
            <w:proofErr w:type="spellStart"/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>Delfani</w:t>
            </w:r>
            <w:proofErr w:type="spellEnd"/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 xml:space="preserve">, LDR </w:t>
            </w:r>
            <w:proofErr w:type="spellStart"/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>Kočinac</w:t>
            </w:r>
            <w:proofErr w:type="spellEnd"/>
          </w:p>
          <w:p w14:paraId="00EE26F3" w14:textId="77777777" w:rsidR="00300741" w:rsidRPr="0037380D" w:rsidRDefault="00900533" w:rsidP="0030074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300741" w:rsidRPr="0037380D">
                <w:rPr>
                  <w:rStyle w:val="Hyperlink"/>
                  <w:rFonts w:ascii="Arial" w:eastAsia="MS Mincho" w:hAnsi="Arial" w:cs="Arial"/>
                  <w:color w:val="D14836"/>
                  <w:sz w:val="20"/>
                  <w:szCs w:val="20"/>
                  <w:shd w:val="clear" w:color="auto" w:fill="FFFFFF"/>
                </w:rPr>
                <w:t>Some notes on convex F-contraction in b-metric spaces</w:t>
              </w:r>
            </w:hyperlink>
            <w:r w:rsidR="00300741" w:rsidRPr="0037380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B58EBFA" w14:textId="77777777" w:rsidR="00300741" w:rsidRPr="0037380D" w:rsidRDefault="00300741" w:rsidP="00300741">
            <w:pPr>
              <w:shd w:val="clear" w:color="auto" w:fill="FFFFFF"/>
              <w:rPr>
                <w:rFonts w:ascii="Arial" w:hAnsi="Arial" w:cs="Arial"/>
                <w:color w:val="777777"/>
                <w:sz w:val="20"/>
                <w:szCs w:val="20"/>
              </w:rPr>
            </w:pPr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>Filomat 39 (30), (2025)10705-10713</w:t>
            </w:r>
          </w:p>
          <w:p w14:paraId="2D61BC66" w14:textId="77777777" w:rsidR="00300741" w:rsidRPr="0037380D" w:rsidRDefault="00300741" w:rsidP="00300741">
            <w:pPr>
              <w:shd w:val="clear" w:color="auto" w:fill="FFFFFF"/>
              <w:rPr>
                <w:rFonts w:ascii="Arial" w:hAnsi="Arial" w:cs="Arial"/>
                <w:color w:val="777777"/>
                <w:sz w:val="20"/>
                <w:szCs w:val="20"/>
              </w:rPr>
            </w:pPr>
          </w:p>
          <w:p w14:paraId="19856D8C" w14:textId="77777777" w:rsidR="00300741" w:rsidRPr="0037380D" w:rsidRDefault="00900533" w:rsidP="00300741">
            <w:pPr>
              <w:numPr>
                <w:ilvl w:val="0"/>
                <w:numId w:val="14"/>
              </w:numPr>
              <w:shd w:val="clear" w:color="auto" w:fill="FFFFFF"/>
              <w:rPr>
                <w:rFonts w:ascii="Arial" w:hAnsi="Arial" w:cs="Arial"/>
                <w:color w:val="777777"/>
                <w:sz w:val="20"/>
                <w:szCs w:val="20"/>
              </w:rPr>
            </w:pPr>
            <w:hyperlink r:id="rId9" w:history="1">
              <w:r w:rsidR="00300741" w:rsidRPr="0037380D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Some </w:t>
              </w:r>
              <w:proofErr w:type="gramStart"/>
              <w:r w:rsidR="00300741" w:rsidRPr="0037380D">
                <w:rPr>
                  <w:rStyle w:val="Hyperlink"/>
                  <w:rFonts w:ascii="Arial" w:hAnsi="Arial" w:cs="Arial"/>
                  <w:sz w:val="20"/>
                  <w:szCs w:val="20"/>
                </w:rPr>
                <w:t>fixed point</w:t>
              </w:r>
              <w:proofErr w:type="gramEnd"/>
              <w:r w:rsidR="00300741" w:rsidRPr="0037380D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theorems in K-metric type spaces</w:t>
              </w:r>
            </w:hyperlink>
          </w:p>
          <w:p w14:paraId="2EC85B31" w14:textId="77777777" w:rsidR="00300741" w:rsidRPr="0037380D" w:rsidRDefault="00300741" w:rsidP="00300741">
            <w:pPr>
              <w:shd w:val="clear" w:color="auto" w:fill="FFFFFF"/>
              <w:rPr>
                <w:rFonts w:ascii="Arial" w:hAnsi="Arial" w:cs="Arial"/>
                <w:color w:val="777777"/>
                <w:sz w:val="20"/>
                <w:szCs w:val="20"/>
              </w:rPr>
            </w:pPr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 xml:space="preserve">A Taheri, A </w:t>
            </w:r>
            <w:proofErr w:type="spellStart"/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>Farajzadeh</w:t>
            </w:r>
            <w:proofErr w:type="spellEnd"/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 xml:space="preserve">, S </w:t>
            </w:r>
            <w:proofErr w:type="spellStart"/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>Suantai</w:t>
            </w:r>
            <w:proofErr w:type="spellEnd"/>
          </w:p>
          <w:p w14:paraId="575F3DA4" w14:textId="77777777" w:rsidR="00300741" w:rsidRPr="0037380D" w:rsidRDefault="00300741" w:rsidP="00300741">
            <w:pPr>
              <w:shd w:val="clear" w:color="auto" w:fill="FFFFFF"/>
              <w:rPr>
                <w:rFonts w:ascii="Arial" w:hAnsi="Arial" w:cs="Arial"/>
                <w:color w:val="777777"/>
                <w:sz w:val="20"/>
                <w:szCs w:val="20"/>
              </w:rPr>
            </w:pPr>
            <w:r w:rsidRPr="0037380D">
              <w:rPr>
                <w:rFonts w:ascii="Arial" w:hAnsi="Arial" w:cs="Arial"/>
                <w:color w:val="777777"/>
                <w:sz w:val="20"/>
                <w:szCs w:val="20"/>
              </w:rPr>
              <w:t>Thai Journal of Mathematics 20 (2), (2022)855-859</w:t>
            </w:r>
          </w:p>
          <w:p w14:paraId="7BCCAA6B" w14:textId="77777777" w:rsidR="00300741" w:rsidRPr="0037380D" w:rsidRDefault="00300741" w:rsidP="00300741">
            <w:pPr>
              <w:shd w:val="clear" w:color="auto" w:fill="FFFFFF"/>
              <w:rPr>
                <w:rFonts w:ascii="Arial" w:hAnsi="Arial" w:cs="Arial"/>
                <w:color w:val="777777"/>
                <w:sz w:val="20"/>
                <w:szCs w:val="20"/>
              </w:rPr>
            </w:pPr>
          </w:p>
          <w:p w14:paraId="75B2D603" w14:textId="77777777" w:rsidR="00AD1536" w:rsidRPr="0037380D" w:rsidRDefault="00AD1536" w:rsidP="00300741">
            <w:pPr>
              <w:pStyle w:val="ListParagrap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3A09723" w14:textId="77777777" w:rsidR="00846755" w:rsidRPr="0037380D" w:rsidRDefault="00846755" w:rsidP="00846755">
            <w:pPr>
              <w:pStyle w:val="Heading2"/>
              <w:rPr>
                <w:rFonts w:ascii="Arial" w:hAnsi="Arial" w:cs="Arial"/>
                <w:b w:val="0"/>
                <w:bCs w:val="0"/>
              </w:rPr>
            </w:pP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sincerely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this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valuable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suggestion. The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following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references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have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now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been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added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to the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revised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proofErr w:type="gramStart"/>
            <w:r w:rsidRPr="0037380D">
              <w:rPr>
                <w:rFonts w:ascii="Arial" w:hAnsi="Arial" w:cs="Arial"/>
                <w:b w:val="0"/>
                <w:bCs w:val="0"/>
              </w:rPr>
              <w:t>manuscript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>:</w:t>
            </w:r>
            <w:proofErr w:type="gramEnd"/>
          </w:p>
          <w:p w14:paraId="62D2E28B" w14:textId="77777777" w:rsidR="00846755" w:rsidRPr="0037380D" w:rsidRDefault="00846755" w:rsidP="00846755">
            <w:pPr>
              <w:pStyle w:val="Heading2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37380D">
              <w:rPr>
                <w:rFonts w:ascii="Arial" w:hAnsi="Arial" w:cs="Arial"/>
                <w:b w:val="0"/>
                <w:bCs w:val="0"/>
              </w:rPr>
              <w:t xml:space="preserve">Farajzadeh, A.,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Delfani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, M.,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Kočinac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, L. D. R.,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>Some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 xml:space="preserve"> notes on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>convex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 xml:space="preserve"> F-contraction in b-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>metric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>spaces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,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Filomat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>, 39(30), (2025), 10705–10713.</w:t>
            </w:r>
          </w:p>
          <w:p w14:paraId="4F49DD9D" w14:textId="77777777" w:rsidR="00846755" w:rsidRPr="0037380D" w:rsidRDefault="00846755" w:rsidP="00846755">
            <w:pPr>
              <w:pStyle w:val="Heading2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37380D">
              <w:rPr>
                <w:rFonts w:ascii="Arial" w:hAnsi="Arial" w:cs="Arial"/>
                <w:b w:val="0"/>
                <w:bCs w:val="0"/>
              </w:rPr>
              <w:t xml:space="preserve">Taheri, A., Farajzadeh, A.,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Suantai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, S.,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>Some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>fixed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 xml:space="preserve"> point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>theorems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 xml:space="preserve"> in K-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>metric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 xml:space="preserve"> type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  <w:i/>
                <w:iCs/>
              </w:rPr>
              <w:t>spaces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, Thai Journal of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Mathematics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>, 20(2), (2022), 855–859.</w:t>
            </w:r>
          </w:p>
          <w:p w14:paraId="5FC7B82F" w14:textId="77777777" w:rsidR="00846755" w:rsidRPr="0037380D" w:rsidRDefault="00846755" w:rsidP="00846755">
            <w:pPr>
              <w:pStyle w:val="Heading2"/>
              <w:rPr>
                <w:rFonts w:ascii="Arial" w:hAnsi="Arial" w:cs="Arial"/>
                <w:b w:val="0"/>
                <w:bCs w:val="0"/>
              </w:rPr>
            </w:pPr>
            <w:r w:rsidRPr="0037380D">
              <w:rPr>
                <w:rFonts w:ascii="Arial" w:hAnsi="Arial" w:cs="Arial"/>
                <w:b w:val="0"/>
                <w:bCs w:val="0"/>
              </w:rPr>
              <w:t xml:space="preserve">A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comparison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paragraph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has been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included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in the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manuscript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(in the discussion/conclusion section),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highlighting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proofErr w:type="gramStart"/>
            <w:r w:rsidRPr="0037380D">
              <w:rPr>
                <w:rFonts w:ascii="Arial" w:hAnsi="Arial" w:cs="Arial"/>
                <w:b w:val="0"/>
                <w:bCs w:val="0"/>
              </w:rPr>
              <w:t>that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>:</w:t>
            </w:r>
            <w:proofErr w:type="gramEnd"/>
          </w:p>
          <w:p w14:paraId="0BF1CF59" w14:textId="77777777" w:rsidR="00846755" w:rsidRPr="0037380D" w:rsidRDefault="00846755" w:rsidP="00846755">
            <w:pPr>
              <w:pStyle w:val="Heading2"/>
              <w:numPr>
                <w:ilvl w:val="0"/>
                <w:numId w:val="16"/>
              </w:numPr>
              <w:rPr>
                <w:rFonts w:ascii="Arial" w:hAnsi="Arial" w:cs="Arial"/>
                <w:b w:val="0"/>
                <w:bCs w:val="0"/>
              </w:rPr>
            </w:pPr>
            <w:r w:rsidRPr="0037380D">
              <w:rPr>
                <w:rFonts w:ascii="Arial" w:hAnsi="Arial" w:cs="Arial"/>
                <w:b w:val="0"/>
                <w:bCs w:val="0"/>
              </w:rPr>
              <w:t xml:space="preserve">Our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results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generalize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convex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$F$-contractions by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introducing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a rational structure.</w:t>
            </w:r>
          </w:p>
          <w:p w14:paraId="56AC4EDD" w14:textId="77777777" w:rsidR="00846755" w:rsidRPr="0037380D" w:rsidRDefault="00846755" w:rsidP="00846755">
            <w:pPr>
              <w:pStyle w:val="Heading2"/>
              <w:numPr>
                <w:ilvl w:val="0"/>
                <w:numId w:val="16"/>
              </w:numPr>
              <w:rPr>
                <w:rFonts w:ascii="Arial" w:hAnsi="Arial" w:cs="Arial"/>
                <w:b w:val="0"/>
                <w:bCs w:val="0"/>
              </w:rPr>
            </w:pPr>
            <w:r w:rsidRPr="0037380D">
              <w:rPr>
                <w:rFonts w:ascii="Arial" w:hAnsi="Arial" w:cs="Arial"/>
                <w:b w:val="0"/>
                <w:bCs w:val="0"/>
              </w:rPr>
              <w:t xml:space="preserve">The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proposed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framework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differs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from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$K$-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metric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type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spaces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by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working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in $b$-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metric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settings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with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a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sharp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threshold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condition $s\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theta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>&lt;1$.</w:t>
            </w:r>
          </w:p>
          <w:p w14:paraId="2B5A63B5" w14:textId="77777777" w:rsidR="00846755" w:rsidRPr="0037380D" w:rsidRDefault="00846755" w:rsidP="00846755">
            <w:pPr>
              <w:pStyle w:val="Heading2"/>
              <w:numPr>
                <w:ilvl w:val="0"/>
                <w:numId w:val="16"/>
              </w:numPr>
              <w:rPr>
                <w:rFonts w:ascii="Arial" w:hAnsi="Arial" w:cs="Arial"/>
                <w:b w:val="0"/>
                <w:bCs w:val="0"/>
              </w:rPr>
            </w:pPr>
            <w:r w:rsidRPr="0037380D">
              <w:rPr>
                <w:rFonts w:ascii="Arial" w:hAnsi="Arial" w:cs="Arial"/>
                <w:b w:val="0"/>
                <w:bCs w:val="0"/>
              </w:rPr>
              <w:t xml:space="preserve">The RMS–RC condition unifies multiple contraction types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under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 xml:space="preserve"> a single </w:t>
            </w:r>
            <w:proofErr w:type="spellStart"/>
            <w:r w:rsidRPr="0037380D">
              <w:rPr>
                <w:rFonts w:ascii="Arial" w:hAnsi="Arial" w:cs="Arial"/>
                <w:b w:val="0"/>
                <w:bCs w:val="0"/>
              </w:rPr>
              <w:t>framework</w:t>
            </w:r>
            <w:proofErr w:type="spellEnd"/>
            <w:r w:rsidRPr="0037380D">
              <w:rPr>
                <w:rFonts w:ascii="Arial" w:hAnsi="Arial" w:cs="Arial"/>
                <w:b w:val="0"/>
                <w:bCs w:val="0"/>
              </w:rPr>
              <w:t>.</w:t>
            </w:r>
          </w:p>
          <w:p w14:paraId="68C916C4" w14:textId="0E45B795" w:rsidR="00375ABF" w:rsidRPr="0037380D" w:rsidRDefault="00846755" w:rsidP="00EF2F8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bCs w:val="0"/>
                <w:lang w:val="en-US" w:eastAsia="en-US"/>
              </w:rPr>
              <w:t>.</w:t>
            </w:r>
          </w:p>
        </w:tc>
      </w:tr>
    </w:tbl>
    <w:p w14:paraId="65CA1256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142E4C2E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4F2D3982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1503FDEE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553154CC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608EFEEF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68D6F515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198513CD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21556BE7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65193AE2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13F4D243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323305DE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6A74F1F5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23733BD1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16CA856A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726CE7BB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5702E1ED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24A217A4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7971C08C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1BF4B020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15157972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73E0B844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0F0A0F34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0FF5F32B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697E71B7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32DD630E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722DE74D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660F5F4B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76C7B6DB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66BEDE00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43579C50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13147BA3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13D7D623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5A3EBFD9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3452DE72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6A2C837E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48BD6EEF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2655B1D3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4093ADD0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7C7FED4F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52BFED5A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28018710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5DA743D5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74E2261B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p w14:paraId="22DCD0F2" w14:textId="77777777" w:rsidR="00375ABF" w:rsidRPr="0037380D" w:rsidRDefault="00375ABF" w:rsidP="00375ABF">
      <w:pPr>
        <w:pStyle w:val="Heading2"/>
        <w:jc w:val="left"/>
        <w:rPr>
          <w:rFonts w:ascii="Arial" w:hAnsi="Arial" w:cs="Arial"/>
          <w:lang w:val="en-GB" w:eastAsia="en-US"/>
        </w:rPr>
      </w:pPr>
      <w:r w:rsidRPr="0037380D">
        <w:rPr>
          <w:rFonts w:ascii="Arial" w:hAnsi="Arial" w:cs="Arial"/>
          <w:highlight w:val="yellow"/>
          <w:lang w:val="en-GB" w:eastAsia="en-US"/>
        </w:rPr>
        <w:t>PART  2</w:t>
      </w:r>
    </w:p>
    <w:p w14:paraId="0C48A690" w14:textId="77777777" w:rsidR="00375ABF" w:rsidRPr="0037380D" w:rsidRDefault="00375ABF" w:rsidP="00375A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75ABF" w:rsidRPr="0037380D" w14:paraId="60CC54E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A2AA333" w14:textId="77777777" w:rsidR="00375ABF" w:rsidRPr="0037380D" w:rsidRDefault="00375ABF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C3C0E8" w14:textId="77777777" w:rsidR="00375ABF" w:rsidRPr="0037380D" w:rsidRDefault="00375A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ABF" w:rsidRPr="0037380D" w14:paraId="6D24249E" w14:textId="77777777" w:rsidTr="00107C72">
        <w:tc>
          <w:tcPr>
            <w:tcW w:w="1790" w:type="pct"/>
            <w:noWrap/>
          </w:tcPr>
          <w:p w14:paraId="19E20CD8" w14:textId="77777777" w:rsidR="00375ABF" w:rsidRPr="0037380D" w:rsidRDefault="00375AB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01375AA" w14:textId="77777777" w:rsidR="00375ABF" w:rsidRPr="0037380D" w:rsidRDefault="00375ABF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7380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595C144" w14:textId="77777777" w:rsidR="00375ABF" w:rsidRPr="0037380D" w:rsidRDefault="00375ABF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38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7380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D7769" w:rsidRPr="0037380D" w14:paraId="4A2A662A" w14:textId="77777777" w:rsidTr="00107C72">
        <w:trPr>
          <w:trHeight w:val="1262"/>
        </w:trPr>
        <w:tc>
          <w:tcPr>
            <w:tcW w:w="1790" w:type="pct"/>
            <w:noWrap/>
          </w:tcPr>
          <w:p w14:paraId="1E9DB637" w14:textId="77777777" w:rsidR="003D7769" w:rsidRPr="0037380D" w:rsidRDefault="003D7769" w:rsidP="003D77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64165A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BA4147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671EAD" w14:textId="77777777" w:rsidR="003D7769" w:rsidRPr="0037380D" w:rsidRDefault="003D7769" w:rsidP="003D77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10C38B" w14:textId="706B9C45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4245AD64" w14:textId="77777777" w:rsidTr="00107C72">
        <w:trPr>
          <w:trHeight w:val="1262"/>
        </w:trPr>
        <w:tc>
          <w:tcPr>
            <w:tcW w:w="1790" w:type="pct"/>
            <w:noWrap/>
          </w:tcPr>
          <w:p w14:paraId="579E3BB6" w14:textId="77777777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7380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C65A8E1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0CB1EF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12CA68" w14:textId="77777777" w:rsidR="003D7769" w:rsidRPr="0037380D" w:rsidRDefault="003D7769" w:rsidP="003D77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EBD48C" w14:textId="33D09A73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38DBC873" w14:textId="77777777" w:rsidTr="00107C72">
        <w:trPr>
          <w:trHeight w:val="1262"/>
        </w:trPr>
        <w:tc>
          <w:tcPr>
            <w:tcW w:w="1790" w:type="pct"/>
            <w:noWrap/>
          </w:tcPr>
          <w:p w14:paraId="0619A774" w14:textId="77777777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380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139C39E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239E6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43FA8F" w14:textId="77777777" w:rsidR="003D7769" w:rsidRPr="0037380D" w:rsidRDefault="003D7769" w:rsidP="003D77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EFF6CC" w14:textId="1C7FB9CB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3EFF2E0A" w14:textId="77777777" w:rsidTr="00107C72">
        <w:trPr>
          <w:trHeight w:val="1262"/>
        </w:trPr>
        <w:tc>
          <w:tcPr>
            <w:tcW w:w="1790" w:type="pct"/>
            <w:noWrap/>
          </w:tcPr>
          <w:p w14:paraId="62A5C389" w14:textId="77777777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380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C4B3DDB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0C14B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541FB4" w14:textId="77777777" w:rsidR="003D7769" w:rsidRPr="0037380D" w:rsidRDefault="003D7769" w:rsidP="003D77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5124D7" w14:textId="6291517E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1D0D6D90" w14:textId="77777777" w:rsidTr="00107C72">
        <w:trPr>
          <w:trHeight w:val="1262"/>
        </w:trPr>
        <w:tc>
          <w:tcPr>
            <w:tcW w:w="1790" w:type="pct"/>
            <w:noWrap/>
          </w:tcPr>
          <w:p w14:paraId="5E95F89E" w14:textId="77777777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380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A6FAE13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5DF39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01831E" w14:textId="77777777" w:rsidR="003D7769" w:rsidRPr="0037380D" w:rsidRDefault="003D7769" w:rsidP="003D77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71007F0" w14:textId="6B761D72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41815913" w14:textId="77777777" w:rsidTr="00107C72">
        <w:trPr>
          <w:trHeight w:val="1262"/>
        </w:trPr>
        <w:tc>
          <w:tcPr>
            <w:tcW w:w="1790" w:type="pct"/>
            <w:noWrap/>
          </w:tcPr>
          <w:p w14:paraId="2730EBF4" w14:textId="77777777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380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AD8C3CA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BCF30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A81DC1" w14:textId="77777777" w:rsidR="003D7769" w:rsidRPr="0037380D" w:rsidRDefault="003D7769" w:rsidP="003D77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38A7398" w14:textId="695DBF5A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119742F9" w14:textId="77777777" w:rsidTr="00107C72">
        <w:trPr>
          <w:trHeight w:val="1262"/>
        </w:trPr>
        <w:tc>
          <w:tcPr>
            <w:tcW w:w="1790" w:type="pct"/>
            <w:noWrap/>
          </w:tcPr>
          <w:p w14:paraId="1A42F2FD" w14:textId="77777777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380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5709985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E5358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900A24" w14:textId="77777777" w:rsidR="003D7769" w:rsidRPr="0037380D" w:rsidRDefault="003D7769" w:rsidP="003D77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E2099B" w14:textId="50D52597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2815BF84" w14:textId="77777777" w:rsidTr="00107C72">
        <w:trPr>
          <w:trHeight w:val="1262"/>
        </w:trPr>
        <w:tc>
          <w:tcPr>
            <w:tcW w:w="1790" w:type="pct"/>
            <w:noWrap/>
          </w:tcPr>
          <w:p w14:paraId="72F0FEC1" w14:textId="77777777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380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26A2A13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DCED66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8C3B5E" w14:textId="77777777" w:rsidR="003D7769" w:rsidRPr="0037380D" w:rsidRDefault="003D7769" w:rsidP="003D77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CE72C5" w14:textId="153BCA71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55ED1F03" w14:textId="77777777" w:rsidTr="00107C72">
        <w:trPr>
          <w:trHeight w:val="703"/>
        </w:trPr>
        <w:tc>
          <w:tcPr>
            <w:tcW w:w="1790" w:type="pct"/>
            <w:noWrap/>
          </w:tcPr>
          <w:p w14:paraId="6560FD86" w14:textId="77777777" w:rsidR="003D7769" w:rsidRPr="0037380D" w:rsidRDefault="003D7769" w:rsidP="003D77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EADDF6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20FDE" w14:textId="77777777" w:rsidR="003D7769" w:rsidRPr="0037380D" w:rsidRDefault="003D7769" w:rsidP="003D77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3787E5" w14:textId="77777777" w:rsidR="003D7769" w:rsidRPr="0037380D" w:rsidRDefault="003D7769" w:rsidP="003D77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654AA2" w14:textId="442F14D5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192CD891" w14:textId="77777777" w:rsidTr="00107C72">
        <w:trPr>
          <w:trHeight w:val="703"/>
        </w:trPr>
        <w:tc>
          <w:tcPr>
            <w:tcW w:w="1790" w:type="pct"/>
            <w:noWrap/>
          </w:tcPr>
          <w:p w14:paraId="04CBA12B" w14:textId="77777777" w:rsidR="003D7769" w:rsidRPr="0037380D" w:rsidRDefault="003D7769" w:rsidP="003D77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F29164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06797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5309E3" w14:textId="77777777" w:rsidR="003D7769" w:rsidRPr="0037380D" w:rsidRDefault="003D7769" w:rsidP="003D77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AAF1106" w14:textId="593654F2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00481350" w14:textId="77777777" w:rsidTr="00107C72">
        <w:trPr>
          <w:trHeight w:val="703"/>
        </w:trPr>
        <w:tc>
          <w:tcPr>
            <w:tcW w:w="1790" w:type="pct"/>
            <w:noWrap/>
          </w:tcPr>
          <w:p w14:paraId="687CEDCB" w14:textId="77777777" w:rsidR="003D7769" w:rsidRPr="0037380D" w:rsidRDefault="003D7769" w:rsidP="003D77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BBB6AA7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73D57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F9270B" w14:textId="77777777" w:rsidR="003D7769" w:rsidRPr="0037380D" w:rsidRDefault="003D7769" w:rsidP="003D77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5BB553" w14:textId="1DD9A28E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30FBF321" w14:textId="77777777" w:rsidTr="00107C72">
        <w:trPr>
          <w:trHeight w:val="703"/>
        </w:trPr>
        <w:tc>
          <w:tcPr>
            <w:tcW w:w="1790" w:type="pct"/>
            <w:noWrap/>
          </w:tcPr>
          <w:p w14:paraId="68199597" w14:textId="77777777" w:rsidR="003D7769" w:rsidRPr="0037380D" w:rsidRDefault="003D7769" w:rsidP="003D77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88C9E2B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CB775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36C331" w14:textId="77777777" w:rsidR="003D7769" w:rsidRPr="0037380D" w:rsidRDefault="003D7769" w:rsidP="003D77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EB17C7" w14:textId="7F9D9117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2840F154" w14:textId="77777777" w:rsidTr="00107C72">
        <w:trPr>
          <w:trHeight w:val="703"/>
        </w:trPr>
        <w:tc>
          <w:tcPr>
            <w:tcW w:w="1790" w:type="pct"/>
            <w:noWrap/>
          </w:tcPr>
          <w:p w14:paraId="4CAAF78E" w14:textId="77777777" w:rsidR="003D7769" w:rsidRPr="0037380D" w:rsidRDefault="003D7769" w:rsidP="003D77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E7CFC3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A4920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42FEF" w14:textId="77777777" w:rsidR="003D7769" w:rsidRPr="0037380D" w:rsidRDefault="003D7769" w:rsidP="003D77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5FBF76" w14:textId="6465E7FA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D7769" w:rsidRPr="0037380D" w14:paraId="0518077D" w14:textId="77777777" w:rsidTr="00107C72">
        <w:trPr>
          <w:trHeight w:val="703"/>
        </w:trPr>
        <w:tc>
          <w:tcPr>
            <w:tcW w:w="1790" w:type="pct"/>
            <w:noWrap/>
          </w:tcPr>
          <w:p w14:paraId="5E76E6BA" w14:textId="77777777" w:rsidR="003D7769" w:rsidRPr="0037380D" w:rsidRDefault="003D7769" w:rsidP="003D77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27E44CA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1BD59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69A924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8AB18E" w14:textId="77777777" w:rsidR="003D7769" w:rsidRPr="0037380D" w:rsidRDefault="003D7769" w:rsidP="003D77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9CA6882" w14:textId="054C195E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7380D"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3D7769" w:rsidRPr="0037380D" w14:paraId="05C044F3" w14:textId="77777777" w:rsidTr="00107C72">
        <w:trPr>
          <w:trHeight w:val="703"/>
        </w:trPr>
        <w:tc>
          <w:tcPr>
            <w:tcW w:w="1790" w:type="pct"/>
            <w:noWrap/>
          </w:tcPr>
          <w:p w14:paraId="05E40C19" w14:textId="77777777" w:rsidR="003D7769" w:rsidRPr="0037380D" w:rsidRDefault="003D7769" w:rsidP="003D77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8B0CBB7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83DA89" w14:textId="77777777" w:rsidR="003D7769" w:rsidRPr="0037380D" w:rsidRDefault="003D7769" w:rsidP="003D77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A63964E" w14:textId="77777777" w:rsidR="003D7769" w:rsidRPr="0037380D" w:rsidRDefault="003D7769" w:rsidP="003D77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8A14B0" w14:textId="77777777" w:rsidR="003D7769" w:rsidRPr="0037380D" w:rsidRDefault="003D7769" w:rsidP="003D77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148826B" w14:textId="77777777" w:rsidR="003D7769" w:rsidRPr="0037380D" w:rsidRDefault="003D7769" w:rsidP="003D77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C21DE57" w14:textId="77777777" w:rsidR="00375ABF" w:rsidRPr="0037380D" w:rsidRDefault="00375ABF" w:rsidP="00375AB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75ABF" w:rsidRPr="0037380D" w14:paraId="13BCBE3F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56A20" w14:textId="77777777" w:rsidR="00375ABF" w:rsidRPr="0037380D" w:rsidRDefault="00375A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7380D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24532DA" w14:textId="77777777" w:rsidR="00375ABF" w:rsidRPr="0037380D" w:rsidRDefault="00375A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75ABF" w:rsidRPr="0037380D" w14:paraId="6F8A47E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B43B0" w14:textId="77777777" w:rsidR="00375ABF" w:rsidRPr="0037380D" w:rsidRDefault="00375A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097BE" w14:textId="77777777" w:rsidR="00375ABF" w:rsidRPr="0037380D" w:rsidRDefault="00375A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75ABF" w:rsidRPr="0037380D" w14:paraId="1208BA9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69BF4" w14:textId="77777777" w:rsidR="00DC686C" w:rsidRPr="0037380D" w:rsidRDefault="00DC686C" w:rsidP="00DC68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hAnsi="Arial" w:cs="Arial"/>
                <w:sz w:val="20"/>
                <w:szCs w:val="20"/>
                <w:lang w:val="en-GB"/>
              </w:rPr>
              <w:t>The paper needs new references and that the results have to compare with the published results in this area.</w:t>
            </w:r>
          </w:p>
          <w:p w14:paraId="5DC9AA7E" w14:textId="77777777" w:rsidR="00375ABF" w:rsidRPr="0037380D" w:rsidRDefault="00375ABF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1C9E8F39" w14:textId="77777777" w:rsidR="00375ABF" w:rsidRPr="0037380D" w:rsidRDefault="00375ABF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09E94352" w14:textId="77777777" w:rsidR="00375ABF" w:rsidRPr="0037380D" w:rsidRDefault="00375ABF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54C84A73" w14:textId="77777777" w:rsidR="00375ABF" w:rsidRPr="0037380D" w:rsidRDefault="00375ABF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CF752" w14:textId="162BA40A" w:rsidR="00375ABF" w:rsidRPr="0037380D" w:rsidRDefault="00846755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This has been addressed. Additional recent references have been incorporated, and a comparison with existing results has been explicitly discussed to highlight the novelty and advantages of the proposed approach.</w:t>
            </w:r>
          </w:p>
        </w:tc>
      </w:tr>
    </w:tbl>
    <w:p w14:paraId="7697AB36" w14:textId="77777777" w:rsidR="00375ABF" w:rsidRPr="0037380D" w:rsidRDefault="00375ABF" w:rsidP="00375AB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33902EA7" w14:textId="77777777" w:rsidR="00A81ED2" w:rsidRPr="0037380D" w:rsidRDefault="00A81ED2" w:rsidP="00A81ED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37380D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37380D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A81ED2" w:rsidRPr="0037380D" w14:paraId="57414B6A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A9635" w14:textId="77777777" w:rsidR="00A81ED2" w:rsidRPr="0037380D" w:rsidRDefault="00A81ED2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81ED2" w:rsidRPr="0037380D" w14:paraId="212C5A53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70B61" w14:textId="77777777" w:rsidR="00A81ED2" w:rsidRPr="0037380D" w:rsidRDefault="00A81ED2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7B53" w14:textId="77777777" w:rsidR="00A81ED2" w:rsidRPr="0037380D" w:rsidRDefault="00A81ED2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38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50941F5B" w14:textId="77777777" w:rsidR="00A81ED2" w:rsidRPr="0037380D" w:rsidRDefault="00A81ED2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738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7380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83B7BB" w14:textId="77777777" w:rsidR="00A81ED2" w:rsidRPr="0037380D" w:rsidRDefault="00A81ED2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81ED2" w:rsidRPr="0037380D" w14:paraId="2E326809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1F061" w14:textId="77777777" w:rsidR="00A81ED2" w:rsidRPr="0037380D" w:rsidRDefault="00A81ED2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7380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BF84FE" w14:textId="77777777" w:rsidR="00A81ED2" w:rsidRPr="0037380D" w:rsidRDefault="00A81ED2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DD041" w14:textId="77777777" w:rsidR="00A81ED2" w:rsidRPr="0037380D" w:rsidRDefault="00A81ED2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738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738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738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20B0822" w14:textId="77777777" w:rsidR="00A81ED2" w:rsidRPr="0037380D" w:rsidRDefault="00A81ED2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C43D4DE" w14:textId="77777777" w:rsidR="00A81ED2" w:rsidRPr="0037380D" w:rsidRDefault="00A81ED2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4A44A9" w14:textId="6A74E8BF" w:rsidR="00A81ED2" w:rsidRPr="0037380D" w:rsidRDefault="00846755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7380D">
              <w:rPr>
                <w:rFonts w:ascii="Arial" w:eastAsia="Arial Unicode MS" w:hAnsi="Arial" w:cs="Arial"/>
                <w:sz w:val="20"/>
                <w:szCs w:val="20"/>
              </w:rPr>
              <w:t>There are no ethical issues associated with this manuscript. The work is original, and all references have been properly cited.</w:t>
            </w:r>
          </w:p>
          <w:p w14:paraId="1938AC30" w14:textId="77777777" w:rsidR="00A81ED2" w:rsidRPr="0037380D" w:rsidRDefault="00A81ED2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ECDE1E5" w14:textId="77777777" w:rsidR="00A81ED2" w:rsidRPr="0037380D" w:rsidRDefault="00A81ED2" w:rsidP="00A81ED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5FEE5D" w14:textId="77777777" w:rsidR="00A81ED2" w:rsidRPr="0037380D" w:rsidRDefault="00A81ED2" w:rsidP="00A81ED2">
      <w:pPr>
        <w:rPr>
          <w:rFonts w:ascii="Arial" w:hAnsi="Arial" w:cs="Arial"/>
          <w:sz w:val="20"/>
          <w:szCs w:val="20"/>
        </w:rPr>
      </w:pPr>
    </w:p>
    <w:p w14:paraId="4A48319D" w14:textId="77777777" w:rsidR="00A81ED2" w:rsidRPr="0037380D" w:rsidRDefault="00A81ED2" w:rsidP="00A81ED2">
      <w:pPr>
        <w:rPr>
          <w:rFonts w:ascii="Arial" w:hAnsi="Arial" w:cs="Arial"/>
          <w:sz w:val="20"/>
          <w:szCs w:val="20"/>
        </w:rPr>
      </w:pPr>
    </w:p>
    <w:p w14:paraId="4EA426FB" w14:textId="77777777" w:rsidR="00A81ED2" w:rsidRPr="0037380D" w:rsidRDefault="00A81ED2" w:rsidP="00A81ED2">
      <w:pPr>
        <w:rPr>
          <w:rFonts w:ascii="Arial" w:hAnsi="Arial" w:cs="Arial"/>
          <w:sz w:val="20"/>
          <w:szCs w:val="20"/>
        </w:rPr>
      </w:pPr>
    </w:p>
    <w:p w14:paraId="0A7847F3" w14:textId="77777777" w:rsidR="00A81ED2" w:rsidRPr="0037380D" w:rsidRDefault="00A81ED2" w:rsidP="00A81ED2">
      <w:pPr>
        <w:rPr>
          <w:rFonts w:ascii="Arial" w:hAnsi="Arial" w:cs="Arial"/>
          <w:sz w:val="20"/>
          <w:szCs w:val="20"/>
        </w:rPr>
      </w:pPr>
    </w:p>
    <w:p w14:paraId="436CE3CF" w14:textId="77777777" w:rsidR="008913D5" w:rsidRPr="0037380D" w:rsidRDefault="008913D5" w:rsidP="00375ABF">
      <w:pPr>
        <w:rPr>
          <w:rFonts w:ascii="Arial" w:hAnsi="Arial" w:cs="Arial"/>
          <w:sz w:val="20"/>
          <w:szCs w:val="20"/>
        </w:rPr>
      </w:pPr>
    </w:p>
    <w:sectPr w:rsidR="008913D5" w:rsidRPr="0037380D" w:rsidSect="00C468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99F76" w14:textId="77777777" w:rsidR="00900533" w:rsidRPr="0000007A" w:rsidRDefault="00900533" w:rsidP="0099583E">
      <w:r>
        <w:separator/>
      </w:r>
    </w:p>
  </w:endnote>
  <w:endnote w:type="continuationSeparator" w:id="0">
    <w:p w14:paraId="0CD4A065" w14:textId="77777777" w:rsidR="00900533" w:rsidRPr="0000007A" w:rsidRDefault="0090053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2CF12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FB49A" w14:textId="77777777" w:rsidR="00375ABF" w:rsidRDefault="00375ABF" w:rsidP="00375ABF">
    <w:pPr>
      <w:pStyle w:val="Footer"/>
      <w:jc w:val="right"/>
    </w:pPr>
  </w:p>
  <w:p w14:paraId="1650352A" w14:textId="77777777" w:rsidR="00375ABF" w:rsidRDefault="00375ABF" w:rsidP="00375AB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B16F7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B16F7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1E144F19" w14:textId="77777777" w:rsidR="00375ABF" w:rsidRDefault="00375ABF" w:rsidP="00375AB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0C2B2676" w14:textId="77777777" w:rsidR="00375ABF" w:rsidRDefault="00375ABF" w:rsidP="00375ABF">
    <w:pPr>
      <w:pStyle w:val="Footer"/>
      <w:jc w:val="right"/>
    </w:pPr>
  </w:p>
  <w:p w14:paraId="6E6F2F1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64B28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7A8D3" w14:textId="77777777" w:rsidR="00900533" w:rsidRPr="0000007A" w:rsidRDefault="00900533" w:rsidP="0099583E">
      <w:r>
        <w:separator/>
      </w:r>
    </w:p>
  </w:footnote>
  <w:footnote w:type="continuationSeparator" w:id="0">
    <w:p w14:paraId="60033CC1" w14:textId="77777777" w:rsidR="00900533" w:rsidRPr="0000007A" w:rsidRDefault="0090053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BE276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03964" w14:textId="77777777" w:rsidR="00375ABF" w:rsidRDefault="00375ABF" w:rsidP="00375AB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E6B68D" w14:textId="77777777" w:rsidR="00B62F41" w:rsidRPr="00254F80" w:rsidRDefault="00375ABF" w:rsidP="00375AB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D71E7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43FAA"/>
    <w:multiLevelType w:val="multilevel"/>
    <w:tmpl w:val="34F03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D23A30"/>
    <w:multiLevelType w:val="hybridMultilevel"/>
    <w:tmpl w:val="9E50DA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7DB165C"/>
    <w:multiLevelType w:val="multilevel"/>
    <w:tmpl w:val="F7BA2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F002A8"/>
    <w:multiLevelType w:val="hybridMultilevel"/>
    <w:tmpl w:val="8606FB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  <w:num w:numId="14">
    <w:abstractNumId w:val="15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62709"/>
    <w:rsid w:val="00084D7C"/>
    <w:rsid w:val="00086B03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4C94"/>
    <w:rsid w:val="001B513F"/>
    <w:rsid w:val="001C5042"/>
    <w:rsid w:val="001D3A1D"/>
    <w:rsid w:val="001E4B3D"/>
    <w:rsid w:val="001E627E"/>
    <w:rsid w:val="001F24FF"/>
    <w:rsid w:val="001F2913"/>
    <w:rsid w:val="001F707F"/>
    <w:rsid w:val="001F7CB9"/>
    <w:rsid w:val="002011F3"/>
    <w:rsid w:val="00201B85"/>
    <w:rsid w:val="00202E80"/>
    <w:rsid w:val="0020789E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0741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380D"/>
    <w:rsid w:val="00375ABF"/>
    <w:rsid w:val="00380B3D"/>
    <w:rsid w:val="003A04E7"/>
    <w:rsid w:val="003A4991"/>
    <w:rsid w:val="003A6E1A"/>
    <w:rsid w:val="003A6E6B"/>
    <w:rsid w:val="003B2172"/>
    <w:rsid w:val="003B3EC4"/>
    <w:rsid w:val="003C059E"/>
    <w:rsid w:val="003C679D"/>
    <w:rsid w:val="003D5242"/>
    <w:rsid w:val="003D7769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34C6"/>
    <w:rsid w:val="00483035"/>
    <w:rsid w:val="00493276"/>
    <w:rsid w:val="00493A9A"/>
    <w:rsid w:val="004B16F7"/>
    <w:rsid w:val="004B4CAD"/>
    <w:rsid w:val="004B4FDC"/>
    <w:rsid w:val="004C3DF1"/>
    <w:rsid w:val="004D2E36"/>
    <w:rsid w:val="004D5B22"/>
    <w:rsid w:val="004E03AE"/>
    <w:rsid w:val="004F52F7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A7389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10CB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7F6178"/>
    <w:rsid w:val="0080202D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755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00533"/>
    <w:rsid w:val="00914761"/>
    <w:rsid w:val="009218E9"/>
    <w:rsid w:val="00922CCF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B7C61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81ED2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1536"/>
    <w:rsid w:val="00AD6C51"/>
    <w:rsid w:val="00AF3016"/>
    <w:rsid w:val="00B03A45"/>
    <w:rsid w:val="00B05E01"/>
    <w:rsid w:val="00B2236C"/>
    <w:rsid w:val="00B22FE6"/>
    <w:rsid w:val="00B3033D"/>
    <w:rsid w:val="00B31D3B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A178E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686C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939FB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0BD24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C6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lar.google.com/citations?view_op=view_citation&amp;hl=en&amp;user=q-YAHUkAAAAJ&amp;sortby=pubdate&amp;citation_for_view=q-YAHUkAAAAJ:ruyezt5ZtCIC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journalarjom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cholar.google.com/citations?view_op=view_citation&amp;hl=en&amp;user=q-YAHUkAAAAJ&amp;cstart=20&amp;pagesize=80&amp;sortby=pubdate&amp;citation_for_view=q-YAHUkAAAAJ:t7zJ5fGR-2U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2026-03-19T07:10:00Z</dcterms:created>
  <dcterms:modified xsi:type="dcterms:W3CDTF">2026-04-06T07:12:00Z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