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000C0" w:rsidRPr="009C42D6" w14:paraId="6E8435C8" w14:textId="77777777">
        <w:trPr>
          <w:trHeight w:val="20"/>
          <w:jc w:val="center"/>
        </w:trPr>
        <w:tc>
          <w:tcPr>
            <w:tcW w:w="1186" w:type="pct"/>
          </w:tcPr>
          <w:p w14:paraId="569FFE57" w14:textId="77777777" w:rsidR="00B000C0" w:rsidRPr="009C42D6" w:rsidRDefault="00EF1C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ED23D3" w14:textId="77777777" w:rsidR="00B000C0" w:rsidRPr="009C42D6" w:rsidRDefault="00EF1C1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9C42D6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Research Journal of Agriculture</w:t>
              </w:r>
            </w:hyperlink>
          </w:p>
        </w:tc>
      </w:tr>
      <w:tr w:rsidR="00B000C0" w:rsidRPr="009C42D6" w14:paraId="65C6A9D5" w14:textId="77777777">
        <w:trPr>
          <w:trHeight w:val="20"/>
          <w:jc w:val="center"/>
        </w:trPr>
        <w:tc>
          <w:tcPr>
            <w:tcW w:w="1186" w:type="pct"/>
          </w:tcPr>
          <w:p w14:paraId="61103B95" w14:textId="77777777" w:rsidR="00B000C0" w:rsidRPr="009C42D6" w:rsidRDefault="00EF1C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CA9BC5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Ms_ARJA_157345</w:t>
            </w:r>
          </w:p>
        </w:tc>
      </w:tr>
      <w:tr w:rsidR="00B000C0" w:rsidRPr="009C42D6" w14:paraId="61D8C743" w14:textId="77777777">
        <w:trPr>
          <w:trHeight w:val="20"/>
          <w:jc w:val="center"/>
        </w:trPr>
        <w:tc>
          <w:tcPr>
            <w:tcW w:w="1186" w:type="pct"/>
          </w:tcPr>
          <w:p w14:paraId="116E4558" w14:textId="77777777" w:rsidR="00B000C0" w:rsidRPr="009C42D6" w:rsidRDefault="00EF1C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670933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Farmers Producer Organizations in West Garo Hills of Meghalaya</w:t>
            </w:r>
          </w:p>
        </w:tc>
      </w:tr>
      <w:tr w:rsidR="00B000C0" w:rsidRPr="009C42D6" w14:paraId="7C525FA0" w14:textId="77777777">
        <w:trPr>
          <w:trHeight w:val="20"/>
          <w:jc w:val="center"/>
        </w:trPr>
        <w:tc>
          <w:tcPr>
            <w:tcW w:w="1186" w:type="pct"/>
          </w:tcPr>
          <w:p w14:paraId="54613818" w14:textId="77777777" w:rsidR="00B000C0" w:rsidRPr="009C42D6" w:rsidRDefault="00EF1C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B1D9FF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04C6FB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AA0A6F3" w14:textId="77777777" w:rsidR="00B000C0" w:rsidRPr="009C42D6" w:rsidRDefault="00B000C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031703F" w14:textId="77777777" w:rsidR="00B000C0" w:rsidRPr="009C42D6" w:rsidRDefault="00EF1C1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C42D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C42D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3AC1507" w14:textId="77777777" w:rsidR="00B000C0" w:rsidRPr="009C42D6" w:rsidRDefault="00B000C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000C0" w:rsidRPr="009C42D6" w14:paraId="5223EA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AF75FF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54EAA47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5E73C55" w14:textId="77777777" w:rsidR="00B000C0" w:rsidRPr="009C42D6" w:rsidRDefault="00EF1C1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42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42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028137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00C0" w:rsidRPr="009C42D6" w14:paraId="1FF6870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D60095" w14:textId="77777777" w:rsidR="00B000C0" w:rsidRPr="009C42D6" w:rsidRDefault="00EF1C1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E13F81" w14:textId="77777777" w:rsidR="00B000C0" w:rsidRPr="009C42D6" w:rsidRDefault="00EF1C1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</w:rPr>
              <w:t>This study makes a significant contribution to the growing body of literature on agricultural institutions and rural development by providing empirical evidence on the role and perceived benefits o</w:t>
            </w:r>
            <w:r w:rsidRPr="009C42D6">
              <w:rPr>
                <w:rFonts w:ascii="Arial" w:hAnsi="Arial" w:cs="Arial"/>
                <w:sz w:val="20"/>
                <w:szCs w:val="20"/>
              </w:rPr>
              <w:t>f Farmer Producer Organizations (FPOs) in a geographically and socio-economically unique region of Northeast India.</w:t>
            </w:r>
          </w:p>
        </w:tc>
        <w:tc>
          <w:tcPr>
            <w:tcW w:w="1367" w:type="pct"/>
          </w:tcPr>
          <w:p w14:paraId="4E4DF681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proofErr w:type="gramStart"/>
            <w:r w:rsidRPr="009C42D6">
              <w:rPr>
                <w:rFonts w:ascii="Arial" w:eastAsia="SimSun" w:hAnsi="Arial" w:cs="Arial"/>
                <w:b w:val="0"/>
                <w:bCs w:val="0"/>
              </w:rPr>
              <w:t>his</w:t>
            </w:r>
            <w:proofErr w:type="spellEnd"/>
            <w:proofErr w:type="gram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study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contributes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understanding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of Farmer Producer Organizations (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FPOs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) by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providing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empirical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evidence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on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their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role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farmers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’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livelihood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West Garo Hills, Meghalaya. It highlights changes in communication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behaviour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,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access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agricultural information</w:t>
            </w:r>
            <w:r w:rsidRPr="009C42D6">
              <w:rPr>
                <w:rFonts w:ascii="Arial" w:eastAsia="SimSun" w:hAnsi="Arial" w:cs="Arial"/>
                <w:b w:val="0"/>
                <w:bCs w:val="0"/>
                <w:lang w:val="en-US"/>
              </w:rPr>
              <w:t xml:space="preserve"> </w:t>
            </w: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perceived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benefits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among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member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farmers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.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also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identify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key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factors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influencing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perceived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bene</w:t>
            </w:r>
            <w:r w:rsidRPr="009C42D6">
              <w:rPr>
                <w:rFonts w:ascii="Arial" w:eastAsia="SimSun" w:hAnsi="Arial" w:cs="Arial"/>
                <w:b w:val="0"/>
                <w:bCs w:val="0"/>
              </w:rPr>
              <w:t>fits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which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are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useful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for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policymakers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development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agencies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. </w:t>
            </w:r>
          </w:p>
        </w:tc>
      </w:tr>
    </w:tbl>
    <w:p w14:paraId="019ECBB6" w14:textId="77777777" w:rsidR="00B000C0" w:rsidRPr="009C42D6" w:rsidRDefault="00B000C0">
      <w:pPr>
        <w:rPr>
          <w:rFonts w:ascii="Arial" w:hAnsi="Arial" w:cs="Arial"/>
          <w:sz w:val="20"/>
          <w:szCs w:val="20"/>
          <w:lang w:val="en-GB"/>
        </w:rPr>
      </w:pPr>
    </w:p>
    <w:p w14:paraId="43F9A99B" w14:textId="77777777" w:rsidR="00B000C0" w:rsidRPr="009C42D6" w:rsidRDefault="00EF1C1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C42D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BEC8AC1" w14:textId="77777777" w:rsidR="00B000C0" w:rsidRPr="009C42D6" w:rsidRDefault="00B000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3"/>
        <w:gridCol w:w="5040"/>
        <w:gridCol w:w="3737"/>
      </w:tblGrid>
      <w:tr w:rsidR="00B000C0" w:rsidRPr="009C42D6" w14:paraId="27232376" w14:textId="77777777">
        <w:trPr>
          <w:trHeight w:val="20"/>
          <w:tblHeader/>
          <w:jc w:val="center"/>
        </w:trPr>
        <w:tc>
          <w:tcPr>
            <w:tcW w:w="1789" w:type="pct"/>
            <w:noWrap/>
          </w:tcPr>
          <w:p w14:paraId="1C94058D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5A5BA3A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71E63243" w14:textId="77777777" w:rsidR="00B000C0" w:rsidRPr="009C42D6" w:rsidRDefault="00EF1C1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42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000C0" w:rsidRPr="009C42D6" w14:paraId="5316398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A1427BC" w14:textId="77777777" w:rsidR="00B000C0" w:rsidRPr="009C42D6" w:rsidRDefault="00EF1C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44FDCF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9D5F9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7D902B6D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4</w:t>
            </w:r>
          </w:p>
          <w:p w14:paraId="3922A140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Title is clear and appropriate. But the following modified version may be considered- An Assessment of Farmer Producer Organizations and Their Perceived Benefits among Member Farmers in West Gar</w:t>
            </w: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o Hills, Meghalaya</w:t>
            </w:r>
          </w:p>
        </w:tc>
        <w:tc>
          <w:tcPr>
            <w:tcW w:w="1366" w:type="pct"/>
          </w:tcPr>
          <w:p w14:paraId="0090EE65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title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as per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reviewer’s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suggestion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better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represent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the focus on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perceived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benefits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among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FPO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members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7C2F19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A91F80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12A2652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D1A29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7D05405D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14:paraId="06B19933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The abstract is partially comprehensive — it covers the background and study area well, but is weak in findings and methodological detail. Please strengthen it.</w:t>
            </w:r>
          </w:p>
        </w:tc>
        <w:tc>
          <w:tcPr>
            <w:tcW w:w="1366" w:type="pct"/>
          </w:tcPr>
          <w:p w14:paraId="664EE835" w14:textId="77777777" w:rsidR="00B000C0" w:rsidRPr="009C42D6" w:rsidRDefault="00EF1C17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</w:rPr>
              <w:t>The abstract has be</w:t>
            </w:r>
            <w:r w:rsidRPr="009C42D6">
              <w:rPr>
                <w:rFonts w:ascii="Arial" w:hAnsi="Arial" w:cs="Arial"/>
                <w:sz w:val="20"/>
                <w:szCs w:val="20"/>
              </w:rPr>
              <w:t>en revised by strengthening methodological details and including key findings to improve comprehensiveness.</w:t>
            </w:r>
          </w:p>
        </w:tc>
      </w:tr>
      <w:tr w:rsidR="00B000C0" w:rsidRPr="009C42D6" w14:paraId="05C569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EAE6A8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F9F97B9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C3BC4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36DDCACF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6" w:type="pct"/>
          </w:tcPr>
          <w:p w14:paraId="75BA43BC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keywords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reviewed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retained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as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they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are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appropriate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relevant to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study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5982EE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72E3F1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F9F57D6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98AEE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165397CE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1FF372AC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background section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slightly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refined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logical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flow.</w:t>
            </w:r>
          </w:p>
        </w:tc>
      </w:tr>
      <w:tr w:rsidR="00B000C0" w:rsidRPr="009C42D6" w14:paraId="49D50CA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0403DF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81544B3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953D4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provement 1 = Poor N/A = Not Applicable</w:t>
            </w:r>
          </w:p>
        </w:tc>
        <w:tc>
          <w:tcPr>
            <w:tcW w:w="1843" w:type="pct"/>
          </w:tcPr>
          <w:p w14:paraId="49DCB3D0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  <w:p w14:paraId="4211CCD3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The manuscript lacks a clearly defined objective section. It is recommended that specific objectives be presented under a distinct sub-heading within the article for clarity and structural coherence.</w:t>
            </w:r>
          </w:p>
        </w:tc>
        <w:tc>
          <w:tcPr>
            <w:tcW w:w="1366" w:type="pct"/>
          </w:tcPr>
          <w:p w14:paraId="3FEB8834" w14:textId="77777777" w:rsidR="00B000C0" w:rsidRPr="009C42D6" w:rsidRDefault="00EF1C17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A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clearly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defi</w:t>
            </w:r>
            <w:r w:rsidRPr="009C42D6">
              <w:rPr>
                <w:rFonts w:ascii="Arial" w:eastAsia="SimSun" w:hAnsi="Arial" w:cs="Arial"/>
                <w:b w:val="0"/>
                <w:bCs w:val="0"/>
              </w:rPr>
              <w:t>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objectives section has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now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added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under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separate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sub-heading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the introduction for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better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221136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5353BD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0C030CF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D430C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Not Applicable</w:t>
            </w:r>
          </w:p>
        </w:tc>
        <w:tc>
          <w:tcPr>
            <w:tcW w:w="1843" w:type="pct"/>
          </w:tcPr>
          <w:p w14:paraId="1A8110D3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  <w:p w14:paraId="15A21900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The literature review is relevant.</w:t>
            </w:r>
          </w:p>
        </w:tc>
        <w:tc>
          <w:tcPr>
            <w:tcW w:w="1366" w:type="pct"/>
          </w:tcPr>
          <w:p w14:paraId="06A5CF5F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Relevant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literature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strengthened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supported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the discussion section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justify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4F096A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55149C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00448A4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3763F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4D7736AD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  <w:p w14:paraId="05BC3159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Methodology is appropriate</w:t>
            </w:r>
          </w:p>
        </w:tc>
        <w:tc>
          <w:tcPr>
            <w:tcW w:w="1366" w:type="pct"/>
          </w:tcPr>
          <w:p w14:paraId="1FBDCA5F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B000C0" w:rsidRPr="009C42D6" w14:paraId="6C228C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415E8D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42D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1D523FB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24F71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4E19B3E1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  <w:p w14:paraId="473E742C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Ethical issue is properly addressed.</w:t>
            </w:r>
          </w:p>
        </w:tc>
        <w:tc>
          <w:tcPr>
            <w:tcW w:w="1366" w:type="pct"/>
          </w:tcPr>
          <w:p w14:paraId="41FB98D2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Ethical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considerations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properly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addressed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5C63710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67822C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F988E9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60B97" w14:textId="77777777" w:rsidR="00B000C0" w:rsidRPr="009C42D6" w:rsidRDefault="00EF1C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1843" w:type="pct"/>
          </w:tcPr>
          <w:p w14:paraId="170F633E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14:paraId="5BF77B7E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The results are presented in a logical manner</w:t>
            </w:r>
          </w:p>
        </w:tc>
        <w:tc>
          <w:tcPr>
            <w:tcW w:w="1366" w:type="pct"/>
          </w:tcPr>
          <w:p w14:paraId="4049703B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results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section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further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clarified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with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explanations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better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presentation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3C4618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F330F1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A977E0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89C9F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2E6C9471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5-Excellent</w:t>
            </w:r>
          </w:p>
          <w:p w14:paraId="554D6E34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Tables and figures are clear and relevant</w:t>
            </w:r>
          </w:p>
        </w:tc>
        <w:tc>
          <w:tcPr>
            <w:tcW w:w="1366" w:type="pct"/>
          </w:tcPr>
          <w:p w14:paraId="1689B735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B000C0" w:rsidRPr="009C42D6" w14:paraId="54078C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254726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27664D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C8E95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mprovement 1 = Poor N/A = Not Applicable</w:t>
            </w:r>
          </w:p>
        </w:tc>
        <w:tc>
          <w:tcPr>
            <w:tcW w:w="1843" w:type="pct"/>
          </w:tcPr>
          <w:p w14:paraId="796E7433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4-Good</w:t>
            </w:r>
          </w:p>
          <w:p w14:paraId="6646D8A5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The discussion part clearly related to findings</w:t>
            </w:r>
          </w:p>
        </w:tc>
        <w:tc>
          <w:tcPr>
            <w:tcW w:w="1366" w:type="pct"/>
            <w:shd w:val="clear" w:color="auto" w:fill="auto"/>
          </w:tcPr>
          <w:p w14:paraId="46F22F25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discussion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slightly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strengthened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by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linkage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between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existing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literature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1C9B1A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9DB14C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A79635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A7B25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00056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4- Good</w:t>
            </w:r>
          </w:p>
          <w:p w14:paraId="12931914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 xml:space="preserve">The conclusion section adequately reflects the specific objectives of the study; however, it would be </w:t>
            </w: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strengthened by incorporating broader i</w:t>
            </w: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mplications, recommendations, and directions for future research.</w:t>
            </w:r>
          </w:p>
        </w:tc>
        <w:tc>
          <w:tcPr>
            <w:tcW w:w="1366" w:type="pct"/>
            <w:shd w:val="clear" w:color="auto" w:fill="auto"/>
          </w:tcPr>
          <w:p w14:paraId="3035D78D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lastRenderedPageBreak/>
              <w:t xml:space="preserve">The conclusion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by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adding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broader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implications,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lastRenderedPageBreak/>
              <w:t>recommendations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, and suggestions for future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research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11E8B8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50EDFD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CC6AD19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B55AC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2B428D2A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6" w:type="pct"/>
            <w:shd w:val="clear" w:color="auto" w:fill="auto"/>
          </w:tcPr>
          <w:p w14:paraId="332E4A64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A limitations section has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now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added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completeness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of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study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73D9F5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051A43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CD34C2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DEE0F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52B1C2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4D3C7F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Relevant</w:t>
            </w:r>
          </w:p>
          <w:p w14:paraId="4E9953AC" w14:textId="77777777" w:rsidR="00B000C0" w:rsidRPr="009C42D6" w:rsidRDefault="00EF1C17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Deore</w:t>
            </w:r>
            <w:proofErr w:type="spellEnd"/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(2022) — incomplete reference; no journal name, volume, or page numbers.</w:t>
            </w:r>
          </w:p>
          <w:p w14:paraId="6B2BBE08" w14:textId="77777777" w:rsidR="00B000C0" w:rsidRPr="009C42D6" w:rsidRDefault="00B000C0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7A2011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Agricultural Census (2015–16) cited in the text but not listed in t</w:t>
            </w: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he references.</w:t>
            </w:r>
          </w:p>
        </w:tc>
        <w:tc>
          <w:tcPr>
            <w:tcW w:w="1366" w:type="pct"/>
          </w:tcPr>
          <w:p w14:paraId="4C2CF5AE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Incomplete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references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corrected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,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missing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citations (e.g., Agricultural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Census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2015–16)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added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reference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list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5E63E9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A50DDA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112D8D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D4D64" w14:textId="77777777" w:rsidR="00B000C0" w:rsidRPr="009C42D6" w:rsidRDefault="00EF1C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</w:t>
            </w: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Good 3 = Satisfactory 2 = Needs Improvement 1 = Poor </w:t>
            </w:r>
          </w:p>
          <w:p w14:paraId="555EE6FE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608AEF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3- Satisfactory</w:t>
            </w:r>
          </w:p>
          <w:p w14:paraId="34D08D3E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Partially Clear but Needs Significant Revision.</w:t>
            </w:r>
          </w:p>
        </w:tc>
        <w:tc>
          <w:tcPr>
            <w:tcW w:w="1366" w:type="pct"/>
          </w:tcPr>
          <w:p w14:paraId="3FC75DBD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carefully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,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grammar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,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readability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</w:tbl>
    <w:p w14:paraId="1BEC2779" w14:textId="77777777" w:rsidR="00B000C0" w:rsidRPr="009C42D6" w:rsidRDefault="00B000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B2FEA2" w14:textId="77777777" w:rsidR="00B000C0" w:rsidRPr="009C42D6" w:rsidRDefault="00EF1C1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C42D6">
        <w:rPr>
          <w:rFonts w:ascii="Arial" w:hAnsi="Arial" w:cs="Arial"/>
          <w:highlight w:val="yellow"/>
          <w:u w:val="single"/>
          <w:lang w:val="en-GB" w:eastAsia="en-US"/>
        </w:rPr>
        <w:t xml:space="preserve">PART 2.2 (Subjective </w:t>
      </w:r>
      <w:r w:rsidRPr="009C42D6">
        <w:rPr>
          <w:rFonts w:ascii="Arial" w:hAnsi="Arial" w:cs="Arial"/>
          <w:highlight w:val="yellow"/>
          <w:u w:val="single"/>
          <w:lang w:val="en-GB" w:eastAsia="en-US"/>
        </w:rPr>
        <w:t>Evaluation)</w:t>
      </w:r>
    </w:p>
    <w:p w14:paraId="66DF7719" w14:textId="77777777" w:rsidR="00B000C0" w:rsidRPr="009C42D6" w:rsidRDefault="00B000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000C0" w:rsidRPr="009C42D6" w14:paraId="5A0FAB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E8E9A7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35870E6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2F02177" w14:textId="77777777" w:rsidR="00B000C0" w:rsidRPr="009C42D6" w:rsidRDefault="00B00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1409A16" w14:textId="77777777" w:rsidR="00B000C0" w:rsidRPr="009C42D6" w:rsidRDefault="00EF1C1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42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42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641F40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00C0" w:rsidRPr="009C42D6" w14:paraId="583A3C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2F3708" w14:textId="77777777" w:rsidR="00B000C0" w:rsidRPr="009C42D6" w:rsidRDefault="00EF1C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5EF29D" w14:textId="77777777" w:rsidR="00B000C0" w:rsidRPr="009C42D6" w:rsidRDefault="00B00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8E6087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19FFAC" w14:textId="77777777" w:rsidR="00B000C0" w:rsidRPr="009C42D6" w:rsidRDefault="00EF1C1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 xml:space="preserve">Yes. But can be </w:t>
            </w: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modified- An Assessment of Farmer Producer Organizations and Their Perceived Benefits among Member Farmers in West Garo Hills, Meghalaya</w:t>
            </w:r>
          </w:p>
        </w:tc>
        <w:tc>
          <w:tcPr>
            <w:tcW w:w="1543" w:type="pct"/>
          </w:tcPr>
          <w:p w14:paraId="36724127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suggested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modification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considered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incorporated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specificity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07CFB97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32B136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>Is the abstract of</w:t>
            </w:r>
            <w:r w:rsidRPr="009C42D6">
              <w:rPr>
                <w:rFonts w:ascii="Arial" w:hAnsi="Arial" w:cs="Arial"/>
                <w:lang w:val="en-GB" w:eastAsia="en-US"/>
              </w:rPr>
              <w:t xml:space="preserve"> the article comprehensive? </w:t>
            </w:r>
          </w:p>
          <w:p w14:paraId="2CC54E58" w14:textId="77777777" w:rsidR="00B000C0" w:rsidRPr="009C42D6" w:rsidRDefault="00B00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5B44C3" w14:textId="77777777" w:rsidR="00B000C0" w:rsidRPr="009C42D6" w:rsidRDefault="00EF1C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69A88F" w14:textId="77777777" w:rsidR="00B000C0" w:rsidRPr="009C42D6" w:rsidRDefault="00EF1C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Pr="009C42D6">
              <w:rPr>
                <w:rFonts w:ascii="Arial" w:hAnsi="Arial" w:cs="Arial"/>
                <w:sz w:val="20"/>
                <w:szCs w:val="20"/>
              </w:rPr>
              <w:t xml:space="preserve">The abstract is </w:t>
            </w:r>
            <w:r w:rsidRPr="009C42D6">
              <w:rPr>
                <w:rFonts w:ascii="Arial" w:eastAsia="Arial Unicode MS" w:hAnsi="Arial" w:cs="Arial"/>
                <w:sz w:val="20"/>
                <w:szCs w:val="20"/>
              </w:rPr>
              <w:t>partially comprehensive</w:t>
            </w:r>
            <w:r w:rsidRPr="009C42D6">
              <w:rPr>
                <w:rFonts w:ascii="Arial" w:hAnsi="Arial" w:cs="Arial"/>
                <w:sz w:val="20"/>
                <w:szCs w:val="20"/>
              </w:rPr>
              <w:t xml:space="preserve"> — it covers the background and study area well,</w:t>
            </w:r>
          </w:p>
        </w:tc>
        <w:tc>
          <w:tcPr>
            <w:tcW w:w="1543" w:type="pct"/>
          </w:tcPr>
          <w:p w14:paraId="007446E0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The abstract has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include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methodologic</w:t>
            </w:r>
            <w:r w:rsidRPr="009C42D6">
              <w:rPr>
                <w:rFonts w:ascii="Arial" w:eastAsia="SimSun" w:hAnsi="Arial" w:cs="Arial"/>
                <w:b w:val="0"/>
                <w:bCs w:val="0"/>
              </w:rPr>
              <w:t>al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details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and key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for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better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completeness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5EB4EC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0A1B7D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42D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C42D6">
              <w:rPr>
                <w:rFonts w:ascii="Arial" w:hAnsi="Arial" w:cs="Arial"/>
                <w:lang w:val="en-GB" w:eastAsia="en-US"/>
              </w:rPr>
              <w:br/>
            </w:r>
          </w:p>
          <w:p w14:paraId="69CD5DEA" w14:textId="77777777" w:rsidR="00B000C0" w:rsidRPr="009C42D6" w:rsidRDefault="00EF1C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98D7E4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309EFF4D" w14:textId="77777777" w:rsidR="00B000C0" w:rsidRPr="009C42D6" w:rsidRDefault="00B000C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00C0" w:rsidRPr="009C42D6" w14:paraId="3C120D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E7F85E" w14:textId="77777777" w:rsidR="00B000C0" w:rsidRPr="009C42D6" w:rsidRDefault="00EF1C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301A59" w14:textId="77777777" w:rsidR="00B000C0" w:rsidRPr="009C42D6" w:rsidRDefault="00EF1C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F86E5" w14:textId="77777777" w:rsidR="00B000C0" w:rsidRPr="009C42D6" w:rsidRDefault="00B00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96F2BC" w14:textId="77777777" w:rsidR="00B000C0" w:rsidRPr="009C42D6" w:rsidRDefault="00EF1C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</w:t>
            </w: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NO, please provide clear suggestion for improvement.</w:t>
            </w:r>
          </w:p>
        </w:tc>
        <w:tc>
          <w:tcPr>
            <w:tcW w:w="1786" w:type="pct"/>
          </w:tcPr>
          <w:p w14:paraId="39EACD5F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to fix some errors. Please see attachment for detail</w:t>
            </w:r>
          </w:p>
        </w:tc>
        <w:tc>
          <w:tcPr>
            <w:tcW w:w="1543" w:type="pct"/>
          </w:tcPr>
          <w:p w14:paraId="7FD57C64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Errors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in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references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corrected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, and all in-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text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citations have been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aligned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with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the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reference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9C42D6">
              <w:rPr>
                <w:rFonts w:ascii="Arial" w:eastAsia="SimSun" w:hAnsi="Arial" w:cs="Arial"/>
                <w:b w:val="0"/>
                <w:bCs w:val="0"/>
              </w:rPr>
              <w:t>list</w:t>
            </w:r>
            <w:proofErr w:type="spellEnd"/>
            <w:r w:rsidRPr="009C42D6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B000C0" w:rsidRPr="009C42D6" w14:paraId="524C604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B9EB291" w14:textId="77777777" w:rsidR="00B000C0" w:rsidRPr="009C42D6" w:rsidRDefault="00EF1C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</w:t>
            </w:r>
            <w:r w:rsidRPr="009C4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his manuscript?</w:t>
            </w:r>
          </w:p>
          <w:p w14:paraId="32351E12" w14:textId="77777777" w:rsidR="00B000C0" w:rsidRPr="009C42D6" w:rsidRDefault="00EF1C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CF77A0" w14:textId="77777777" w:rsidR="00B000C0" w:rsidRPr="009C42D6" w:rsidRDefault="00B00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2CFBDB" w14:textId="77777777" w:rsidR="00B000C0" w:rsidRPr="009C42D6" w:rsidRDefault="00EF1C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C6EC62" w14:textId="77777777" w:rsidR="00B000C0" w:rsidRPr="009C42D6" w:rsidRDefault="00B000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672DB0" w14:textId="77777777" w:rsidR="00B000C0" w:rsidRPr="009C42D6" w:rsidRDefault="00EF1C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F509AB7" w14:textId="77777777" w:rsidR="00B000C0" w:rsidRPr="009C42D6" w:rsidRDefault="00EF1C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42D6">
              <w:rPr>
                <w:rFonts w:ascii="Arial" w:hAnsi="Arial" w:cs="Arial"/>
                <w:b w:val="0"/>
                <w:lang w:val="en-US" w:eastAsia="en-US"/>
              </w:rPr>
              <w:t>Ethical issues have been incorporated separately in the revised manuscript</w:t>
            </w:r>
          </w:p>
        </w:tc>
      </w:tr>
    </w:tbl>
    <w:p w14:paraId="1F236147" w14:textId="77777777" w:rsidR="00B000C0" w:rsidRPr="009C42D6" w:rsidRDefault="00B000C0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088AA6AA" w14:textId="77777777" w:rsidR="00B000C0" w:rsidRPr="009C42D6" w:rsidRDefault="00EF1C17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9C42D6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4A288220" w14:textId="77777777" w:rsidR="00B000C0" w:rsidRPr="009C42D6" w:rsidRDefault="00B000C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000C0" w:rsidRPr="009C42D6" w14:paraId="7B1F566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F14F293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C42D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</w:t>
            </w:r>
            <w:r w:rsidRPr="009C42D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journal editorial office and editors):</w:t>
            </w:r>
          </w:p>
          <w:p w14:paraId="31AAA8ED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000C0" w:rsidRPr="009C42D6" w14:paraId="5F8BBF42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4374A0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DE2705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000C0" w:rsidRPr="009C42D6" w14:paraId="7DB6916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F353C05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42D6">
              <w:rPr>
                <w:rFonts w:ascii="Arial" w:hAnsi="Arial" w:cs="Arial"/>
                <w:sz w:val="20"/>
                <w:szCs w:val="20"/>
                <w:lang w:val="en-GB"/>
              </w:rPr>
              <w:t>This manuscript is provisionally accepted for publication, subject to the incorporation of the corrections and revisions specified in the reviewer comments.</w:t>
            </w:r>
          </w:p>
          <w:p w14:paraId="084C34A8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8CC448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52E14A" w14:textId="77777777" w:rsidR="00B000C0" w:rsidRPr="009C42D6" w:rsidRDefault="00B00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999358" w14:textId="77777777" w:rsidR="00B000C0" w:rsidRPr="009C42D6" w:rsidRDefault="00EF1C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42D6">
              <w:rPr>
                <w:rFonts w:ascii="Arial" w:eastAsia="SimSun" w:hAnsi="Arial" w:cs="Arial"/>
                <w:sz w:val="20"/>
                <w:szCs w:val="20"/>
              </w:rPr>
              <w:t>The manuscript has been thoroughly</w:t>
            </w:r>
            <w:r w:rsidRPr="009C42D6">
              <w:rPr>
                <w:rFonts w:ascii="Arial" w:eastAsia="SimSun" w:hAnsi="Arial" w:cs="Arial"/>
                <w:sz w:val="20"/>
                <w:szCs w:val="20"/>
              </w:rPr>
              <w:t xml:space="preserve"> revised by incorporating all reviewer suggestions, improving structure, clarity, and overall quality. All corrections have been carefully addressed as required.</w:t>
            </w:r>
          </w:p>
        </w:tc>
      </w:tr>
    </w:tbl>
    <w:p w14:paraId="5FF4EEC3" w14:textId="77777777" w:rsidR="00B000C0" w:rsidRPr="009C42D6" w:rsidRDefault="00B000C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278A0A8" w14:textId="77777777" w:rsidR="00B000C0" w:rsidRPr="009C42D6" w:rsidRDefault="00B000C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000C0" w:rsidRPr="009C42D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AAD84" w14:textId="77777777" w:rsidR="00EF1C17" w:rsidRDefault="00EF1C17">
      <w:r>
        <w:separator/>
      </w:r>
    </w:p>
  </w:endnote>
  <w:endnote w:type="continuationSeparator" w:id="0">
    <w:p w14:paraId="3E9B66F5" w14:textId="77777777" w:rsidR="00EF1C17" w:rsidRDefault="00EF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01" w14:textId="77777777" w:rsidR="00B000C0" w:rsidRDefault="00B000C0">
    <w:pPr>
      <w:pStyle w:val="Footer"/>
      <w:jc w:val="right"/>
    </w:pPr>
  </w:p>
  <w:p w14:paraId="1568DFB5" w14:textId="77777777" w:rsidR="00B000C0" w:rsidRDefault="00EF1C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735ADC25" w14:textId="77777777" w:rsidR="00B000C0" w:rsidRDefault="00EF1C1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BC7CE3" w14:textId="77777777" w:rsidR="00B000C0" w:rsidRDefault="00B000C0">
    <w:pPr>
      <w:pStyle w:val="Footer"/>
      <w:jc w:val="right"/>
    </w:pPr>
  </w:p>
  <w:p w14:paraId="7D0FFDA2" w14:textId="77777777" w:rsidR="00B000C0" w:rsidRDefault="00B000C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5B10E" w14:textId="77777777" w:rsidR="00EF1C17" w:rsidRDefault="00EF1C17">
      <w:r>
        <w:separator/>
      </w:r>
    </w:p>
  </w:footnote>
  <w:footnote w:type="continuationSeparator" w:id="0">
    <w:p w14:paraId="3774B20C" w14:textId="77777777" w:rsidR="00EF1C17" w:rsidRDefault="00EF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C80F" w14:textId="77777777" w:rsidR="00B000C0" w:rsidRDefault="00B000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5C9CF3" w14:textId="77777777" w:rsidR="00B000C0" w:rsidRDefault="00EF1C1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 xml:space="preserve">Review Form </w:t>
    </w:r>
    <w:r>
      <w:rPr>
        <w:bCs/>
        <w:color w:val="003399"/>
        <w:sz w:val="20"/>
        <w:highlight w:val="yellow"/>
        <w:lang w:val="en-GB"/>
      </w:rPr>
      <w:t>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F58"/>
    <w:rsid w:val="00024FF3"/>
    <w:rsid w:val="00040855"/>
    <w:rsid w:val="0039376F"/>
    <w:rsid w:val="003C0B89"/>
    <w:rsid w:val="003F165C"/>
    <w:rsid w:val="00402CEC"/>
    <w:rsid w:val="004525E2"/>
    <w:rsid w:val="004B116C"/>
    <w:rsid w:val="004B11E7"/>
    <w:rsid w:val="00617060"/>
    <w:rsid w:val="0068218E"/>
    <w:rsid w:val="006D3B21"/>
    <w:rsid w:val="00864349"/>
    <w:rsid w:val="008A7F52"/>
    <w:rsid w:val="0092754C"/>
    <w:rsid w:val="00983D81"/>
    <w:rsid w:val="009C42D6"/>
    <w:rsid w:val="009D715C"/>
    <w:rsid w:val="00A0473E"/>
    <w:rsid w:val="00A36F58"/>
    <w:rsid w:val="00A71B15"/>
    <w:rsid w:val="00AC07EE"/>
    <w:rsid w:val="00B000C0"/>
    <w:rsid w:val="00C333E1"/>
    <w:rsid w:val="00C656A0"/>
    <w:rsid w:val="00C701A1"/>
    <w:rsid w:val="00E25AF9"/>
    <w:rsid w:val="00E357CC"/>
    <w:rsid w:val="00E44539"/>
    <w:rsid w:val="00ED4648"/>
    <w:rsid w:val="00EF1C17"/>
    <w:rsid w:val="00F310B6"/>
    <w:rsid w:val="00F855C2"/>
    <w:rsid w:val="09FB6267"/>
    <w:rsid w:val="24CE33FE"/>
    <w:rsid w:val="54227471"/>
    <w:rsid w:val="55D9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F3287E-DA13-41E5-A31C-F74EABB1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1271</Words>
  <Characters>7251</Characters>
  <Application>Microsoft Office Word</Application>
  <DocSecurity>0</DocSecurity>
  <Lines>60</Lines>
  <Paragraphs>17</Paragraphs>
  <ScaleCrop>false</ScaleCrop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dcterms:created xsi:type="dcterms:W3CDTF">2026-04-17T17:14:00Z</dcterms:created>
  <dcterms:modified xsi:type="dcterms:W3CDTF">2026-04-25T12:19:00Z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eyJoZGlkIjoiODBmNTVjY2M5M2M3ZTQ4YzUzY2Y5ZTQ0MTVlY2U2NjgiLCJ1c2VySWQiOiI1NjcxNTc4OTk3MzQifQ==</vt:lpwstr>
  </property>
  <property fmtid="{D5CDD505-2E9C-101B-9397-08002B2CF9AE}" pid="4" name="KSOProductBuildVer">
    <vt:lpwstr>1033-12.1.0.25242</vt:lpwstr>
  </property>
  <property fmtid="{D5CDD505-2E9C-101B-9397-08002B2CF9AE}" pid="5" name="ICV">
    <vt:lpwstr>69F840B6887F46ABBB18864DE8D0D6FF_12</vt:lpwstr>
  </property>
</Properties>
</file>