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A36F58">
        <w:trPr>
          <w:trHeight w:val="20"/>
          <w:jc w:val="center"/>
        </w:trPr>
        <w:tc>
          <w:tcPr>
            <w:tcW w:w="1186" w:type="pct"/>
            <w:shd w:val="clear" w:color="auto" w:fill="auto"/>
          </w:tcPr>
          <w:p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36F58" w:rsidRDefault="004B446E">
            <w:pPr>
              <w:rPr>
                <w:b/>
                <w:bCs/>
                <w:color w:val="0000FF"/>
                <w:sz w:val="20"/>
                <w:szCs w:val="20"/>
                <w:lang w:val="en-GB"/>
              </w:rPr>
            </w:pPr>
            <w:hyperlink r:id="rId7" w:history="1">
              <w:r w:rsidR="00983D81" w:rsidRPr="00983D81">
                <w:rPr>
                  <w:rFonts w:ascii="Tahoma" w:hAnsi="Tahoma" w:cs="Tahoma"/>
                  <w:color w:val="0F4C82"/>
                  <w:u w:val="single"/>
                  <w:bdr w:val="none" w:sz="0" w:space="0" w:color="auto" w:frame="1"/>
                </w:rPr>
                <w:t>Asian Research Journal of Agriculture</w:t>
              </w:r>
            </w:hyperlink>
          </w:p>
        </w:tc>
      </w:tr>
      <w:tr w:rsidR="00A36F58">
        <w:trPr>
          <w:trHeight w:val="20"/>
          <w:jc w:val="center"/>
        </w:trPr>
        <w:tc>
          <w:tcPr>
            <w:tcW w:w="1186" w:type="pct"/>
            <w:shd w:val="clear" w:color="auto" w:fill="auto"/>
          </w:tcPr>
          <w:p w:rsidR="00A36F58" w:rsidRDefault="009D715C">
            <w:pPr>
              <w:pStyle w:val="BodyText"/>
              <w:ind w:left="90"/>
              <w:jc w:val="left"/>
              <w:rPr>
                <w:rFonts w:ascii="Times New Roman" w:hAnsi="Times New Roman"/>
                <w:bCs/>
                <w:sz w:val="20"/>
                <w:szCs w:val="28"/>
                <w:lang w:val="en-GB" w:eastAsia="en-US"/>
              </w:rPr>
            </w:pPr>
            <w:bookmarkStart w:id="0" w:name="_Hlk227136842"/>
            <w:r>
              <w:rPr>
                <w:rFonts w:ascii="Times New Roman" w:hAnsi="Times New Roman"/>
                <w:bCs/>
                <w:sz w:val="20"/>
                <w:szCs w:val="28"/>
                <w:lang w:val="en-GB" w:eastAsia="en-US"/>
              </w:rPr>
              <w:t>Manuscript Number:</w:t>
            </w:r>
          </w:p>
        </w:tc>
        <w:tc>
          <w:tcPr>
            <w:tcW w:w="3814" w:type="pct"/>
            <w:shd w:val="clear" w:color="auto" w:fill="auto"/>
          </w:tcPr>
          <w:p w:rsidR="00A36F58" w:rsidRDefault="00AD759D">
            <w:pPr>
              <w:pStyle w:val="NormalWeb"/>
              <w:spacing w:before="0" w:beforeAutospacing="0" w:after="0" w:afterAutospacing="0"/>
              <w:rPr>
                <w:rFonts w:ascii="Times New Roman" w:hAnsi="Times New Roman" w:cs="Times New Roman"/>
                <w:b/>
                <w:bCs/>
                <w:sz w:val="20"/>
                <w:szCs w:val="28"/>
                <w:lang w:val="en-GB"/>
              </w:rPr>
            </w:pPr>
            <w:r w:rsidRPr="00AD759D">
              <w:rPr>
                <w:rFonts w:ascii="Times New Roman" w:hAnsi="Times New Roman" w:cs="Times New Roman"/>
                <w:b/>
                <w:bCs/>
                <w:sz w:val="20"/>
                <w:szCs w:val="28"/>
                <w:lang w:val="en-GB"/>
              </w:rPr>
              <w:t>Ms_ARJA_156987</w:t>
            </w:r>
          </w:p>
        </w:tc>
      </w:tr>
      <w:tr w:rsidR="00A36F58">
        <w:trPr>
          <w:trHeight w:val="20"/>
          <w:jc w:val="center"/>
        </w:trPr>
        <w:tc>
          <w:tcPr>
            <w:tcW w:w="1186" w:type="pct"/>
            <w:shd w:val="clear" w:color="auto" w:fill="auto"/>
          </w:tcPr>
          <w:p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36F58" w:rsidRDefault="00AD759D">
            <w:pPr>
              <w:pStyle w:val="NormalWeb"/>
              <w:spacing w:before="0" w:beforeAutospacing="0" w:after="0" w:afterAutospacing="0"/>
              <w:rPr>
                <w:rFonts w:ascii="Times New Roman" w:hAnsi="Times New Roman" w:cs="Times New Roman"/>
                <w:b/>
                <w:sz w:val="20"/>
                <w:szCs w:val="28"/>
                <w:lang w:val="en-GB"/>
              </w:rPr>
            </w:pPr>
            <w:r w:rsidRPr="00AD759D">
              <w:rPr>
                <w:rFonts w:ascii="Times New Roman" w:hAnsi="Times New Roman" w:cs="Times New Roman"/>
                <w:b/>
                <w:sz w:val="20"/>
                <w:szCs w:val="28"/>
                <w:lang w:val="en-GB"/>
              </w:rPr>
              <w:t>Spatiotemporal Analysis of Rice and Wheat Yield Dynamics: A Comparative Study of Aarang, Rasni and Lakholi Blocks in Raipur District, Chhattisgarh (India)</w:t>
            </w:r>
          </w:p>
        </w:tc>
      </w:tr>
      <w:bookmarkEnd w:id="0"/>
      <w:tr w:rsidR="00A36F58">
        <w:trPr>
          <w:trHeight w:val="20"/>
          <w:jc w:val="center"/>
        </w:trPr>
        <w:tc>
          <w:tcPr>
            <w:tcW w:w="1186" w:type="pct"/>
            <w:shd w:val="clear" w:color="auto" w:fill="auto"/>
          </w:tcPr>
          <w:p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36F58" w:rsidRDefault="009D715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36F58" w:rsidRDefault="00A36F58">
            <w:pPr>
              <w:pStyle w:val="NormalWeb"/>
              <w:spacing w:before="0" w:beforeAutospacing="0" w:after="0" w:afterAutospacing="0"/>
              <w:rPr>
                <w:rFonts w:ascii="Times New Roman" w:hAnsi="Times New Roman" w:cs="Times New Roman"/>
                <w:b/>
                <w:sz w:val="20"/>
                <w:szCs w:val="28"/>
                <w:lang w:val="en-GB"/>
              </w:rPr>
            </w:pPr>
          </w:p>
        </w:tc>
      </w:tr>
    </w:tbl>
    <w:p w:rsidR="00A36F58" w:rsidRDefault="00A36F58">
      <w:pPr>
        <w:pStyle w:val="BodyText"/>
        <w:rPr>
          <w:rFonts w:ascii="Times New Roman" w:hAnsi="Times New Roman"/>
          <w:i/>
          <w:sz w:val="20"/>
          <w:szCs w:val="20"/>
          <w:u w:val="single"/>
          <w:lang w:val="en-GB"/>
        </w:rPr>
      </w:pPr>
    </w:p>
    <w:p w:rsidR="00A36F58" w:rsidRDefault="00A36F58">
      <w:pPr>
        <w:pStyle w:val="BodyText"/>
        <w:rPr>
          <w:rFonts w:ascii="Times New Roman" w:hAnsi="Times New Roman"/>
          <w:sz w:val="22"/>
          <w:szCs w:val="20"/>
          <w:lang w:val="en-GB"/>
        </w:rPr>
      </w:pPr>
    </w:p>
    <w:p w:rsidR="00A36F58" w:rsidRDefault="00A36F58">
      <w:pPr>
        <w:pStyle w:val="BodyText"/>
        <w:rPr>
          <w:rFonts w:ascii="Times New Roman" w:hAnsi="Times New Roman"/>
          <w:sz w:val="22"/>
          <w:szCs w:val="20"/>
          <w:lang w:val="en-GB"/>
        </w:rPr>
      </w:pPr>
    </w:p>
    <w:p w:rsidR="00A36F58" w:rsidRDefault="00A36F58">
      <w:pPr>
        <w:pStyle w:val="BodyText"/>
        <w:rPr>
          <w:rFonts w:ascii="Times New Roman" w:hAnsi="Times New Roman"/>
          <w:sz w:val="22"/>
          <w:szCs w:val="20"/>
          <w:lang w:val="en-GB"/>
        </w:rPr>
      </w:pPr>
    </w:p>
    <w:p w:rsidR="00A36F58" w:rsidRDefault="009D715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A36F58" w:rsidRDefault="00A36F5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A36F58">
        <w:trPr>
          <w:trHeight w:val="20"/>
          <w:jc w:val="center"/>
        </w:trPr>
        <w:tc>
          <w:tcPr>
            <w:tcW w:w="1789" w:type="pct"/>
            <w:shd w:val="clear" w:color="auto" w:fill="auto"/>
            <w:noWrap/>
          </w:tcPr>
          <w:p w:rsidR="00A36F58" w:rsidRDefault="00A36F58">
            <w:pPr>
              <w:pStyle w:val="Heading2"/>
              <w:jc w:val="left"/>
              <w:rPr>
                <w:rFonts w:ascii="Times New Roman" w:hAnsi="Times New Roman"/>
                <w:lang w:val="en-GB" w:eastAsia="en-US"/>
              </w:rPr>
            </w:pPr>
          </w:p>
        </w:tc>
        <w:tc>
          <w:tcPr>
            <w:tcW w:w="1844" w:type="pct"/>
            <w:shd w:val="clear" w:color="auto" w:fill="auto"/>
          </w:tcPr>
          <w:p w:rsidR="00A36F58" w:rsidRDefault="009D715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36F58" w:rsidRDefault="009D715C">
            <w:pPr>
              <w:spacing w:after="160" w:line="259" w:lineRule="auto"/>
              <w:rPr>
                <w:rFonts w:eastAsia="Calibri"/>
                <w:kern w:val="2"/>
                <w:sz w:val="20"/>
                <w:szCs w:val="20"/>
                <w:lang w:val="en-GB"/>
              </w:rPr>
            </w:pPr>
            <w:r>
              <w:rPr>
                <w:rFonts w:eastAsia="Calibri"/>
                <w:b/>
                <w:kern w:val="2"/>
                <w:sz w:val="20"/>
                <w:szCs w:val="20"/>
                <w:lang w:val="en-GB"/>
              </w:rPr>
              <w:t>Author’s Feedback</w:t>
            </w:r>
          </w:p>
          <w:p w:rsidR="00A36F58" w:rsidRDefault="00A36F58">
            <w:pPr>
              <w:pStyle w:val="Heading2"/>
              <w:jc w:val="left"/>
              <w:rPr>
                <w:rFonts w:ascii="Times New Roman" w:hAnsi="Times New Roman"/>
                <w:b w:val="0"/>
                <w:lang w:val="en-GB" w:eastAsia="en-US"/>
              </w:rPr>
            </w:pPr>
          </w:p>
        </w:tc>
      </w:tr>
      <w:tr w:rsidR="00A36F58">
        <w:trPr>
          <w:trHeight w:val="20"/>
          <w:jc w:val="center"/>
        </w:trPr>
        <w:tc>
          <w:tcPr>
            <w:tcW w:w="1789" w:type="pct"/>
            <w:shd w:val="clear" w:color="auto" w:fill="auto"/>
            <w:noWrap/>
          </w:tcPr>
          <w:p w:rsidR="00A36F58" w:rsidRDefault="009D715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36F58" w:rsidRDefault="00A77ADA" w:rsidP="00A77ADA">
            <w:pPr>
              <w:pStyle w:val="ListParagraph"/>
              <w:ind w:left="0"/>
              <w:jc w:val="both"/>
              <w:rPr>
                <w:b/>
                <w:bCs/>
                <w:sz w:val="20"/>
                <w:szCs w:val="20"/>
                <w:lang w:val="en-GB"/>
              </w:rPr>
            </w:pPr>
            <w:r>
              <w:t>This manuscript is important as it provides robust spatiotemporal evidence on yield dynamics of major cereals, highlighting the impact of improved agricultural practices on productivity. It offers valuable insights for optimizing crop management and supports evidence-based strategies for sustainable intensification in similar agro-climatic regions.</w:t>
            </w:r>
          </w:p>
        </w:tc>
        <w:tc>
          <w:tcPr>
            <w:tcW w:w="1367" w:type="pct"/>
            <w:shd w:val="clear" w:color="auto" w:fill="auto"/>
          </w:tcPr>
          <w:p w:rsidR="00A36F58" w:rsidRPr="00FA188E" w:rsidRDefault="00FA188E" w:rsidP="00FA188E">
            <w:pPr>
              <w:pStyle w:val="Heading2"/>
              <w:rPr>
                <w:rFonts w:ascii="Times New Roman" w:hAnsi="Times New Roman"/>
                <w:b w:val="0"/>
                <w:sz w:val="24"/>
                <w:szCs w:val="24"/>
                <w:lang w:val="en-GB" w:eastAsia="en-US"/>
              </w:rPr>
            </w:pPr>
            <w:r w:rsidRPr="00FA188E">
              <w:rPr>
                <w:rFonts w:ascii="Times New Roman" w:hAnsi="Times New Roman"/>
                <w:b w:val="0"/>
                <w:sz w:val="24"/>
                <w:szCs w:val="24"/>
              </w:rPr>
              <w:t>The authors sincerely thank the reviewer for highlighting the significance of the manuscript.</w:t>
            </w:r>
          </w:p>
        </w:tc>
      </w:tr>
    </w:tbl>
    <w:p w:rsidR="00A36F58" w:rsidRDefault="00A36F58">
      <w:pPr>
        <w:rPr>
          <w:sz w:val="22"/>
          <w:szCs w:val="20"/>
          <w:lang w:val="en-GB"/>
        </w:rPr>
      </w:pPr>
    </w:p>
    <w:p w:rsidR="00A36F58" w:rsidRDefault="00A36F58">
      <w:pPr>
        <w:rPr>
          <w:sz w:val="22"/>
          <w:szCs w:val="20"/>
          <w:lang w:val="en-GB"/>
        </w:rPr>
      </w:pPr>
    </w:p>
    <w:p w:rsidR="00A36F58" w:rsidRDefault="00A36F58">
      <w:pPr>
        <w:rPr>
          <w:sz w:val="22"/>
          <w:szCs w:val="20"/>
          <w:lang w:val="en-GB"/>
        </w:rPr>
      </w:pPr>
    </w:p>
    <w:p w:rsidR="00A36F58" w:rsidRDefault="009D715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36F58" w:rsidRDefault="00A36F5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A36F58">
        <w:trPr>
          <w:trHeight w:val="20"/>
          <w:tblHeader/>
          <w:jc w:val="center"/>
        </w:trPr>
        <w:tc>
          <w:tcPr>
            <w:tcW w:w="1790" w:type="pct"/>
            <w:shd w:val="clear" w:color="auto" w:fill="auto"/>
            <w:noWrap/>
          </w:tcPr>
          <w:p w:rsidR="00A36F58" w:rsidRDefault="00A36F58">
            <w:pPr>
              <w:pStyle w:val="Heading2"/>
              <w:jc w:val="left"/>
              <w:rPr>
                <w:rFonts w:ascii="Times New Roman" w:hAnsi="Times New Roman"/>
                <w:lang w:val="en-GB" w:eastAsia="en-US"/>
              </w:rPr>
            </w:pPr>
          </w:p>
        </w:tc>
        <w:tc>
          <w:tcPr>
            <w:tcW w:w="1843" w:type="pct"/>
            <w:shd w:val="clear" w:color="auto" w:fill="auto"/>
          </w:tcPr>
          <w:p w:rsidR="00A36F58" w:rsidRDefault="009D715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36F58" w:rsidRDefault="009D715C">
            <w:pPr>
              <w:spacing w:after="160" w:line="259" w:lineRule="auto"/>
              <w:rPr>
                <w:b/>
                <w:sz w:val="22"/>
                <w:szCs w:val="22"/>
                <w:lang w:val="en-GB"/>
              </w:rPr>
            </w:pPr>
            <w:r>
              <w:rPr>
                <w:rFonts w:eastAsia="Calibri"/>
                <w:b/>
                <w:kern w:val="2"/>
                <w:sz w:val="20"/>
                <w:szCs w:val="20"/>
                <w:lang w:val="en-GB"/>
              </w:rPr>
              <w:t>Author’s Feedback</w:t>
            </w:r>
          </w:p>
        </w:tc>
      </w:tr>
      <w:tr w:rsidR="00A36F58">
        <w:trPr>
          <w:trHeight w:val="20"/>
          <w:jc w:val="center"/>
        </w:trPr>
        <w:tc>
          <w:tcPr>
            <w:tcW w:w="1790" w:type="pct"/>
            <w:shd w:val="clear" w:color="auto" w:fill="auto"/>
            <w:noWrap/>
          </w:tcPr>
          <w:p w:rsidR="00A36F58" w:rsidRDefault="009D715C">
            <w:pPr>
              <w:rPr>
                <w:b/>
                <w:bCs/>
                <w:sz w:val="20"/>
                <w:szCs w:val="20"/>
                <w:lang w:val="en-GB"/>
              </w:rPr>
            </w:pPr>
            <w:r>
              <w:rPr>
                <w:b/>
                <w:bCs/>
                <w:sz w:val="20"/>
                <w:szCs w:val="20"/>
                <w:lang w:val="en-GB"/>
              </w:rPr>
              <w:t xml:space="preserve">1. Is the title clear and appropriate for the study? </w:t>
            </w:r>
          </w:p>
          <w:p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rsidR="00A36F58" w:rsidRDefault="009D71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6F58" w:rsidRDefault="00A77ADA">
            <w:pPr>
              <w:ind w:left="360"/>
              <w:rPr>
                <w:b/>
                <w:bCs/>
                <w:sz w:val="20"/>
                <w:szCs w:val="20"/>
                <w:lang w:val="en-GB"/>
              </w:rPr>
            </w:pPr>
            <w:r w:rsidRPr="00107C72">
              <w:rPr>
                <w:color w:val="404040"/>
                <w:sz w:val="20"/>
                <w:szCs w:val="20"/>
                <w:shd w:val="clear" w:color="auto" w:fill="FFFFFF"/>
                <w:lang w:val="en-GB"/>
              </w:rPr>
              <w:t>4 = Good</w:t>
            </w:r>
          </w:p>
        </w:tc>
        <w:tc>
          <w:tcPr>
            <w:tcW w:w="1367" w:type="pct"/>
            <w:shd w:val="clear" w:color="auto" w:fill="auto"/>
          </w:tcPr>
          <w:p w:rsidR="00A36F58" w:rsidRPr="00FB15AA" w:rsidRDefault="00FB15AA" w:rsidP="00FB15AA">
            <w:pPr>
              <w:pStyle w:val="Heading2"/>
              <w:rPr>
                <w:rFonts w:ascii="Times New Roman" w:hAnsi="Times New Roman"/>
                <w:b w:val="0"/>
                <w:lang w:val="en-GB" w:eastAsia="en-US"/>
              </w:rPr>
            </w:pPr>
            <w:r w:rsidRPr="00FB15AA">
              <w:rPr>
                <w:rFonts w:ascii="Times New Roman" w:hAnsi="Times New Roman"/>
                <w:b w:val="0"/>
              </w:rPr>
              <w:t>The authors appreciate the reviewer’s positive evaluation.</w:t>
            </w:r>
          </w:p>
        </w:tc>
      </w:tr>
      <w:tr w:rsidR="00A36F58">
        <w:trPr>
          <w:trHeight w:val="20"/>
          <w:jc w:val="center"/>
        </w:trPr>
        <w:tc>
          <w:tcPr>
            <w:tcW w:w="1790" w:type="pct"/>
            <w:shd w:val="clear" w:color="auto" w:fill="auto"/>
            <w:noWrap/>
          </w:tcPr>
          <w:p w:rsidR="00A36F58" w:rsidRDefault="009D715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6F58" w:rsidRDefault="00A77ADA">
            <w:pPr>
              <w:ind w:left="360"/>
              <w:rPr>
                <w:b/>
                <w:bCs/>
                <w:sz w:val="20"/>
                <w:szCs w:val="20"/>
                <w:lang w:val="en-GB"/>
              </w:rPr>
            </w:pPr>
            <w:r w:rsidRPr="00107C72">
              <w:rPr>
                <w:color w:val="404040"/>
                <w:sz w:val="20"/>
                <w:szCs w:val="20"/>
                <w:shd w:val="clear" w:color="auto" w:fill="FFFFFF"/>
                <w:lang w:val="en-GB"/>
              </w:rPr>
              <w:t>4 = Good</w:t>
            </w:r>
          </w:p>
        </w:tc>
        <w:tc>
          <w:tcPr>
            <w:tcW w:w="1367" w:type="pct"/>
            <w:shd w:val="clear" w:color="auto" w:fill="auto"/>
          </w:tcPr>
          <w:p w:rsidR="00A36F58" w:rsidRPr="00FB15AA" w:rsidRDefault="00FB15AA" w:rsidP="00FB15AA">
            <w:pPr>
              <w:pStyle w:val="Heading2"/>
              <w:rPr>
                <w:rFonts w:ascii="Times New Roman" w:hAnsi="Times New Roman"/>
                <w:b w:val="0"/>
                <w:lang w:val="en-GB" w:eastAsia="en-US"/>
              </w:rPr>
            </w:pPr>
            <w:r w:rsidRPr="00FB15AA">
              <w:rPr>
                <w:rFonts w:ascii="Times New Roman" w:hAnsi="Times New Roman"/>
                <w:b w:val="0"/>
              </w:rPr>
              <w:t>The authors appreciate the reviewer’s positive evaluation.</w:t>
            </w:r>
          </w:p>
        </w:tc>
      </w:tr>
      <w:tr w:rsidR="00A36F58">
        <w:trPr>
          <w:trHeight w:val="20"/>
          <w:jc w:val="center"/>
        </w:trPr>
        <w:tc>
          <w:tcPr>
            <w:tcW w:w="1790" w:type="pct"/>
            <w:shd w:val="clear" w:color="auto" w:fill="auto"/>
            <w:noWrap/>
          </w:tcPr>
          <w:p w:rsidR="00A36F58" w:rsidRDefault="009D715C">
            <w:pPr>
              <w:pStyle w:val="Heading2"/>
              <w:jc w:val="left"/>
              <w:rPr>
                <w:rFonts w:ascii="Times New Roman" w:hAnsi="Times New Roman"/>
                <w:lang w:val="en-GB"/>
              </w:rPr>
            </w:pPr>
            <w:r>
              <w:rPr>
                <w:rFonts w:ascii="Times New Roman" w:hAnsi="Times New Roman"/>
                <w:lang w:val="en-GB"/>
              </w:rPr>
              <w:t>3. Are the keywords appropriate and useful?</w:t>
            </w:r>
          </w:p>
          <w:p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6F58" w:rsidRDefault="00A77ADA">
            <w:pPr>
              <w:ind w:left="360"/>
              <w:rPr>
                <w:b/>
                <w:bCs/>
                <w:sz w:val="20"/>
                <w:szCs w:val="20"/>
                <w:lang w:val="en-GB"/>
              </w:rPr>
            </w:pPr>
            <w:r w:rsidRPr="00107C72">
              <w:rPr>
                <w:color w:val="404040"/>
                <w:sz w:val="20"/>
                <w:szCs w:val="20"/>
                <w:shd w:val="clear" w:color="auto" w:fill="FFFFFF"/>
                <w:lang w:val="en-GB"/>
              </w:rPr>
              <w:t>4 = Good</w:t>
            </w:r>
          </w:p>
        </w:tc>
        <w:tc>
          <w:tcPr>
            <w:tcW w:w="1367" w:type="pct"/>
            <w:shd w:val="clear" w:color="auto" w:fill="auto"/>
          </w:tcPr>
          <w:p w:rsidR="00A36F58" w:rsidRPr="00FB15AA" w:rsidRDefault="00FB15AA" w:rsidP="00FB15AA">
            <w:pPr>
              <w:pStyle w:val="Heading2"/>
              <w:rPr>
                <w:rFonts w:ascii="Times New Roman" w:hAnsi="Times New Roman"/>
                <w:b w:val="0"/>
                <w:lang w:val="en-GB" w:eastAsia="en-US"/>
              </w:rPr>
            </w:pPr>
            <w:r w:rsidRPr="00FB15AA">
              <w:rPr>
                <w:rFonts w:ascii="Times New Roman" w:hAnsi="Times New Roman"/>
                <w:b w:val="0"/>
              </w:rPr>
              <w:t>The authors appreciate the reviewer’s positive evaluation.</w:t>
            </w:r>
          </w:p>
        </w:tc>
      </w:tr>
      <w:tr w:rsidR="00FB15AA">
        <w:trPr>
          <w:trHeight w:val="20"/>
          <w:jc w:val="center"/>
        </w:trPr>
        <w:tc>
          <w:tcPr>
            <w:tcW w:w="1790" w:type="pct"/>
            <w:shd w:val="clear" w:color="auto" w:fill="auto"/>
            <w:noWrap/>
          </w:tcPr>
          <w:p w:rsidR="00FB15AA" w:rsidRDefault="00FB15A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ind w:left="360"/>
              <w:rPr>
                <w:b/>
                <w:bCs/>
                <w:sz w:val="20"/>
                <w:szCs w:val="20"/>
                <w:lang w:val="en-GB"/>
              </w:rPr>
            </w:pPr>
            <w:r w:rsidRPr="00107C72">
              <w:rPr>
                <w:color w:val="404040"/>
                <w:sz w:val="20"/>
                <w:szCs w:val="20"/>
                <w:shd w:val="clear" w:color="auto" w:fill="FFFFFF"/>
                <w:lang w:val="en-GB"/>
              </w:rPr>
              <w:t>3 = Satisfactory</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pStyle w:val="Heading2"/>
              <w:jc w:val="left"/>
              <w:rPr>
                <w:rFonts w:ascii="Times New Roman" w:hAnsi="Times New Roman"/>
                <w:lang w:val="en-GB"/>
              </w:rPr>
            </w:pPr>
            <w:r>
              <w:rPr>
                <w:rFonts w:ascii="Times New Roman" w:hAnsi="Times New Roman"/>
                <w:lang w:val="en-GB"/>
              </w:rPr>
              <w:t>5. Are the research objectives/hypotheses clearly stated?</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ind w:left="360"/>
              <w:rPr>
                <w:b/>
                <w:bCs/>
                <w:sz w:val="20"/>
                <w:szCs w:val="20"/>
                <w:lang w:val="en-GB"/>
              </w:rPr>
            </w:pPr>
            <w:r w:rsidRPr="00107C72">
              <w:rPr>
                <w:color w:val="404040"/>
                <w:sz w:val="20"/>
                <w:szCs w:val="20"/>
                <w:shd w:val="clear" w:color="auto" w:fill="FFFFFF"/>
                <w:lang w:val="en-GB"/>
              </w:rPr>
              <w:t>3 = Satisfactory</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pStyle w:val="Heading2"/>
              <w:jc w:val="left"/>
              <w:rPr>
                <w:rFonts w:ascii="Times New Roman" w:hAnsi="Times New Roman"/>
                <w:lang w:val="en-GB"/>
              </w:rPr>
            </w:pPr>
            <w:r>
              <w:rPr>
                <w:rFonts w:ascii="Times New Roman" w:hAnsi="Times New Roman"/>
                <w:lang w:val="en-GB"/>
              </w:rPr>
              <w:t>6. Is the literature review relevant and up to date?</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ind w:left="360"/>
              <w:rPr>
                <w:b/>
                <w:bCs/>
                <w:sz w:val="20"/>
                <w:szCs w:val="20"/>
                <w:lang w:val="en-GB"/>
              </w:rPr>
            </w:pPr>
            <w:r w:rsidRPr="00107C72">
              <w:rPr>
                <w:color w:val="404040"/>
                <w:sz w:val="20"/>
                <w:szCs w:val="20"/>
                <w:shd w:val="clear" w:color="auto" w:fill="FFFFFF"/>
                <w:lang w:val="en-GB"/>
              </w:rPr>
              <w:t>3 = Satisfactory</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ind w:left="360"/>
              <w:rPr>
                <w:b/>
                <w:bCs/>
                <w:sz w:val="20"/>
                <w:szCs w:val="20"/>
                <w:lang w:val="en-GB"/>
              </w:rPr>
            </w:pPr>
            <w:r w:rsidRPr="00107C72">
              <w:rPr>
                <w:color w:val="404040"/>
                <w:sz w:val="20"/>
                <w:szCs w:val="20"/>
                <w:shd w:val="clear" w:color="auto" w:fill="FFFFFF"/>
                <w:lang w:val="en-GB"/>
              </w:rPr>
              <w:t>3 = Satisfactory</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pStyle w:val="Heading2"/>
              <w:jc w:val="left"/>
              <w:rPr>
                <w:rFonts w:ascii="Times New Roman" w:hAnsi="Times New Roman"/>
                <w:lang w:val="en-GB"/>
              </w:rPr>
            </w:pPr>
            <w:r>
              <w:rPr>
                <w:rFonts w:ascii="Times New Roman" w:hAnsi="Times New Roman"/>
                <w:lang w:val="en-GB"/>
              </w:rPr>
              <w:t>8. Were ethical issues properly addressed (if applicable)?</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ind w:left="360"/>
              <w:rPr>
                <w:b/>
                <w:bCs/>
                <w:sz w:val="20"/>
                <w:szCs w:val="20"/>
                <w:lang w:val="en-GB"/>
              </w:rPr>
            </w:pPr>
            <w:r w:rsidRPr="00107C72">
              <w:rPr>
                <w:color w:val="404040"/>
                <w:sz w:val="20"/>
                <w:szCs w:val="20"/>
                <w:shd w:val="clear" w:color="auto" w:fill="FFFFFF"/>
                <w:lang w:val="en-GB"/>
              </w:rPr>
              <w:t>4 = Good</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rPr>
                <w:b/>
                <w:sz w:val="20"/>
                <w:szCs w:val="20"/>
                <w:lang w:val="en-GB"/>
              </w:rPr>
            </w:pPr>
            <w:r>
              <w:rPr>
                <w:b/>
                <w:sz w:val="20"/>
                <w:szCs w:val="20"/>
                <w:lang w:val="en-GB"/>
              </w:rPr>
              <w:t xml:space="preserve">9. Are the results presented clearly? </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rPr>
                <w:b/>
                <w:sz w:val="20"/>
                <w:szCs w:val="20"/>
                <w:lang w:val="en-GB"/>
              </w:rPr>
            </w:pPr>
            <w:r>
              <w:rPr>
                <w:b/>
                <w:sz w:val="20"/>
                <w:szCs w:val="20"/>
                <w:lang w:val="en-GB"/>
              </w:rPr>
              <w:t>10. Are tables and figures clear, relevant, and necessary?</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rPr>
                <w:b/>
                <w:sz w:val="20"/>
                <w:szCs w:val="20"/>
                <w:lang w:val="en-GB"/>
              </w:rPr>
            </w:pPr>
            <w:r>
              <w:rPr>
                <w:b/>
                <w:sz w:val="20"/>
                <w:szCs w:val="20"/>
                <w:lang w:val="en-GB"/>
              </w:rPr>
              <w:t>11. Does the discussion relate findings to existing literature?</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rPr>
                <w:b/>
                <w:sz w:val="20"/>
                <w:szCs w:val="20"/>
                <w:lang w:val="en-GB"/>
              </w:rPr>
            </w:pPr>
            <w:r>
              <w:rPr>
                <w:b/>
                <w:sz w:val="20"/>
                <w:szCs w:val="20"/>
                <w:lang w:val="en-GB"/>
              </w:rPr>
              <w:t>12. Are the conclusions supported by the data?</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FB15AA" w:rsidRDefault="00FB15AA">
            <w:pPr>
              <w:pStyle w:val="ListParagraph"/>
              <w:ind w:left="0"/>
              <w:rPr>
                <w:bCs/>
                <w:sz w:val="20"/>
                <w:szCs w:val="20"/>
                <w:lang w:val="en-GB"/>
              </w:rPr>
            </w:pPr>
            <w:r w:rsidRPr="00107C72">
              <w:rPr>
                <w:color w:val="404040"/>
                <w:sz w:val="20"/>
                <w:szCs w:val="20"/>
                <w:shd w:val="clear" w:color="auto" w:fill="FFFFFF"/>
                <w:lang w:val="en-GB"/>
              </w:rPr>
              <w:lastRenderedPageBreak/>
              <w:t>4 = Good</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rPr>
                <w:b/>
                <w:sz w:val="20"/>
                <w:szCs w:val="20"/>
                <w:lang w:val="en-GB"/>
              </w:rPr>
            </w:pPr>
            <w:r>
              <w:rPr>
                <w:b/>
                <w:sz w:val="20"/>
                <w:szCs w:val="20"/>
                <w:lang w:val="en-GB"/>
              </w:rPr>
              <w:lastRenderedPageBreak/>
              <w:t>13. Are the limitations of the study discussed?</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B15AA" w:rsidRDefault="00FB15AA">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rPr>
                <w:b/>
                <w:sz w:val="20"/>
                <w:szCs w:val="20"/>
                <w:lang w:val="en-GB"/>
              </w:rPr>
            </w:pPr>
            <w:r>
              <w:rPr>
                <w:b/>
                <w:sz w:val="20"/>
                <w:szCs w:val="20"/>
                <w:lang w:val="en-GB"/>
              </w:rPr>
              <w:t>14. Are the references relevant and sufficient (in number)?</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B15AA" w:rsidRDefault="00FB15A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B15AA" w:rsidRDefault="00FB15AA">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r w:rsidR="00FB15AA">
        <w:trPr>
          <w:trHeight w:val="20"/>
          <w:jc w:val="center"/>
        </w:trPr>
        <w:tc>
          <w:tcPr>
            <w:tcW w:w="1790" w:type="pct"/>
            <w:shd w:val="clear" w:color="auto" w:fill="auto"/>
            <w:noWrap/>
          </w:tcPr>
          <w:p w:rsidR="00FB15AA" w:rsidRDefault="00FB15AA">
            <w:pPr>
              <w:rPr>
                <w:b/>
                <w:sz w:val="20"/>
                <w:szCs w:val="20"/>
                <w:lang w:val="en-GB"/>
              </w:rPr>
            </w:pPr>
            <w:r>
              <w:rPr>
                <w:b/>
                <w:sz w:val="20"/>
                <w:szCs w:val="20"/>
                <w:lang w:val="en-GB"/>
              </w:rPr>
              <w:t>15. Is the manuscript written in clear and understandable language?</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Rating Scale: </w:t>
            </w:r>
          </w:p>
          <w:p w:rsidR="00FB15AA" w:rsidRDefault="00FB15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B15AA" w:rsidRDefault="00FB15A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FB15AA" w:rsidRDefault="00FB15AA">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shd w:val="clear" w:color="auto" w:fill="auto"/>
          </w:tcPr>
          <w:p w:rsidR="00FB15AA" w:rsidRPr="00FB15AA" w:rsidRDefault="00FB15AA" w:rsidP="00FB15AA">
            <w:pPr>
              <w:jc w:val="both"/>
              <w:rPr>
                <w:sz w:val="20"/>
                <w:szCs w:val="20"/>
              </w:rPr>
            </w:pPr>
            <w:r w:rsidRPr="00FB15AA">
              <w:rPr>
                <w:sz w:val="20"/>
                <w:szCs w:val="20"/>
              </w:rPr>
              <w:t>The authors appreciate the reviewer’s positive evaluation.</w:t>
            </w:r>
          </w:p>
        </w:tc>
      </w:tr>
    </w:tbl>
    <w:p w:rsidR="00A36F58" w:rsidRDefault="00A36F58">
      <w:pPr>
        <w:pStyle w:val="BodyText"/>
        <w:rPr>
          <w:rFonts w:ascii="Times New Roman" w:hAnsi="Times New Roman"/>
          <w:b/>
          <w:bCs/>
          <w:sz w:val="20"/>
          <w:szCs w:val="20"/>
          <w:u w:val="single"/>
          <w:lang w:val="en-GB"/>
        </w:rPr>
      </w:pPr>
    </w:p>
    <w:p w:rsidR="00A36F58" w:rsidRDefault="00A36F58">
      <w:pPr>
        <w:pStyle w:val="BodyText"/>
        <w:rPr>
          <w:rFonts w:ascii="Times New Roman" w:hAnsi="Times New Roman"/>
          <w:b/>
          <w:bCs/>
          <w:sz w:val="20"/>
          <w:szCs w:val="20"/>
          <w:u w:val="single"/>
          <w:lang w:val="en-GB"/>
        </w:rPr>
      </w:pPr>
    </w:p>
    <w:p w:rsidR="00A36F58" w:rsidRDefault="00A36F58">
      <w:pPr>
        <w:pStyle w:val="BodyText"/>
        <w:rPr>
          <w:rFonts w:ascii="Times New Roman" w:hAnsi="Times New Roman"/>
          <w:b/>
          <w:bCs/>
          <w:sz w:val="20"/>
          <w:szCs w:val="20"/>
          <w:u w:val="single"/>
          <w:lang w:val="en-GB"/>
        </w:rPr>
      </w:pPr>
    </w:p>
    <w:p w:rsidR="00A36F58" w:rsidRDefault="009D715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A36F58" w:rsidTr="00FB15AA">
        <w:trPr>
          <w:trHeight w:val="20"/>
          <w:jc w:val="center"/>
        </w:trPr>
        <w:tc>
          <w:tcPr>
            <w:tcW w:w="1672" w:type="pct"/>
            <w:shd w:val="clear" w:color="auto" w:fill="auto"/>
            <w:noWrap/>
          </w:tcPr>
          <w:p w:rsidR="00A36F58" w:rsidRDefault="00A36F58">
            <w:pPr>
              <w:pStyle w:val="Heading2"/>
              <w:jc w:val="left"/>
              <w:rPr>
                <w:rFonts w:ascii="Times New Roman" w:hAnsi="Times New Roman"/>
                <w:lang w:val="en-GB" w:eastAsia="en-US"/>
              </w:rPr>
            </w:pPr>
          </w:p>
        </w:tc>
        <w:tc>
          <w:tcPr>
            <w:tcW w:w="1786" w:type="pct"/>
            <w:shd w:val="clear" w:color="auto" w:fill="auto"/>
          </w:tcPr>
          <w:p w:rsidR="00A36F58" w:rsidRDefault="009D715C">
            <w:pPr>
              <w:pStyle w:val="Heading2"/>
              <w:jc w:val="left"/>
              <w:rPr>
                <w:rFonts w:ascii="Times New Roman" w:hAnsi="Times New Roman"/>
                <w:lang w:val="en-GB" w:eastAsia="en-US"/>
              </w:rPr>
            </w:pPr>
            <w:r>
              <w:rPr>
                <w:rFonts w:ascii="Times New Roman" w:hAnsi="Times New Roman"/>
                <w:lang w:val="en-GB" w:eastAsia="en-US"/>
              </w:rPr>
              <w:t>Reviewer’s comment</w:t>
            </w:r>
          </w:p>
          <w:p w:rsidR="00A36F58" w:rsidRDefault="00A36F58">
            <w:pPr>
              <w:rPr>
                <w:sz w:val="22"/>
                <w:szCs w:val="22"/>
                <w:lang w:val="en-GB"/>
              </w:rPr>
            </w:pPr>
          </w:p>
        </w:tc>
        <w:tc>
          <w:tcPr>
            <w:tcW w:w="1542" w:type="pct"/>
            <w:shd w:val="clear" w:color="auto" w:fill="auto"/>
          </w:tcPr>
          <w:p w:rsidR="00A36F58" w:rsidRDefault="009D71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36F58" w:rsidRDefault="00A36F58">
            <w:pPr>
              <w:pStyle w:val="Heading2"/>
              <w:jc w:val="left"/>
              <w:rPr>
                <w:rFonts w:ascii="Times New Roman" w:hAnsi="Times New Roman"/>
                <w:b w:val="0"/>
                <w:lang w:val="en-GB" w:eastAsia="en-US"/>
              </w:rPr>
            </w:pPr>
          </w:p>
        </w:tc>
      </w:tr>
      <w:tr w:rsidR="00FB15AA" w:rsidTr="00FB15AA">
        <w:trPr>
          <w:trHeight w:val="20"/>
          <w:jc w:val="center"/>
        </w:trPr>
        <w:tc>
          <w:tcPr>
            <w:tcW w:w="1672" w:type="pct"/>
            <w:shd w:val="clear" w:color="auto" w:fill="auto"/>
            <w:noWrap/>
          </w:tcPr>
          <w:p w:rsidR="00FB15AA" w:rsidRDefault="00FB15AA">
            <w:pPr>
              <w:rPr>
                <w:b/>
                <w:bCs/>
                <w:sz w:val="20"/>
                <w:szCs w:val="20"/>
                <w:lang w:val="en-GB"/>
              </w:rPr>
            </w:pPr>
            <w:r>
              <w:rPr>
                <w:b/>
                <w:bCs/>
                <w:sz w:val="20"/>
                <w:szCs w:val="20"/>
                <w:lang w:val="en-GB"/>
              </w:rPr>
              <w:t>Is the title of the article suitable?</w:t>
            </w:r>
          </w:p>
          <w:p w:rsidR="00FB15AA" w:rsidRDefault="00FB15AA">
            <w:pPr>
              <w:rPr>
                <w:bCs/>
                <w:sz w:val="20"/>
                <w:szCs w:val="20"/>
                <w:lang w:val="en-GB"/>
              </w:rPr>
            </w:pPr>
          </w:p>
          <w:p w:rsidR="00FB15AA" w:rsidRDefault="00FB15A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FB15AA" w:rsidRDefault="00FB15AA">
            <w:pPr>
              <w:ind w:left="360"/>
              <w:rPr>
                <w:b/>
                <w:bCs/>
                <w:sz w:val="20"/>
                <w:szCs w:val="20"/>
                <w:lang w:val="en-GB"/>
              </w:rPr>
            </w:pPr>
            <w:r>
              <w:rPr>
                <w:b/>
                <w:bCs/>
                <w:sz w:val="20"/>
                <w:szCs w:val="20"/>
                <w:lang w:val="en-GB"/>
              </w:rPr>
              <w:t>Yes</w:t>
            </w:r>
          </w:p>
        </w:tc>
        <w:tc>
          <w:tcPr>
            <w:tcW w:w="1542" w:type="pct"/>
            <w:shd w:val="clear" w:color="auto" w:fill="auto"/>
          </w:tcPr>
          <w:p w:rsidR="00FB15AA" w:rsidRDefault="00FB15AA">
            <w:r w:rsidRPr="00AA6200">
              <w:rPr>
                <w:sz w:val="20"/>
                <w:szCs w:val="20"/>
              </w:rPr>
              <w:t>The authors appreciate the reviewer’s positive evaluation.</w:t>
            </w:r>
          </w:p>
        </w:tc>
      </w:tr>
      <w:tr w:rsidR="00FB15AA" w:rsidTr="00FB15AA">
        <w:trPr>
          <w:trHeight w:val="20"/>
          <w:jc w:val="center"/>
        </w:trPr>
        <w:tc>
          <w:tcPr>
            <w:tcW w:w="1672" w:type="pct"/>
            <w:shd w:val="clear" w:color="auto" w:fill="auto"/>
            <w:noWrap/>
          </w:tcPr>
          <w:p w:rsidR="00FB15AA" w:rsidRDefault="00FB15A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FB15AA" w:rsidRDefault="00FB15AA">
            <w:pPr>
              <w:rPr>
                <w:bCs/>
                <w:sz w:val="20"/>
                <w:szCs w:val="20"/>
                <w:lang w:val="en-GB"/>
              </w:rPr>
            </w:pPr>
          </w:p>
          <w:p w:rsidR="00FB15AA" w:rsidRDefault="00FB15A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B15AA" w:rsidRDefault="00FB15AA">
            <w:pPr>
              <w:ind w:left="360"/>
              <w:rPr>
                <w:b/>
                <w:bCs/>
                <w:sz w:val="20"/>
                <w:szCs w:val="20"/>
                <w:lang w:val="en-GB"/>
              </w:rPr>
            </w:pPr>
            <w:r>
              <w:rPr>
                <w:b/>
                <w:bCs/>
                <w:sz w:val="20"/>
                <w:szCs w:val="20"/>
                <w:lang w:val="en-GB"/>
              </w:rPr>
              <w:t>Yes</w:t>
            </w:r>
          </w:p>
        </w:tc>
        <w:tc>
          <w:tcPr>
            <w:tcW w:w="1542" w:type="pct"/>
            <w:shd w:val="clear" w:color="auto" w:fill="auto"/>
          </w:tcPr>
          <w:p w:rsidR="00FB15AA" w:rsidRDefault="00FB15AA">
            <w:r w:rsidRPr="00AA6200">
              <w:rPr>
                <w:sz w:val="20"/>
                <w:szCs w:val="20"/>
              </w:rPr>
              <w:t>The authors appreciate the reviewer’s positive evaluation.</w:t>
            </w:r>
          </w:p>
        </w:tc>
      </w:tr>
      <w:tr w:rsidR="00FB15AA" w:rsidTr="00FB15AA">
        <w:trPr>
          <w:trHeight w:val="20"/>
          <w:jc w:val="center"/>
        </w:trPr>
        <w:tc>
          <w:tcPr>
            <w:tcW w:w="1672" w:type="pct"/>
            <w:shd w:val="clear" w:color="auto" w:fill="auto"/>
            <w:noWrap/>
          </w:tcPr>
          <w:p w:rsidR="00FB15AA" w:rsidRDefault="00FB15A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FB15AA" w:rsidRDefault="00FB15A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B15AA" w:rsidRDefault="00FB15AA">
            <w:pPr>
              <w:pStyle w:val="ListParagraph"/>
              <w:ind w:left="0"/>
              <w:rPr>
                <w:bCs/>
                <w:sz w:val="20"/>
                <w:szCs w:val="20"/>
                <w:lang w:val="en-GB"/>
              </w:rPr>
            </w:pPr>
            <w:r>
              <w:rPr>
                <w:b/>
                <w:bCs/>
                <w:sz w:val="20"/>
                <w:szCs w:val="20"/>
                <w:lang w:val="en-GB"/>
              </w:rPr>
              <w:t>Yes</w:t>
            </w:r>
          </w:p>
        </w:tc>
        <w:tc>
          <w:tcPr>
            <w:tcW w:w="1542" w:type="pct"/>
            <w:shd w:val="clear" w:color="auto" w:fill="auto"/>
          </w:tcPr>
          <w:p w:rsidR="00FB15AA" w:rsidRDefault="00FB15AA">
            <w:r w:rsidRPr="00AA6200">
              <w:rPr>
                <w:sz w:val="20"/>
                <w:szCs w:val="20"/>
              </w:rPr>
              <w:t>The authors appreciate the reviewer’s positive evaluation.</w:t>
            </w:r>
          </w:p>
        </w:tc>
      </w:tr>
      <w:tr w:rsidR="00FB15AA" w:rsidTr="00FB15AA">
        <w:trPr>
          <w:trHeight w:val="20"/>
          <w:jc w:val="center"/>
        </w:trPr>
        <w:tc>
          <w:tcPr>
            <w:tcW w:w="1672" w:type="pct"/>
            <w:shd w:val="clear" w:color="auto" w:fill="auto"/>
            <w:noWrap/>
          </w:tcPr>
          <w:p w:rsidR="00FB15AA" w:rsidRDefault="00FB15AA">
            <w:pPr>
              <w:rPr>
                <w:b/>
                <w:bCs/>
                <w:sz w:val="20"/>
                <w:szCs w:val="20"/>
                <w:lang w:val="en-GB"/>
              </w:rPr>
            </w:pPr>
            <w:r>
              <w:rPr>
                <w:b/>
                <w:bCs/>
                <w:sz w:val="20"/>
                <w:szCs w:val="20"/>
                <w:lang w:val="en-GB"/>
              </w:rPr>
              <w:t xml:space="preserve">Are the references sufficient and recent? </w:t>
            </w:r>
          </w:p>
          <w:p w:rsidR="00FB15AA" w:rsidRDefault="00FB15AA">
            <w:pPr>
              <w:rPr>
                <w:bCs/>
                <w:sz w:val="20"/>
                <w:szCs w:val="20"/>
                <w:lang w:val="en-GB"/>
              </w:rPr>
            </w:pPr>
            <w:r>
              <w:rPr>
                <w:bCs/>
                <w:sz w:val="20"/>
                <w:szCs w:val="20"/>
                <w:lang w:val="en-GB"/>
              </w:rPr>
              <w:t>(YES or NO)</w:t>
            </w:r>
          </w:p>
          <w:p w:rsidR="00FB15AA" w:rsidRDefault="00FB15AA">
            <w:pPr>
              <w:rPr>
                <w:bCs/>
                <w:sz w:val="20"/>
                <w:szCs w:val="20"/>
                <w:lang w:val="en-GB"/>
              </w:rPr>
            </w:pPr>
          </w:p>
          <w:p w:rsidR="00FB15AA" w:rsidRDefault="00FB15A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FB15AA" w:rsidRDefault="00FB15AA">
            <w:pPr>
              <w:pStyle w:val="ListParagraph"/>
              <w:ind w:left="0"/>
              <w:rPr>
                <w:bCs/>
                <w:sz w:val="20"/>
                <w:szCs w:val="20"/>
                <w:lang w:val="en-GB"/>
              </w:rPr>
            </w:pPr>
            <w:r>
              <w:rPr>
                <w:b/>
                <w:bCs/>
                <w:sz w:val="20"/>
                <w:szCs w:val="20"/>
                <w:lang w:val="en-GB"/>
              </w:rPr>
              <w:t>Yes</w:t>
            </w:r>
          </w:p>
        </w:tc>
        <w:tc>
          <w:tcPr>
            <w:tcW w:w="1542" w:type="pct"/>
            <w:shd w:val="clear" w:color="auto" w:fill="auto"/>
          </w:tcPr>
          <w:p w:rsidR="00FB15AA" w:rsidRDefault="00FB15AA">
            <w:r w:rsidRPr="00AA6200">
              <w:rPr>
                <w:sz w:val="20"/>
                <w:szCs w:val="20"/>
              </w:rPr>
              <w:t>The authors appreciate the reviewer’s positive evaluation.</w:t>
            </w:r>
          </w:p>
        </w:tc>
      </w:tr>
      <w:tr w:rsidR="00FB15AA" w:rsidTr="00FB15AA">
        <w:trPr>
          <w:trHeight w:val="896"/>
          <w:jc w:val="center"/>
        </w:trPr>
        <w:tc>
          <w:tcPr>
            <w:tcW w:w="1672" w:type="pct"/>
            <w:shd w:val="clear" w:color="auto" w:fill="auto"/>
            <w:noWrap/>
          </w:tcPr>
          <w:p w:rsidR="00FB15AA" w:rsidRDefault="00FB15AA">
            <w:pPr>
              <w:rPr>
                <w:b/>
                <w:bCs/>
                <w:sz w:val="20"/>
                <w:szCs w:val="20"/>
                <w:lang w:val="en-GB"/>
              </w:rPr>
            </w:pPr>
            <w:r>
              <w:rPr>
                <w:b/>
                <w:bCs/>
                <w:sz w:val="20"/>
                <w:szCs w:val="20"/>
                <w:lang w:val="en-GB"/>
              </w:rPr>
              <w:t>Are there ethical issues in this manuscript?</w:t>
            </w:r>
          </w:p>
          <w:p w:rsidR="00FB15AA" w:rsidRDefault="00FB15AA">
            <w:pPr>
              <w:rPr>
                <w:bCs/>
                <w:sz w:val="20"/>
                <w:szCs w:val="20"/>
                <w:lang w:val="en-GB"/>
              </w:rPr>
            </w:pPr>
            <w:r>
              <w:rPr>
                <w:bCs/>
                <w:sz w:val="20"/>
                <w:szCs w:val="20"/>
                <w:lang w:val="en-GB"/>
              </w:rPr>
              <w:t>(YES or NO)</w:t>
            </w:r>
          </w:p>
          <w:p w:rsidR="00FB15AA" w:rsidRDefault="00FB15AA">
            <w:pPr>
              <w:rPr>
                <w:bCs/>
                <w:sz w:val="20"/>
                <w:szCs w:val="20"/>
                <w:lang w:val="en-GB"/>
              </w:rPr>
            </w:pPr>
          </w:p>
          <w:p w:rsidR="00FB15AA" w:rsidRDefault="00FB15AA">
            <w:pPr>
              <w:rPr>
                <w:bCs/>
                <w:sz w:val="20"/>
                <w:szCs w:val="20"/>
                <w:lang w:val="en-GB"/>
              </w:rPr>
            </w:pPr>
            <w:r>
              <w:rPr>
                <w:bCs/>
                <w:sz w:val="20"/>
                <w:szCs w:val="20"/>
                <w:lang w:val="en-GB"/>
              </w:rPr>
              <w:t>(If yes, kindly please write down the ethical issues here in details)</w:t>
            </w:r>
          </w:p>
          <w:p w:rsidR="00FB15AA" w:rsidRDefault="00FB15AA">
            <w:pPr>
              <w:rPr>
                <w:bCs/>
                <w:sz w:val="20"/>
                <w:szCs w:val="20"/>
                <w:lang w:val="en-GB"/>
              </w:rPr>
            </w:pPr>
          </w:p>
        </w:tc>
        <w:tc>
          <w:tcPr>
            <w:tcW w:w="1786" w:type="pct"/>
            <w:shd w:val="clear" w:color="auto" w:fill="auto"/>
          </w:tcPr>
          <w:p w:rsidR="00FB15AA" w:rsidRDefault="00FB15AA">
            <w:pPr>
              <w:pStyle w:val="ListParagraph"/>
              <w:ind w:left="0"/>
              <w:rPr>
                <w:bCs/>
                <w:sz w:val="20"/>
                <w:szCs w:val="20"/>
                <w:lang w:val="en-GB"/>
              </w:rPr>
            </w:pPr>
            <w:r>
              <w:rPr>
                <w:bCs/>
                <w:sz w:val="20"/>
                <w:szCs w:val="20"/>
                <w:lang w:val="en-GB"/>
              </w:rPr>
              <w:t>No</w:t>
            </w:r>
          </w:p>
        </w:tc>
        <w:tc>
          <w:tcPr>
            <w:tcW w:w="1542" w:type="pct"/>
            <w:shd w:val="clear" w:color="auto" w:fill="auto"/>
          </w:tcPr>
          <w:p w:rsidR="00FB15AA" w:rsidRDefault="00FB15AA">
            <w:r w:rsidRPr="00AA6200">
              <w:rPr>
                <w:sz w:val="20"/>
                <w:szCs w:val="20"/>
              </w:rPr>
              <w:t>The authors appreciate the reviewer’s positive evaluation.</w:t>
            </w:r>
          </w:p>
        </w:tc>
      </w:tr>
    </w:tbl>
    <w:p w:rsidR="00A36F58" w:rsidRDefault="00A36F58">
      <w:pPr>
        <w:pStyle w:val="Heading2"/>
        <w:jc w:val="left"/>
        <w:rPr>
          <w:rFonts w:ascii="Times New Roman" w:hAnsi="Times New Roman"/>
          <w:highlight w:val="yellow"/>
          <w:lang w:val="en-GB" w:eastAsia="en-US"/>
        </w:rPr>
      </w:pPr>
    </w:p>
    <w:p w:rsidR="00A36F58" w:rsidRDefault="00A36F58">
      <w:pPr>
        <w:rPr>
          <w:highlight w:val="yellow"/>
          <w:lang w:val="en-GB"/>
        </w:rPr>
      </w:pPr>
    </w:p>
    <w:p w:rsidR="00A36F58" w:rsidRDefault="00A36F58">
      <w:pPr>
        <w:rPr>
          <w:highlight w:val="yellow"/>
          <w:lang w:val="en-GB"/>
        </w:rPr>
      </w:pPr>
    </w:p>
    <w:p w:rsidR="00A36F58" w:rsidRDefault="009D715C" w:rsidP="004E275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A36F58">
        <w:trPr>
          <w:trHeight w:val="20"/>
          <w:jc w:val="center"/>
        </w:trPr>
        <w:tc>
          <w:tcPr>
            <w:tcW w:w="5000" w:type="pct"/>
            <w:gridSpan w:val="2"/>
            <w:shd w:val="clear" w:color="auto" w:fill="auto"/>
            <w:noWrap/>
          </w:tcPr>
          <w:p w:rsidR="00A36F58" w:rsidRDefault="009D715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36F58" w:rsidRDefault="00A36F58">
            <w:pPr>
              <w:pStyle w:val="NormalWeb"/>
              <w:spacing w:before="0" w:beforeAutospacing="0" w:after="0" w:afterAutospacing="0"/>
              <w:rPr>
                <w:rFonts w:ascii="Times New Roman" w:hAnsi="Times New Roman" w:cs="Times New Roman"/>
                <w:b/>
                <w:bCs/>
                <w:sz w:val="20"/>
                <w:szCs w:val="20"/>
                <w:u w:val="single"/>
                <w:lang w:val="en-GB"/>
              </w:rPr>
            </w:pPr>
          </w:p>
        </w:tc>
      </w:tr>
      <w:tr w:rsidR="00A36F58">
        <w:trPr>
          <w:trHeight w:val="20"/>
          <w:jc w:val="center"/>
        </w:trPr>
        <w:tc>
          <w:tcPr>
            <w:tcW w:w="2784" w:type="pct"/>
            <w:shd w:val="clear" w:color="auto" w:fill="auto"/>
            <w:noWrap/>
          </w:tcPr>
          <w:p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36F58" w:rsidRDefault="009D715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36F58">
        <w:trPr>
          <w:trHeight w:val="20"/>
          <w:jc w:val="center"/>
        </w:trPr>
        <w:tc>
          <w:tcPr>
            <w:tcW w:w="2784" w:type="pct"/>
            <w:shd w:val="clear" w:color="auto" w:fill="auto"/>
            <w:noWrap/>
          </w:tcPr>
          <w:p w:rsidR="00A36F58" w:rsidRDefault="00A36F58">
            <w:pPr>
              <w:pStyle w:val="NormalWeb"/>
              <w:spacing w:before="0" w:beforeAutospacing="0" w:after="0" w:afterAutospacing="0"/>
              <w:rPr>
                <w:rFonts w:ascii="Times New Roman" w:hAnsi="Times New Roman" w:cs="Times New Roman"/>
                <w:sz w:val="20"/>
                <w:szCs w:val="20"/>
                <w:lang w:val="en-GB"/>
              </w:rPr>
            </w:pPr>
          </w:p>
          <w:p w:rsidR="003F3B2F" w:rsidRPr="00A77ADA" w:rsidRDefault="003F3B2F" w:rsidP="003F3B2F">
            <w:pPr>
              <w:rPr>
                <w:lang w:val="en-GB"/>
              </w:rPr>
            </w:pPr>
            <w:r>
              <w:rPr>
                <w:lang w:val="en-GB"/>
              </w:rPr>
              <w:t>T</w:t>
            </w:r>
            <w:r w:rsidRPr="00BF2099">
              <w:t xml:space="preserve">he </w:t>
            </w:r>
            <w:r>
              <w:t xml:space="preserve">manuscript </w:t>
            </w:r>
            <w:r w:rsidRPr="00BF2099">
              <w:t xml:space="preserve">has some shortfalls with the language that needs to be attended to by thoroughly editing the manuscript's language. </w:t>
            </w:r>
            <w:r w:rsidRPr="004515E9">
              <w:t>Please make sure that the manuscript is thoroughly reviewed. Numerous typos and syntax issues are still present</w:t>
            </w:r>
          </w:p>
          <w:p w:rsidR="00A36F58" w:rsidRDefault="00A36F58">
            <w:pPr>
              <w:pStyle w:val="NormalWeb"/>
              <w:spacing w:before="0" w:beforeAutospacing="0" w:after="0" w:afterAutospacing="0"/>
              <w:rPr>
                <w:rFonts w:ascii="Times New Roman" w:hAnsi="Times New Roman" w:cs="Times New Roman"/>
                <w:sz w:val="20"/>
                <w:szCs w:val="20"/>
                <w:lang w:val="en-GB"/>
              </w:rPr>
            </w:pPr>
          </w:p>
          <w:p w:rsidR="00A36F58" w:rsidRDefault="00A36F58">
            <w:pPr>
              <w:pStyle w:val="NormalWeb"/>
              <w:spacing w:before="0" w:beforeAutospacing="0" w:after="0" w:afterAutospacing="0"/>
              <w:rPr>
                <w:rFonts w:ascii="Times New Roman" w:hAnsi="Times New Roman" w:cs="Times New Roman"/>
                <w:sz w:val="20"/>
                <w:szCs w:val="20"/>
                <w:lang w:val="en-GB"/>
              </w:rPr>
            </w:pPr>
          </w:p>
          <w:p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36F58" w:rsidRPr="00FB15AA" w:rsidRDefault="00FB15AA" w:rsidP="00FB15AA">
            <w:pPr>
              <w:pStyle w:val="NormalWeb"/>
              <w:spacing w:before="0" w:beforeAutospacing="0" w:after="0" w:afterAutospacing="0"/>
              <w:jc w:val="both"/>
              <w:rPr>
                <w:rFonts w:ascii="Times New Roman" w:hAnsi="Times New Roman" w:cs="Times New Roman"/>
                <w:b/>
                <w:bCs/>
                <w:sz w:val="20"/>
                <w:szCs w:val="20"/>
                <w:lang w:val="en-GB"/>
              </w:rPr>
            </w:pPr>
            <w:r w:rsidRPr="00FB15AA">
              <w:rPr>
                <w:rFonts w:ascii="Times New Roman" w:hAnsi="Times New Roman" w:cs="Times New Roman"/>
                <w:sz w:val="20"/>
                <w:szCs w:val="20"/>
              </w:rPr>
              <w:t>The authors sincerely thank the editorial office for highlighting the language issues. The manuscript has been thoroughly revised and carefully proofread to correct typographical errors, grammatical issues, and syntax inconsistencies. Professional language editing has been undertaken to ensure clarity and readability throughout the manuscript.</w:t>
            </w:r>
          </w:p>
        </w:tc>
      </w:tr>
    </w:tbl>
    <w:p w:rsidR="00A36F58" w:rsidRDefault="00A36F58">
      <w:pPr>
        <w:rPr>
          <w:rFonts w:eastAsia="Arial Unicode MS"/>
          <w:b/>
          <w:bCs/>
          <w:sz w:val="20"/>
          <w:szCs w:val="20"/>
          <w:u w:val="single"/>
          <w:lang w:val="en-GB"/>
        </w:rPr>
      </w:pPr>
      <w:bookmarkStart w:id="1" w:name="_GoBack"/>
      <w:bookmarkEnd w:id="1"/>
    </w:p>
    <w:sectPr w:rsidR="00A36F58" w:rsidSect="004B44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863" w:rsidRDefault="00B04863">
      <w:r>
        <w:separator/>
      </w:r>
    </w:p>
  </w:endnote>
  <w:endnote w:type="continuationSeparator" w:id="1">
    <w:p w:rsidR="00B04863" w:rsidRDefault="00B04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F58" w:rsidRDefault="00A36F58">
    <w:pPr>
      <w:pStyle w:val="Footer"/>
      <w:jc w:val="right"/>
    </w:pPr>
  </w:p>
  <w:p w:rsidR="00A36F58" w:rsidRDefault="009D715C">
    <w:pPr>
      <w:pStyle w:val="Footer"/>
      <w:jc w:val="right"/>
      <w:rPr>
        <w:b/>
        <w:sz w:val="20"/>
      </w:rPr>
    </w:pPr>
    <w:r>
      <w:rPr>
        <w:sz w:val="20"/>
      </w:rPr>
      <w:t xml:space="preserve">Page </w:t>
    </w:r>
    <w:r w:rsidR="004B446E">
      <w:rPr>
        <w:b/>
        <w:sz w:val="20"/>
      </w:rPr>
      <w:fldChar w:fldCharType="begin"/>
    </w:r>
    <w:r>
      <w:rPr>
        <w:b/>
        <w:sz w:val="20"/>
      </w:rPr>
      <w:instrText xml:space="preserve"> PAGE </w:instrText>
    </w:r>
    <w:r w:rsidR="004B446E">
      <w:rPr>
        <w:b/>
        <w:sz w:val="20"/>
      </w:rPr>
      <w:fldChar w:fldCharType="separate"/>
    </w:r>
    <w:r w:rsidR="00FB15AA">
      <w:rPr>
        <w:b/>
        <w:noProof/>
        <w:sz w:val="20"/>
      </w:rPr>
      <w:t>1</w:t>
    </w:r>
    <w:r w:rsidR="004B446E">
      <w:rPr>
        <w:b/>
        <w:sz w:val="20"/>
      </w:rPr>
      <w:fldChar w:fldCharType="end"/>
    </w:r>
    <w:r>
      <w:rPr>
        <w:sz w:val="20"/>
      </w:rPr>
      <w:t xml:space="preserve"> of </w:t>
    </w:r>
    <w:r w:rsidR="004B446E">
      <w:rPr>
        <w:b/>
        <w:sz w:val="20"/>
      </w:rPr>
      <w:fldChar w:fldCharType="begin"/>
    </w:r>
    <w:r>
      <w:rPr>
        <w:b/>
        <w:sz w:val="20"/>
      </w:rPr>
      <w:instrText xml:space="preserve"> NUMPAGES  </w:instrText>
    </w:r>
    <w:r w:rsidR="004B446E">
      <w:rPr>
        <w:b/>
        <w:sz w:val="20"/>
      </w:rPr>
      <w:fldChar w:fldCharType="separate"/>
    </w:r>
    <w:r w:rsidR="00FB15AA">
      <w:rPr>
        <w:b/>
        <w:noProof/>
        <w:sz w:val="20"/>
      </w:rPr>
      <w:t>2</w:t>
    </w:r>
    <w:r w:rsidR="004B446E">
      <w:rPr>
        <w:b/>
        <w:sz w:val="20"/>
      </w:rPr>
      <w:fldChar w:fldCharType="end"/>
    </w:r>
  </w:p>
  <w:p w:rsidR="00A36F58" w:rsidRDefault="009D715C">
    <w:pPr>
      <w:pStyle w:val="Footer"/>
      <w:jc w:val="right"/>
      <w:rPr>
        <w:b/>
        <w:sz w:val="20"/>
      </w:rPr>
    </w:pPr>
    <w:r>
      <w:rPr>
        <w:b/>
        <w:sz w:val="20"/>
      </w:rPr>
      <w:t>V240326</w:t>
    </w:r>
  </w:p>
  <w:p w:rsidR="00A36F58" w:rsidRDefault="00A36F58">
    <w:pPr>
      <w:pStyle w:val="Footer"/>
      <w:jc w:val="right"/>
    </w:pPr>
  </w:p>
  <w:p w:rsidR="00A36F58" w:rsidRDefault="00A36F58">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863" w:rsidRDefault="00B04863">
      <w:r>
        <w:separator/>
      </w:r>
    </w:p>
  </w:footnote>
  <w:footnote w:type="continuationSeparator" w:id="1">
    <w:p w:rsidR="00B04863" w:rsidRDefault="00B04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F58" w:rsidRDefault="00A36F58">
    <w:pPr>
      <w:spacing w:before="100" w:beforeAutospacing="1" w:after="100" w:afterAutospacing="1"/>
      <w:jc w:val="center"/>
      <w:rPr>
        <w:rFonts w:ascii="Arial" w:hAnsi="Arial" w:cs="Arial"/>
        <w:b/>
        <w:bCs/>
        <w:color w:val="003399"/>
        <w:szCs w:val="20"/>
        <w:u w:val="single"/>
        <w:lang w:val="en-GB"/>
      </w:rPr>
    </w:pPr>
  </w:p>
  <w:p w:rsidR="00A36F58" w:rsidRDefault="009D71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A36F58"/>
    <w:rsid w:val="00227A89"/>
    <w:rsid w:val="003155D4"/>
    <w:rsid w:val="003F3B2F"/>
    <w:rsid w:val="00402CEC"/>
    <w:rsid w:val="004B446E"/>
    <w:rsid w:val="004B492A"/>
    <w:rsid w:val="004E2758"/>
    <w:rsid w:val="00983D81"/>
    <w:rsid w:val="009D715C"/>
    <w:rsid w:val="00A36F58"/>
    <w:rsid w:val="00A77ADA"/>
    <w:rsid w:val="00A82717"/>
    <w:rsid w:val="00AD759D"/>
    <w:rsid w:val="00B04863"/>
    <w:rsid w:val="00C50CEA"/>
    <w:rsid w:val="00DD5440"/>
    <w:rsid w:val="00E0690F"/>
    <w:rsid w:val="00E25AF9"/>
    <w:rsid w:val="00FA188E"/>
    <w:rsid w:val="00FB15A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46E"/>
    <w:rPr>
      <w:rFonts w:ascii="Times New Roman" w:eastAsia="Times New Roman" w:hAnsi="Times New Roman"/>
      <w:sz w:val="24"/>
      <w:szCs w:val="24"/>
    </w:rPr>
  </w:style>
  <w:style w:type="paragraph" w:styleId="Heading2">
    <w:name w:val="heading 2"/>
    <w:basedOn w:val="Normal"/>
    <w:next w:val="Normal"/>
    <w:link w:val="Heading2Char"/>
    <w:qFormat/>
    <w:rsid w:val="004B446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B446E"/>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B446E"/>
    <w:rPr>
      <w:rFonts w:ascii="Helvetica" w:eastAsia="MS Mincho" w:hAnsi="Helvetica" w:cs="Helvetica"/>
      <w:b/>
      <w:bCs/>
      <w:sz w:val="20"/>
      <w:szCs w:val="20"/>
      <w:lang w:val="fr-FR"/>
    </w:rPr>
  </w:style>
  <w:style w:type="character" w:customStyle="1" w:styleId="Heading4Char">
    <w:name w:val="Heading 4 Char"/>
    <w:link w:val="Heading4"/>
    <w:rsid w:val="004B446E"/>
    <w:rPr>
      <w:rFonts w:ascii="Arial Unicode MS" w:eastAsia="Arial Unicode MS" w:hAnsi="Arial Unicode MS" w:cs="Arial Unicode MS"/>
      <w:b/>
      <w:bCs/>
      <w:sz w:val="24"/>
      <w:szCs w:val="24"/>
      <w:lang w:val="en-US"/>
    </w:rPr>
  </w:style>
  <w:style w:type="paragraph" w:styleId="NormalWeb">
    <w:name w:val="Normal (Web)"/>
    <w:basedOn w:val="Normal"/>
    <w:rsid w:val="004B446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B446E"/>
    <w:pPr>
      <w:jc w:val="both"/>
    </w:pPr>
    <w:rPr>
      <w:rFonts w:ascii="Helvetica" w:eastAsia="MS Mincho" w:hAnsi="Helvetica"/>
      <w:lang w:val="fr-FR"/>
    </w:rPr>
  </w:style>
  <w:style w:type="character" w:customStyle="1" w:styleId="BodyTextChar">
    <w:name w:val="Body Text Char"/>
    <w:link w:val="BodyText"/>
    <w:rsid w:val="004B446E"/>
    <w:rPr>
      <w:rFonts w:ascii="Helvetica" w:eastAsia="MS Mincho" w:hAnsi="Helvetica" w:cs="Helvetica"/>
      <w:sz w:val="24"/>
      <w:szCs w:val="24"/>
      <w:lang w:val="fr-FR"/>
    </w:rPr>
  </w:style>
  <w:style w:type="paragraph" w:styleId="Header">
    <w:name w:val="header"/>
    <w:basedOn w:val="Normal"/>
    <w:link w:val="HeaderChar"/>
    <w:uiPriority w:val="99"/>
    <w:rsid w:val="004B446E"/>
    <w:pPr>
      <w:tabs>
        <w:tab w:val="center" w:pos="4680"/>
        <w:tab w:val="right" w:pos="9360"/>
      </w:tabs>
    </w:pPr>
    <w:rPr>
      <w:lang/>
    </w:rPr>
  </w:style>
  <w:style w:type="character" w:customStyle="1" w:styleId="HeaderChar">
    <w:name w:val="Header Char"/>
    <w:link w:val="Header"/>
    <w:uiPriority w:val="99"/>
    <w:rsid w:val="004B446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B446E"/>
    <w:pPr>
      <w:tabs>
        <w:tab w:val="center" w:pos="4513"/>
        <w:tab w:val="right" w:pos="9026"/>
      </w:tabs>
    </w:pPr>
    <w:rPr>
      <w:lang/>
    </w:rPr>
  </w:style>
  <w:style w:type="character" w:customStyle="1" w:styleId="FooterChar">
    <w:name w:val="Footer Char"/>
    <w:link w:val="Footer"/>
    <w:uiPriority w:val="99"/>
    <w:rsid w:val="004B446E"/>
    <w:rPr>
      <w:rFonts w:ascii="Times New Roman" w:eastAsia="Times New Roman" w:hAnsi="Times New Roman" w:cs="Times New Roman"/>
      <w:sz w:val="24"/>
      <w:szCs w:val="24"/>
      <w:lang w:val="en-US"/>
    </w:rPr>
  </w:style>
  <w:style w:type="character" w:styleId="Hyperlink">
    <w:name w:val="Hyperlink"/>
    <w:uiPriority w:val="99"/>
    <w:unhideWhenUsed/>
    <w:rsid w:val="004B446E"/>
    <w:rPr>
      <w:color w:val="0000FF"/>
      <w:u w:val="single"/>
    </w:rPr>
  </w:style>
  <w:style w:type="paragraph" w:styleId="ListParagraph">
    <w:name w:val="List Paragraph"/>
    <w:basedOn w:val="Normal"/>
    <w:uiPriority w:val="34"/>
    <w:qFormat/>
    <w:rsid w:val="004B446E"/>
    <w:pPr>
      <w:ind w:left="720"/>
      <w:contextualSpacing/>
    </w:pPr>
  </w:style>
  <w:style w:type="paragraph" w:styleId="Revision">
    <w:name w:val="Revision"/>
    <w:hidden/>
    <w:uiPriority w:val="99"/>
    <w:semiHidden/>
    <w:rsid w:val="004B446E"/>
    <w:rPr>
      <w:sz w:val="22"/>
      <w:szCs w:val="22"/>
    </w:rPr>
  </w:style>
  <w:style w:type="character" w:styleId="FollowedHyperlink">
    <w:name w:val="FollowedHyperlink"/>
    <w:uiPriority w:val="99"/>
    <w:semiHidden/>
    <w:unhideWhenUsed/>
    <w:rsid w:val="004B446E"/>
    <w:rPr>
      <w:color w:val="800080"/>
      <w:u w:val="single"/>
    </w:rPr>
  </w:style>
  <w:style w:type="table" w:styleId="TableGrid">
    <w:name w:val="Table Grid"/>
    <w:basedOn w:val="TableNormal"/>
    <w:uiPriority w:val="59"/>
    <w:rsid w:val="004B446E"/>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4B446E"/>
    <w:rPr>
      <w:color w:val="605E5C"/>
      <w:shd w:val="clear" w:color="auto" w:fill="E1DFDD"/>
    </w:rPr>
  </w:style>
  <w:style w:type="character" w:customStyle="1" w:styleId="UnresolvedMention">
    <w:name w:val="Unresolved Mention"/>
    <w:uiPriority w:val="99"/>
    <w:semiHidden/>
    <w:unhideWhenUsed/>
    <w:rsid w:val="004B446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9</cp:revision>
  <dcterms:created xsi:type="dcterms:W3CDTF">2026-04-15T07:08:00Z</dcterms:created>
  <dcterms:modified xsi:type="dcterms:W3CDTF">2026-04-17T05:35:00Z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