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36F58" w:rsidRDefault="00D95C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95C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Ms_ARJA_156868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36F58" w:rsidRDefault="00D95C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95C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and Application of an Efficient Bacterial Liquid Inoculum for Composting of Organic Kitchen Waste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36F58" w:rsidRDefault="00B82E4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important from the aspect of management of waste management.</w:t>
            </w:r>
          </w:p>
        </w:tc>
        <w:tc>
          <w:tcPr>
            <w:tcW w:w="1367" w:type="pct"/>
            <w:shd w:val="clear" w:color="auto" w:fill="auto"/>
          </w:tcPr>
          <w:p w:rsidR="00A36F58" w:rsidRDefault="003979BA" w:rsidP="00042368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3979BA">
              <w:rPr>
                <w:rFonts w:ascii="Times New Roman" w:hAnsi="Times New Roman"/>
                <w:b w:val="0"/>
                <w:lang w:val="en-GB"/>
              </w:rPr>
              <w:t>The study introduces a sustainable and efficient composting method which uses microorganisms to convert kitchen waste into compost. This method helps to better manage waste materials while supporting circular economy initiatives.</w:t>
            </w:r>
          </w:p>
        </w:tc>
      </w:tr>
    </w:tbl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B82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36F58" w:rsidRDefault="003979BA" w:rsidP="00042368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</w:t>
            </w:r>
            <w:r w:rsidRPr="003979BA">
              <w:rPr>
                <w:rFonts w:ascii="Times New Roman" w:hAnsi="Times New Roman"/>
                <w:b w:val="0"/>
                <w:lang w:val="en-GB"/>
              </w:rPr>
              <w:t xml:space="preserve">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B82E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36F58" w:rsidRDefault="003979BA" w:rsidP="00042368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suggestion.</w:t>
            </w:r>
            <w:r>
              <w:rPr>
                <w:rFonts w:ascii="Times New Roman" w:hAnsi="Times New Roman"/>
                <w:b w:val="0"/>
                <w:lang w:val="en-GB"/>
              </w:rPr>
              <w:br/>
            </w:r>
            <w:r w:rsidRPr="003979BA">
              <w:rPr>
                <w:rFonts w:ascii="Times New Roman" w:hAnsi="Times New Roman"/>
                <w:b w:val="0"/>
                <w:lang w:val="en-GB"/>
              </w:rPr>
              <w:t xml:space="preserve">Now structured into sections </w:t>
            </w:r>
            <w:r w:rsidR="00BD0155">
              <w:rPr>
                <w:rFonts w:ascii="Times New Roman" w:hAnsi="Times New Roman"/>
                <w:b w:val="0"/>
                <w:lang w:val="en-GB"/>
              </w:rPr>
              <w:t xml:space="preserve">and </w:t>
            </w:r>
            <w:r w:rsidRPr="003979BA">
              <w:rPr>
                <w:rFonts w:ascii="Times New Roman" w:hAnsi="Times New Roman"/>
                <w:b w:val="0"/>
                <w:lang w:val="en-GB"/>
              </w:rPr>
              <w:t>parameters clearly explained</w:t>
            </w:r>
            <w:r w:rsidR="00491BD7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B82E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36F58" w:rsidRDefault="00042368" w:rsidP="00042368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suggestion.</w:t>
            </w:r>
            <w:r>
              <w:rPr>
                <w:rFonts w:ascii="Times New Roman" w:hAnsi="Times New Roman"/>
                <w:b w:val="0"/>
                <w:lang w:val="en-GB"/>
              </w:rPr>
              <w:br/>
            </w:r>
            <w:r w:rsidR="003979BA" w:rsidRPr="003979BA">
              <w:rPr>
                <w:rFonts w:ascii="Times New Roman" w:hAnsi="Times New Roman"/>
                <w:b w:val="0"/>
                <w:lang w:val="en-GB"/>
              </w:rPr>
              <w:t>Added multiple strong literature connections throughout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979BA" w:rsidRDefault="003979BA" w:rsidP="003979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979BA" w:rsidRDefault="003979BA" w:rsidP="003979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3979BA" w:rsidRPr="003979BA" w:rsidRDefault="003979BA" w:rsidP="00042368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B82E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36F58" w:rsidRDefault="00BD0155" w:rsidP="00BD0155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  <w:p w:rsidR="00BD0155" w:rsidRPr="00BD0155" w:rsidRDefault="00BD0155" w:rsidP="00BD0155">
            <w:pPr>
              <w:jc w:val="both"/>
              <w:rPr>
                <w:lang w:val="en-GB"/>
              </w:rPr>
            </w:pPr>
            <w:r w:rsidRPr="00BD0155">
              <w:rPr>
                <w:rFonts w:eastAsia="MS Mincho"/>
                <w:bCs/>
                <w:sz w:val="20"/>
                <w:szCs w:val="20"/>
                <w:lang w:val="en-GB"/>
              </w:rPr>
              <w:t>The references have been carefully reviewed and updated to ensure they are relevant, recent, and sufficient in number to adequately support the study.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B82E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A36F58" w:rsidRDefault="00042368" w:rsidP="00042368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suggestion.</w:t>
            </w:r>
            <w:r>
              <w:rPr>
                <w:rFonts w:ascii="Times New Roman" w:hAnsi="Times New Roman"/>
                <w:b w:val="0"/>
                <w:lang w:val="en-GB"/>
              </w:rPr>
              <w:br/>
            </w:r>
            <w:r w:rsidRPr="00042368">
              <w:rPr>
                <w:rFonts w:ascii="Times New Roman" w:hAnsi="Times New Roman"/>
                <w:b w:val="0"/>
                <w:lang w:val="en-GB"/>
              </w:rPr>
              <w:t>The manuscript has been thoroughly revised to improve clarity, readability, and overall language quality for better understanding.</w:t>
            </w:r>
          </w:p>
        </w:tc>
      </w:tr>
    </w:tbl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:rsidTr="003979B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979BA" w:rsidTr="003979B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</w:p>
          <w:p w:rsidR="003979BA" w:rsidRDefault="003979BA" w:rsidP="003979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3979BA" w:rsidRPr="003979BA" w:rsidRDefault="003979BA" w:rsidP="003979B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 w:rsidTr="003979B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</w:p>
          <w:p w:rsidR="003979BA" w:rsidRDefault="003979BA" w:rsidP="003979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979BA" w:rsidRDefault="003979BA" w:rsidP="00397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must include significance of the work.</w:t>
            </w:r>
          </w:p>
        </w:tc>
        <w:tc>
          <w:tcPr>
            <w:tcW w:w="1542" w:type="pct"/>
            <w:shd w:val="clear" w:color="auto" w:fill="auto"/>
          </w:tcPr>
          <w:p w:rsidR="003979BA" w:rsidRDefault="00BD0155" w:rsidP="00BD0155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suggestion.</w:t>
            </w:r>
            <w:r>
              <w:rPr>
                <w:rFonts w:ascii="Times New Roman" w:hAnsi="Times New Roman"/>
                <w:b w:val="0"/>
                <w:lang w:val="en-GB"/>
              </w:rPr>
              <w:br/>
            </w:r>
            <w:r w:rsidRPr="00BD0155">
              <w:rPr>
                <w:rFonts w:ascii="Times New Roman" w:hAnsi="Times New Roman"/>
                <w:b w:val="0"/>
                <w:lang w:val="en-GB"/>
              </w:rPr>
              <w:t>The abstract has been revised to clearly include the significance of the work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3979BA" w:rsidTr="003979B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979BA" w:rsidRDefault="003979BA" w:rsidP="003979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979BA" w:rsidRDefault="003979BA" w:rsidP="003979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3979BA" w:rsidRPr="003979BA" w:rsidRDefault="003979BA" w:rsidP="003979B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  <w:tr w:rsidR="003979BA" w:rsidTr="003979B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</w:p>
          <w:p w:rsidR="003979BA" w:rsidRDefault="003979BA" w:rsidP="003979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authors must include recent references.</w:t>
            </w:r>
          </w:p>
        </w:tc>
        <w:tc>
          <w:tcPr>
            <w:tcW w:w="1542" w:type="pct"/>
            <w:shd w:val="clear" w:color="auto" w:fill="auto"/>
          </w:tcPr>
          <w:p w:rsidR="00BD0155" w:rsidRDefault="00BD0155" w:rsidP="00BD0155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thank the reviewer for the suggestion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  <w:p w:rsidR="003979BA" w:rsidRDefault="00BD0155" w:rsidP="00BD0155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BD0155">
              <w:rPr>
                <w:rFonts w:ascii="Times New Roman" w:hAnsi="Times New Roman"/>
                <w:b w:val="0"/>
                <w:lang w:val="en-GB"/>
              </w:rPr>
              <w:t>Recent and relevant references have been added to the manuscript to strengthen the literature support and reflect the latest developments in the field.</w:t>
            </w:r>
          </w:p>
        </w:tc>
      </w:tr>
      <w:tr w:rsidR="003979BA" w:rsidTr="003979B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979BA" w:rsidRDefault="003979BA" w:rsidP="003979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979BA" w:rsidRDefault="003979BA" w:rsidP="003979B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979BA" w:rsidRDefault="003979BA" w:rsidP="00397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3979BA" w:rsidRPr="003979BA" w:rsidRDefault="003979BA" w:rsidP="003979B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79BA">
              <w:rPr>
                <w:rFonts w:eastAsia="MS Mincho"/>
                <w:bCs/>
                <w:sz w:val="20"/>
                <w:szCs w:val="20"/>
                <w:lang w:val="en-GB"/>
              </w:rPr>
              <w:t>I thank the reviewer for the satisfactory evaluation of the manuscript.</w:t>
            </w:r>
          </w:p>
        </w:tc>
      </w:tr>
    </w:tbl>
    <w:p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36F58" w:rsidRDefault="00A36F58">
      <w:pPr>
        <w:rPr>
          <w:highlight w:val="yellow"/>
          <w:lang w:val="en-GB"/>
        </w:rPr>
      </w:pPr>
    </w:p>
    <w:p w:rsidR="00A36F58" w:rsidRDefault="00A36F58">
      <w:pPr>
        <w:rPr>
          <w:highlight w:val="yellow"/>
          <w:lang w:val="en-GB"/>
        </w:rPr>
      </w:pPr>
    </w:p>
    <w:p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36F58" w:rsidRDefault="00A36F5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36F58" w:rsidRDefault="009D71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410F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6F5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856EA" w:rsidRDefault="000856EA" w:rsidP="00085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1) The abstract must include significance of the work.</w:t>
            </w:r>
          </w:p>
          <w:p w:rsidR="000856EA" w:rsidRDefault="000856EA" w:rsidP="00085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2) The method must be explained in detail.</w:t>
            </w:r>
          </w:p>
          <w:p w:rsidR="000856EA" w:rsidRDefault="000856EA" w:rsidP="00085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3) The results are </w:t>
            </w:r>
            <w:r w:rsidR="00540E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 properly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explained. The data must be explained as average of replicates +/- std deviation.</w:t>
            </w:r>
          </w:p>
          <w:p w:rsidR="000856EA" w:rsidRDefault="000856EA" w:rsidP="00085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4) The conclusion section must be expanded.</w:t>
            </w:r>
          </w:p>
          <w:p w:rsidR="00A36F58" w:rsidRDefault="000856EA" w:rsidP="00085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5) The authors must include recent references.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256DE" w:rsidRDefault="00A256DE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</w:t>
            </w:r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sincerely thank the reviewer for the valuable comments and constructive suggestions. </w:t>
            </w:r>
          </w:p>
          <w:p w:rsidR="00A256DE" w:rsidRDefault="00A256DE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1) </w:t>
            </w:r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The abstract has been revised to clearly include the significance of the work. </w:t>
            </w:r>
          </w:p>
          <w:p w:rsidR="00A256DE" w:rsidRDefault="00A256DE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2) </w:t>
            </w:r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methodo</w:t>
            </w:r>
            <w:bookmarkStart w:id="0" w:name="_GoBack"/>
            <w:bookmarkEnd w:id="0"/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logy section has been elaborated in detail to improve clarity and reproducibility. The Results section has been significantly improved, and all data are now presented as mean ± standard deviation (n = 3) for better scientific accuracy. </w:t>
            </w:r>
          </w:p>
          <w:p w:rsidR="00A256DE" w:rsidRDefault="00A256DE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4) </w:t>
            </w:r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The conclusion section has been expanded to highlight key findings and practical implications of the study. </w:t>
            </w:r>
          </w:p>
          <w:p w:rsidR="00A256DE" w:rsidRDefault="00A256DE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5) </w:t>
            </w:r>
            <w:r w:rsidR="004E622C"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Additionally, recent and relevant references have been incorporated to strengthen the manuscript and reflect current advancements in the field. </w:t>
            </w:r>
          </w:p>
          <w:p w:rsidR="00A36F58" w:rsidRDefault="004E622C" w:rsidP="00A256DE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E62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All suggested revisions have been carefully addressed to enhance the overall quality of the manuscript.</w:t>
            </w:r>
          </w:p>
        </w:tc>
      </w:tr>
    </w:tbl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6F58" w:rsidSect="006335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A19" w:rsidRDefault="00761A19">
      <w:r>
        <w:separator/>
      </w:r>
    </w:p>
  </w:endnote>
  <w:endnote w:type="continuationSeparator" w:id="0">
    <w:p w:rsidR="00761A19" w:rsidRDefault="0076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58" w:rsidRDefault="00A36F58">
    <w:pPr>
      <w:pStyle w:val="Footer"/>
      <w:jc w:val="right"/>
    </w:pPr>
  </w:p>
  <w:p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3350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33505">
      <w:rPr>
        <w:b/>
        <w:sz w:val="20"/>
      </w:rPr>
      <w:fldChar w:fldCharType="separate"/>
    </w:r>
    <w:r w:rsidR="00B82E44">
      <w:rPr>
        <w:b/>
        <w:noProof/>
        <w:sz w:val="20"/>
      </w:rPr>
      <w:t>3</w:t>
    </w:r>
    <w:r w:rsidR="00633505">
      <w:rPr>
        <w:b/>
        <w:sz w:val="20"/>
      </w:rPr>
      <w:fldChar w:fldCharType="end"/>
    </w:r>
    <w:r>
      <w:rPr>
        <w:sz w:val="20"/>
      </w:rPr>
      <w:t xml:space="preserve"> of </w:t>
    </w:r>
    <w:r w:rsidR="0063350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33505">
      <w:rPr>
        <w:b/>
        <w:sz w:val="20"/>
      </w:rPr>
      <w:fldChar w:fldCharType="separate"/>
    </w:r>
    <w:r w:rsidR="00B82E44">
      <w:rPr>
        <w:b/>
        <w:noProof/>
        <w:sz w:val="20"/>
      </w:rPr>
      <w:t>3</w:t>
    </w:r>
    <w:r w:rsidR="00633505">
      <w:rPr>
        <w:b/>
        <w:sz w:val="20"/>
      </w:rPr>
      <w:fldChar w:fldCharType="end"/>
    </w:r>
  </w:p>
  <w:p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36F58" w:rsidRDefault="00A36F58">
    <w:pPr>
      <w:pStyle w:val="Footer"/>
      <w:jc w:val="right"/>
    </w:pPr>
  </w:p>
  <w:p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A19" w:rsidRDefault="00761A19">
      <w:r>
        <w:separator/>
      </w:r>
    </w:p>
  </w:footnote>
  <w:footnote w:type="continuationSeparator" w:id="0">
    <w:p w:rsidR="00761A19" w:rsidRDefault="0076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013CAA"/>
    <w:rsid w:val="00014C7E"/>
    <w:rsid w:val="00042368"/>
    <w:rsid w:val="000856EA"/>
    <w:rsid w:val="00205846"/>
    <w:rsid w:val="00291B7C"/>
    <w:rsid w:val="003979BA"/>
    <w:rsid w:val="00473D32"/>
    <w:rsid w:val="00491BD7"/>
    <w:rsid w:val="004957E1"/>
    <w:rsid w:val="004E622C"/>
    <w:rsid w:val="00540E97"/>
    <w:rsid w:val="005F0147"/>
    <w:rsid w:val="00633505"/>
    <w:rsid w:val="007565AB"/>
    <w:rsid w:val="00761A19"/>
    <w:rsid w:val="009D715C"/>
    <w:rsid w:val="00A256DE"/>
    <w:rsid w:val="00A36F58"/>
    <w:rsid w:val="00A410F3"/>
    <w:rsid w:val="00B82E44"/>
    <w:rsid w:val="00BD0155"/>
    <w:rsid w:val="00D95CEC"/>
    <w:rsid w:val="00E2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DAF0C"/>
  <w15:docId w15:val="{E6EB6CA6-B5A6-4C39-B1F4-1061822C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50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3350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3350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3350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3350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3350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3350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3350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335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335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5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335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335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3505"/>
    <w:pPr>
      <w:ind w:left="720"/>
      <w:contextualSpacing/>
    </w:pPr>
  </w:style>
  <w:style w:type="paragraph" w:styleId="Revision">
    <w:name w:val="Revision"/>
    <w:hidden/>
    <w:uiPriority w:val="99"/>
    <w:semiHidden/>
    <w:rsid w:val="0063350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33505"/>
    <w:rPr>
      <w:color w:val="800080"/>
      <w:u w:val="single"/>
    </w:rPr>
  </w:style>
  <w:style w:type="table" w:styleId="TableGrid">
    <w:name w:val="Table Grid"/>
    <w:basedOn w:val="TableNormal"/>
    <w:uiPriority w:val="59"/>
    <w:rsid w:val="0063350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3350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33505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05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1141</Words>
  <Characters>6506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Pooja Nariya</cp:lastModifiedBy>
  <cp:revision>27</cp:revision>
  <dcterms:created xsi:type="dcterms:W3CDTF">2026-03-24T06:15:00Z</dcterms:created>
  <dcterms:modified xsi:type="dcterms:W3CDTF">2026-04-12T19:20:00Z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