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8A324E" w:rsidRDefault="008A324E">
      <w:pPr>
        <w:widowControl w:val="0"/>
        <w:pBdr>
          <w:top w:val="nil"/>
          <w:left w:val="nil"/>
          <w:bottom w:val="nil"/>
          <w:right w:val="nil"/>
          <w:between w:val="nil"/>
        </w:pBdr>
        <w:spacing w:line="276" w:lineRule="auto"/>
        <w:rPr>
          <w:rFonts w:ascii="Arial" w:eastAsia="Arial" w:hAnsi="Arial" w:cs="Arial"/>
          <w:color w:val="000000"/>
          <w:sz w:val="22"/>
          <w:szCs w:val="22"/>
        </w:rPr>
      </w:pPr>
    </w:p>
    <w:tbl>
      <w:tblPr>
        <w:tblStyle w:val="a"/>
        <w:tblW w:w="13892"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295"/>
        <w:gridCol w:w="10597"/>
      </w:tblGrid>
      <w:tr w:rsidR="008A324E">
        <w:trPr>
          <w:trHeight w:val="20"/>
          <w:jc w:val="center"/>
        </w:trPr>
        <w:tc>
          <w:tcPr>
            <w:tcW w:w="3295" w:type="dxa"/>
            <w:shd w:val="clear" w:color="auto" w:fill="auto"/>
          </w:tcPr>
          <w:p w:rsidR="008A324E" w:rsidRDefault="0008190D">
            <w:pPr>
              <w:pBdr>
                <w:top w:val="nil"/>
                <w:left w:val="nil"/>
                <w:bottom w:val="nil"/>
                <w:right w:val="nil"/>
                <w:between w:val="nil"/>
              </w:pBdr>
              <w:ind w:left="90"/>
              <w:rPr>
                <w:color w:val="000000"/>
                <w:sz w:val="20"/>
                <w:szCs w:val="20"/>
              </w:rPr>
            </w:pPr>
            <w:r>
              <w:rPr>
                <w:color w:val="000000"/>
                <w:sz w:val="20"/>
                <w:szCs w:val="20"/>
              </w:rPr>
              <w:t>Journal Name:</w:t>
            </w:r>
          </w:p>
        </w:tc>
        <w:tc>
          <w:tcPr>
            <w:tcW w:w="10597" w:type="dxa"/>
            <w:shd w:val="clear" w:color="auto" w:fill="auto"/>
          </w:tcPr>
          <w:p w:rsidR="008A324E" w:rsidRDefault="0008190D">
            <w:pPr>
              <w:rPr>
                <w:b/>
                <w:bCs/>
                <w:color w:val="0000FF"/>
                <w:sz w:val="20"/>
                <w:szCs w:val="20"/>
              </w:rPr>
            </w:pPr>
            <w:r>
              <w:rPr>
                <w:b/>
                <w:bCs/>
                <w:color w:val="0000FF"/>
                <w:sz w:val="20"/>
                <w:szCs w:val="20"/>
              </w:rPr>
              <w:t>Asian Research Journal of Agriculture</w:t>
            </w:r>
          </w:p>
        </w:tc>
      </w:tr>
      <w:tr w:rsidR="008A324E">
        <w:trPr>
          <w:trHeight w:val="20"/>
          <w:jc w:val="center"/>
        </w:trPr>
        <w:tc>
          <w:tcPr>
            <w:tcW w:w="3295" w:type="dxa"/>
            <w:shd w:val="clear" w:color="auto" w:fill="auto"/>
          </w:tcPr>
          <w:p w:rsidR="008A324E" w:rsidRDefault="0008190D">
            <w:pPr>
              <w:pBdr>
                <w:top w:val="nil"/>
                <w:left w:val="nil"/>
                <w:bottom w:val="nil"/>
                <w:right w:val="nil"/>
                <w:between w:val="nil"/>
              </w:pBdr>
              <w:ind w:left="90"/>
              <w:rPr>
                <w:color w:val="000000"/>
                <w:sz w:val="20"/>
                <w:szCs w:val="20"/>
              </w:rPr>
            </w:pPr>
            <w:r>
              <w:rPr>
                <w:color w:val="000000"/>
                <w:sz w:val="20"/>
                <w:szCs w:val="20"/>
              </w:rPr>
              <w:t>Manuscript Number:</w:t>
            </w:r>
          </w:p>
        </w:tc>
        <w:tc>
          <w:tcPr>
            <w:tcW w:w="10597" w:type="dxa"/>
            <w:shd w:val="clear" w:color="auto" w:fill="auto"/>
          </w:tcPr>
          <w:p w:rsidR="008A324E" w:rsidRDefault="0008190D">
            <w:pPr>
              <w:pBdr>
                <w:top w:val="nil"/>
                <w:left w:val="nil"/>
                <w:bottom w:val="nil"/>
                <w:right w:val="nil"/>
                <w:between w:val="nil"/>
              </w:pBdr>
              <w:rPr>
                <w:b/>
                <w:bCs/>
                <w:color w:val="000000"/>
                <w:sz w:val="20"/>
                <w:szCs w:val="20"/>
              </w:rPr>
            </w:pPr>
            <w:r>
              <w:rPr>
                <w:b/>
                <w:bCs/>
                <w:color w:val="000000"/>
                <w:sz w:val="20"/>
                <w:szCs w:val="20"/>
              </w:rPr>
              <w:t>Ms_ARJA_156240</w:t>
            </w:r>
          </w:p>
        </w:tc>
      </w:tr>
      <w:tr w:rsidR="008A324E">
        <w:trPr>
          <w:trHeight w:val="20"/>
          <w:jc w:val="center"/>
        </w:trPr>
        <w:tc>
          <w:tcPr>
            <w:tcW w:w="3295" w:type="dxa"/>
            <w:shd w:val="clear" w:color="auto" w:fill="auto"/>
          </w:tcPr>
          <w:p w:rsidR="008A324E" w:rsidRDefault="0008190D">
            <w:pPr>
              <w:pBdr>
                <w:top w:val="nil"/>
                <w:left w:val="nil"/>
                <w:bottom w:val="nil"/>
                <w:right w:val="nil"/>
                <w:between w:val="nil"/>
              </w:pBdr>
              <w:ind w:left="90"/>
              <w:rPr>
                <w:color w:val="000000"/>
                <w:sz w:val="20"/>
                <w:szCs w:val="20"/>
              </w:rPr>
            </w:pPr>
            <w:r>
              <w:rPr>
                <w:color w:val="000000"/>
                <w:sz w:val="20"/>
                <w:szCs w:val="20"/>
              </w:rPr>
              <w:t xml:space="preserve">Title of the Manuscript: </w:t>
            </w:r>
          </w:p>
        </w:tc>
        <w:tc>
          <w:tcPr>
            <w:tcW w:w="10597" w:type="dxa"/>
            <w:shd w:val="clear" w:color="auto" w:fill="auto"/>
          </w:tcPr>
          <w:p w:rsidR="008A324E" w:rsidRDefault="0008190D">
            <w:pPr>
              <w:pBdr>
                <w:top w:val="nil"/>
                <w:left w:val="nil"/>
                <w:bottom w:val="nil"/>
                <w:right w:val="nil"/>
                <w:between w:val="nil"/>
              </w:pBdr>
              <w:rPr>
                <w:b/>
                <w:bCs/>
                <w:color w:val="000000"/>
                <w:sz w:val="20"/>
                <w:szCs w:val="20"/>
              </w:rPr>
            </w:pPr>
            <w:bookmarkStart w:id="0" w:name="_tu8wupbg651" w:colFirst="0" w:colLast="0"/>
            <w:bookmarkEnd w:id="0"/>
            <w:r>
              <w:rPr>
                <w:b/>
                <w:bCs/>
                <w:color w:val="000000"/>
                <w:sz w:val="20"/>
                <w:szCs w:val="20"/>
              </w:rPr>
              <w:t>Economic Analysis of Poultry Farming in Hamirpur district of Bundelkhand region, Uttar Pradesh</w:t>
            </w:r>
          </w:p>
        </w:tc>
      </w:tr>
      <w:tr w:rsidR="008A324E">
        <w:trPr>
          <w:trHeight w:val="20"/>
          <w:jc w:val="center"/>
        </w:trPr>
        <w:tc>
          <w:tcPr>
            <w:tcW w:w="3295" w:type="dxa"/>
            <w:shd w:val="clear" w:color="auto" w:fill="auto"/>
          </w:tcPr>
          <w:p w:rsidR="008A324E" w:rsidRDefault="0008190D">
            <w:pPr>
              <w:pBdr>
                <w:top w:val="nil"/>
                <w:left w:val="nil"/>
                <w:bottom w:val="nil"/>
                <w:right w:val="nil"/>
                <w:between w:val="nil"/>
              </w:pBdr>
              <w:ind w:left="90"/>
              <w:rPr>
                <w:color w:val="000000"/>
                <w:sz w:val="20"/>
                <w:szCs w:val="20"/>
              </w:rPr>
            </w:pPr>
            <w:r>
              <w:rPr>
                <w:color w:val="000000"/>
                <w:sz w:val="20"/>
                <w:szCs w:val="20"/>
              </w:rPr>
              <w:t>Type of the Article</w:t>
            </w:r>
          </w:p>
        </w:tc>
        <w:tc>
          <w:tcPr>
            <w:tcW w:w="10597" w:type="dxa"/>
            <w:shd w:val="clear" w:color="auto" w:fill="auto"/>
          </w:tcPr>
          <w:p w:rsidR="008A324E" w:rsidRDefault="0008190D">
            <w:pPr>
              <w:pBdr>
                <w:top w:val="nil"/>
                <w:left w:val="nil"/>
                <w:bottom w:val="nil"/>
                <w:right w:val="nil"/>
                <w:between w:val="nil"/>
              </w:pBdr>
              <w:rPr>
                <w:b/>
                <w:bCs/>
                <w:color w:val="000000"/>
                <w:sz w:val="20"/>
                <w:szCs w:val="20"/>
              </w:rPr>
            </w:pPr>
            <w:r>
              <w:rPr>
                <w:b/>
                <w:bCs/>
                <w:color w:val="000000"/>
                <w:sz w:val="20"/>
                <w:szCs w:val="20"/>
              </w:rPr>
              <w:t>Research Article</w:t>
            </w:r>
          </w:p>
          <w:p w:rsidR="008A324E" w:rsidRDefault="008A324E">
            <w:pPr>
              <w:pBdr>
                <w:top w:val="nil"/>
                <w:left w:val="nil"/>
                <w:bottom w:val="nil"/>
                <w:right w:val="nil"/>
                <w:between w:val="nil"/>
              </w:pBdr>
              <w:rPr>
                <w:b/>
                <w:bCs/>
                <w:color w:val="000000"/>
                <w:sz w:val="20"/>
                <w:szCs w:val="20"/>
              </w:rPr>
            </w:pPr>
          </w:p>
        </w:tc>
      </w:tr>
    </w:tbl>
    <w:p w:rsidR="008A324E" w:rsidRDefault="008A324E">
      <w:pPr>
        <w:pBdr>
          <w:top w:val="nil"/>
          <w:left w:val="nil"/>
          <w:bottom w:val="nil"/>
          <w:right w:val="nil"/>
          <w:between w:val="nil"/>
        </w:pBdr>
        <w:jc w:val="both"/>
        <w:rPr>
          <w:i/>
          <w:iCs/>
          <w:color w:val="000000"/>
          <w:sz w:val="20"/>
          <w:szCs w:val="20"/>
          <w:u w:val="single"/>
        </w:rPr>
      </w:pPr>
    </w:p>
    <w:p w:rsidR="008A324E" w:rsidRDefault="008A324E">
      <w:pPr>
        <w:pBdr>
          <w:top w:val="nil"/>
          <w:left w:val="nil"/>
          <w:bottom w:val="nil"/>
          <w:right w:val="nil"/>
          <w:between w:val="nil"/>
        </w:pBdr>
        <w:jc w:val="both"/>
        <w:rPr>
          <w:i/>
          <w:iCs/>
          <w:color w:val="000000"/>
          <w:sz w:val="20"/>
          <w:szCs w:val="20"/>
          <w:u w:val="single"/>
        </w:rPr>
      </w:pPr>
    </w:p>
    <w:p w:rsidR="008A324E" w:rsidRDefault="008A324E">
      <w:pPr>
        <w:pBdr>
          <w:top w:val="nil"/>
          <w:left w:val="nil"/>
          <w:bottom w:val="nil"/>
          <w:right w:val="nil"/>
          <w:between w:val="nil"/>
        </w:pBdr>
        <w:jc w:val="both"/>
        <w:rPr>
          <w:color w:val="000000"/>
          <w:sz w:val="22"/>
          <w:szCs w:val="22"/>
        </w:rPr>
      </w:pPr>
    </w:p>
    <w:p w:rsidR="008A324E" w:rsidRDefault="0008190D">
      <w:pPr>
        <w:pBdr>
          <w:top w:val="nil"/>
          <w:left w:val="nil"/>
          <w:bottom w:val="nil"/>
          <w:right w:val="nil"/>
          <w:between w:val="nil"/>
        </w:pBdr>
        <w:jc w:val="both"/>
        <w:rPr>
          <w:b/>
          <w:bCs/>
          <w:color w:val="000000"/>
          <w:sz w:val="20"/>
          <w:szCs w:val="20"/>
          <w:u w:val="single"/>
        </w:rPr>
      </w:pPr>
      <w:r>
        <w:rPr>
          <w:b/>
          <w:bCs/>
          <w:color w:val="000000"/>
          <w:sz w:val="20"/>
          <w:szCs w:val="20"/>
          <w:highlight w:val="yellow"/>
          <w:u w:val="single"/>
        </w:rPr>
        <w:t>PART 1 (Importance of the manuscript)</w:t>
      </w:r>
      <w:r>
        <w:rPr>
          <w:b/>
          <w:bCs/>
          <w:color w:val="000000"/>
          <w:sz w:val="20"/>
          <w:szCs w:val="20"/>
          <w:u w:val="single"/>
        </w:rPr>
        <w:t xml:space="preserve"> </w:t>
      </w:r>
    </w:p>
    <w:p w:rsidR="008A324E" w:rsidRDefault="008A324E">
      <w:pPr>
        <w:pBdr>
          <w:top w:val="nil"/>
          <w:left w:val="nil"/>
          <w:bottom w:val="nil"/>
          <w:right w:val="nil"/>
          <w:between w:val="nil"/>
        </w:pBdr>
        <w:ind w:left="1440"/>
        <w:jc w:val="both"/>
        <w:rPr>
          <w:color w:val="000000"/>
          <w:sz w:val="22"/>
          <w:szCs w:val="22"/>
        </w:rPr>
      </w:pPr>
    </w:p>
    <w:tbl>
      <w:tblPr>
        <w:tblStyle w:val="a1"/>
        <w:tblW w:w="13892"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971"/>
        <w:gridCol w:w="5123"/>
        <w:gridCol w:w="3798"/>
      </w:tblGrid>
      <w:tr w:rsidR="008A324E">
        <w:trPr>
          <w:trHeight w:val="20"/>
          <w:jc w:val="center"/>
        </w:trPr>
        <w:tc>
          <w:tcPr>
            <w:tcW w:w="4971" w:type="dxa"/>
            <w:shd w:val="clear" w:color="auto" w:fill="auto"/>
          </w:tcPr>
          <w:p w:rsidR="008A324E" w:rsidRDefault="008A324E">
            <w:pPr>
              <w:pStyle w:val="Heading2"/>
              <w:jc w:val="left"/>
              <w:rPr>
                <w:rFonts w:ascii="Times New Roman" w:eastAsia="Times New Roman" w:hAnsi="Times New Roman" w:cs="Times New Roman"/>
              </w:rPr>
            </w:pPr>
          </w:p>
        </w:tc>
        <w:tc>
          <w:tcPr>
            <w:tcW w:w="5123" w:type="dxa"/>
            <w:shd w:val="clear" w:color="auto" w:fill="auto"/>
          </w:tcPr>
          <w:p w:rsidR="008A324E" w:rsidRDefault="0008190D">
            <w:pPr>
              <w:pStyle w:val="Heading2"/>
              <w:jc w:val="left"/>
              <w:rPr>
                <w:rFonts w:ascii="Times New Roman" w:eastAsia="Times New Roman" w:hAnsi="Times New Roman" w:cs="Times New Roman"/>
              </w:rPr>
            </w:pPr>
            <w:r>
              <w:rPr>
                <w:rFonts w:ascii="Times New Roman" w:eastAsia="Times New Roman" w:hAnsi="Times New Roman" w:cs="Times New Roman"/>
              </w:rPr>
              <w:t>Comments of the Reviewers</w:t>
            </w:r>
          </w:p>
        </w:tc>
        <w:tc>
          <w:tcPr>
            <w:tcW w:w="3798" w:type="dxa"/>
            <w:shd w:val="clear" w:color="auto" w:fill="auto"/>
          </w:tcPr>
          <w:p w:rsidR="008A324E" w:rsidRDefault="0008190D">
            <w:pPr>
              <w:spacing w:after="160" w:line="259" w:lineRule="auto"/>
              <w:rPr>
                <w:sz w:val="20"/>
                <w:szCs w:val="20"/>
              </w:rPr>
            </w:pPr>
            <w:r>
              <w:rPr>
                <w:b/>
                <w:bCs/>
                <w:sz w:val="20"/>
                <w:szCs w:val="20"/>
              </w:rPr>
              <w:t>Author’s Feedback</w:t>
            </w:r>
            <w:r>
              <w:rPr>
                <w:sz w:val="20"/>
                <w:szCs w:val="20"/>
              </w:rPr>
              <w:t xml:space="preserve"> </w:t>
            </w:r>
          </w:p>
          <w:p w:rsidR="008A324E" w:rsidRDefault="008A324E">
            <w:pPr>
              <w:pStyle w:val="Heading2"/>
              <w:jc w:val="left"/>
              <w:rPr>
                <w:rFonts w:ascii="Times New Roman" w:eastAsia="Times New Roman" w:hAnsi="Times New Roman" w:cs="Times New Roman"/>
                <w:b w:val="0"/>
                <w:bCs w:val="0"/>
              </w:rPr>
            </w:pPr>
          </w:p>
        </w:tc>
      </w:tr>
      <w:tr w:rsidR="008A324E">
        <w:trPr>
          <w:trHeight w:val="20"/>
          <w:jc w:val="center"/>
        </w:trPr>
        <w:tc>
          <w:tcPr>
            <w:tcW w:w="4971" w:type="dxa"/>
            <w:shd w:val="clear" w:color="auto" w:fill="auto"/>
          </w:tcPr>
          <w:p w:rsidR="008A324E" w:rsidRDefault="0008190D">
            <w:pPr>
              <w:rPr>
                <w:sz w:val="20"/>
                <w:szCs w:val="20"/>
              </w:rPr>
            </w:pPr>
            <w:r>
              <w:rPr>
                <w:b/>
                <w:bCs/>
                <w:sz w:val="20"/>
                <w:szCs w:val="20"/>
              </w:rPr>
              <w:t>Please write a few sentences regarding the importance of this manuscript for the scientific community.</w:t>
            </w:r>
            <w:r>
              <w:rPr>
                <w:sz w:val="20"/>
                <w:szCs w:val="20"/>
              </w:rPr>
              <w:t xml:space="preserve"> A minimum of 3-4 sentences may be required for this part.</w:t>
            </w:r>
          </w:p>
        </w:tc>
        <w:tc>
          <w:tcPr>
            <w:tcW w:w="5123" w:type="dxa"/>
            <w:shd w:val="clear" w:color="auto" w:fill="auto"/>
          </w:tcPr>
          <w:p w:rsidR="008A324E" w:rsidRDefault="0008190D">
            <w:pPr>
              <w:pBdr>
                <w:top w:val="nil"/>
                <w:left w:val="nil"/>
                <w:bottom w:val="nil"/>
                <w:right w:val="nil"/>
                <w:between w:val="nil"/>
              </w:pBdr>
              <w:rPr>
                <w:sz w:val="20"/>
                <w:szCs w:val="20"/>
              </w:rPr>
            </w:pPr>
            <w:r>
              <w:rPr>
                <w:sz w:val="20"/>
                <w:szCs w:val="20"/>
              </w:rPr>
              <w:t xml:space="preserve">This manuscript addresses a subject that genuinely matters for rural development policy in India. Backyard poultry farming is one of those low-visibility enterprises that sustains millions of households without attracting much formal research attention, so an economic analysis grounded in primary field data from Hamirpur district fills a real gap. </w:t>
            </w:r>
          </w:p>
          <w:p w:rsidR="008A324E" w:rsidRDefault="008A324E">
            <w:pPr>
              <w:pBdr>
                <w:top w:val="nil"/>
                <w:left w:val="nil"/>
                <w:bottom w:val="nil"/>
                <w:right w:val="nil"/>
                <w:between w:val="nil"/>
              </w:pBdr>
              <w:rPr>
                <w:sz w:val="20"/>
                <w:szCs w:val="20"/>
              </w:rPr>
            </w:pPr>
          </w:p>
          <w:p w:rsidR="008A324E" w:rsidRDefault="0008190D">
            <w:pPr>
              <w:pBdr>
                <w:top w:val="nil"/>
                <w:left w:val="nil"/>
                <w:bottom w:val="nil"/>
                <w:right w:val="nil"/>
                <w:between w:val="nil"/>
              </w:pBdr>
              <w:rPr>
                <w:sz w:val="20"/>
                <w:szCs w:val="20"/>
              </w:rPr>
            </w:pPr>
            <w:r>
              <w:rPr>
                <w:sz w:val="20"/>
                <w:szCs w:val="20"/>
              </w:rPr>
              <w:t xml:space="preserve">The Bundelkhand region is particularly important to study given its documented </w:t>
            </w:r>
            <w:proofErr w:type="spellStart"/>
            <w:r>
              <w:rPr>
                <w:sz w:val="20"/>
                <w:szCs w:val="20"/>
              </w:rPr>
              <w:t>agro</w:t>
            </w:r>
            <w:proofErr w:type="spellEnd"/>
            <w:r>
              <w:rPr>
                <w:sz w:val="20"/>
                <w:szCs w:val="20"/>
              </w:rPr>
              <w:t xml:space="preserve">-climatic stress, limited irrigation, and high dependence on subsistence livelihoods, which makes the findings contextually relevant beyond just Uttar Pradesh. The benefit-cost analysis provided here also gives practitioners and policymakers something concrete to work with when designing extension and rural finance programmes targeting smallholder farmers. </w:t>
            </w:r>
          </w:p>
          <w:p w:rsidR="008A324E" w:rsidRDefault="008A324E">
            <w:pPr>
              <w:pBdr>
                <w:top w:val="nil"/>
                <w:left w:val="nil"/>
                <w:bottom w:val="nil"/>
                <w:right w:val="nil"/>
                <w:between w:val="nil"/>
              </w:pBdr>
              <w:rPr>
                <w:sz w:val="20"/>
                <w:szCs w:val="20"/>
              </w:rPr>
            </w:pPr>
          </w:p>
          <w:p w:rsidR="008A324E" w:rsidRDefault="0008190D">
            <w:pPr>
              <w:pBdr>
                <w:top w:val="nil"/>
                <w:left w:val="nil"/>
                <w:bottom w:val="nil"/>
                <w:right w:val="nil"/>
                <w:between w:val="nil"/>
              </w:pBdr>
              <w:rPr>
                <w:color w:val="000000"/>
                <w:sz w:val="20"/>
                <w:szCs w:val="20"/>
              </w:rPr>
            </w:pPr>
            <w:r>
              <w:rPr>
                <w:sz w:val="20"/>
                <w:szCs w:val="20"/>
              </w:rPr>
              <w:t>That said, the manuscript's potential contribution would be stronger if the analysis were taken further than it currently</w:t>
            </w:r>
            <w:r>
              <w:rPr>
                <w:b/>
                <w:bCs/>
                <w:sz w:val="20"/>
                <w:szCs w:val="20"/>
              </w:rPr>
              <w:t xml:space="preserve"> </w:t>
            </w:r>
            <w:r>
              <w:rPr>
                <w:sz w:val="20"/>
                <w:szCs w:val="20"/>
              </w:rPr>
              <w:t>goes</w:t>
            </w:r>
            <w:r>
              <w:rPr>
                <w:b/>
                <w:bCs/>
                <w:sz w:val="20"/>
                <w:szCs w:val="20"/>
              </w:rPr>
              <w:t>.</w:t>
            </w:r>
          </w:p>
        </w:tc>
        <w:tc>
          <w:tcPr>
            <w:tcW w:w="3798" w:type="dxa"/>
            <w:shd w:val="clear" w:color="auto" w:fill="auto"/>
          </w:tcPr>
          <w:p w:rsidR="008A324E" w:rsidRDefault="00815166">
            <w:pPr>
              <w:pStyle w:val="Heading2"/>
              <w:jc w:val="left"/>
              <w:rPr>
                <w:rFonts w:ascii="Times New Roman" w:eastAsia="Times New Roman" w:hAnsi="Times New Roman" w:cs="Times New Roman"/>
                <w:b w:val="0"/>
                <w:bCs w:val="0"/>
              </w:rPr>
            </w:pPr>
            <w:r w:rsidRPr="00815166">
              <w:rPr>
                <w:rFonts w:ascii="Times New Roman" w:eastAsia="Times New Roman" w:hAnsi="Times New Roman" w:cs="Times New Roman"/>
                <w:b w:val="0"/>
                <w:bCs w:val="0"/>
              </w:rPr>
              <w:t>Modified</w:t>
            </w:r>
          </w:p>
        </w:tc>
      </w:tr>
    </w:tbl>
    <w:p w:rsidR="008A324E" w:rsidRDefault="008A324E">
      <w:pPr>
        <w:rPr>
          <w:sz w:val="22"/>
          <w:szCs w:val="22"/>
        </w:rPr>
      </w:pPr>
    </w:p>
    <w:p w:rsidR="008A324E" w:rsidRDefault="008A324E">
      <w:pPr>
        <w:rPr>
          <w:sz w:val="22"/>
          <w:szCs w:val="22"/>
        </w:rPr>
      </w:pPr>
    </w:p>
    <w:p w:rsidR="008A324E" w:rsidRDefault="008A324E">
      <w:pPr>
        <w:rPr>
          <w:sz w:val="22"/>
          <w:szCs w:val="22"/>
        </w:rPr>
      </w:pPr>
    </w:p>
    <w:p w:rsidR="008A324E" w:rsidRDefault="0008190D">
      <w:pPr>
        <w:pStyle w:val="Heading2"/>
        <w:jc w:val="left"/>
        <w:rPr>
          <w:rFonts w:ascii="Times New Roman" w:eastAsia="Times New Roman" w:hAnsi="Times New Roman" w:cs="Times New Roman"/>
          <w:highlight w:val="yellow"/>
          <w:u w:val="single"/>
        </w:rPr>
      </w:pPr>
      <w:r>
        <w:rPr>
          <w:rFonts w:ascii="Times New Roman" w:eastAsia="Times New Roman" w:hAnsi="Times New Roman" w:cs="Times New Roman"/>
          <w:highlight w:val="yellow"/>
          <w:u w:val="single"/>
        </w:rPr>
        <w:t>PART 2.1 (Objective Evaluation)</w:t>
      </w:r>
    </w:p>
    <w:p w:rsidR="008A324E" w:rsidRDefault="008A324E">
      <w:pPr>
        <w:rPr>
          <w:sz w:val="28"/>
          <w:szCs w:val="28"/>
        </w:rPr>
      </w:pPr>
    </w:p>
    <w:tbl>
      <w:tblPr>
        <w:tblStyle w:val="a2"/>
        <w:tblW w:w="13892"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973"/>
        <w:gridCol w:w="5121"/>
        <w:gridCol w:w="3798"/>
      </w:tblGrid>
      <w:tr w:rsidR="008A324E">
        <w:trPr>
          <w:trHeight w:val="20"/>
          <w:tblHeader/>
          <w:jc w:val="center"/>
        </w:trPr>
        <w:tc>
          <w:tcPr>
            <w:tcW w:w="4973" w:type="dxa"/>
            <w:shd w:val="clear" w:color="auto" w:fill="auto"/>
          </w:tcPr>
          <w:p w:rsidR="008A324E" w:rsidRDefault="008A324E">
            <w:pPr>
              <w:pStyle w:val="Heading2"/>
              <w:jc w:val="left"/>
              <w:rPr>
                <w:rFonts w:ascii="Times New Roman" w:eastAsia="Times New Roman" w:hAnsi="Times New Roman" w:cs="Times New Roman"/>
              </w:rPr>
            </w:pPr>
          </w:p>
        </w:tc>
        <w:tc>
          <w:tcPr>
            <w:tcW w:w="5121" w:type="dxa"/>
            <w:shd w:val="clear" w:color="auto" w:fill="auto"/>
          </w:tcPr>
          <w:p w:rsidR="008A324E" w:rsidRDefault="0008190D">
            <w:pPr>
              <w:pStyle w:val="Heading2"/>
              <w:jc w:val="left"/>
              <w:rPr>
                <w:rFonts w:ascii="Times New Roman" w:eastAsia="Times New Roman" w:hAnsi="Times New Roman" w:cs="Times New Roman"/>
              </w:rPr>
            </w:pPr>
            <w:r>
              <w:rPr>
                <w:rFonts w:ascii="Times New Roman" w:eastAsia="Times New Roman" w:hAnsi="Times New Roman" w:cs="Times New Roman"/>
              </w:rPr>
              <w:t>Rating of the Reviewers</w:t>
            </w:r>
          </w:p>
        </w:tc>
        <w:tc>
          <w:tcPr>
            <w:tcW w:w="3798" w:type="dxa"/>
            <w:shd w:val="clear" w:color="auto" w:fill="auto"/>
          </w:tcPr>
          <w:p w:rsidR="008A324E" w:rsidRDefault="0008190D">
            <w:pPr>
              <w:spacing w:after="160" w:line="259" w:lineRule="auto"/>
              <w:rPr>
                <w:b/>
                <w:bCs/>
                <w:sz w:val="22"/>
                <w:szCs w:val="22"/>
              </w:rPr>
            </w:pPr>
            <w:r>
              <w:rPr>
                <w:b/>
                <w:bCs/>
                <w:sz w:val="20"/>
                <w:szCs w:val="20"/>
              </w:rPr>
              <w:t>Author’s Feedback</w:t>
            </w:r>
            <w:r>
              <w:rPr>
                <w:sz w:val="20"/>
                <w:szCs w:val="20"/>
              </w:rPr>
              <w:t xml:space="preserve"> </w:t>
            </w:r>
          </w:p>
        </w:tc>
      </w:tr>
      <w:tr w:rsidR="008A324E">
        <w:trPr>
          <w:trHeight w:val="20"/>
          <w:jc w:val="center"/>
        </w:trPr>
        <w:tc>
          <w:tcPr>
            <w:tcW w:w="4973" w:type="dxa"/>
            <w:shd w:val="clear" w:color="auto" w:fill="auto"/>
          </w:tcPr>
          <w:p w:rsidR="008A324E" w:rsidRDefault="0008190D">
            <w:pPr>
              <w:rPr>
                <w:b/>
                <w:bCs/>
                <w:sz w:val="20"/>
                <w:szCs w:val="20"/>
              </w:rPr>
            </w:pPr>
            <w:r>
              <w:rPr>
                <w:b/>
                <w:bCs/>
                <w:sz w:val="20"/>
                <w:szCs w:val="20"/>
              </w:rPr>
              <w:t xml:space="preserve">1. Is the title clear and appropriate for the study? </w:t>
            </w:r>
          </w:p>
          <w:p w:rsidR="008A324E" w:rsidRDefault="0008190D">
            <w:pPr>
              <w:rPr>
                <w:color w:val="404040"/>
                <w:sz w:val="20"/>
                <w:szCs w:val="20"/>
                <w:highlight w:val="white"/>
              </w:rPr>
            </w:pPr>
            <w:r>
              <w:rPr>
                <w:color w:val="404040"/>
                <w:sz w:val="20"/>
                <w:szCs w:val="20"/>
                <w:highlight w:val="white"/>
              </w:rPr>
              <w:t xml:space="preserve">Rating Scale: </w:t>
            </w:r>
          </w:p>
          <w:p w:rsidR="008A324E" w:rsidRDefault="0008190D">
            <w:pPr>
              <w:rPr>
                <w:sz w:val="20"/>
                <w:szCs w:val="20"/>
                <w:u w:val="single"/>
              </w:rPr>
            </w:pPr>
            <w:r>
              <w:rPr>
                <w:color w:val="404040"/>
                <w:sz w:val="20"/>
                <w:szCs w:val="20"/>
                <w:highlight w:val="white"/>
              </w:rPr>
              <w:t>5 = Excellent 4 = Good 3 = Satisfactory 2 = Needs Improvement 1 = Poor N/A = Not Applicable</w:t>
            </w:r>
          </w:p>
        </w:tc>
        <w:tc>
          <w:tcPr>
            <w:tcW w:w="5121" w:type="dxa"/>
            <w:shd w:val="clear" w:color="auto" w:fill="auto"/>
          </w:tcPr>
          <w:p w:rsidR="008A324E" w:rsidRDefault="0008190D">
            <w:pPr>
              <w:ind w:left="360"/>
              <w:rPr>
                <w:b/>
                <w:bCs/>
                <w:sz w:val="20"/>
                <w:szCs w:val="20"/>
              </w:rPr>
            </w:pPr>
            <w:r>
              <w:rPr>
                <w:b/>
                <w:bCs/>
                <w:sz w:val="20"/>
                <w:szCs w:val="20"/>
              </w:rPr>
              <w:t>4</w:t>
            </w:r>
          </w:p>
        </w:tc>
        <w:tc>
          <w:tcPr>
            <w:tcW w:w="3798" w:type="dxa"/>
            <w:shd w:val="clear" w:color="auto" w:fill="auto"/>
          </w:tcPr>
          <w:p w:rsidR="008A324E" w:rsidRDefault="00FD59FC">
            <w:pPr>
              <w:pStyle w:val="Heading2"/>
              <w:jc w:val="left"/>
              <w:rPr>
                <w:rFonts w:ascii="Times New Roman" w:eastAsia="Times New Roman" w:hAnsi="Times New Roman" w:cs="Times New Roman"/>
                <w:b w:val="0"/>
                <w:bCs w:val="0"/>
              </w:rPr>
            </w:pPr>
            <w:r w:rsidRPr="00FD59FC">
              <w:rPr>
                <w:rFonts w:ascii="Times New Roman" w:eastAsia="Times New Roman" w:hAnsi="Times New Roman" w:cs="Times New Roman"/>
                <w:b w:val="0"/>
                <w:bCs w:val="0"/>
              </w:rPr>
              <w:t>Thank you</w:t>
            </w:r>
          </w:p>
        </w:tc>
      </w:tr>
      <w:tr w:rsidR="008A324E">
        <w:trPr>
          <w:trHeight w:val="20"/>
          <w:jc w:val="center"/>
        </w:trPr>
        <w:tc>
          <w:tcPr>
            <w:tcW w:w="4973" w:type="dxa"/>
            <w:shd w:val="clear" w:color="auto" w:fill="auto"/>
          </w:tcPr>
          <w:p w:rsidR="008A324E" w:rsidRDefault="0008190D">
            <w:pPr>
              <w:pStyle w:val="Heading2"/>
              <w:jc w:val="left"/>
              <w:rPr>
                <w:rFonts w:ascii="Times New Roman" w:eastAsia="Times New Roman" w:hAnsi="Times New Roman" w:cs="Times New Roman"/>
              </w:rPr>
            </w:pPr>
            <w:r>
              <w:rPr>
                <w:rFonts w:ascii="Times New Roman" w:eastAsia="Times New Roman" w:hAnsi="Times New Roman" w:cs="Times New Roman"/>
              </w:rPr>
              <w:t xml:space="preserve">2. Is the abstract of the article comprehensive? </w:t>
            </w:r>
          </w:p>
          <w:p w:rsidR="008A324E" w:rsidRDefault="0008190D">
            <w:pPr>
              <w:rPr>
                <w:color w:val="404040"/>
                <w:sz w:val="20"/>
                <w:szCs w:val="20"/>
                <w:highlight w:val="white"/>
              </w:rPr>
            </w:pPr>
            <w:r>
              <w:rPr>
                <w:color w:val="404040"/>
                <w:sz w:val="20"/>
                <w:szCs w:val="20"/>
                <w:highlight w:val="white"/>
              </w:rPr>
              <w:t xml:space="preserve">Rating Scale: </w:t>
            </w:r>
          </w:p>
          <w:p w:rsidR="008A324E" w:rsidRDefault="0008190D">
            <w:pPr>
              <w:rPr>
                <w:sz w:val="20"/>
                <w:szCs w:val="20"/>
              </w:rPr>
            </w:pPr>
            <w:r>
              <w:rPr>
                <w:color w:val="404040"/>
                <w:sz w:val="20"/>
                <w:szCs w:val="20"/>
                <w:highlight w:val="white"/>
              </w:rPr>
              <w:t>5 = Excellent 4 = Good 3 = Satisfactory 2 = Needs Improvement 1 = Poor N/A = Not Applicable</w:t>
            </w:r>
          </w:p>
        </w:tc>
        <w:tc>
          <w:tcPr>
            <w:tcW w:w="5121" w:type="dxa"/>
            <w:shd w:val="clear" w:color="auto" w:fill="auto"/>
          </w:tcPr>
          <w:p w:rsidR="008A324E" w:rsidRDefault="0008190D">
            <w:pPr>
              <w:ind w:left="360"/>
              <w:rPr>
                <w:b/>
                <w:bCs/>
                <w:sz w:val="20"/>
                <w:szCs w:val="20"/>
              </w:rPr>
            </w:pPr>
            <w:r>
              <w:rPr>
                <w:b/>
                <w:bCs/>
                <w:sz w:val="20"/>
                <w:szCs w:val="20"/>
              </w:rPr>
              <w:t>3</w:t>
            </w:r>
          </w:p>
        </w:tc>
        <w:tc>
          <w:tcPr>
            <w:tcW w:w="3798" w:type="dxa"/>
            <w:shd w:val="clear" w:color="auto" w:fill="auto"/>
          </w:tcPr>
          <w:p w:rsidR="008A324E" w:rsidRDefault="00FD59FC">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Modified</w:t>
            </w:r>
            <w:bookmarkStart w:id="1" w:name="_GoBack"/>
            <w:bookmarkEnd w:id="1"/>
          </w:p>
        </w:tc>
      </w:tr>
      <w:tr w:rsidR="008A324E">
        <w:trPr>
          <w:trHeight w:val="20"/>
          <w:jc w:val="center"/>
        </w:trPr>
        <w:tc>
          <w:tcPr>
            <w:tcW w:w="4973" w:type="dxa"/>
            <w:shd w:val="clear" w:color="auto" w:fill="auto"/>
          </w:tcPr>
          <w:p w:rsidR="008A324E" w:rsidRDefault="0008190D">
            <w:pPr>
              <w:pStyle w:val="Heading2"/>
              <w:jc w:val="left"/>
              <w:rPr>
                <w:rFonts w:ascii="Times New Roman" w:eastAsia="Times New Roman" w:hAnsi="Times New Roman" w:cs="Times New Roman"/>
              </w:rPr>
            </w:pPr>
            <w:r>
              <w:rPr>
                <w:rFonts w:ascii="Times New Roman" w:eastAsia="Times New Roman" w:hAnsi="Times New Roman" w:cs="Times New Roman"/>
              </w:rPr>
              <w:t>3. Are the keywords appropriate and useful?</w:t>
            </w:r>
          </w:p>
          <w:p w:rsidR="008A324E" w:rsidRDefault="0008190D">
            <w:pPr>
              <w:rPr>
                <w:color w:val="404040"/>
                <w:sz w:val="20"/>
                <w:szCs w:val="20"/>
                <w:highlight w:val="white"/>
              </w:rPr>
            </w:pPr>
            <w:r>
              <w:rPr>
                <w:color w:val="404040"/>
                <w:sz w:val="20"/>
                <w:szCs w:val="20"/>
                <w:highlight w:val="white"/>
              </w:rPr>
              <w:t xml:space="preserve">Rating Scale: </w:t>
            </w:r>
          </w:p>
          <w:p w:rsidR="008A324E" w:rsidRDefault="0008190D">
            <w:pPr>
              <w:rPr>
                <w:sz w:val="20"/>
                <w:szCs w:val="20"/>
              </w:rPr>
            </w:pPr>
            <w:r>
              <w:rPr>
                <w:color w:val="404040"/>
                <w:sz w:val="20"/>
                <w:szCs w:val="20"/>
                <w:highlight w:val="white"/>
              </w:rPr>
              <w:t>5 = Excellent 4 = Good 3 = Satisfactory 2 = Needs Improvement 1 = Poor N/A = Not Applicable</w:t>
            </w:r>
          </w:p>
        </w:tc>
        <w:tc>
          <w:tcPr>
            <w:tcW w:w="5121" w:type="dxa"/>
            <w:shd w:val="clear" w:color="auto" w:fill="auto"/>
          </w:tcPr>
          <w:p w:rsidR="008A324E" w:rsidRDefault="0008190D">
            <w:pPr>
              <w:ind w:left="360"/>
              <w:rPr>
                <w:b/>
                <w:bCs/>
                <w:sz w:val="20"/>
                <w:szCs w:val="20"/>
              </w:rPr>
            </w:pPr>
            <w:r>
              <w:rPr>
                <w:b/>
                <w:bCs/>
                <w:sz w:val="20"/>
                <w:szCs w:val="20"/>
              </w:rPr>
              <w:t>4</w:t>
            </w:r>
          </w:p>
        </w:tc>
        <w:tc>
          <w:tcPr>
            <w:tcW w:w="3798" w:type="dxa"/>
            <w:shd w:val="clear" w:color="auto" w:fill="auto"/>
          </w:tcPr>
          <w:p w:rsidR="008A324E" w:rsidRDefault="00FD59FC">
            <w:pPr>
              <w:pStyle w:val="Heading2"/>
              <w:jc w:val="left"/>
              <w:rPr>
                <w:rFonts w:ascii="Times New Roman" w:eastAsia="Times New Roman" w:hAnsi="Times New Roman" w:cs="Times New Roman"/>
                <w:b w:val="0"/>
                <w:bCs w:val="0"/>
              </w:rPr>
            </w:pPr>
            <w:r w:rsidRPr="00FD59FC">
              <w:rPr>
                <w:rFonts w:ascii="Times New Roman" w:eastAsia="Times New Roman" w:hAnsi="Times New Roman" w:cs="Times New Roman"/>
                <w:b w:val="0"/>
                <w:bCs w:val="0"/>
              </w:rPr>
              <w:t>Thank you</w:t>
            </w:r>
          </w:p>
        </w:tc>
      </w:tr>
      <w:tr w:rsidR="008A324E">
        <w:trPr>
          <w:trHeight w:val="20"/>
          <w:jc w:val="center"/>
        </w:trPr>
        <w:tc>
          <w:tcPr>
            <w:tcW w:w="4973" w:type="dxa"/>
            <w:shd w:val="clear" w:color="auto" w:fill="auto"/>
          </w:tcPr>
          <w:p w:rsidR="008A324E" w:rsidRDefault="0008190D">
            <w:pPr>
              <w:pStyle w:val="Heading2"/>
              <w:jc w:val="left"/>
              <w:rPr>
                <w:rFonts w:ascii="Times New Roman" w:eastAsia="Times New Roman" w:hAnsi="Times New Roman" w:cs="Times New Roman"/>
              </w:rPr>
            </w:pPr>
            <w:r>
              <w:rPr>
                <w:rFonts w:ascii="Times New Roman" w:eastAsia="Times New Roman" w:hAnsi="Times New Roman" w:cs="Times New Roman"/>
              </w:rPr>
              <w:t>4. Is the background information of the paper sufficient and well organized?</w:t>
            </w:r>
          </w:p>
          <w:p w:rsidR="008A324E" w:rsidRDefault="0008190D">
            <w:pPr>
              <w:rPr>
                <w:color w:val="404040"/>
                <w:sz w:val="20"/>
                <w:szCs w:val="20"/>
                <w:highlight w:val="white"/>
              </w:rPr>
            </w:pPr>
            <w:r>
              <w:rPr>
                <w:color w:val="404040"/>
                <w:sz w:val="20"/>
                <w:szCs w:val="20"/>
                <w:highlight w:val="white"/>
              </w:rPr>
              <w:t xml:space="preserve">Rating Scale: </w:t>
            </w:r>
          </w:p>
          <w:p w:rsidR="008A324E" w:rsidRDefault="0008190D">
            <w:pPr>
              <w:rPr>
                <w:sz w:val="20"/>
                <w:szCs w:val="20"/>
              </w:rPr>
            </w:pPr>
            <w:r>
              <w:rPr>
                <w:color w:val="404040"/>
                <w:sz w:val="20"/>
                <w:szCs w:val="20"/>
                <w:highlight w:val="white"/>
              </w:rPr>
              <w:t>5 = Excellent 4 = Good 3 = Satisfactory 2 = Needs Improvement 1 = Poor N/A = Not Applicable</w:t>
            </w:r>
          </w:p>
        </w:tc>
        <w:tc>
          <w:tcPr>
            <w:tcW w:w="5121" w:type="dxa"/>
            <w:shd w:val="clear" w:color="auto" w:fill="auto"/>
          </w:tcPr>
          <w:p w:rsidR="008A324E" w:rsidRDefault="0008190D">
            <w:pPr>
              <w:ind w:left="360"/>
              <w:rPr>
                <w:b/>
                <w:bCs/>
                <w:sz w:val="20"/>
                <w:szCs w:val="20"/>
              </w:rPr>
            </w:pPr>
            <w:r>
              <w:rPr>
                <w:b/>
                <w:bCs/>
                <w:sz w:val="20"/>
                <w:szCs w:val="20"/>
              </w:rPr>
              <w:t>3</w:t>
            </w:r>
          </w:p>
        </w:tc>
        <w:tc>
          <w:tcPr>
            <w:tcW w:w="3798" w:type="dxa"/>
            <w:shd w:val="clear" w:color="auto" w:fill="auto"/>
          </w:tcPr>
          <w:p w:rsidR="008A324E" w:rsidRDefault="00815166">
            <w:pPr>
              <w:pStyle w:val="Heading2"/>
              <w:jc w:val="left"/>
              <w:rPr>
                <w:rFonts w:ascii="Times New Roman" w:eastAsia="Times New Roman" w:hAnsi="Times New Roman" w:cs="Times New Roman"/>
                <w:b w:val="0"/>
                <w:bCs w:val="0"/>
              </w:rPr>
            </w:pPr>
            <w:r w:rsidRPr="00815166">
              <w:rPr>
                <w:rFonts w:ascii="Times New Roman" w:eastAsia="Times New Roman" w:hAnsi="Times New Roman" w:cs="Times New Roman"/>
                <w:b w:val="0"/>
                <w:bCs w:val="0"/>
              </w:rPr>
              <w:t>Modified</w:t>
            </w:r>
          </w:p>
        </w:tc>
      </w:tr>
      <w:tr w:rsidR="008A324E">
        <w:trPr>
          <w:trHeight w:val="20"/>
          <w:jc w:val="center"/>
        </w:trPr>
        <w:tc>
          <w:tcPr>
            <w:tcW w:w="4973" w:type="dxa"/>
            <w:shd w:val="clear" w:color="auto" w:fill="auto"/>
          </w:tcPr>
          <w:p w:rsidR="008A324E" w:rsidRDefault="0008190D">
            <w:pPr>
              <w:pStyle w:val="Heading2"/>
              <w:jc w:val="left"/>
              <w:rPr>
                <w:rFonts w:ascii="Times New Roman" w:eastAsia="Times New Roman" w:hAnsi="Times New Roman" w:cs="Times New Roman"/>
              </w:rPr>
            </w:pPr>
            <w:r>
              <w:rPr>
                <w:rFonts w:ascii="Times New Roman" w:eastAsia="Times New Roman" w:hAnsi="Times New Roman" w:cs="Times New Roman"/>
              </w:rPr>
              <w:t>5. Are the research objectives/hypotheses clearly stated?</w:t>
            </w:r>
          </w:p>
          <w:p w:rsidR="008A324E" w:rsidRDefault="0008190D">
            <w:pPr>
              <w:rPr>
                <w:color w:val="404040"/>
                <w:sz w:val="20"/>
                <w:szCs w:val="20"/>
                <w:highlight w:val="white"/>
              </w:rPr>
            </w:pPr>
            <w:r>
              <w:rPr>
                <w:color w:val="404040"/>
                <w:sz w:val="20"/>
                <w:szCs w:val="20"/>
                <w:highlight w:val="white"/>
              </w:rPr>
              <w:t xml:space="preserve">Rating Scale: </w:t>
            </w:r>
          </w:p>
          <w:p w:rsidR="008A324E" w:rsidRDefault="0008190D">
            <w:pPr>
              <w:rPr>
                <w:sz w:val="20"/>
                <w:szCs w:val="20"/>
              </w:rPr>
            </w:pPr>
            <w:r>
              <w:rPr>
                <w:color w:val="404040"/>
                <w:sz w:val="20"/>
                <w:szCs w:val="20"/>
                <w:highlight w:val="white"/>
              </w:rPr>
              <w:t>5 = Excellent 4 = Good 3 = Satisfactory 2 = Needs Improvement 1 = Poor N/A = Not Applicable</w:t>
            </w:r>
          </w:p>
        </w:tc>
        <w:tc>
          <w:tcPr>
            <w:tcW w:w="5121" w:type="dxa"/>
            <w:shd w:val="clear" w:color="auto" w:fill="auto"/>
          </w:tcPr>
          <w:p w:rsidR="008A324E" w:rsidRDefault="0008190D">
            <w:pPr>
              <w:ind w:left="360"/>
              <w:rPr>
                <w:b/>
                <w:bCs/>
                <w:sz w:val="20"/>
                <w:szCs w:val="20"/>
              </w:rPr>
            </w:pPr>
            <w:r>
              <w:rPr>
                <w:b/>
                <w:bCs/>
                <w:sz w:val="20"/>
                <w:szCs w:val="20"/>
              </w:rPr>
              <w:t>2</w:t>
            </w:r>
          </w:p>
        </w:tc>
        <w:tc>
          <w:tcPr>
            <w:tcW w:w="3798" w:type="dxa"/>
            <w:shd w:val="clear" w:color="auto" w:fill="auto"/>
          </w:tcPr>
          <w:p w:rsidR="008A324E" w:rsidRDefault="00815166">
            <w:pPr>
              <w:pStyle w:val="Heading2"/>
              <w:jc w:val="left"/>
              <w:rPr>
                <w:rFonts w:ascii="Times New Roman" w:eastAsia="Times New Roman" w:hAnsi="Times New Roman" w:cs="Times New Roman"/>
                <w:b w:val="0"/>
                <w:bCs w:val="0"/>
              </w:rPr>
            </w:pPr>
            <w:r w:rsidRPr="00815166">
              <w:rPr>
                <w:rFonts w:ascii="Times New Roman" w:eastAsia="Times New Roman" w:hAnsi="Times New Roman" w:cs="Times New Roman"/>
                <w:b w:val="0"/>
                <w:bCs w:val="0"/>
              </w:rPr>
              <w:t>Modified</w:t>
            </w:r>
          </w:p>
        </w:tc>
      </w:tr>
      <w:tr w:rsidR="008A324E">
        <w:trPr>
          <w:trHeight w:val="20"/>
          <w:jc w:val="center"/>
        </w:trPr>
        <w:tc>
          <w:tcPr>
            <w:tcW w:w="4973" w:type="dxa"/>
            <w:shd w:val="clear" w:color="auto" w:fill="auto"/>
          </w:tcPr>
          <w:p w:rsidR="008A324E" w:rsidRDefault="0008190D">
            <w:pPr>
              <w:pStyle w:val="Heading2"/>
              <w:jc w:val="left"/>
              <w:rPr>
                <w:rFonts w:ascii="Times New Roman" w:eastAsia="Times New Roman" w:hAnsi="Times New Roman" w:cs="Times New Roman"/>
              </w:rPr>
            </w:pPr>
            <w:r>
              <w:rPr>
                <w:rFonts w:ascii="Times New Roman" w:eastAsia="Times New Roman" w:hAnsi="Times New Roman" w:cs="Times New Roman"/>
              </w:rPr>
              <w:t>6. Is the literature review relevant and up to date?</w:t>
            </w:r>
          </w:p>
          <w:p w:rsidR="008A324E" w:rsidRDefault="0008190D">
            <w:pPr>
              <w:rPr>
                <w:color w:val="404040"/>
                <w:sz w:val="20"/>
                <w:szCs w:val="20"/>
                <w:highlight w:val="white"/>
              </w:rPr>
            </w:pPr>
            <w:r>
              <w:rPr>
                <w:color w:val="404040"/>
                <w:sz w:val="20"/>
                <w:szCs w:val="20"/>
                <w:highlight w:val="white"/>
              </w:rPr>
              <w:t xml:space="preserve">Rating Scale: </w:t>
            </w:r>
          </w:p>
          <w:p w:rsidR="008A324E" w:rsidRDefault="0008190D">
            <w:pPr>
              <w:rPr>
                <w:sz w:val="20"/>
                <w:szCs w:val="20"/>
              </w:rPr>
            </w:pPr>
            <w:r>
              <w:rPr>
                <w:color w:val="404040"/>
                <w:sz w:val="20"/>
                <w:szCs w:val="20"/>
                <w:highlight w:val="white"/>
              </w:rPr>
              <w:t>5 = Excellent 4 = Good 3 = Satisfactory 2 = Needs Improvement 1 = Poor N/A = Not Applicable</w:t>
            </w:r>
          </w:p>
        </w:tc>
        <w:tc>
          <w:tcPr>
            <w:tcW w:w="5121" w:type="dxa"/>
            <w:shd w:val="clear" w:color="auto" w:fill="auto"/>
          </w:tcPr>
          <w:p w:rsidR="008A324E" w:rsidRDefault="0008190D">
            <w:pPr>
              <w:ind w:left="360"/>
              <w:rPr>
                <w:b/>
                <w:bCs/>
                <w:sz w:val="20"/>
                <w:szCs w:val="20"/>
              </w:rPr>
            </w:pPr>
            <w:r>
              <w:rPr>
                <w:b/>
                <w:bCs/>
                <w:sz w:val="20"/>
                <w:szCs w:val="20"/>
              </w:rPr>
              <w:t>2</w:t>
            </w:r>
          </w:p>
        </w:tc>
        <w:tc>
          <w:tcPr>
            <w:tcW w:w="3798" w:type="dxa"/>
            <w:shd w:val="clear" w:color="auto" w:fill="auto"/>
          </w:tcPr>
          <w:p w:rsidR="008A324E" w:rsidRDefault="00815166">
            <w:pPr>
              <w:pStyle w:val="Heading2"/>
              <w:jc w:val="left"/>
              <w:rPr>
                <w:rFonts w:ascii="Times New Roman" w:eastAsia="Times New Roman" w:hAnsi="Times New Roman" w:cs="Times New Roman"/>
                <w:b w:val="0"/>
                <w:bCs w:val="0"/>
              </w:rPr>
            </w:pPr>
            <w:r w:rsidRPr="00815166">
              <w:rPr>
                <w:rFonts w:ascii="Times New Roman" w:eastAsia="Times New Roman" w:hAnsi="Times New Roman" w:cs="Times New Roman"/>
                <w:b w:val="0"/>
                <w:bCs w:val="0"/>
              </w:rPr>
              <w:t>Modified</w:t>
            </w:r>
          </w:p>
        </w:tc>
      </w:tr>
      <w:tr w:rsidR="008A324E">
        <w:trPr>
          <w:trHeight w:val="20"/>
          <w:jc w:val="center"/>
        </w:trPr>
        <w:tc>
          <w:tcPr>
            <w:tcW w:w="4973" w:type="dxa"/>
            <w:shd w:val="clear" w:color="auto" w:fill="auto"/>
          </w:tcPr>
          <w:p w:rsidR="008A324E" w:rsidRDefault="0008190D">
            <w:pPr>
              <w:pStyle w:val="Heading2"/>
              <w:jc w:val="left"/>
              <w:rPr>
                <w:rFonts w:ascii="Times New Roman" w:eastAsia="Times New Roman" w:hAnsi="Times New Roman" w:cs="Times New Roman"/>
              </w:rPr>
            </w:pPr>
            <w:r>
              <w:rPr>
                <w:rFonts w:ascii="Times New Roman" w:eastAsia="Times New Roman" w:hAnsi="Times New Roman" w:cs="Times New Roman"/>
              </w:rPr>
              <w:t>7. Is the research methodology appropriate for the study?</w:t>
            </w:r>
          </w:p>
          <w:p w:rsidR="008A324E" w:rsidRDefault="0008190D">
            <w:pPr>
              <w:rPr>
                <w:color w:val="404040"/>
                <w:sz w:val="20"/>
                <w:szCs w:val="20"/>
                <w:highlight w:val="white"/>
              </w:rPr>
            </w:pPr>
            <w:r>
              <w:rPr>
                <w:color w:val="404040"/>
                <w:sz w:val="20"/>
                <w:szCs w:val="20"/>
                <w:highlight w:val="white"/>
              </w:rPr>
              <w:t xml:space="preserve">Rating Scale: </w:t>
            </w:r>
          </w:p>
          <w:p w:rsidR="008A324E" w:rsidRDefault="0008190D">
            <w:pPr>
              <w:rPr>
                <w:sz w:val="20"/>
                <w:szCs w:val="20"/>
              </w:rPr>
            </w:pPr>
            <w:r>
              <w:rPr>
                <w:color w:val="404040"/>
                <w:sz w:val="20"/>
                <w:szCs w:val="20"/>
                <w:highlight w:val="white"/>
              </w:rPr>
              <w:t>5 = Excellent 4 = Good 3 = Satisfactory 2 = Needs Improvement 1 = Poor N/A = Not Applicable</w:t>
            </w:r>
          </w:p>
        </w:tc>
        <w:tc>
          <w:tcPr>
            <w:tcW w:w="5121" w:type="dxa"/>
            <w:shd w:val="clear" w:color="auto" w:fill="auto"/>
          </w:tcPr>
          <w:p w:rsidR="008A324E" w:rsidRDefault="0008190D">
            <w:pPr>
              <w:ind w:left="360"/>
              <w:rPr>
                <w:b/>
                <w:bCs/>
                <w:sz w:val="20"/>
                <w:szCs w:val="20"/>
              </w:rPr>
            </w:pPr>
            <w:r>
              <w:rPr>
                <w:b/>
                <w:bCs/>
                <w:sz w:val="20"/>
                <w:szCs w:val="20"/>
              </w:rPr>
              <w:t>3</w:t>
            </w:r>
          </w:p>
        </w:tc>
        <w:tc>
          <w:tcPr>
            <w:tcW w:w="3798" w:type="dxa"/>
            <w:shd w:val="clear" w:color="auto" w:fill="auto"/>
          </w:tcPr>
          <w:p w:rsidR="008A324E" w:rsidRDefault="00815166">
            <w:pPr>
              <w:pStyle w:val="Heading2"/>
              <w:jc w:val="left"/>
              <w:rPr>
                <w:rFonts w:ascii="Times New Roman" w:eastAsia="Times New Roman" w:hAnsi="Times New Roman" w:cs="Times New Roman"/>
                <w:b w:val="0"/>
                <w:bCs w:val="0"/>
              </w:rPr>
            </w:pPr>
            <w:r w:rsidRPr="00815166">
              <w:rPr>
                <w:rFonts w:ascii="Times New Roman" w:eastAsia="Times New Roman" w:hAnsi="Times New Roman" w:cs="Times New Roman"/>
                <w:b w:val="0"/>
                <w:bCs w:val="0"/>
              </w:rPr>
              <w:t>Modified</w:t>
            </w:r>
          </w:p>
        </w:tc>
      </w:tr>
      <w:tr w:rsidR="008A324E">
        <w:trPr>
          <w:trHeight w:val="20"/>
          <w:jc w:val="center"/>
        </w:trPr>
        <w:tc>
          <w:tcPr>
            <w:tcW w:w="4973" w:type="dxa"/>
            <w:shd w:val="clear" w:color="auto" w:fill="auto"/>
          </w:tcPr>
          <w:p w:rsidR="008A324E" w:rsidRDefault="0008190D">
            <w:pPr>
              <w:pStyle w:val="Heading2"/>
              <w:jc w:val="left"/>
              <w:rPr>
                <w:rFonts w:ascii="Times New Roman" w:eastAsia="Times New Roman" w:hAnsi="Times New Roman" w:cs="Times New Roman"/>
              </w:rPr>
            </w:pPr>
            <w:r>
              <w:rPr>
                <w:rFonts w:ascii="Times New Roman" w:eastAsia="Times New Roman" w:hAnsi="Times New Roman" w:cs="Times New Roman"/>
              </w:rPr>
              <w:t>8. Were ethical issues properly addressed (if applicable)?</w:t>
            </w:r>
          </w:p>
          <w:p w:rsidR="008A324E" w:rsidRDefault="0008190D">
            <w:pPr>
              <w:rPr>
                <w:color w:val="404040"/>
                <w:sz w:val="20"/>
                <w:szCs w:val="20"/>
                <w:highlight w:val="white"/>
              </w:rPr>
            </w:pPr>
            <w:r>
              <w:rPr>
                <w:color w:val="404040"/>
                <w:sz w:val="20"/>
                <w:szCs w:val="20"/>
                <w:highlight w:val="white"/>
              </w:rPr>
              <w:t xml:space="preserve">Rating Scale: </w:t>
            </w:r>
          </w:p>
          <w:p w:rsidR="008A324E" w:rsidRDefault="0008190D">
            <w:pPr>
              <w:rPr>
                <w:sz w:val="20"/>
                <w:szCs w:val="20"/>
              </w:rPr>
            </w:pPr>
            <w:r>
              <w:rPr>
                <w:color w:val="404040"/>
                <w:sz w:val="20"/>
                <w:szCs w:val="20"/>
                <w:highlight w:val="white"/>
              </w:rPr>
              <w:t>5 = Excellent 4 = Good 3 = Satisfactory 2 = Needs Improvement 1 = Poor N/A = Not Applicable</w:t>
            </w:r>
          </w:p>
        </w:tc>
        <w:tc>
          <w:tcPr>
            <w:tcW w:w="5121" w:type="dxa"/>
            <w:shd w:val="clear" w:color="auto" w:fill="auto"/>
          </w:tcPr>
          <w:p w:rsidR="008A324E" w:rsidRDefault="0008190D">
            <w:pPr>
              <w:ind w:left="360"/>
              <w:rPr>
                <w:b/>
                <w:bCs/>
                <w:sz w:val="20"/>
                <w:szCs w:val="20"/>
              </w:rPr>
            </w:pPr>
            <w:r>
              <w:rPr>
                <w:b/>
                <w:bCs/>
                <w:sz w:val="20"/>
                <w:szCs w:val="20"/>
              </w:rPr>
              <w:t>N/A</w:t>
            </w:r>
          </w:p>
        </w:tc>
        <w:tc>
          <w:tcPr>
            <w:tcW w:w="3798" w:type="dxa"/>
            <w:shd w:val="clear" w:color="auto" w:fill="auto"/>
          </w:tcPr>
          <w:p w:rsidR="008A324E" w:rsidRDefault="008A324E">
            <w:pPr>
              <w:pStyle w:val="Heading2"/>
              <w:jc w:val="left"/>
              <w:rPr>
                <w:rFonts w:ascii="Times New Roman" w:eastAsia="Times New Roman" w:hAnsi="Times New Roman" w:cs="Times New Roman"/>
                <w:b w:val="0"/>
                <w:bCs w:val="0"/>
              </w:rPr>
            </w:pPr>
          </w:p>
        </w:tc>
      </w:tr>
      <w:tr w:rsidR="008A324E">
        <w:trPr>
          <w:trHeight w:val="20"/>
          <w:jc w:val="center"/>
        </w:trPr>
        <w:tc>
          <w:tcPr>
            <w:tcW w:w="4973" w:type="dxa"/>
            <w:shd w:val="clear" w:color="auto" w:fill="auto"/>
          </w:tcPr>
          <w:p w:rsidR="008A324E" w:rsidRDefault="0008190D">
            <w:pPr>
              <w:rPr>
                <w:b/>
                <w:bCs/>
                <w:sz w:val="20"/>
                <w:szCs w:val="20"/>
              </w:rPr>
            </w:pPr>
            <w:r>
              <w:rPr>
                <w:b/>
                <w:bCs/>
                <w:sz w:val="20"/>
                <w:szCs w:val="20"/>
              </w:rPr>
              <w:t xml:space="preserve">9. Are the results presented clearly? </w:t>
            </w:r>
          </w:p>
          <w:p w:rsidR="008A324E" w:rsidRDefault="0008190D">
            <w:pPr>
              <w:rPr>
                <w:color w:val="404040"/>
                <w:sz w:val="20"/>
                <w:szCs w:val="20"/>
                <w:highlight w:val="white"/>
              </w:rPr>
            </w:pPr>
            <w:r>
              <w:rPr>
                <w:color w:val="404040"/>
                <w:sz w:val="20"/>
                <w:szCs w:val="20"/>
                <w:highlight w:val="white"/>
              </w:rPr>
              <w:t xml:space="preserve">Rating Scale: </w:t>
            </w:r>
          </w:p>
          <w:p w:rsidR="008A324E" w:rsidRDefault="0008190D">
            <w:pPr>
              <w:rPr>
                <w:sz w:val="20"/>
                <w:szCs w:val="20"/>
              </w:rPr>
            </w:pPr>
            <w:r>
              <w:rPr>
                <w:color w:val="404040"/>
                <w:sz w:val="20"/>
                <w:szCs w:val="20"/>
                <w:highlight w:val="white"/>
              </w:rPr>
              <w:t>5 = Excellent 4 = Good 3 = Satisfactory 2 = Needs Improvement 1 = Poor N/A = Not Applicable</w:t>
            </w:r>
          </w:p>
        </w:tc>
        <w:tc>
          <w:tcPr>
            <w:tcW w:w="5121" w:type="dxa"/>
            <w:shd w:val="clear" w:color="auto" w:fill="auto"/>
          </w:tcPr>
          <w:p w:rsidR="008A324E" w:rsidRDefault="0008190D">
            <w:pPr>
              <w:pBdr>
                <w:top w:val="nil"/>
                <w:left w:val="nil"/>
                <w:bottom w:val="nil"/>
                <w:right w:val="nil"/>
                <w:between w:val="nil"/>
              </w:pBdr>
              <w:rPr>
                <w:color w:val="000000"/>
                <w:sz w:val="20"/>
                <w:szCs w:val="20"/>
              </w:rPr>
            </w:pPr>
            <w:r>
              <w:rPr>
                <w:sz w:val="20"/>
                <w:szCs w:val="20"/>
              </w:rPr>
              <w:t>3</w:t>
            </w:r>
          </w:p>
        </w:tc>
        <w:tc>
          <w:tcPr>
            <w:tcW w:w="3798" w:type="dxa"/>
            <w:shd w:val="clear" w:color="auto" w:fill="auto"/>
          </w:tcPr>
          <w:p w:rsidR="008A324E" w:rsidRDefault="00815166">
            <w:pPr>
              <w:pStyle w:val="Heading2"/>
              <w:jc w:val="left"/>
              <w:rPr>
                <w:rFonts w:ascii="Times New Roman" w:eastAsia="Times New Roman" w:hAnsi="Times New Roman" w:cs="Times New Roman"/>
                <w:b w:val="0"/>
                <w:bCs w:val="0"/>
              </w:rPr>
            </w:pPr>
            <w:r w:rsidRPr="00815166">
              <w:rPr>
                <w:rFonts w:ascii="Times New Roman" w:eastAsia="Times New Roman" w:hAnsi="Times New Roman" w:cs="Times New Roman"/>
                <w:b w:val="0"/>
                <w:bCs w:val="0"/>
              </w:rPr>
              <w:t>Modified</w:t>
            </w:r>
          </w:p>
        </w:tc>
      </w:tr>
      <w:tr w:rsidR="008A324E">
        <w:trPr>
          <w:trHeight w:val="20"/>
          <w:jc w:val="center"/>
        </w:trPr>
        <w:tc>
          <w:tcPr>
            <w:tcW w:w="4973" w:type="dxa"/>
            <w:shd w:val="clear" w:color="auto" w:fill="auto"/>
          </w:tcPr>
          <w:p w:rsidR="008A324E" w:rsidRDefault="0008190D">
            <w:pPr>
              <w:rPr>
                <w:b/>
                <w:bCs/>
                <w:sz w:val="20"/>
                <w:szCs w:val="20"/>
              </w:rPr>
            </w:pPr>
            <w:r>
              <w:rPr>
                <w:b/>
                <w:bCs/>
                <w:sz w:val="20"/>
                <w:szCs w:val="20"/>
              </w:rPr>
              <w:t>10. Are tables and figures clear, relevant, and necessary?</w:t>
            </w:r>
          </w:p>
          <w:p w:rsidR="008A324E" w:rsidRDefault="0008190D">
            <w:pPr>
              <w:rPr>
                <w:color w:val="404040"/>
                <w:sz w:val="20"/>
                <w:szCs w:val="20"/>
                <w:highlight w:val="white"/>
              </w:rPr>
            </w:pPr>
            <w:r>
              <w:rPr>
                <w:color w:val="404040"/>
                <w:sz w:val="20"/>
                <w:szCs w:val="20"/>
                <w:highlight w:val="white"/>
              </w:rPr>
              <w:t xml:space="preserve">Rating Scale: </w:t>
            </w:r>
          </w:p>
          <w:p w:rsidR="008A324E" w:rsidRDefault="0008190D">
            <w:pPr>
              <w:rPr>
                <w:sz w:val="20"/>
                <w:szCs w:val="20"/>
              </w:rPr>
            </w:pPr>
            <w:r>
              <w:rPr>
                <w:color w:val="404040"/>
                <w:sz w:val="20"/>
                <w:szCs w:val="20"/>
                <w:highlight w:val="white"/>
              </w:rPr>
              <w:t>5 = Excellent 4 = Good 3 = Satisfactory 2 = Needs Improvement 1 = Poor N/A = Not Applicable</w:t>
            </w:r>
          </w:p>
        </w:tc>
        <w:tc>
          <w:tcPr>
            <w:tcW w:w="5121" w:type="dxa"/>
            <w:shd w:val="clear" w:color="auto" w:fill="auto"/>
          </w:tcPr>
          <w:p w:rsidR="008A324E" w:rsidRDefault="0008190D">
            <w:pPr>
              <w:pBdr>
                <w:top w:val="nil"/>
                <w:left w:val="nil"/>
                <w:bottom w:val="nil"/>
                <w:right w:val="nil"/>
                <w:between w:val="nil"/>
              </w:pBdr>
              <w:rPr>
                <w:color w:val="000000"/>
                <w:sz w:val="20"/>
                <w:szCs w:val="20"/>
              </w:rPr>
            </w:pPr>
            <w:r>
              <w:rPr>
                <w:sz w:val="20"/>
                <w:szCs w:val="20"/>
              </w:rPr>
              <w:t>4</w:t>
            </w:r>
          </w:p>
        </w:tc>
        <w:tc>
          <w:tcPr>
            <w:tcW w:w="3798" w:type="dxa"/>
            <w:shd w:val="clear" w:color="auto" w:fill="auto"/>
          </w:tcPr>
          <w:p w:rsidR="008A324E" w:rsidRDefault="00FD59FC">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Thank you</w:t>
            </w:r>
          </w:p>
        </w:tc>
      </w:tr>
      <w:tr w:rsidR="008A324E">
        <w:trPr>
          <w:trHeight w:val="20"/>
          <w:jc w:val="center"/>
        </w:trPr>
        <w:tc>
          <w:tcPr>
            <w:tcW w:w="4973" w:type="dxa"/>
            <w:shd w:val="clear" w:color="auto" w:fill="auto"/>
          </w:tcPr>
          <w:p w:rsidR="008A324E" w:rsidRDefault="0008190D">
            <w:pPr>
              <w:rPr>
                <w:b/>
                <w:bCs/>
                <w:sz w:val="20"/>
                <w:szCs w:val="20"/>
              </w:rPr>
            </w:pPr>
            <w:r>
              <w:rPr>
                <w:b/>
                <w:bCs/>
                <w:sz w:val="20"/>
                <w:szCs w:val="20"/>
              </w:rPr>
              <w:t>11. Does the discussion relate findings to existing literature?</w:t>
            </w:r>
          </w:p>
          <w:p w:rsidR="008A324E" w:rsidRDefault="0008190D">
            <w:pPr>
              <w:rPr>
                <w:color w:val="404040"/>
                <w:sz w:val="20"/>
                <w:szCs w:val="20"/>
                <w:highlight w:val="white"/>
              </w:rPr>
            </w:pPr>
            <w:r>
              <w:rPr>
                <w:color w:val="404040"/>
                <w:sz w:val="20"/>
                <w:szCs w:val="20"/>
                <w:highlight w:val="white"/>
              </w:rPr>
              <w:lastRenderedPageBreak/>
              <w:t xml:space="preserve">Rating Scale: </w:t>
            </w:r>
          </w:p>
          <w:p w:rsidR="008A324E" w:rsidRDefault="0008190D">
            <w:pPr>
              <w:rPr>
                <w:sz w:val="20"/>
                <w:szCs w:val="20"/>
              </w:rPr>
            </w:pPr>
            <w:r>
              <w:rPr>
                <w:color w:val="404040"/>
                <w:sz w:val="20"/>
                <w:szCs w:val="20"/>
                <w:highlight w:val="white"/>
              </w:rPr>
              <w:t>5 = Excellent 4 = Good 3 = Satisfactory 2 = Needs Improvement 1 = Poor N/A = Not Applicable</w:t>
            </w:r>
          </w:p>
        </w:tc>
        <w:tc>
          <w:tcPr>
            <w:tcW w:w="5121" w:type="dxa"/>
            <w:shd w:val="clear" w:color="auto" w:fill="auto"/>
          </w:tcPr>
          <w:p w:rsidR="008A324E" w:rsidRDefault="0008190D">
            <w:pPr>
              <w:pBdr>
                <w:top w:val="nil"/>
                <w:left w:val="nil"/>
                <w:bottom w:val="nil"/>
                <w:right w:val="nil"/>
                <w:between w:val="nil"/>
              </w:pBdr>
              <w:rPr>
                <w:color w:val="000000"/>
                <w:sz w:val="20"/>
                <w:szCs w:val="20"/>
              </w:rPr>
            </w:pPr>
            <w:r>
              <w:rPr>
                <w:sz w:val="20"/>
                <w:szCs w:val="20"/>
              </w:rPr>
              <w:lastRenderedPageBreak/>
              <w:t>2</w:t>
            </w:r>
          </w:p>
        </w:tc>
        <w:tc>
          <w:tcPr>
            <w:tcW w:w="3798" w:type="dxa"/>
            <w:shd w:val="clear" w:color="auto" w:fill="auto"/>
          </w:tcPr>
          <w:p w:rsidR="008A324E" w:rsidRDefault="00815166">
            <w:pPr>
              <w:pStyle w:val="Heading2"/>
              <w:jc w:val="left"/>
              <w:rPr>
                <w:rFonts w:ascii="Times New Roman" w:eastAsia="Times New Roman" w:hAnsi="Times New Roman" w:cs="Times New Roman"/>
                <w:b w:val="0"/>
                <w:bCs w:val="0"/>
              </w:rPr>
            </w:pPr>
            <w:r w:rsidRPr="00815166">
              <w:rPr>
                <w:rFonts w:ascii="Times New Roman" w:eastAsia="Times New Roman" w:hAnsi="Times New Roman" w:cs="Times New Roman"/>
                <w:b w:val="0"/>
                <w:bCs w:val="0"/>
              </w:rPr>
              <w:t>Modified</w:t>
            </w:r>
          </w:p>
        </w:tc>
      </w:tr>
      <w:tr w:rsidR="008A324E">
        <w:trPr>
          <w:trHeight w:val="20"/>
          <w:jc w:val="center"/>
        </w:trPr>
        <w:tc>
          <w:tcPr>
            <w:tcW w:w="4973" w:type="dxa"/>
            <w:shd w:val="clear" w:color="auto" w:fill="auto"/>
          </w:tcPr>
          <w:p w:rsidR="008A324E" w:rsidRDefault="0008190D">
            <w:pPr>
              <w:rPr>
                <w:b/>
                <w:bCs/>
                <w:sz w:val="20"/>
                <w:szCs w:val="20"/>
              </w:rPr>
            </w:pPr>
            <w:r>
              <w:rPr>
                <w:b/>
                <w:bCs/>
                <w:sz w:val="20"/>
                <w:szCs w:val="20"/>
              </w:rPr>
              <w:t>12. Are the conclusions supported by the data?</w:t>
            </w:r>
          </w:p>
          <w:p w:rsidR="008A324E" w:rsidRDefault="0008190D">
            <w:pPr>
              <w:rPr>
                <w:color w:val="404040"/>
                <w:sz w:val="20"/>
                <w:szCs w:val="20"/>
                <w:highlight w:val="white"/>
              </w:rPr>
            </w:pPr>
            <w:r>
              <w:rPr>
                <w:color w:val="404040"/>
                <w:sz w:val="20"/>
                <w:szCs w:val="20"/>
                <w:highlight w:val="white"/>
              </w:rPr>
              <w:t xml:space="preserve">Rating Scale: </w:t>
            </w:r>
          </w:p>
          <w:p w:rsidR="008A324E" w:rsidRDefault="0008190D">
            <w:pPr>
              <w:rPr>
                <w:sz w:val="20"/>
                <w:szCs w:val="20"/>
              </w:rPr>
            </w:pPr>
            <w:r>
              <w:rPr>
                <w:color w:val="404040"/>
                <w:sz w:val="20"/>
                <w:szCs w:val="20"/>
                <w:highlight w:val="white"/>
              </w:rPr>
              <w:t>5 = Excellent 4 = Good 3 = Satisfactory 2 = Needs Improvement 1 = Poor N/A = Not Applicable</w:t>
            </w:r>
          </w:p>
        </w:tc>
        <w:tc>
          <w:tcPr>
            <w:tcW w:w="5121" w:type="dxa"/>
            <w:shd w:val="clear" w:color="auto" w:fill="auto"/>
          </w:tcPr>
          <w:p w:rsidR="008A324E" w:rsidRDefault="0008190D">
            <w:pPr>
              <w:pBdr>
                <w:top w:val="nil"/>
                <w:left w:val="nil"/>
                <w:bottom w:val="nil"/>
                <w:right w:val="nil"/>
                <w:between w:val="nil"/>
              </w:pBdr>
              <w:rPr>
                <w:color w:val="000000"/>
                <w:sz w:val="20"/>
                <w:szCs w:val="20"/>
              </w:rPr>
            </w:pPr>
            <w:r>
              <w:rPr>
                <w:sz w:val="20"/>
                <w:szCs w:val="20"/>
              </w:rPr>
              <w:t>3</w:t>
            </w:r>
          </w:p>
        </w:tc>
        <w:tc>
          <w:tcPr>
            <w:tcW w:w="3798" w:type="dxa"/>
            <w:shd w:val="clear" w:color="auto" w:fill="auto"/>
          </w:tcPr>
          <w:p w:rsidR="008A324E" w:rsidRDefault="00815166">
            <w:pPr>
              <w:pStyle w:val="Heading2"/>
              <w:jc w:val="left"/>
              <w:rPr>
                <w:rFonts w:ascii="Times New Roman" w:eastAsia="Times New Roman" w:hAnsi="Times New Roman" w:cs="Times New Roman"/>
                <w:b w:val="0"/>
                <w:bCs w:val="0"/>
              </w:rPr>
            </w:pPr>
            <w:r w:rsidRPr="00815166">
              <w:rPr>
                <w:rFonts w:ascii="Times New Roman" w:eastAsia="Times New Roman" w:hAnsi="Times New Roman" w:cs="Times New Roman"/>
                <w:b w:val="0"/>
                <w:bCs w:val="0"/>
              </w:rPr>
              <w:t>Modified</w:t>
            </w:r>
          </w:p>
        </w:tc>
      </w:tr>
      <w:tr w:rsidR="008A324E">
        <w:trPr>
          <w:trHeight w:val="20"/>
          <w:jc w:val="center"/>
        </w:trPr>
        <w:tc>
          <w:tcPr>
            <w:tcW w:w="4973" w:type="dxa"/>
            <w:shd w:val="clear" w:color="auto" w:fill="auto"/>
          </w:tcPr>
          <w:p w:rsidR="008A324E" w:rsidRDefault="0008190D">
            <w:pPr>
              <w:rPr>
                <w:b/>
                <w:bCs/>
                <w:sz w:val="20"/>
                <w:szCs w:val="20"/>
              </w:rPr>
            </w:pPr>
            <w:r>
              <w:rPr>
                <w:b/>
                <w:bCs/>
                <w:sz w:val="20"/>
                <w:szCs w:val="20"/>
              </w:rPr>
              <w:t>13. Are the limitations of the study discussed?</w:t>
            </w:r>
          </w:p>
          <w:p w:rsidR="008A324E" w:rsidRDefault="0008190D">
            <w:pPr>
              <w:rPr>
                <w:color w:val="404040"/>
                <w:sz w:val="20"/>
                <w:szCs w:val="20"/>
                <w:highlight w:val="white"/>
              </w:rPr>
            </w:pPr>
            <w:r>
              <w:rPr>
                <w:color w:val="404040"/>
                <w:sz w:val="20"/>
                <w:szCs w:val="20"/>
                <w:highlight w:val="white"/>
              </w:rPr>
              <w:t xml:space="preserve">Rating Scale: </w:t>
            </w:r>
          </w:p>
          <w:p w:rsidR="008A324E" w:rsidRDefault="0008190D">
            <w:pPr>
              <w:rPr>
                <w:sz w:val="20"/>
                <w:szCs w:val="20"/>
              </w:rPr>
            </w:pPr>
            <w:r>
              <w:rPr>
                <w:color w:val="404040"/>
                <w:sz w:val="20"/>
                <w:szCs w:val="20"/>
                <w:highlight w:val="white"/>
              </w:rPr>
              <w:t>5 = Excellent 4 = Good 3 = Satisfactory 2 = Needs Improvement 1 = Poor N/A = Not Applicable</w:t>
            </w:r>
          </w:p>
        </w:tc>
        <w:tc>
          <w:tcPr>
            <w:tcW w:w="5121" w:type="dxa"/>
            <w:shd w:val="clear" w:color="auto" w:fill="auto"/>
          </w:tcPr>
          <w:p w:rsidR="008A324E" w:rsidRDefault="0008190D">
            <w:pPr>
              <w:pBdr>
                <w:top w:val="nil"/>
                <w:left w:val="nil"/>
                <w:bottom w:val="nil"/>
                <w:right w:val="nil"/>
                <w:between w:val="nil"/>
              </w:pBdr>
              <w:rPr>
                <w:color w:val="000000"/>
                <w:sz w:val="20"/>
                <w:szCs w:val="20"/>
              </w:rPr>
            </w:pPr>
            <w:r>
              <w:rPr>
                <w:sz w:val="20"/>
                <w:szCs w:val="20"/>
              </w:rPr>
              <w:t>1</w:t>
            </w:r>
          </w:p>
        </w:tc>
        <w:tc>
          <w:tcPr>
            <w:tcW w:w="3798" w:type="dxa"/>
            <w:shd w:val="clear" w:color="auto" w:fill="auto"/>
          </w:tcPr>
          <w:p w:rsidR="008A324E" w:rsidRDefault="00815166">
            <w:pPr>
              <w:pStyle w:val="Heading2"/>
              <w:jc w:val="left"/>
              <w:rPr>
                <w:rFonts w:ascii="Times New Roman" w:eastAsia="Times New Roman" w:hAnsi="Times New Roman" w:cs="Times New Roman"/>
                <w:b w:val="0"/>
                <w:bCs w:val="0"/>
              </w:rPr>
            </w:pPr>
            <w:r w:rsidRPr="00815166">
              <w:rPr>
                <w:rFonts w:ascii="Times New Roman" w:eastAsia="Times New Roman" w:hAnsi="Times New Roman" w:cs="Times New Roman"/>
                <w:b w:val="0"/>
                <w:bCs w:val="0"/>
              </w:rPr>
              <w:t>Modified</w:t>
            </w:r>
          </w:p>
        </w:tc>
      </w:tr>
      <w:tr w:rsidR="008A324E">
        <w:trPr>
          <w:trHeight w:val="20"/>
          <w:jc w:val="center"/>
        </w:trPr>
        <w:tc>
          <w:tcPr>
            <w:tcW w:w="4973" w:type="dxa"/>
            <w:shd w:val="clear" w:color="auto" w:fill="auto"/>
          </w:tcPr>
          <w:p w:rsidR="008A324E" w:rsidRDefault="0008190D">
            <w:pPr>
              <w:rPr>
                <w:b/>
                <w:bCs/>
                <w:sz w:val="20"/>
                <w:szCs w:val="20"/>
              </w:rPr>
            </w:pPr>
            <w:r>
              <w:rPr>
                <w:b/>
                <w:bCs/>
                <w:sz w:val="20"/>
                <w:szCs w:val="20"/>
              </w:rPr>
              <w:t>14. Are the references relevant and sufficient (in number)?</w:t>
            </w:r>
          </w:p>
          <w:p w:rsidR="008A324E" w:rsidRDefault="0008190D">
            <w:pPr>
              <w:rPr>
                <w:color w:val="404040"/>
                <w:sz w:val="20"/>
                <w:szCs w:val="20"/>
                <w:highlight w:val="white"/>
              </w:rPr>
            </w:pPr>
            <w:r>
              <w:rPr>
                <w:color w:val="404040"/>
                <w:sz w:val="20"/>
                <w:szCs w:val="20"/>
                <w:highlight w:val="white"/>
              </w:rPr>
              <w:t xml:space="preserve">Rating Scale: </w:t>
            </w:r>
          </w:p>
          <w:p w:rsidR="008A324E" w:rsidRDefault="0008190D">
            <w:pPr>
              <w:rPr>
                <w:color w:val="404040"/>
                <w:sz w:val="20"/>
                <w:szCs w:val="20"/>
                <w:highlight w:val="white"/>
              </w:rPr>
            </w:pPr>
            <w:r>
              <w:rPr>
                <w:color w:val="404040"/>
                <w:sz w:val="20"/>
                <w:szCs w:val="20"/>
                <w:highlight w:val="white"/>
              </w:rPr>
              <w:t xml:space="preserve">5 = Excellent 4 = Good 3 = Satisfactory 2 = Needs Improvement 1 = Poor </w:t>
            </w:r>
          </w:p>
          <w:p w:rsidR="008A324E" w:rsidRDefault="0008190D">
            <w:pPr>
              <w:rPr>
                <w:sz w:val="20"/>
                <w:szCs w:val="20"/>
              </w:rPr>
            </w:pPr>
            <w:r>
              <w:rPr>
                <w:color w:val="404040"/>
                <w:sz w:val="20"/>
                <w:szCs w:val="20"/>
                <w:highlight w:val="white"/>
              </w:rPr>
              <w:t>N/A = Not Applicable</w:t>
            </w:r>
          </w:p>
        </w:tc>
        <w:tc>
          <w:tcPr>
            <w:tcW w:w="5121" w:type="dxa"/>
            <w:shd w:val="clear" w:color="auto" w:fill="auto"/>
          </w:tcPr>
          <w:p w:rsidR="008A324E" w:rsidRDefault="0008190D">
            <w:pPr>
              <w:pBdr>
                <w:top w:val="nil"/>
                <w:left w:val="nil"/>
                <w:bottom w:val="nil"/>
                <w:right w:val="nil"/>
                <w:between w:val="nil"/>
              </w:pBdr>
              <w:rPr>
                <w:color w:val="000000"/>
                <w:sz w:val="20"/>
                <w:szCs w:val="20"/>
              </w:rPr>
            </w:pPr>
            <w:r>
              <w:rPr>
                <w:sz w:val="20"/>
                <w:szCs w:val="20"/>
              </w:rPr>
              <w:t>2</w:t>
            </w:r>
          </w:p>
        </w:tc>
        <w:tc>
          <w:tcPr>
            <w:tcW w:w="3798" w:type="dxa"/>
            <w:shd w:val="clear" w:color="auto" w:fill="auto"/>
          </w:tcPr>
          <w:p w:rsidR="008A324E" w:rsidRDefault="00815166">
            <w:pPr>
              <w:pStyle w:val="Heading2"/>
              <w:jc w:val="left"/>
              <w:rPr>
                <w:rFonts w:ascii="Times New Roman" w:eastAsia="Times New Roman" w:hAnsi="Times New Roman" w:cs="Times New Roman"/>
                <w:b w:val="0"/>
                <w:bCs w:val="0"/>
              </w:rPr>
            </w:pPr>
            <w:r w:rsidRPr="00815166">
              <w:rPr>
                <w:rFonts w:ascii="Times New Roman" w:eastAsia="Times New Roman" w:hAnsi="Times New Roman" w:cs="Times New Roman"/>
                <w:b w:val="0"/>
                <w:bCs w:val="0"/>
              </w:rPr>
              <w:t>Modified</w:t>
            </w:r>
          </w:p>
        </w:tc>
      </w:tr>
      <w:tr w:rsidR="008A324E">
        <w:trPr>
          <w:trHeight w:val="20"/>
          <w:jc w:val="center"/>
        </w:trPr>
        <w:tc>
          <w:tcPr>
            <w:tcW w:w="4973" w:type="dxa"/>
            <w:shd w:val="clear" w:color="auto" w:fill="auto"/>
          </w:tcPr>
          <w:p w:rsidR="008A324E" w:rsidRDefault="0008190D">
            <w:pPr>
              <w:rPr>
                <w:b/>
                <w:bCs/>
                <w:sz w:val="20"/>
                <w:szCs w:val="20"/>
              </w:rPr>
            </w:pPr>
            <w:r>
              <w:rPr>
                <w:b/>
                <w:bCs/>
                <w:sz w:val="20"/>
                <w:szCs w:val="20"/>
              </w:rPr>
              <w:t>15. Is the manuscript written in clear and understandable language?</w:t>
            </w:r>
          </w:p>
          <w:p w:rsidR="008A324E" w:rsidRDefault="0008190D">
            <w:pPr>
              <w:rPr>
                <w:color w:val="404040"/>
                <w:sz w:val="20"/>
                <w:szCs w:val="20"/>
                <w:highlight w:val="white"/>
              </w:rPr>
            </w:pPr>
            <w:r>
              <w:rPr>
                <w:color w:val="404040"/>
                <w:sz w:val="20"/>
                <w:szCs w:val="20"/>
                <w:highlight w:val="white"/>
              </w:rPr>
              <w:t xml:space="preserve">Rating Scale: </w:t>
            </w:r>
          </w:p>
          <w:p w:rsidR="008A324E" w:rsidRDefault="0008190D">
            <w:pPr>
              <w:rPr>
                <w:color w:val="404040"/>
                <w:sz w:val="20"/>
                <w:szCs w:val="20"/>
                <w:highlight w:val="white"/>
              </w:rPr>
            </w:pPr>
            <w:r>
              <w:rPr>
                <w:color w:val="404040"/>
                <w:sz w:val="20"/>
                <w:szCs w:val="20"/>
                <w:highlight w:val="white"/>
              </w:rPr>
              <w:t xml:space="preserve">5 = Excellent 4 = Good 3 = Satisfactory 2 = Needs Improvement 1 = Poor </w:t>
            </w:r>
          </w:p>
          <w:p w:rsidR="008A324E" w:rsidRDefault="0008190D">
            <w:pPr>
              <w:rPr>
                <w:sz w:val="20"/>
                <w:szCs w:val="20"/>
              </w:rPr>
            </w:pPr>
            <w:r>
              <w:rPr>
                <w:color w:val="404040"/>
                <w:sz w:val="20"/>
                <w:szCs w:val="20"/>
                <w:highlight w:val="white"/>
              </w:rPr>
              <w:t>N/A = Not Applicable</w:t>
            </w:r>
          </w:p>
        </w:tc>
        <w:tc>
          <w:tcPr>
            <w:tcW w:w="5121" w:type="dxa"/>
            <w:shd w:val="clear" w:color="auto" w:fill="auto"/>
          </w:tcPr>
          <w:p w:rsidR="008A324E" w:rsidRDefault="0008190D">
            <w:pPr>
              <w:pBdr>
                <w:top w:val="nil"/>
                <w:left w:val="nil"/>
                <w:bottom w:val="nil"/>
                <w:right w:val="nil"/>
                <w:between w:val="nil"/>
              </w:pBdr>
              <w:rPr>
                <w:color w:val="000000"/>
                <w:sz w:val="20"/>
                <w:szCs w:val="20"/>
              </w:rPr>
            </w:pPr>
            <w:r>
              <w:rPr>
                <w:sz w:val="20"/>
                <w:szCs w:val="20"/>
              </w:rPr>
              <w:t>3</w:t>
            </w:r>
          </w:p>
        </w:tc>
        <w:tc>
          <w:tcPr>
            <w:tcW w:w="3798" w:type="dxa"/>
            <w:shd w:val="clear" w:color="auto" w:fill="auto"/>
          </w:tcPr>
          <w:p w:rsidR="008A324E" w:rsidRDefault="00815166">
            <w:pPr>
              <w:pStyle w:val="Heading2"/>
              <w:jc w:val="left"/>
              <w:rPr>
                <w:rFonts w:ascii="Times New Roman" w:eastAsia="Times New Roman" w:hAnsi="Times New Roman" w:cs="Times New Roman"/>
                <w:b w:val="0"/>
                <w:bCs w:val="0"/>
              </w:rPr>
            </w:pPr>
            <w:r w:rsidRPr="00815166">
              <w:rPr>
                <w:rFonts w:ascii="Times New Roman" w:eastAsia="Times New Roman" w:hAnsi="Times New Roman" w:cs="Times New Roman"/>
                <w:b w:val="0"/>
                <w:bCs w:val="0"/>
              </w:rPr>
              <w:t>Modified</w:t>
            </w:r>
          </w:p>
        </w:tc>
      </w:tr>
    </w:tbl>
    <w:p w:rsidR="008A324E" w:rsidRDefault="008A324E">
      <w:pPr>
        <w:pBdr>
          <w:top w:val="nil"/>
          <w:left w:val="nil"/>
          <w:bottom w:val="nil"/>
          <w:right w:val="nil"/>
          <w:between w:val="nil"/>
        </w:pBdr>
        <w:jc w:val="both"/>
        <w:rPr>
          <w:b/>
          <w:bCs/>
          <w:color w:val="000000"/>
          <w:sz w:val="20"/>
          <w:szCs w:val="20"/>
          <w:u w:val="single"/>
        </w:rPr>
      </w:pPr>
    </w:p>
    <w:p w:rsidR="008A324E" w:rsidRDefault="008A324E">
      <w:pPr>
        <w:pBdr>
          <w:top w:val="nil"/>
          <w:left w:val="nil"/>
          <w:bottom w:val="nil"/>
          <w:right w:val="nil"/>
          <w:between w:val="nil"/>
        </w:pBdr>
        <w:jc w:val="both"/>
        <w:rPr>
          <w:b/>
          <w:bCs/>
          <w:color w:val="000000"/>
          <w:sz w:val="20"/>
          <w:szCs w:val="20"/>
          <w:u w:val="single"/>
        </w:rPr>
      </w:pPr>
    </w:p>
    <w:p w:rsidR="008A324E" w:rsidRDefault="008A324E">
      <w:pPr>
        <w:pBdr>
          <w:top w:val="nil"/>
          <w:left w:val="nil"/>
          <w:bottom w:val="nil"/>
          <w:right w:val="nil"/>
          <w:between w:val="nil"/>
        </w:pBdr>
        <w:jc w:val="both"/>
        <w:rPr>
          <w:b/>
          <w:bCs/>
          <w:color w:val="000000"/>
          <w:sz w:val="20"/>
          <w:szCs w:val="20"/>
          <w:u w:val="single"/>
        </w:rPr>
      </w:pPr>
    </w:p>
    <w:p w:rsidR="008A324E" w:rsidRDefault="0008190D">
      <w:pPr>
        <w:pStyle w:val="Heading2"/>
        <w:jc w:val="left"/>
        <w:rPr>
          <w:rFonts w:ascii="Times New Roman" w:eastAsia="Times New Roman" w:hAnsi="Times New Roman" w:cs="Times New Roman"/>
          <w:u w:val="single"/>
        </w:rPr>
      </w:pPr>
      <w:r>
        <w:rPr>
          <w:rFonts w:ascii="Times New Roman" w:eastAsia="Times New Roman" w:hAnsi="Times New Roman" w:cs="Times New Roman"/>
          <w:highlight w:val="yellow"/>
          <w:u w:val="single"/>
        </w:rPr>
        <w:t>PART 2.2 (Subjective Evaluation)</w:t>
      </w:r>
    </w:p>
    <w:p w:rsidR="008A324E" w:rsidRDefault="008A324E"/>
    <w:tbl>
      <w:tblPr>
        <w:tblStyle w:val="a3"/>
        <w:tblW w:w="13891"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45"/>
        <w:gridCol w:w="4962"/>
        <w:gridCol w:w="4284"/>
      </w:tblGrid>
      <w:tr w:rsidR="008A324E">
        <w:trPr>
          <w:trHeight w:val="20"/>
          <w:jc w:val="center"/>
        </w:trPr>
        <w:tc>
          <w:tcPr>
            <w:tcW w:w="4646" w:type="dxa"/>
            <w:shd w:val="clear" w:color="auto" w:fill="auto"/>
          </w:tcPr>
          <w:p w:rsidR="008A324E" w:rsidRDefault="008A324E">
            <w:pPr>
              <w:pStyle w:val="Heading2"/>
              <w:jc w:val="left"/>
              <w:rPr>
                <w:rFonts w:ascii="Times New Roman" w:eastAsia="Times New Roman" w:hAnsi="Times New Roman" w:cs="Times New Roman"/>
              </w:rPr>
            </w:pPr>
          </w:p>
        </w:tc>
        <w:tc>
          <w:tcPr>
            <w:tcW w:w="4962" w:type="dxa"/>
            <w:shd w:val="clear" w:color="auto" w:fill="auto"/>
          </w:tcPr>
          <w:p w:rsidR="008A324E" w:rsidRDefault="0008190D">
            <w:pPr>
              <w:pStyle w:val="Heading2"/>
              <w:jc w:val="left"/>
              <w:rPr>
                <w:rFonts w:ascii="Times New Roman" w:eastAsia="Times New Roman" w:hAnsi="Times New Roman" w:cs="Times New Roman"/>
              </w:rPr>
            </w:pPr>
            <w:r>
              <w:rPr>
                <w:rFonts w:ascii="Times New Roman" w:eastAsia="Times New Roman" w:hAnsi="Times New Roman" w:cs="Times New Roman"/>
              </w:rPr>
              <w:t>Reviewer’s comment</w:t>
            </w:r>
          </w:p>
          <w:p w:rsidR="008A324E" w:rsidRDefault="008A324E">
            <w:pPr>
              <w:rPr>
                <w:sz w:val="22"/>
                <w:szCs w:val="22"/>
              </w:rPr>
            </w:pPr>
          </w:p>
        </w:tc>
        <w:tc>
          <w:tcPr>
            <w:tcW w:w="4284" w:type="dxa"/>
            <w:shd w:val="clear" w:color="auto" w:fill="auto"/>
          </w:tcPr>
          <w:p w:rsidR="008A324E" w:rsidRDefault="0008190D">
            <w:pPr>
              <w:spacing w:after="160" w:line="259" w:lineRule="auto"/>
              <w:rPr>
                <w:sz w:val="20"/>
                <w:szCs w:val="20"/>
              </w:rPr>
            </w:pPr>
            <w:r>
              <w:rPr>
                <w:b/>
                <w:bCs/>
                <w:sz w:val="20"/>
                <w:szCs w:val="20"/>
              </w:rPr>
              <w:t>Author’s Feedback</w:t>
            </w:r>
            <w:r>
              <w:rPr>
                <w:sz w:val="20"/>
                <w:szCs w:val="20"/>
              </w:rPr>
              <w:t xml:space="preserve"> (It is mandatory that authors should write his/her feedback here)</w:t>
            </w:r>
          </w:p>
          <w:p w:rsidR="008A324E" w:rsidRDefault="008A324E">
            <w:pPr>
              <w:pStyle w:val="Heading2"/>
              <w:jc w:val="left"/>
              <w:rPr>
                <w:rFonts w:ascii="Times New Roman" w:eastAsia="Times New Roman" w:hAnsi="Times New Roman" w:cs="Times New Roman"/>
                <w:b w:val="0"/>
                <w:bCs w:val="0"/>
              </w:rPr>
            </w:pPr>
          </w:p>
        </w:tc>
      </w:tr>
      <w:tr w:rsidR="008A324E">
        <w:trPr>
          <w:trHeight w:val="20"/>
          <w:jc w:val="center"/>
        </w:trPr>
        <w:tc>
          <w:tcPr>
            <w:tcW w:w="4646" w:type="dxa"/>
            <w:shd w:val="clear" w:color="auto" w:fill="auto"/>
          </w:tcPr>
          <w:p w:rsidR="008A324E" w:rsidRDefault="0008190D">
            <w:pPr>
              <w:rPr>
                <w:b/>
                <w:bCs/>
                <w:sz w:val="20"/>
                <w:szCs w:val="20"/>
              </w:rPr>
            </w:pPr>
            <w:r>
              <w:rPr>
                <w:b/>
                <w:bCs/>
                <w:sz w:val="20"/>
                <w:szCs w:val="20"/>
              </w:rPr>
              <w:t>Is the title of the article suitable?</w:t>
            </w:r>
          </w:p>
          <w:p w:rsidR="008A324E" w:rsidRDefault="008A324E">
            <w:pPr>
              <w:rPr>
                <w:sz w:val="20"/>
                <w:szCs w:val="20"/>
              </w:rPr>
            </w:pPr>
          </w:p>
          <w:p w:rsidR="008A324E" w:rsidRDefault="0008190D">
            <w:pPr>
              <w:rPr>
                <w:sz w:val="22"/>
                <w:szCs w:val="22"/>
                <w:u w:val="single"/>
              </w:rPr>
            </w:pPr>
            <w:r>
              <w:rPr>
                <w:sz w:val="20"/>
                <w:szCs w:val="20"/>
              </w:rPr>
              <w:t>If your answer is NO, please provide a brief, clear suggestion for improvement.</w:t>
            </w:r>
          </w:p>
        </w:tc>
        <w:tc>
          <w:tcPr>
            <w:tcW w:w="4962" w:type="dxa"/>
            <w:shd w:val="clear" w:color="auto" w:fill="auto"/>
          </w:tcPr>
          <w:p w:rsidR="008A324E" w:rsidRDefault="008A324E">
            <w:pPr>
              <w:rPr>
                <w:b/>
                <w:bCs/>
                <w:sz w:val="20"/>
                <w:szCs w:val="20"/>
              </w:rPr>
            </w:pPr>
          </w:p>
          <w:p w:rsidR="008A324E" w:rsidRDefault="0008190D">
            <w:pPr>
              <w:ind w:left="360"/>
              <w:rPr>
                <w:sz w:val="20"/>
                <w:szCs w:val="20"/>
              </w:rPr>
            </w:pPr>
            <w:r>
              <w:rPr>
                <w:sz w:val="20"/>
                <w:szCs w:val="20"/>
              </w:rPr>
              <w:t>The title is suitable, but the phrase "Poultry Farming" is broader than what the study actually covers. Since the study specifically examines backyard (or desi) poultry rearing systems by smallholder households, the title would be more precise and accurate if revised to read: "Economic Analysis of Backyard Poultry Farming in Hamirpur District of Bundelkhand Region, Uttar Pradesh." This prevents any reader from expecting data on commercial poultry operations.</w:t>
            </w:r>
          </w:p>
          <w:p w:rsidR="008A324E" w:rsidRDefault="008A324E">
            <w:pPr>
              <w:ind w:left="360"/>
              <w:rPr>
                <w:sz w:val="20"/>
                <w:szCs w:val="20"/>
              </w:rPr>
            </w:pPr>
          </w:p>
        </w:tc>
        <w:tc>
          <w:tcPr>
            <w:tcW w:w="4284" w:type="dxa"/>
            <w:shd w:val="clear" w:color="auto" w:fill="auto"/>
          </w:tcPr>
          <w:p w:rsidR="008A324E" w:rsidRDefault="00815166">
            <w:pPr>
              <w:pStyle w:val="Heading2"/>
              <w:jc w:val="left"/>
              <w:rPr>
                <w:rFonts w:ascii="Times New Roman" w:eastAsia="Times New Roman" w:hAnsi="Times New Roman" w:cs="Times New Roman"/>
                <w:b w:val="0"/>
                <w:bCs w:val="0"/>
              </w:rPr>
            </w:pPr>
            <w:r w:rsidRPr="00815166">
              <w:rPr>
                <w:rFonts w:ascii="Times New Roman" w:eastAsia="Times New Roman" w:hAnsi="Times New Roman" w:cs="Times New Roman"/>
                <w:b w:val="0"/>
                <w:bCs w:val="0"/>
              </w:rPr>
              <w:t>Modified</w:t>
            </w:r>
          </w:p>
        </w:tc>
      </w:tr>
      <w:tr w:rsidR="008A324E">
        <w:trPr>
          <w:trHeight w:val="20"/>
          <w:jc w:val="center"/>
        </w:trPr>
        <w:tc>
          <w:tcPr>
            <w:tcW w:w="4646" w:type="dxa"/>
            <w:shd w:val="clear" w:color="auto" w:fill="auto"/>
          </w:tcPr>
          <w:p w:rsidR="008A324E" w:rsidRDefault="0008190D">
            <w:pPr>
              <w:pStyle w:val="Heading2"/>
              <w:jc w:val="left"/>
              <w:rPr>
                <w:rFonts w:ascii="Times New Roman" w:eastAsia="Times New Roman" w:hAnsi="Times New Roman" w:cs="Times New Roman"/>
              </w:rPr>
            </w:pPr>
            <w:r>
              <w:rPr>
                <w:rFonts w:ascii="Times New Roman" w:eastAsia="Times New Roman" w:hAnsi="Times New Roman" w:cs="Times New Roman"/>
              </w:rPr>
              <w:t xml:space="preserve">Is the abstract of the article comprehensive? </w:t>
            </w:r>
          </w:p>
          <w:p w:rsidR="008A324E" w:rsidRDefault="008A324E">
            <w:pPr>
              <w:rPr>
                <w:sz w:val="20"/>
                <w:szCs w:val="20"/>
              </w:rPr>
            </w:pPr>
          </w:p>
          <w:p w:rsidR="008A324E" w:rsidRDefault="0008190D">
            <w:pPr>
              <w:rPr>
                <w:sz w:val="22"/>
                <w:szCs w:val="22"/>
              </w:rPr>
            </w:pPr>
            <w:r>
              <w:rPr>
                <w:sz w:val="20"/>
                <w:szCs w:val="20"/>
              </w:rPr>
              <w:t>If your answer is NO, please provide a brief, clear suggestion for improvement.</w:t>
            </w:r>
          </w:p>
        </w:tc>
        <w:tc>
          <w:tcPr>
            <w:tcW w:w="4962" w:type="dxa"/>
            <w:shd w:val="clear" w:color="auto" w:fill="auto"/>
          </w:tcPr>
          <w:p w:rsidR="008A324E" w:rsidRDefault="008A324E">
            <w:pPr>
              <w:rPr>
                <w:b/>
                <w:bCs/>
                <w:sz w:val="20"/>
                <w:szCs w:val="20"/>
              </w:rPr>
            </w:pPr>
          </w:p>
          <w:p w:rsidR="008A324E" w:rsidRDefault="0008190D">
            <w:pPr>
              <w:ind w:left="360"/>
              <w:rPr>
                <w:sz w:val="20"/>
                <w:szCs w:val="20"/>
              </w:rPr>
            </w:pPr>
            <w:r>
              <w:rPr>
                <w:sz w:val="20"/>
                <w:szCs w:val="20"/>
              </w:rPr>
              <w:t xml:space="preserve">The abstract is not quite comprehensive. It reports findings adequately but does not follow the conventional structure of a research abstract, which should include the problem statement, objectives, methods summary, key findings, and conclusion. </w:t>
            </w:r>
          </w:p>
          <w:p w:rsidR="008A324E" w:rsidRDefault="008A324E">
            <w:pPr>
              <w:ind w:left="360"/>
              <w:rPr>
                <w:sz w:val="20"/>
                <w:szCs w:val="20"/>
              </w:rPr>
            </w:pPr>
          </w:p>
          <w:p w:rsidR="008A324E" w:rsidRDefault="0008190D">
            <w:pPr>
              <w:ind w:left="360"/>
              <w:rPr>
                <w:sz w:val="20"/>
                <w:szCs w:val="20"/>
              </w:rPr>
            </w:pPr>
            <w:r>
              <w:rPr>
                <w:sz w:val="20"/>
                <w:szCs w:val="20"/>
              </w:rPr>
              <w:t>Currently, the objectives and the analytical framework are absent from the abstract. For instance, a reader should be able to tell from the abstract alone that the study used cost-return analysis and ranking techniques, and why Hamirpur was selected. These elements are missing.</w:t>
            </w:r>
          </w:p>
          <w:p w:rsidR="008A324E" w:rsidRDefault="008A324E">
            <w:pPr>
              <w:ind w:left="360"/>
              <w:rPr>
                <w:sz w:val="20"/>
                <w:szCs w:val="20"/>
              </w:rPr>
            </w:pPr>
          </w:p>
        </w:tc>
        <w:tc>
          <w:tcPr>
            <w:tcW w:w="4284" w:type="dxa"/>
            <w:shd w:val="clear" w:color="auto" w:fill="auto"/>
          </w:tcPr>
          <w:p w:rsidR="008A324E" w:rsidRDefault="00815166">
            <w:pPr>
              <w:pStyle w:val="Heading2"/>
              <w:jc w:val="left"/>
              <w:rPr>
                <w:rFonts w:ascii="Times New Roman" w:eastAsia="Times New Roman" w:hAnsi="Times New Roman" w:cs="Times New Roman"/>
                <w:b w:val="0"/>
                <w:bCs w:val="0"/>
              </w:rPr>
            </w:pPr>
            <w:r w:rsidRPr="00815166">
              <w:rPr>
                <w:rFonts w:ascii="Times New Roman" w:eastAsia="Times New Roman" w:hAnsi="Times New Roman" w:cs="Times New Roman"/>
                <w:b w:val="0"/>
                <w:bCs w:val="0"/>
              </w:rPr>
              <w:t>Modified</w:t>
            </w:r>
          </w:p>
        </w:tc>
      </w:tr>
      <w:tr w:rsidR="008A324E">
        <w:trPr>
          <w:trHeight w:val="20"/>
          <w:jc w:val="center"/>
        </w:trPr>
        <w:tc>
          <w:tcPr>
            <w:tcW w:w="4646" w:type="dxa"/>
            <w:shd w:val="clear" w:color="auto" w:fill="auto"/>
          </w:tcPr>
          <w:p w:rsidR="008A324E" w:rsidRDefault="0008190D">
            <w:pPr>
              <w:pStyle w:val="Heading2"/>
              <w:jc w:val="left"/>
              <w:rPr>
                <w:rFonts w:ascii="Times New Roman" w:eastAsia="Times New Roman" w:hAnsi="Times New Roman" w:cs="Times New Roman"/>
                <w:b w:val="0"/>
                <w:bCs w:val="0"/>
              </w:rPr>
            </w:pPr>
            <w:r>
              <w:rPr>
                <w:rFonts w:ascii="Times New Roman" w:eastAsia="Times New Roman" w:hAnsi="Times New Roman" w:cs="Times New Roman"/>
              </w:rPr>
              <w:t xml:space="preserve">Is the manuscript scientifically correct? </w:t>
            </w:r>
            <w:r>
              <w:rPr>
                <w:rFonts w:ascii="Times New Roman" w:eastAsia="Times New Roman" w:hAnsi="Times New Roman" w:cs="Times New Roman"/>
              </w:rPr>
              <w:br/>
            </w:r>
          </w:p>
          <w:p w:rsidR="008A324E" w:rsidRDefault="0008190D">
            <w:pPr>
              <w:rPr>
                <w:b/>
                <w:bCs/>
                <w:sz w:val="22"/>
                <w:szCs w:val="22"/>
              </w:rPr>
            </w:pPr>
            <w:r>
              <w:rPr>
                <w:sz w:val="20"/>
                <w:szCs w:val="20"/>
              </w:rPr>
              <w:t>If your answer is NO, please provide a brief, clear suggestion for improvement.</w:t>
            </w:r>
          </w:p>
        </w:tc>
        <w:tc>
          <w:tcPr>
            <w:tcW w:w="4962" w:type="dxa"/>
            <w:shd w:val="clear" w:color="auto" w:fill="auto"/>
          </w:tcPr>
          <w:p w:rsidR="008A324E" w:rsidRDefault="008A324E">
            <w:pPr>
              <w:pBdr>
                <w:top w:val="nil"/>
                <w:left w:val="nil"/>
                <w:bottom w:val="nil"/>
                <w:right w:val="nil"/>
                <w:between w:val="nil"/>
              </w:pBdr>
              <w:rPr>
                <w:sz w:val="20"/>
                <w:szCs w:val="20"/>
              </w:rPr>
            </w:pPr>
          </w:p>
          <w:p w:rsidR="008A324E" w:rsidRDefault="0008190D">
            <w:pPr>
              <w:pBdr>
                <w:top w:val="nil"/>
                <w:left w:val="nil"/>
                <w:bottom w:val="nil"/>
                <w:right w:val="nil"/>
                <w:between w:val="nil"/>
              </w:pBdr>
              <w:rPr>
                <w:sz w:val="20"/>
                <w:szCs w:val="20"/>
              </w:rPr>
            </w:pPr>
            <w:r>
              <w:rPr>
                <w:sz w:val="20"/>
                <w:szCs w:val="20"/>
              </w:rPr>
              <w:t xml:space="preserve">In a broad sense, yes, though there are concerns. The B:C ratio computation appears to treat total revenue as the benefit without discounting home-consumption values, yet the consumption of eggs and birds within households should arguably be quantified at market price and included on the benefit side for a complete economic picture. This should be clarified. </w:t>
            </w:r>
          </w:p>
          <w:p w:rsidR="008A324E" w:rsidRDefault="008A324E">
            <w:pPr>
              <w:pBdr>
                <w:top w:val="nil"/>
                <w:left w:val="nil"/>
                <w:bottom w:val="nil"/>
                <w:right w:val="nil"/>
                <w:between w:val="nil"/>
              </w:pBdr>
              <w:rPr>
                <w:sz w:val="20"/>
                <w:szCs w:val="20"/>
              </w:rPr>
            </w:pPr>
          </w:p>
          <w:p w:rsidR="008A324E" w:rsidRDefault="0008190D">
            <w:pPr>
              <w:pBdr>
                <w:top w:val="nil"/>
                <w:left w:val="nil"/>
                <w:bottom w:val="nil"/>
                <w:right w:val="nil"/>
                <w:between w:val="nil"/>
              </w:pBdr>
              <w:rPr>
                <w:sz w:val="20"/>
                <w:szCs w:val="20"/>
              </w:rPr>
            </w:pPr>
            <w:r>
              <w:rPr>
                <w:sz w:val="20"/>
                <w:szCs w:val="20"/>
              </w:rPr>
              <w:t>Again, the "Result and Discussion" section does not function as a discussion in the scientific sense — it is primarily descriptive. There is almost no engagement with why the findings look the way they do, what drives the income distribution pattern, or how the Hamirpur context compares with analogous districts. The authors should expand the interpretive layer of this section considerably.</w:t>
            </w:r>
          </w:p>
          <w:p w:rsidR="008A324E" w:rsidRDefault="008A324E">
            <w:pPr>
              <w:pBdr>
                <w:top w:val="nil"/>
                <w:left w:val="nil"/>
                <w:bottom w:val="nil"/>
                <w:right w:val="nil"/>
                <w:between w:val="nil"/>
              </w:pBdr>
              <w:rPr>
                <w:sz w:val="20"/>
                <w:szCs w:val="20"/>
              </w:rPr>
            </w:pPr>
          </w:p>
        </w:tc>
        <w:tc>
          <w:tcPr>
            <w:tcW w:w="4284" w:type="dxa"/>
            <w:shd w:val="clear" w:color="auto" w:fill="auto"/>
          </w:tcPr>
          <w:p w:rsidR="008A324E" w:rsidRDefault="00815166">
            <w:pPr>
              <w:pStyle w:val="Heading2"/>
              <w:jc w:val="left"/>
              <w:rPr>
                <w:rFonts w:ascii="Times New Roman" w:eastAsia="Times New Roman" w:hAnsi="Times New Roman" w:cs="Times New Roman"/>
                <w:b w:val="0"/>
                <w:bCs w:val="0"/>
              </w:rPr>
            </w:pPr>
            <w:r w:rsidRPr="00815166">
              <w:rPr>
                <w:rFonts w:ascii="Times New Roman" w:eastAsia="Times New Roman" w:hAnsi="Times New Roman" w:cs="Times New Roman"/>
                <w:b w:val="0"/>
                <w:bCs w:val="0"/>
              </w:rPr>
              <w:t>Modified</w:t>
            </w:r>
          </w:p>
        </w:tc>
      </w:tr>
      <w:tr w:rsidR="008A324E">
        <w:trPr>
          <w:trHeight w:val="20"/>
          <w:jc w:val="center"/>
        </w:trPr>
        <w:tc>
          <w:tcPr>
            <w:tcW w:w="4646" w:type="dxa"/>
            <w:shd w:val="clear" w:color="auto" w:fill="auto"/>
          </w:tcPr>
          <w:p w:rsidR="008A324E" w:rsidRDefault="0008190D">
            <w:pPr>
              <w:rPr>
                <w:b/>
                <w:bCs/>
                <w:sz w:val="20"/>
                <w:szCs w:val="20"/>
              </w:rPr>
            </w:pPr>
            <w:r>
              <w:rPr>
                <w:b/>
                <w:bCs/>
                <w:sz w:val="20"/>
                <w:szCs w:val="20"/>
              </w:rPr>
              <w:t xml:space="preserve">Are the references sufficient and recent? </w:t>
            </w:r>
          </w:p>
          <w:p w:rsidR="008A324E" w:rsidRDefault="0008190D">
            <w:pPr>
              <w:rPr>
                <w:sz w:val="20"/>
                <w:szCs w:val="20"/>
              </w:rPr>
            </w:pPr>
            <w:r>
              <w:rPr>
                <w:sz w:val="20"/>
                <w:szCs w:val="20"/>
              </w:rPr>
              <w:t>(YES or NO)</w:t>
            </w:r>
          </w:p>
          <w:p w:rsidR="008A324E" w:rsidRDefault="008A324E">
            <w:pPr>
              <w:rPr>
                <w:sz w:val="20"/>
                <w:szCs w:val="20"/>
              </w:rPr>
            </w:pPr>
          </w:p>
          <w:p w:rsidR="008A324E" w:rsidRDefault="0008190D">
            <w:pPr>
              <w:rPr>
                <w:b/>
                <w:bCs/>
                <w:sz w:val="20"/>
                <w:szCs w:val="20"/>
              </w:rPr>
            </w:pPr>
            <w:r>
              <w:rPr>
                <w:sz w:val="20"/>
                <w:szCs w:val="20"/>
              </w:rPr>
              <w:t>If your answer is NO, please provide clear suggestion for improvement.</w:t>
            </w:r>
          </w:p>
        </w:tc>
        <w:tc>
          <w:tcPr>
            <w:tcW w:w="4962" w:type="dxa"/>
            <w:shd w:val="clear" w:color="auto" w:fill="auto"/>
          </w:tcPr>
          <w:p w:rsidR="008A324E" w:rsidRDefault="008A324E">
            <w:pPr>
              <w:pBdr>
                <w:top w:val="nil"/>
                <w:left w:val="nil"/>
                <w:bottom w:val="nil"/>
                <w:right w:val="nil"/>
                <w:between w:val="nil"/>
              </w:pBdr>
              <w:rPr>
                <w:sz w:val="20"/>
                <w:szCs w:val="20"/>
              </w:rPr>
            </w:pPr>
          </w:p>
          <w:p w:rsidR="008A324E" w:rsidRDefault="0008190D">
            <w:pPr>
              <w:pBdr>
                <w:top w:val="nil"/>
                <w:left w:val="nil"/>
                <w:bottom w:val="nil"/>
                <w:right w:val="nil"/>
                <w:between w:val="nil"/>
              </w:pBdr>
              <w:rPr>
                <w:sz w:val="20"/>
                <w:szCs w:val="20"/>
              </w:rPr>
            </w:pPr>
            <w:r>
              <w:rPr>
                <w:sz w:val="20"/>
                <w:szCs w:val="20"/>
              </w:rPr>
              <w:t xml:space="preserve">Basically NO. The reference list has two problems. </w:t>
            </w:r>
          </w:p>
          <w:p w:rsidR="008A324E" w:rsidRDefault="008A324E">
            <w:pPr>
              <w:pBdr>
                <w:top w:val="nil"/>
                <w:left w:val="nil"/>
                <w:bottom w:val="nil"/>
                <w:right w:val="nil"/>
                <w:between w:val="nil"/>
              </w:pBdr>
              <w:rPr>
                <w:sz w:val="20"/>
                <w:szCs w:val="20"/>
              </w:rPr>
            </w:pPr>
          </w:p>
          <w:p w:rsidR="008A324E" w:rsidRDefault="0008190D">
            <w:pPr>
              <w:pBdr>
                <w:top w:val="nil"/>
                <w:left w:val="nil"/>
                <w:bottom w:val="nil"/>
                <w:right w:val="nil"/>
                <w:between w:val="nil"/>
              </w:pBdr>
              <w:rPr>
                <w:sz w:val="20"/>
                <w:szCs w:val="20"/>
              </w:rPr>
            </w:pPr>
            <w:r>
              <w:rPr>
                <w:sz w:val="20"/>
                <w:szCs w:val="20"/>
              </w:rPr>
              <w:t xml:space="preserve">First, several sources date from the mid-2000s and early 2010s and are not paired with more recent equivalents that could confirm or update those findings. A study published in 2024 or 2025 on a topic this active should be engaging with literature from at least the last five years. </w:t>
            </w:r>
          </w:p>
          <w:p w:rsidR="008A324E" w:rsidRDefault="008A324E">
            <w:pPr>
              <w:pBdr>
                <w:top w:val="nil"/>
                <w:left w:val="nil"/>
                <w:bottom w:val="nil"/>
                <w:right w:val="nil"/>
                <w:between w:val="nil"/>
              </w:pBdr>
              <w:rPr>
                <w:sz w:val="20"/>
                <w:szCs w:val="20"/>
              </w:rPr>
            </w:pPr>
          </w:p>
          <w:p w:rsidR="008A324E" w:rsidRDefault="0008190D">
            <w:pPr>
              <w:pBdr>
                <w:top w:val="nil"/>
                <w:left w:val="nil"/>
                <w:bottom w:val="nil"/>
                <w:right w:val="nil"/>
                <w:between w:val="nil"/>
              </w:pBdr>
              <w:rPr>
                <w:sz w:val="20"/>
                <w:szCs w:val="20"/>
              </w:rPr>
            </w:pPr>
            <w:r>
              <w:rPr>
                <w:sz w:val="20"/>
                <w:szCs w:val="20"/>
              </w:rPr>
              <w:t xml:space="preserve">Second, the list is noticeably concentrated around one author's body of work (Verma et al.), several of which are only tangentially relevant to poultry farming economics — </w:t>
            </w:r>
            <w:r>
              <w:rPr>
                <w:sz w:val="20"/>
                <w:szCs w:val="20"/>
              </w:rPr>
              <w:lastRenderedPageBreak/>
              <w:t xml:space="preserve">for example, citations on tomato cultivation adoption gaps and dairy brucellosis modules have no clear place in this paper. </w:t>
            </w:r>
          </w:p>
          <w:p w:rsidR="008A324E" w:rsidRDefault="008A324E">
            <w:pPr>
              <w:pBdr>
                <w:top w:val="nil"/>
                <w:left w:val="nil"/>
                <w:bottom w:val="nil"/>
                <w:right w:val="nil"/>
                <w:between w:val="nil"/>
              </w:pBdr>
              <w:rPr>
                <w:sz w:val="20"/>
                <w:szCs w:val="20"/>
              </w:rPr>
            </w:pPr>
          </w:p>
          <w:p w:rsidR="008A324E" w:rsidRDefault="0008190D">
            <w:pPr>
              <w:pBdr>
                <w:top w:val="nil"/>
                <w:left w:val="nil"/>
                <w:bottom w:val="nil"/>
                <w:right w:val="nil"/>
                <w:between w:val="nil"/>
              </w:pBdr>
              <w:rPr>
                <w:sz w:val="20"/>
                <w:szCs w:val="20"/>
              </w:rPr>
            </w:pPr>
            <w:proofErr w:type="gramStart"/>
            <w:r>
              <w:rPr>
                <w:sz w:val="20"/>
                <w:szCs w:val="20"/>
              </w:rPr>
              <w:t>So</w:t>
            </w:r>
            <w:proofErr w:type="gramEnd"/>
            <w:r>
              <w:rPr>
                <w:sz w:val="20"/>
                <w:szCs w:val="20"/>
              </w:rPr>
              <w:t xml:space="preserve"> the authors should replace or supplement these with peer-reviewed economic analyses of smallholder poultry systems published between 2018 and 2024 for this study to be relevant to both literature and policy.</w:t>
            </w:r>
          </w:p>
          <w:p w:rsidR="008A324E" w:rsidRDefault="008A324E">
            <w:pPr>
              <w:pBdr>
                <w:top w:val="nil"/>
                <w:left w:val="nil"/>
                <w:bottom w:val="nil"/>
                <w:right w:val="nil"/>
                <w:between w:val="nil"/>
              </w:pBdr>
              <w:rPr>
                <w:sz w:val="20"/>
                <w:szCs w:val="20"/>
              </w:rPr>
            </w:pPr>
          </w:p>
        </w:tc>
        <w:tc>
          <w:tcPr>
            <w:tcW w:w="4284" w:type="dxa"/>
            <w:shd w:val="clear" w:color="auto" w:fill="auto"/>
          </w:tcPr>
          <w:p w:rsidR="008A324E" w:rsidRDefault="00815166">
            <w:pPr>
              <w:pStyle w:val="Heading2"/>
              <w:jc w:val="left"/>
              <w:rPr>
                <w:rFonts w:ascii="Times New Roman" w:eastAsia="Times New Roman" w:hAnsi="Times New Roman" w:cs="Times New Roman"/>
                <w:b w:val="0"/>
                <w:bCs w:val="0"/>
              </w:rPr>
            </w:pPr>
            <w:r w:rsidRPr="00815166">
              <w:rPr>
                <w:rFonts w:ascii="Times New Roman" w:eastAsia="Times New Roman" w:hAnsi="Times New Roman" w:cs="Times New Roman"/>
                <w:b w:val="0"/>
                <w:bCs w:val="0"/>
              </w:rPr>
              <w:lastRenderedPageBreak/>
              <w:t>Modified</w:t>
            </w:r>
          </w:p>
        </w:tc>
      </w:tr>
      <w:tr w:rsidR="008A324E">
        <w:trPr>
          <w:trHeight w:val="896"/>
          <w:jc w:val="center"/>
        </w:trPr>
        <w:tc>
          <w:tcPr>
            <w:tcW w:w="4646" w:type="dxa"/>
            <w:shd w:val="clear" w:color="auto" w:fill="auto"/>
          </w:tcPr>
          <w:p w:rsidR="008A324E" w:rsidRDefault="0008190D">
            <w:pPr>
              <w:rPr>
                <w:b/>
                <w:bCs/>
                <w:sz w:val="20"/>
                <w:szCs w:val="20"/>
              </w:rPr>
            </w:pPr>
            <w:r>
              <w:rPr>
                <w:b/>
                <w:bCs/>
                <w:sz w:val="20"/>
                <w:szCs w:val="20"/>
              </w:rPr>
              <w:t>Are there ethical issues in this manuscript?</w:t>
            </w:r>
          </w:p>
          <w:p w:rsidR="008A324E" w:rsidRDefault="0008190D">
            <w:pPr>
              <w:rPr>
                <w:sz w:val="20"/>
                <w:szCs w:val="20"/>
              </w:rPr>
            </w:pPr>
            <w:r>
              <w:rPr>
                <w:sz w:val="20"/>
                <w:szCs w:val="20"/>
              </w:rPr>
              <w:t>(YES or NO)</w:t>
            </w:r>
          </w:p>
          <w:p w:rsidR="008A324E" w:rsidRDefault="008A324E">
            <w:pPr>
              <w:rPr>
                <w:sz w:val="20"/>
                <w:szCs w:val="20"/>
              </w:rPr>
            </w:pPr>
          </w:p>
          <w:p w:rsidR="008A324E" w:rsidRDefault="0008190D">
            <w:pPr>
              <w:rPr>
                <w:sz w:val="20"/>
                <w:szCs w:val="20"/>
              </w:rPr>
            </w:pPr>
            <w:r>
              <w:rPr>
                <w:sz w:val="20"/>
                <w:szCs w:val="20"/>
              </w:rPr>
              <w:t>(If yes, kindly please write down the ethical issues here in details)</w:t>
            </w:r>
          </w:p>
          <w:p w:rsidR="008A324E" w:rsidRDefault="008A324E">
            <w:pPr>
              <w:rPr>
                <w:sz w:val="20"/>
                <w:szCs w:val="20"/>
              </w:rPr>
            </w:pPr>
          </w:p>
        </w:tc>
        <w:tc>
          <w:tcPr>
            <w:tcW w:w="4962" w:type="dxa"/>
            <w:shd w:val="clear" w:color="auto" w:fill="auto"/>
          </w:tcPr>
          <w:p w:rsidR="008A324E" w:rsidRDefault="008A324E">
            <w:pPr>
              <w:pBdr>
                <w:top w:val="nil"/>
                <w:left w:val="nil"/>
                <w:bottom w:val="nil"/>
                <w:right w:val="nil"/>
                <w:between w:val="nil"/>
              </w:pBdr>
              <w:rPr>
                <w:sz w:val="20"/>
                <w:szCs w:val="20"/>
              </w:rPr>
            </w:pPr>
          </w:p>
          <w:p w:rsidR="008A324E" w:rsidRDefault="0008190D">
            <w:pPr>
              <w:pBdr>
                <w:top w:val="nil"/>
                <w:left w:val="nil"/>
                <w:bottom w:val="nil"/>
                <w:right w:val="nil"/>
                <w:between w:val="nil"/>
              </w:pBdr>
              <w:rPr>
                <w:sz w:val="20"/>
                <w:szCs w:val="20"/>
              </w:rPr>
            </w:pPr>
            <w:r>
              <w:rPr>
                <w:sz w:val="20"/>
                <w:szCs w:val="20"/>
              </w:rPr>
              <w:t>NO. The study involves voluntary survey respondents and does not engage with sensitive populations or interventions. However, the manuscript would benefit from a brief statement confirming that respondents gave informed consent, particularly since personal income data was collected. This is increasingly expected even in agricultural economics submissions.</w:t>
            </w:r>
          </w:p>
          <w:p w:rsidR="008A324E" w:rsidRDefault="008A324E">
            <w:pPr>
              <w:pBdr>
                <w:top w:val="nil"/>
                <w:left w:val="nil"/>
                <w:bottom w:val="nil"/>
                <w:right w:val="nil"/>
                <w:between w:val="nil"/>
              </w:pBdr>
              <w:rPr>
                <w:sz w:val="20"/>
                <w:szCs w:val="20"/>
              </w:rPr>
            </w:pPr>
          </w:p>
        </w:tc>
        <w:tc>
          <w:tcPr>
            <w:tcW w:w="4284" w:type="dxa"/>
            <w:shd w:val="clear" w:color="auto" w:fill="auto"/>
          </w:tcPr>
          <w:p w:rsidR="008A324E" w:rsidRDefault="00815166">
            <w:pPr>
              <w:pStyle w:val="Heading2"/>
              <w:jc w:val="left"/>
              <w:rPr>
                <w:rFonts w:ascii="Times New Roman" w:eastAsia="Times New Roman" w:hAnsi="Times New Roman" w:cs="Times New Roman"/>
                <w:b w:val="0"/>
                <w:bCs w:val="0"/>
              </w:rPr>
            </w:pPr>
            <w:r w:rsidRPr="00815166">
              <w:rPr>
                <w:rFonts w:ascii="Times New Roman" w:eastAsia="Times New Roman" w:hAnsi="Times New Roman" w:cs="Times New Roman"/>
                <w:b w:val="0"/>
                <w:bCs w:val="0"/>
              </w:rPr>
              <w:t>Modified</w:t>
            </w:r>
          </w:p>
        </w:tc>
      </w:tr>
    </w:tbl>
    <w:p w:rsidR="008A324E" w:rsidRDefault="008A324E">
      <w:pPr>
        <w:pStyle w:val="Heading2"/>
        <w:jc w:val="left"/>
        <w:rPr>
          <w:rFonts w:ascii="Times New Roman" w:eastAsia="Times New Roman" w:hAnsi="Times New Roman" w:cs="Times New Roman"/>
          <w:highlight w:val="yellow"/>
        </w:rPr>
      </w:pPr>
    </w:p>
    <w:p w:rsidR="008A324E" w:rsidRDefault="008A324E">
      <w:pPr>
        <w:rPr>
          <w:highlight w:val="yellow"/>
        </w:rPr>
      </w:pPr>
    </w:p>
    <w:p w:rsidR="008A324E" w:rsidRDefault="008A324E">
      <w:pPr>
        <w:rPr>
          <w:highlight w:val="yellow"/>
        </w:rPr>
      </w:pPr>
    </w:p>
    <w:p w:rsidR="008A324E" w:rsidRDefault="0008190D" w:rsidP="004D7871">
      <w:pPr>
        <w:pStyle w:val="Heading2"/>
        <w:jc w:val="left"/>
        <w:rPr>
          <w:b w:val="0"/>
          <w:bCs w:val="0"/>
          <w:color w:val="000000"/>
          <w:highlight w:val="yellow"/>
          <w:u w:val="single"/>
        </w:rPr>
      </w:pPr>
      <w:r>
        <w:rPr>
          <w:rFonts w:ascii="Times New Roman" w:eastAsia="Times New Roman" w:hAnsi="Times New Roman" w:cs="Times New Roman"/>
          <w:highlight w:val="yellow"/>
          <w:u w:val="single"/>
        </w:rPr>
        <w:t>PART 3</w:t>
      </w:r>
    </w:p>
    <w:p w:rsidR="008A324E" w:rsidRDefault="008A324E"/>
    <w:tbl>
      <w:tblPr>
        <w:tblStyle w:val="a7"/>
        <w:tblW w:w="13892"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735"/>
        <w:gridCol w:w="6157"/>
      </w:tblGrid>
      <w:tr w:rsidR="008A324E">
        <w:trPr>
          <w:trHeight w:val="20"/>
          <w:jc w:val="center"/>
        </w:trPr>
        <w:tc>
          <w:tcPr>
            <w:tcW w:w="13892" w:type="dxa"/>
            <w:gridSpan w:val="2"/>
            <w:shd w:val="clear" w:color="auto" w:fill="auto"/>
          </w:tcPr>
          <w:p w:rsidR="008A324E" w:rsidRDefault="0008190D">
            <w:pPr>
              <w:pBdr>
                <w:top w:val="nil"/>
                <w:left w:val="nil"/>
                <w:bottom w:val="nil"/>
                <w:right w:val="nil"/>
                <w:between w:val="nil"/>
              </w:pBdr>
              <w:rPr>
                <w:b/>
                <w:bCs/>
                <w:color w:val="000000"/>
                <w:sz w:val="20"/>
                <w:szCs w:val="20"/>
                <w:u w:val="single"/>
              </w:rPr>
            </w:pPr>
            <w:r>
              <w:rPr>
                <w:b/>
                <w:bCs/>
                <w:color w:val="000000"/>
                <w:sz w:val="20"/>
                <w:szCs w:val="20"/>
                <w:u w:val="single"/>
              </w:rPr>
              <w:t>Editorial Comments (This section is reserved for the comments from journal editorial office and editors):</w:t>
            </w:r>
          </w:p>
          <w:p w:rsidR="008A324E" w:rsidRDefault="008A324E">
            <w:pPr>
              <w:pBdr>
                <w:top w:val="nil"/>
                <w:left w:val="nil"/>
                <w:bottom w:val="nil"/>
                <w:right w:val="nil"/>
                <w:between w:val="nil"/>
              </w:pBdr>
              <w:rPr>
                <w:b/>
                <w:bCs/>
                <w:color w:val="000000"/>
                <w:sz w:val="20"/>
                <w:szCs w:val="20"/>
                <w:u w:val="single"/>
              </w:rPr>
            </w:pPr>
          </w:p>
        </w:tc>
      </w:tr>
      <w:tr w:rsidR="008A324E">
        <w:trPr>
          <w:trHeight w:val="20"/>
          <w:jc w:val="center"/>
        </w:trPr>
        <w:tc>
          <w:tcPr>
            <w:tcW w:w="7735" w:type="dxa"/>
            <w:shd w:val="clear" w:color="auto" w:fill="auto"/>
          </w:tcPr>
          <w:p w:rsidR="008A324E" w:rsidRDefault="008A324E">
            <w:pPr>
              <w:pBdr>
                <w:top w:val="nil"/>
                <w:left w:val="nil"/>
                <w:bottom w:val="nil"/>
                <w:right w:val="nil"/>
                <w:between w:val="nil"/>
              </w:pBdr>
              <w:rPr>
                <w:color w:val="000000"/>
                <w:sz w:val="20"/>
                <w:szCs w:val="20"/>
              </w:rPr>
            </w:pPr>
          </w:p>
        </w:tc>
        <w:tc>
          <w:tcPr>
            <w:tcW w:w="6157" w:type="dxa"/>
            <w:shd w:val="clear" w:color="auto" w:fill="auto"/>
          </w:tcPr>
          <w:p w:rsidR="008A324E" w:rsidRDefault="0008190D">
            <w:pPr>
              <w:pBdr>
                <w:top w:val="nil"/>
                <w:left w:val="nil"/>
                <w:bottom w:val="nil"/>
                <w:right w:val="nil"/>
                <w:between w:val="nil"/>
              </w:pBdr>
              <w:rPr>
                <w:b/>
                <w:bCs/>
                <w:color w:val="000000"/>
                <w:sz w:val="20"/>
                <w:szCs w:val="20"/>
              </w:rPr>
            </w:pPr>
            <w:r>
              <w:rPr>
                <w:color w:val="000000"/>
                <w:sz w:val="20"/>
                <w:szCs w:val="20"/>
              </w:rPr>
              <w:t>Author’s Feedback</w:t>
            </w:r>
          </w:p>
        </w:tc>
      </w:tr>
      <w:tr w:rsidR="008A324E">
        <w:trPr>
          <w:trHeight w:val="20"/>
          <w:jc w:val="center"/>
        </w:trPr>
        <w:tc>
          <w:tcPr>
            <w:tcW w:w="7735" w:type="dxa"/>
            <w:shd w:val="clear" w:color="auto" w:fill="auto"/>
          </w:tcPr>
          <w:p w:rsidR="008A324E" w:rsidRDefault="004D7871">
            <w:pPr>
              <w:pBdr>
                <w:top w:val="nil"/>
                <w:left w:val="nil"/>
                <w:bottom w:val="nil"/>
                <w:right w:val="nil"/>
                <w:between w:val="nil"/>
              </w:pBdr>
              <w:rPr>
                <w:color w:val="000000"/>
                <w:sz w:val="20"/>
                <w:szCs w:val="20"/>
              </w:rPr>
            </w:pPr>
            <w:r w:rsidRPr="004D7871">
              <w:rPr>
                <w:color w:val="000000"/>
                <w:sz w:val="20"/>
                <w:szCs w:val="20"/>
              </w:rPr>
              <w:t>The manuscript presents a useful and practically grounded piece of field research on a topic with real development relevance. However, in its current form it reads more like a technical report than a peer-reviewed research article. The discussion section needs substantial strengthening, the literature review needs broadening and updating, and the absence of any acknowledgment of study limitations is a notable gap. I recommend Major Revision before this manuscript can be considered for publication. The core data is sound and the study design is acceptable, but the analytical and scholarly scaffolding around it needs significant work.</w:t>
            </w:r>
          </w:p>
          <w:p w:rsidR="008A324E" w:rsidRDefault="008A324E">
            <w:pPr>
              <w:pBdr>
                <w:top w:val="nil"/>
                <w:left w:val="nil"/>
                <w:bottom w:val="nil"/>
                <w:right w:val="nil"/>
                <w:between w:val="nil"/>
              </w:pBdr>
              <w:rPr>
                <w:color w:val="000000"/>
                <w:sz w:val="20"/>
                <w:szCs w:val="20"/>
              </w:rPr>
            </w:pPr>
          </w:p>
          <w:p w:rsidR="008A324E" w:rsidRDefault="008A324E">
            <w:pPr>
              <w:pBdr>
                <w:top w:val="nil"/>
                <w:left w:val="nil"/>
                <w:bottom w:val="nil"/>
                <w:right w:val="nil"/>
                <w:between w:val="nil"/>
              </w:pBdr>
              <w:rPr>
                <w:color w:val="000000"/>
                <w:sz w:val="20"/>
                <w:szCs w:val="20"/>
              </w:rPr>
            </w:pPr>
          </w:p>
        </w:tc>
        <w:tc>
          <w:tcPr>
            <w:tcW w:w="6157" w:type="dxa"/>
            <w:shd w:val="clear" w:color="auto" w:fill="auto"/>
          </w:tcPr>
          <w:p w:rsidR="008A324E" w:rsidRDefault="00815166">
            <w:pPr>
              <w:pBdr>
                <w:top w:val="nil"/>
                <w:left w:val="nil"/>
                <w:bottom w:val="nil"/>
                <w:right w:val="nil"/>
                <w:between w:val="nil"/>
              </w:pBdr>
              <w:rPr>
                <w:b/>
                <w:bCs/>
                <w:color w:val="000000"/>
                <w:sz w:val="20"/>
                <w:szCs w:val="20"/>
              </w:rPr>
            </w:pPr>
            <w:r w:rsidRPr="00815166">
              <w:rPr>
                <w:b/>
                <w:bCs/>
                <w:color w:val="000000"/>
                <w:sz w:val="20"/>
                <w:szCs w:val="20"/>
              </w:rPr>
              <w:t>Modified</w:t>
            </w:r>
          </w:p>
        </w:tc>
      </w:tr>
    </w:tbl>
    <w:p w:rsidR="008A324E" w:rsidRDefault="008A324E">
      <w:pPr>
        <w:rPr>
          <w:b/>
          <w:bCs/>
          <w:sz w:val="20"/>
          <w:szCs w:val="20"/>
          <w:u w:val="single"/>
        </w:rPr>
      </w:pPr>
    </w:p>
    <w:p w:rsidR="008A324E" w:rsidRDefault="008A324E">
      <w:pPr>
        <w:rPr>
          <w:b/>
          <w:bCs/>
          <w:sz w:val="20"/>
          <w:szCs w:val="20"/>
          <w:u w:val="single"/>
        </w:rPr>
      </w:pPr>
    </w:p>
    <w:sectPr w:rsidR="008A324E">
      <w:headerReference w:type="default" r:id="rId6"/>
      <w:footerReference w:type="default" r:id="rId7"/>
      <w:pgSz w:w="16839" w:h="23814"/>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34014C" w:rsidRDefault="0034014C">
      <w:r>
        <w:separator/>
      </w:r>
    </w:p>
  </w:endnote>
  <w:endnote w:type="continuationSeparator" w:id="0">
    <w:p w:rsidR="0034014C" w:rsidRDefault="0034014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Helvetica Neue">
    <w:altName w:val="Arial"/>
    <w:charset w:val="00"/>
    <w:family w:val="auto"/>
    <w:pitch w:val="default"/>
  </w:font>
  <w:font w:name="Arimo">
    <w:charset w:val="00"/>
    <w:family w:val="auto"/>
    <w:pitch w:val="default"/>
  </w:font>
  <w:font w:name="Georgia">
    <w:panose1 w:val="02040502050405020303"/>
    <w:charset w:val="00"/>
    <w:family w:val="roman"/>
    <w:pitch w:val="variable"/>
    <w:sig w:usb0="00000287" w:usb1="00000000" w:usb2="00000000" w:usb3="00000000" w:csb0="0000009F" w:csb1="00000000"/>
    <w:embedItalic r:id="rId1" w:fontKey="{66D2A260-0454-4E93-9FD9-85F51B33A75D}"/>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2" w:fontKey="{8A0871EA-CCCA-4AE5-AF0C-CCA1F46D4CB3}"/>
  </w:font>
  <w:font w:name="Cambria">
    <w:panose1 w:val="02040503050406030204"/>
    <w:charset w:val="00"/>
    <w:family w:val="roman"/>
    <w:pitch w:val="variable"/>
    <w:sig w:usb0="E00006FF" w:usb1="420024FF" w:usb2="02000000" w:usb3="00000000" w:csb0="0000019F" w:csb1="00000000"/>
    <w:embedRegular r:id="rId3" w:fontKey="{D920DB4D-6EBD-46FF-A8C0-00810DCEB6D5}"/>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A324E" w:rsidRDefault="008A324E">
    <w:pPr>
      <w:pBdr>
        <w:top w:val="nil"/>
        <w:left w:val="nil"/>
        <w:bottom w:val="nil"/>
        <w:right w:val="nil"/>
        <w:between w:val="nil"/>
      </w:pBdr>
      <w:tabs>
        <w:tab w:val="center" w:pos="4513"/>
        <w:tab w:val="right" w:pos="9026"/>
      </w:tabs>
      <w:jc w:val="right"/>
      <w:rPr>
        <w:color w:val="000000"/>
      </w:rPr>
    </w:pPr>
  </w:p>
  <w:p w:rsidR="008A324E" w:rsidRDefault="0008190D">
    <w:pPr>
      <w:pBdr>
        <w:top w:val="nil"/>
        <w:left w:val="nil"/>
        <w:bottom w:val="nil"/>
        <w:right w:val="nil"/>
        <w:between w:val="nil"/>
      </w:pBdr>
      <w:tabs>
        <w:tab w:val="center" w:pos="4513"/>
        <w:tab w:val="right" w:pos="9026"/>
      </w:tabs>
      <w:jc w:val="right"/>
      <w:rPr>
        <w:b/>
        <w:bCs/>
        <w:color w:val="000000"/>
        <w:sz w:val="20"/>
        <w:szCs w:val="20"/>
      </w:rPr>
    </w:pPr>
    <w:r>
      <w:rPr>
        <w:color w:val="000000"/>
        <w:sz w:val="20"/>
        <w:szCs w:val="20"/>
      </w:rPr>
      <w:t xml:space="preserve">Page </w:t>
    </w:r>
    <w:r>
      <w:rPr>
        <w:b/>
        <w:bCs/>
        <w:color w:val="000000"/>
        <w:sz w:val="20"/>
        <w:szCs w:val="20"/>
      </w:rPr>
      <w:fldChar w:fldCharType="begin"/>
    </w:r>
    <w:r>
      <w:rPr>
        <w:b/>
        <w:bCs/>
        <w:color w:val="000000"/>
        <w:sz w:val="20"/>
        <w:szCs w:val="20"/>
      </w:rPr>
      <w:instrText>PAGE</w:instrText>
    </w:r>
    <w:r>
      <w:rPr>
        <w:b/>
        <w:bCs/>
        <w:color w:val="000000"/>
        <w:sz w:val="20"/>
        <w:szCs w:val="20"/>
      </w:rPr>
      <w:fldChar w:fldCharType="separate"/>
    </w:r>
    <w:r w:rsidR="004D7871">
      <w:rPr>
        <w:b/>
        <w:bCs/>
        <w:noProof/>
        <w:color w:val="000000"/>
        <w:sz w:val="20"/>
        <w:szCs w:val="20"/>
      </w:rPr>
      <w:t>3</w:t>
    </w:r>
    <w:r>
      <w:rPr>
        <w:b/>
        <w:bCs/>
        <w:color w:val="000000"/>
        <w:sz w:val="20"/>
        <w:szCs w:val="20"/>
      </w:rPr>
      <w:fldChar w:fldCharType="end"/>
    </w:r>
    <w:r>
      <w:rPr>
        <w:color w:val="000000"/>
        <w:sz w:val="20"/>
        <w:szCs w:val="20"/>
      </w:rPr>
      <w:t xml:space="preserve"> of </w:t>
    </w:r>
    <w:r>
      <w:rPr>
        <w:b/>
        <w:bCs/>
        <w:color w:val="000000"/>
        <w:sz w:val="20"/>
        <w:szCs w:val="20"/>
      </w:rPr>
      <w:fldChar w:fldCharType="begin"/>
    </w:r>
    <w:r>
      <w:rPr>
        <w:b/>
        <w:bCs/>
        <w:color w:val="000000"/>
        <w:sz w:val="20"/>
        <w:szCs w:val="20"/>
      </w:rPr>
      <w:instrText>NUMPAGES</w:instrText>
    </w:r>
    <w:r>
      <w:rPr>
        <w:b/>
        <w:bCs/>
        <w:color w:val="000000"/>
        <w:sz w:val="20"/>
        <w:szCs w:val="20"/>
      </w:rPr>
      <w:fldChar w:fldCharType="separate"/>
    </w:r>
    <w:r w:rsidR="004D7871">
      <w:rPr>
        <w:b/>
        <w:bCs/>
        <w:noProof/>
        <w:color w:val="000000"/>
        <w:sz w:val="20"/>
        <w:szCs w:val="20"/>
      </w:rPr>
      <w:t>3</w:t>
    </w:r>
    <w:r>
      <w:rPr>
        <w:b/>
        <w:bCs/>
        <w:color w:val="000000"/>
        <w:sz w:val="20"/>
        <w:szCs w:val="20"/>
      </w:rPr>
      <w:fldChar w:fldCharType="end"/>
    </w:r>
  </w:p>
  <w:p w:rsidR="008A324E" w:rsidRDefault="0008190D">
    <w:pPr>
      <w:pBdr>
        <w:top w:val="nil"/>
        <w:left w:val="nil"/>
        <w:bottom w:val="nil"/>
        <w:right w:val="nil"/>
        <w:between w:val="nil"/>
      </w:pBdr>
      <w:tabs>
        <w:tab w:val="center" w:pos="4513"/>
        <w:tab w:val="right" w:pos="9026"/>
      </w:tabs>
      <w:jc w:val="right"/>
      <w:rPr>
        <w:b/>
        <w:bCs/>
        <w:color w:val="000000"/>
        <w:sz w:val="20"/>
        <w:szCs w:val="20"/>
      </w:rPr>
    </w:pPr>
    <w:r>
      <w:rPr>
        <w:b/>
        <w:bCs/>
        <w:color w:val="000000"/>
        <w:sz w:val="20"/>
        <w:szCs w:val="20"/>
      </w:rPr>
      <w:t>V240326</w:t>
    </w:r>
  </w:p>
  <w:p w:rsidR="008A324E" w:rsidRDefault="008A324E">
    <w:pPr>
      <w:pBdr>
        <w:top w:val="nil"/>
        <w:left w:val="nil"/>
        <w:bottom w:val="nil"/>
        <w:right w:val="nil"/>
        <w:between w:val="nil"/>
      </w:pBdr>
      <w:tabs>
        <w:tab w:val="center" w:pos="4513"/>
        <w:tab w:val="right" w:pos="9026"/>
      </w:tabs>
      <w:jc w:val="right"/>
      <w:rPr>
        <w:color w:val="000000"/>
      </w:rPr>
    </w:pPr>
  </w:p>
  <w:p w:rsidR="008A324E" w:rsidRDefault="008A324E">
    <w:pPr>
      <w:pBdr>
        <w:top w:val="nil"/>
        <w:left w:val="nil"/>
        <w:bottom w:val="nil"/>
        <w:right w:val="nil"/>
        <w:between w:val="nil"/>
      </w:pBdr>
      <w:tabs>
        <w:tab w:val="center" w:pos="4513"/>
        <w:tab w:val="right" w:pos="9026"/>
      </w:tabs>
      <w:rPr>
        <w:color w:val="000000"/>
        <w:sz w:val="16"/>
        <w:szCs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34014C" w:rsidRDefault="0034014C">
      <w:r>
        <w:separator/>
      </w:r>
    </w:p>
  </w:footnote>
  <w:footnote w:type="continuationSeparator" w:id="0">
    <w:p w:rsidR="0034014C" w:rsidRDefault="0034014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A324E" w:rsidRDefault="008A324E">
    <w:pPr>
      <w:spacing w:after="280"/>
      <w:jc w:val="center"/>
      <w:rPr>
        <w:rFonts w:ascii="Arial" w:eastAsia="Arial" w:hAnsi="Arial" w:cs="Arial"/>
        <w:b/>
        <w:bCs/>
        <w:color w:val="003399"/>
        <w:u w:val="single"/>
      </w:rPr>
    </w:pPr>
  </w:p>
  <w:p w:rsidR="008A324E" w:rsidRDefault="0008190D">
    <w:pPr>
      <w:spacing w:before="280"/>
      <w:jc w:val="center"/>
      <w:rPr>
        <w:sz w:val="20"/>
        <w:szCs w:val="20"/>
      </w:rPr>
    </w:pPr>
    <w:r>
      <w:rPr>
        <w:color w:val="003399"/>
        <w:sz w:val="20"/>
        <w:szCs w:val="20"/>
        <w:highlight w:val="yellow"/>
      </w:rPr>
      <w:t>Review Form (Research)</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A324E"/>
    <w:rsid w:val="0008190D"/>
    <w:rsid w:val="00090D4D"/>
    <w:rsid w:val="002F55E5"/>
    <w:rsid w:val="0034014C"/>
    <w:rsid w:val="004D7871"/>
    <w:rsid w:val="00815166"/>
    <w:rsid w:val="008A324E"/>
    <w:rsid w:val="00C9048F"/>
    <w:rsid w:val="00CB131F"/>
    <w:rsid w:val="00E827B1"/>
    <w:rsid w:val="00EF1390"/>
    <w:rsid w:val="00FD59FC"/>
  </w:rsids>
  <m:mathPr>
    <m:mathFont m:val="Cambria Math"/>
    <m:brkBin m:val="before"/>
    <m:brkBinSub m:val="--"/>
    <m:smallFrac m:val="0"/>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31A162B"/>
  <w15:docId w15:val="{89867727-8B7A-4692-B493-01AA87DED27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4"/>
        <w:szCs w:val="24"/>
        <w:lang w:val="en-GB" w:eastAsia="en-IN"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115" w:type="dxa"/>
        <w:bottom w:w="0" w:type="dxa"/>
        <w:right w:w="115" w:type="dxa"/>
      </w:tblCellMar>
    </w:tblPr>
  </w:style>
  <w:style w:type="table" w:customStyle="1" w:styleId="a0">
    <w:basedOn w:val="TableNormal0"/>
    <w:tblPr>
      <w:tblStyleRowBandSize w:val="1"/>
      <w:tblStyleColBandSize w:val="1"/>
      <w:tblCellMar>
        <w:top w:w="0" w:type="dxa"/>
        <w:left w:w="115" w:type="dxa"/>
        <w:bottom w:w="0" w:type="dxa"/>
        <w:right w:w="115" w:type="dxa"/>
      </w:tblCellMar>
    </w:tblPr>
  </w:style>
  <w:style w:type="table" w:customStyle="1" w:styleId="a1">
    <w:basedOn w:val="TableNormal0"/>
    <w:tblPr>
      <w:tblStyleRowBandSize w:val="1"/>
      <w:tblStyleColBandSize w:val="1"/>
      <w:tblCellMar>
        <w:top w:w="0" w:type="dxa"/>
        <w:left w:w="115" w:type="dxa"/>
        <w:bottom w:w="0" w:type="dxa"/>
        <w:right w:w="115" w:type="dxa"/>
      </w:tblCellMar>
    </w:tblPr>
  </w:style>
  <w:style w:type="table" w:customStyle="1" w:styleId="a2">
    <w:basedOn w:val="TableNormal0"/>
    <w:tblPr>
      <w:tblStyleRowBandSize w:val="1"/>
      <w:tblStyleColBandSize w:val="1"/>
      <w:tblCellMar>
        <w:top w:w="0" w:type="dxa"/>
        <w:left w:w="115" w:type="dxa"/>
        <w:bottom w:w="0" w:type="dxa"/>
        <w:right w:w="115" w:type="dxa"/>
      </w:tblCellMar>
    </w:tblPr>
  </w:style>
  <w:style w:type="table" w:customStyle="1" w:styleId="a3">
    <w:basedOn w:val="TableNormal0"/>
    <w:tblPr>
      <w:tblStyleRowBandSize w:val="1"/>
      <w:tblStyleColBandSize w:val="1"/>
      <w:tblCellMar>
        <w:top w:w="0" w:type="dxa"/>
        <w:left w:w="115" w:type="dxa"/>
        <w:bottom w:w="0" w:type="dxa"/>
        <w:right w:w="115" w:type="dxa"/>
      </w:tblCellMar>
    </w:tblPr>
  </w:style>
  <w:style w:type="table" w:customStyle="1" w:styleId="a4">
    <w:basedOn w:val="TableNormal0"/>
    <w:tblPr>
      <w:tblStyleRowBandSize w:val="1"/>
      <w:tblStyleColBandSize w:val="1"/>
      <w:tblCellMar>
        <w:top w:w="0" w:type="dxa"/>
        <w:left w:w="115" w:type="dxa"/>
        <w:bottom w:w="0" w:type="dxa"/>
        <w:right w:w="115" w:type="dxa"/>
      </w:tblCellMar>
    </w:tblPr>
  </w:style>
  <w:style w:type="table" w:customStyle="1" w:styleId="a5">
    <w:basedOn w:val="TableNormal0"/>
    <w:tblPr>
      <w:tblStyleRowBandSize w:val="1"/>
      <w:tblStyleColBandSize w:val="1"/>
      <w:tblCellMar>
        <w:top w:w="0" w:type="dxa"/>
        <w:left w:w="115" w:type="dxa"/>
        <w:bottom w:w="0" w:type="dxa"/>
        <w:right w:w="115" w:type="dxa"/>
      </w:tblCellMar>
    </w:tblPr>
  </w:style>
  <w:style w:type="table" w:customStyle="1" w:styleId="a6">
    <w:basedOn w:val="TableNormal0"/>
    <w:tblPr>
      <w:tblStyleRowBandSize w:val="1"/>
      <w:tblStyleColBandSize w:val="1"/>
      <w:tblCellMar>
        <w:top w:w="0" w:type="dxa"/>
        <w:left w:w="115" w:type="dxa"/>
        <w:bottom w:w="0" w:type="dxa"/>
        <w:right w:w="115" w:type="dxa"/>
      </w:tblCellMar>
    </w:tblPr>
  </w:style>
  <w:style w:type="table" w:customStyle="1" w:styleId="a7">
    <w:basedOn w:val="TableNormal0"/>
    <w:tblPr>
      <w:tblStyleRowBandSize w:val="1"/>
      <w:tblStyleColBandSize w:val="1"/>
      <w:tblCellMar>
        <w:top w:w="0" w:type="dxa"/>
        <w:left w:w="115" w:type="dxa"/>
        <w:bottom w:w="0" w:type="dxa"/>
        <w:right w:w="115" w:type="dxa"/>
      </w:tblCellMar>
    </w:tblPr>
  </w:style>
  <w:style w:type="table" w:customStyle="1" w:styleId="a8">
    <w:basedOn w:val="TableNormal0"/>
    <w:tblPr>
      <w:tblStyleRowBandSize w:val="1"/>
      <w:tblStyleColBandSize w:val="1"/>
      <w:tblCellMar>
        <w:top w:w="0" w:type="dxa"/>
        <w:left w:w="115" w:type="dxa"/>
        <w:bottom w:w="0" w:type="dxa"/>
        <w:right w:w="115" w:type="dxa"/>
      </w:tblCellMar>
    </w:tblPr>
  </w:style>
  <w:style w:type="character" w:styleId="Hyperlink">
    <w:name w:val="Hyperlink"/>
    <w:basedOn w:val="DefaultParagraphFont"/>
    <w:uiPriority w:val="99"/>
    <w:semiHidden/>
    <w:unhideWhenUsed/>
    <w:rsid w:val="00E827B1"/>
    <w:rPr>
      <w:color w:val="0000FF"/>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4" Type="http://schemas.openxmlformats.org/officeDocument/2006/relationships/footnotes" Target="footnotes.xml"/><Relationship Id="rId9"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10</TotalTime>
  <Pages>3</Pages>
  <Words>1300</Words>
  <Characters>7415</Characters>
  <Application>Microsoft Office Word</Application>
  <DocSecurity>0</DocSecurity>
  <Lines>61</Lines>
  <Paragraphs>17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8698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SDI 1169</cp:lastModifiedBy>
  <cp:revision>11</cp:revision>
  <dcterms:created xsi:type="dcterms:W3CDTF">2026-04-07T05:14:00Z</dcterms:created>
  <dcterms:modified xsi:type="dcterms:W3CDTF">2026-04-13T12:48:00Z</dcterms:modified>
</cp:coreProperties>
</file>