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1141F9" w:rsidRPr="00107C72" w14:paraId="7C816BB8" w14:textId="77777777" w:rsidTr="00107C72">
        <w:trPr>
          <w:trHeight w:val="290"/>
        </w:trPr>
        <w:tc>
          <w:tcPr>
            <w:tcW w:w="5000" w:type="pct"/>
            <w:gridSpan w:val="2"/>
            <w:tcBorders>
              <w:top w:val="nil"/>
              <w:left w:val="nil"/>
              <w:right w:val="nil"/>
            </w:tcBorders>
          </w:tcPr>
          <w:p w14:paraId="330C5E10" w14:textId="77777777" w:rsidR="001141F9" w:rsidRPr="00892893" w:rsidRDefault="001141F9" w:rsidP="00892893">
            <w:pPr>
              <w:rPr>
                <w:lang w:val="en-GB"/>
              </w:rPr>
            </w:pPr>
          </w:p>
        </w:tc>
      </w:tr>
      <w:tr w:rsidR="001141F9" w:rsidRPr="00107C72" w14:paraId="03EBF029" w14:textId="77777777" w:rsidTr="00107C72">
        <w:trPr>
          <w:trHeight w:val="290"/>
        </w:trPr>
        <w:tc>
          <w:tcPr>
            <w:tcW w:w="1186" w:type="pct"/>
          </w:tcPr>
          <w:p w14:paraId="0C0E5EDE" w14:textId="77777777" w:rsidR="001141F9" w:rsidRPr="00107C72" w:rsidRDefault="001141F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1E5A2937" w14:textId="77777777" w:rsidR="001141F9" w:rsidRPr="00107C72" w:rsidRDefault="001141F9" w:rsidP="00E65EB7">
            <w:pPr>
              <w:rPr>
                <w:b/>
                <w:bCs/>
                <w:color w:val="0000FF"/>
                <w:sz w:val="20"/>
                <w:szCs w:val="20"/>
                <w:lang w:val="en-GB"/>
              </w:rPr>
            </w:pPr>
            <w:hyperlink r:id="rId7" w:tgtFrame="_parent" w:history="1">
              <w:r w:rsidRPr="00683DA9">
                <w:rPr>
                  <w:b/>
                  <w:bCs/>
                  <w:noProof/>
                  <w:color w:val="0000FF"/>
                  <w:sz w:val="20"/>
                  <w:szCs w:val="20"/>
                  <w:lang w:val="en-GB"/>
                </w:rPr>
                <w:t xml:space="preserve">Asian Research Journal of Agriculture </w:t>
              </w:r>
            </w:hyperlink>
          </w:p>
        </w:tc>
      </w:tr>
      <w:tr w:rsidR="001141F9" w:rsidRPr="00107C72" w14:paraId="5302496F" w14:textId="77777777" w:rsidTr="00107C72">
        <w:trPr>
          <w:trHeight w:val="290"/>
        </w:trPr>
        <w:tc>
          <w:tcPr>
            <w:tcW w:w="1186" w:type="pct"/>
          </w:tcPr>
          <w:p w14:paraId="0D690BD2" w14:textId="77777777" w:rsidR="001141F9" w:rsidRPr="00107C72" w:rsidRDefault="001141F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11F7303D" w14:textId="77777777" w:rsidR="001141F9" w:rsidRPr="00107C72" w:rsidRDefault="00852B05" w:rsidP="00F3669D">
            <w:pPr>
              <w:pStyle w:val="NormalWeb"/>
              <w:spacing w:before="0" w:beforeAutospacing="0" w:after="0" w:afterAutospacing="0"/>
              <w:rPr>
                <w:rFonts w:ascii="Times New Roman" w:hAnsi="Times New Roman" w:cs="Times New Roman"/>
                <w:b/>
                <w:bCs/>
                <w:sz w:val="20"/>
                <w:szCs w:val="28"/>
                <w:lang w:val="en-GB"/>
              </w:rPr>
            </w:pPr>
            <w:r w:rsidRPr="00852B05">
              <w:rPr>
                <w:rFonts w:ascii="Times New Roman" w:hAnsi="Times New Roman" w:cs="Times New Roman"/>
                <w:b/>
                <w:bCs/>
                <w:sz w:val="20"/>
                <w:szCs w:val="28"/>
                <w:lang w:val="en-GB"/>
              </w:rPr>
              <w:t>Ms_ARJA_155847</w:t>
            </w:r>
          </w:p>
        </w:tc>
      </w:tr>
      <w:tr w:rsidR="001141F9" w:rsidRPr="00107C72" w14:paraId="3BB07EA7" w14:textId="77777777" w:rsidTr="00107C72">
        <w:trPr>
          <w:trHeight w:val="650"/>
        </w:trPr>
        <w:tc>
          <w:tcPr>
            <w:tcW w:w="1186" w:type="pct"/>
          </w:tcPr>
          <w:p w14:paraId="19C806C9" w14:textId="77777777" w:rsidR="001141F9" w:rsidRPr="00107C72" w:rsidRDefault="001141F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9B9103B" w14:textId="77777777" w:rsidR="001141F9" w:rsidRPr="00107C72" w:rsidRDefault="00852B05" w:rsidP="000450FC">
            <w:pPr>
              <w:pStyle w:val="NormalWeb"/>
              <w:spacing w:before="0" w:beforeAutospacing="0" w:after="0" w:afterAutospacing="0"/>
              <w:rPr>
                <w:rFonts w:ascii="Times New Roman" w:hAnsi="Times New Roman" w:cs="Times New Roman"/>
                <w:b/>
                <w:sz w:val="20"/>
                <w:szCs w:val="28"/>
                <w:lang w:val="en-GB"/>
              </w:rPr>
            </w:pPr>
            <w:r w:rsidRPr="00852B05">
              <w:rPr>
                <w:rFonts w:ascii="Times New Roman" w:hAnsi="Times New Roman" w:cs="Times New Roman"/>
                <w:b/>
                <w:sz w:val="20"/>
                <w:szCs w:val="28"/>
                <w:lang w:val="en-GB"/>
              </w:rPr>
              <w:t>Are Yield Differences Driving Farm Profitability? Evidence from Rice Varieties Released by Kerala Agricultural University</w:t>
            </w:r>
          </w:p>
        </w:tc>
      </w:tr>
      <w:tr w:rsidR="001141F9" w:rsidRPr="00107C72" w14:paraId="46E17B05" w14:textId="77777777" w:rsidTr="00107C72">
        <w:trPr>
          <w:trHeight w:val="332"/>
        </w:trPr>
        <w:tc>
          <w:tcPr>
            <w:tcW w:w="1186" w:type="pct"/>
          </w:tcPr>
          <w:p w14:paraId="7CF790A0" w14:textId="77777777" w:rsidR="001141F9" w:rsidRPr="00107C72" w:rsidRDefault="001141F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407440A9" w14:textId="77777777" w:rsidR="001141F9" w:rsidRPr="00107C72" w:rsidRDefault="001141F9"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33950AC" w14:textId="77777777" w:rsidR="001141F9" w:rsidRPr="00107C72" w:rsidRDefault="001141F9" w:rsidP="001141F9">
      <w:pPr>
        <w:pStyle w:val="BodyText"/>
        <w:rPr>
          <w:rFonts w:ascii="Times New Roman" w:hAnsi="Times New Roman"/>
          <w:b/>
          <w:bCs/>
          <w:sz w:val="20"/>
          <w:szCs w:val="20"/>
          <w:u w:val="single"/>
          <w:lang w:val="en-GB"/>
        </w:rPr>
      </w:pPr>
    </w:p>
    <w:p w14:paraId="58D8B8DD" w14:textId="77777777" w:rsidR="001141F9" w:rsidRPr="00107C72" w:rsidRDefault="001141F9" w:rsidP="001141F9">
      <w:pPr>
        <w:pStyle w:val="BodyText"/>
        <w:rPr>
          <w:rFonts w:ascii="Times New Roman" w:hAnsi="Times New Roman"/>
          <w:b/>
          <w:bCs/>
          <w:sz w:val="20"/>
          <w:szCs w:val="20"/>
          <w:u w:val="single"/>
          <w:lang w:val="en-GB"/>
        </w:rPr>
      </w:pPr>
    </w:p>
    <w:p w14:paraId="0D38E316" w14:textId="77777777" w:rsidR="001141F9" w:rsidRPr="00107C72" w:rsidRDefault="001141F9" w:rsidP="001141F9">
      <w:pPr>
        <w:pStyle w:val="BodyText"/>
        <w:rPr>
          <w:rFonts w:ascii="Times New Roman" w:hAnsi="Times New Roman"/>
          <w:sz w:val="20"/>
          <w:szCs w:val="20"/>
          <w:lang w:val="en-GB"/>
        </w:rPr>
      </w:pPr>
    </w:p>
    <w:p w14:paraId="5A6C6C93" w14:textId="77777777" w:rsidR="001141F9" w:rsidRPr="00107C72" w:rsidRDefault="001141F9" w:rsidP="001141F9">
      <w:pPr>
        <w:pStyle w:val="BodyText"/>
        <w:rPr>
          <w:rFonts w:ascii="Times New Roman" w:hAnsi="Times New Roman"/>
          <w:sz w:val="20"/>
          <w:szCs w:val="20"/>
          <w:lang w:val="en-GB"/>
        </w:rPr>
      </w:pPr>
    </w:p>
    <w:p w14:paraId="0C8E3C57" w14:textId="77777777" w:rsidR="001141F9" w:rsidRPr="00107C72" w:rsidRDefault="001141F9" w:rsidP="001141F9">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47AD8F86" w14:textId="77777777" w:rsidR="001141F9" w:rsidRPr="00107C72" w:rsidRDefault="001141F9" w:rsidP="001141F9">
      <w:pPr>
        <w:pStyle w:val="BodyText"/>
        <w:rPr>
          <w:rFonts w:ascii="Times New Roman" w:hAnsi="Times New Roman"/>
          <w:b/>
          <w:sz w:val="20"/>
          <w:szCs w:val="20"/>
          <w:u w:val="single"/>
          <w:lang w:val="en-GB"/>
        </w:rPr>
      </w:pPr>
    </w:p>
    <w:p w14:paraId="6867F12D" w14:textId="77777777" w:rsidR="001141F9" w:rsidRPr="00107C72" w:rsidRDefault="001141F9" w:rsidP="001141F9">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1141F9" w:rsidRPr="00107C72" w14:paraId="5494DC5C" w14:textId="77777777" w:rsidTr="00770EEE">
        <w:tc>
          <w:tcPr>
            <w:tcW w:w="1789" w:type="pct"/>
            <w:noWrap/>
          </w:tcPr>
          <w:p w14:paraId="769C41F5" w14:textId="77777777" w:rsidR="001141F9" w:rsidRPr="00107C72" w:rsidRDefault="001141F9" w:rsidP="00EF2F8A">
            <w:pPr>
              <w:pStyle w:val="Heading2"/>
              <w:jc w:val="left"/>
              <w:rPr>
                <w:rFonts w:ascii="Times New Roman" w:hAnsi="Times New Roman"/>
                <w:lang w:val="en-GB" w:eastAsia="en-US"/>
              </w:rPr>
            </w:pPr>
          </w:p>
        </w:tc>
        <w:tc>
          <w:tcPr>
            <w:tcW w:w="1844" w:type="pct"/>
          </w:tcPr>
          <w:p w14:paraId="639B4272" w14:textId="77777777" w:rsidR="001141F9" w:rsidRPr="00107C72" w:rsidRDefault="001141F9"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65105BA" w14:textId="77777777" w:rsidR="001141F9" w:rsidRPr="00107C72" w:rsidRDefault="001141F9"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7D558323" w14:textId="77777777" w:rsidR="001141F9" w:rsidRPr="00107C72" w:rsidRDefault="001141F9" w:rsidP="00EF2F8A">
            <w:pPr>
              <w:pStyle w:val="Heading2"/>
              <w:jc w:val="left"/>
              <w:rPr>
                <w:rFonts w:ascii="Times New Roman" w:hAnsi="Times New Roman"/>
                <w:b w:val="0"/>
                <w:lang w:val="en-GB" w:eastAsia="en-US"/>
              </w:rPr>
            </w:pPr>
          </w:p>
        </w:tc>
      </w:tr>
      <w:tr w:rsidR="001141F9" w:rsidRPr="00107C72" w14:paraId="081D2A7E" w14:textId="77777777" w:rsidTr="00770EEE">
        <w:trPr>
          <w:trHeight w:val="1264"/>
        </w:trPr>
        <w:tc>
          <w:tcPr>
            <w:tcW w:w="1789" w:type="pct"/>
            <w:noWrap/>
          </w:tcPr>
          <w:p w14:paraId="6DD69EFE" w14:textId="77777777" w:rsidR="001141F9" w:rsidRPr="00107C72" w:rsidRDefault="001141F9"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5D9E73DA" w14:textId="77777777" w:rsidR="001141F9" w:rsidRPr="00107C72" w:rsidRDefault="00B65282" w:rsidP="00EF2F8A">
            <w:pPr>
              <w:pStyle w:val="ListParagraph"/>
              <w:ind w:left="0"/>
              <w:rPr>
                <w:b/>
                <w:bCs/>
                <w:sz w:val="20"/>
                <w:szCs w:val="20"/>
                <w:lang w:val="en-GB"/>
              </w:rPr>
            </w:pPr>
            <w:r>
              <w:t>The manuscript on rice variety profitability in Kerala needs specific revisions relating to its structure, analysis, and presentation to be suitable for publication in this journal. Essential enhancements include incorporating overlooked components, improving analytical rigor, and ensuring clear communication for widespread readership.</w:t>
            </w:r>
          </w:p>
        </w:tc>
        <w:tc>
          <w:tcPr>
            <w:tcW w:w="1367" w:type="pct"/>
          </w:tcPr>
          <w:p w14:paraId="22CF5C85" w14:textId="0F888215" w:rsidR="001141F9" w:rsidRPr="00107C72" w:rsidRDefault="00CB120F" w:rsidP="00EF2F8A">
            <w:pPr>
              <w:pStyle w:val="Heading2"/>
              <w:jc w:val="left"/>
              <w:rPr>
                <w:rFonts w:ascii="Times New Roman" w:hAnsi="Times New Roman"/>
                <w:b w:val="0"/>
                <w:lang w:val="en-GB" w:eastAsia="en-US"/>
              </w:rPr>
            </w:pPr>
            <w:r w:rsidRPr="00CB120F">
              <w:rPr>
                <w:rFonts w:ascii="Times New Roman" w:hAnsi="Times New Roman"/>
                <w:b w:val="0"/>
                <w:lang w:val="en-US" w:eastAsia="en-US"/>
              </w:rPr>
              <w:t xml:space="preserve">This manuscript provides empirical evidence on the role of varietal yield differences in determining farm profitability under farmer field conditions in Kerala. By integrating cost of cultivation analysis with yield gap assessment, the study offers practical insights into how productivity variations influence economic outcomes in rice-based systems. The findings are particularly relevant in the context of declining paddy cultivation in Kerala, where improving farm-level profitability is critical for sustaining the sector. </w:t>
            </w:r>
          </w:p>
        </w:tc>
      </w:tr>
    </w:tbl>
    <w:p w14:paraId="61F3E4E2" w14:textId="77777777" w:rsidR="001141F9" w:rsidRDefault="001141F9" w:rsidP="001141F9">
      <w:pPr>
        <w:rPr>
          <w:sz w:val="20"/>
          <w:szCs w:val="20"/>
          <w:lang w:val="en-GB"/>
        </w:rPr>
      </w:pPr>
    </w:p>
    <w:p w14:paraId="64A0AC62" w14:textId="77777777" w:rsidR="001141F9" w:rsidRDefault="001141F9" w:rsidP="001141F9">
      <w:pPr>
        <w:rPr>
          <w:sz w:val="20"/>
          <w:szCs w:val="20"/>
          <w:lang w:val="en-GB"/>
        </w:rPr>
      </w:pPr>
    </w:p>
    <w:p w14:paraId="0302163B" w14:textId="77777777" w:rsidR="001141F9" w:rsidRDefault="001141F9" w:rsidP="001141F9">
      <w:pPr>
        <w:rPr>
          <w:sz w:val="20"/>
          <w:szCs w:val="20"/>
          <w:lang w:val="en-GB"/>
        </w:rPr>
      </w:pPr>
    </w:p>
    <w:p w14:paraId="021B74C2" w14:textId="77777777" w:rsidR="001141F9" w:rsidRDefault="001141F9" w:rsidP="001141F9">
      <w:pPr>
        <w:rPr>
          <w:sz w:val="20"/>
          <w:szCs w:val="20"/>
          <w:lang w:val="en-GB"/>
        </w:rPr>
      </w:pPr>
    </w:p>
    <w:p w14:paraId="725AE71B" w14:textId="77777777" w:rsidR="001141F9" w:rsidRDefault="001141F9" w:rsidP="001141F9">
      <w:pPr>
        <w:rPr>
          <w:sz w:val="20"/>
          <w:szCs w:val="20"/>
          <w:lang w:val="en-GB"/>
        </w:rPr>
      </w:pPr>
    </w:p>
    <w:p w14:paraId="2460E33A" w14:textId="77777777" w:rsidR="001141F9" w:rsidRDefault="001141F9" w:rsidP="001141F9">
      <w:pPr>
        <w:rPr>
          <w:sz w:val="20"/>
          <w:szCs w:val="20"/>
          <w:lang w:val="en-GB"/>
        </w:rPr>
      </w:pPr>
    </w:p>
    <w:p w14:paraId="33F9F3F9" w14:textId="77777777" w:rsidR="001141F9" w:rsidRDefault="001141F9" w:rsidP="001141F9">
      <w:pPr>
        <w:rPr>
          <w:sz w:val="20"/>
          <w:szCs w:val="20"/>
          <w:lang w:val="en-GB"/>
        </w:rPr>
      </w:pPr>
    </w:p>
    <w:p w14:paraId="17117160" w14:textId="77777777" w:rsidR="001141F9" w:rsidRDefault="001141F9" w:rsidP="001141F9">
      <w:pPr>
        <w:rPr>
          <w:sz w:val="20"/>
          <w:szCs w:val="20"/>
          <w:lang w:val="en-GB"/>
        </w:rPr>
      </w:pPr>
    </w:p>
    <w:p w14:paraId="13372228" w14:textId="77777777" w:rsidR="001141F9" w:rsidRDefault="001141F9" w:rsidP="001141F9">
      <w:pPr>
        <w:rPr>
          <w:sz w:val="20"/>
          <w:szCs w:val="20"/>
          <w:lang w:val="en-GB"/>
        </w:rPr>
      </w:pPr>
    </w:p>
    <w:p w14:paraId="45260770" w14:textId="77777777" w:rsidR="001141F9" w:rsidRDefault="001141F9" w:rsidP="001141F9">
      <w:pPr>
        <w:rPr>
          <w:sz w:val="20"/>
          <w:szCs w:val="20"/>
          <w:lang w:val="en-GB"/>
        </w:rPr>
      </w:pPr>
    </w:p>
    <w:p w14:paraId="5EF82249" w14:textId="77777777" w:rsidR="001141F9" w:rsidRDefault="001141F9" w:rsidP="001141F9">
      <w:pPr>
        <w:rPr>
          <w:sz w:val="20"/>
          <w:szCs w:val="20"/>
          <w:lang w:val="en-GB"/>
        </w:rPr>
      </w:pPr>
    </w:p>
    <w:p w14:paraId="7048391C" w14:textId="77777777" w:rsidR="001141F9" w:rsidRDefault="001141F9" w:rsidP="001141F9">
      <w:pPr>
        <w:rPr>
          <w:sz w:val="20"/>
          <w:szCs w:val="20"/>
          <w:lang w:val="en-GB"/>
        </w:rPr>
      </w:pPr>
    </w:p>
    <w:p w14:paraId="1DC3EB46" w14:textId="77777777" w:rsidR="001141F9" w:rsidRDefault="001141F9" w:rsidP="001141F9">
      <w:pPr>
        <w:rPr>
          <w:sz w:val="20"/>
          <w:szCs w:val="20"/>
          <w:lang w:val="en-GB"/>
        </w:rPr>
      </w:pPr>
    </w:p>
    <w:p w14:paraId="002598E7" w14:textId="77777777" w:rsidR="001141F9" w:rsidRDefault="001141F9" w:rsidP="001141F9">
      <w:pPr>
        <w:rPr>
          <w:sz w:val="20"/>
          <w:szCs w:val="20"/>
          <w:lang w:val="en-GB"/>
        </w:rPr>
      </w:pPr>
    </w:p>
    <w:p w14:paraId="3D67796F" w14:textId="77777777" w:rsidR="001141F9" w:rsidRDefault="001141F9" w:rsidP="001141F9">
      <w:pPr>
        <w:rPr>
          <w:sz w:val="20"/>
          <w:szCs w:val="20"/>
          <w:lang w:val="en-GB"/>
        </w:rPr>
      </w:pPr>
    </w:p>
    <w:p w14:paraId="45AA74E9" w14:textId="77777777" w:rsidR="001141F9" w:rsidRDefault="001141F9" w:rsidP="001141F9">
      <w:pPr>
        <w:rPr>
          <w:sz w:val="20"/>
          <w:szCs w:val="20"/>
          <w:lang w:val="en-GB"/>
        </w:rPr>
      </w:pPr>
    </w:p>
    <w:p w14:paraId="3753F1DA" w14:textId="77777777" w:rsidR="001141F9" w:rsidRDefault="001141F9" w:rsidP="001141F9">
      <w:pPr>
        <w:rPr>
          <w:sz w:val="20"/>
          <w:szCs w:val="20"/>
          <w:lang w:val="en-GB"/>
        </w:rPr>
      </w:pPr>
    </w:p>
    <w:p w14:paraId="2A71FE8E" w14:textId="77777777" w:rsidR="001141F9" w:rsidRDefault="001141F9" w:rsidP="001141F9">
      <w:pPr>
        <w:rPr>
          <w:sz w:val="20"/>
          <w:szCs w:val="20"/>
          <w:lang w:val="en-GB"/>
        </w:rPr>
      </w:pPr>
    </w:p>
    <w:p w14:paraId="723F5690" w14:textId="77777777" w:rsidR="001141F9" w:rsidRDefault="001141F9" w:rsidP="001141F9">
      <w:pPr>
        <w:rPr>
          <w:sz w:val="20"/>
          <w:szCs w:val="20"/>
          <w:lang w:val="en-GB"/>
        </w:rPr>
      </w:pPr>
    </w:p>
    <w:p w14:paraId="02E8CF5F" w14:textId="77777777" w:rsidR="001141F9" w:rsidRDefault="001141F9" w:rsidP="001141F9">
      <w:pPr>
        <w:rPr>
          <w:sz w:val="20"/>
          <w:szCs w:val="20"/>
          <w:lang w:val="en-GB"/>
        </w:rPr>
      </w:pPr>
    </w:p>
    <w:p w14:paraId="38682922" w14:textId="77777777" w:rsidR="001141F9" w:rsidRDefault="001141F9" w:rsidP="001141F9">
      <w:pPr>
        <w:rPr>
          <w:sz w:val="20"/>
          <w:szCs w:val="20"/>
          <w:lang w:val="en-GB"/>
        </w:rPr>
      </w:pPr>
    </w:p>
    <w:p w14:paraId="0EFECAFC" w14:textId="77777777" w:rsidR="001141F9" w:rsidRDefault="001141F9" w:rsidP="001141F9">
      <w:pPr>
        <w:rPr>
          <w:sz w:val="20"/>
          <w:szCs w:val="20"/>
          <w:lang w:val="en-GB"/>
        </w:rPr>
      </w:pPr>
    </w:p>
    <w:p w14:paraId="5FBDD08E" w14:textId="77777777" w:rsidR="001141F9" w:rsidRDefault="001141F9" w:rsidP="001141F9">
      <w:pPr>
        <w:rPr>
          <w:sz w:val="20"/>
          <w:szCs w:val="20"/>
          <w:lang w:val="en-GB"/>
        </w:rPr>
      </w:pPr>
    </w:p>
    <w:p w14:paraId="0FF6BB78" w14:textId="77777777" w:rsidR="001141F9" w:rsidRDefault="001141F9" w:rsidP="001141F9">
      <w:pPr>
        <w:rPr>
          <w:sz w:val="20"/>
          <w:szCs w:val="20"/>
          <w:lang w:val="en-GB"/>
        </w:rPr>
      </w:pPr>
    </w:p>
    <w:p w14:paraId="0782A2F2" w14:textId="77777777" w:rsidR="001141F9" w:rsidRDefault="001141F9" w:rsidP="001141F9">
      <w:pPr>
        <w:rPr>
          <w:sz w:val="20"/>
          <w:szCs w:val="20"/>
          <w:lang w:val="en-GB"/>
        </w:rPr>
      </w:pPr>
    </w:p>
    <w:p w14:paraId="39B1C1CE" w14:textId="77777777" w:rsidR="001141F9" w:rsidRDefault="001141F9" w:rsidP="001141F9">
      <w:pPr>
        <w:rPr>
          <w:sz w:val="20"/>
          <w:szCs w:val="20"/>
          <w:lang w:val="en-GB"/>
        </w:rPr>
      </w:pPr>
    </w:p>
    <w:p w14:paraId="7364D5E6" w14:textId="77777777" w:rsidR="001141F9" w:rsidRDefault="001141F9" w:rsidP="001141F9">
      <w:pPr>
        <w:rPr>
          <w:sz w:val="20"/>
          <w:szCs w:val="20"/>
          <w:lang w:val="en-GB"/>
        </w:rPr>
      </w:pPr>
    </w:p>
    <w:p w14:paraId="7E6EBF21" w14:textId="77777777" w:rsidR="001141F9" w:rsidRDefault="001141F9" w:rsidP="001141F9">
      <w:pPr>
        <w:rPr>
          <w:sz w:val="20"/>
          <w:szCs w:val="20"/>
          <w:lang w:val="en-GB"/>
        </w:rPr>
      </w:pPr>
    </w:p>
    <w:p w14:paraId="79A74873" w14:textId="77777777" w:rsidR="001141F9" w:rsidRDefault="001141F9" w:rsidP="001141F9">
      <w:pPr>
        <w:rPr>
          <w:sz w:val="20"/>
          <w:szCs w:val="20"/>
          <w:lang w:val="en-GB"/>
        </w:rPr>
      </w:pPr>
    </w:p>
    <w:p w14:paraId="21936089" w14:textId="77777777" w:rsidR="001141F9" w:rsidRDefault="001141F9" w:rsidP="001141F9">
      <w:pPr>
        <w:rPr>
          <w:sz w:val="20"/>
          <w:szCs w:val="20"/>
          <w:lang w:val="en-GB"/>
        </w:rPr>
      </w:pPr>
    </w:p>
    <w:p w14:paraId="2DEB2BE1" w14:textId="77777777" w:rsidR="001141F9" w:rsidRDefault="001141F9" w:rsidP="001141F9">
      <w:pPr>
        <w:rPr>
          <w:sz w:val="20"/>
          <w:szCs w:val="20"/>
          <w:lang w:val="en-GB"/>
        </w:rPr>
      </w:pPr>
    </w:p>
    <w:p w14:paraId="31FF34D9" w14:textId="77777777" w:rsidR="001141F9" w:rsidRDefault="001141F9" w:rsidP="001141F9">
      <w:pPr>
        <w:rPr>
          <w:sz w:val="20"/>
          <w:szCs w:val="20"/>
          <w:lang w:val="en-GB"/>
        </w:rPr>
      </w:pPr>
    </w:p>
    <w:p w14:paraId="269B4811" w14:textId="77777777" w:rsidR="001141F9" w:rsidRDefault="001141F9" w:rsidP="001141F9">
      <w:pPr>
        <w:rPr>
          <w:sz w:val="20"/>
          <w:szCs w:val="20"/>
          <w:lang w:val="en-GB"/>
        </w:rPr>
      </w:pPr>
    </w:p>
    <w:p w14:paraId="2E2888D9" w14:textId="77777777" w:rsidR="001141F9" w:rsidRDefault="001141F9" w:rsidP="001141F9">
      <w:pPr>
        <w:rPr>
          <w:sz w:val="20"/>
          <w:szCs w:val="20"/>
          <w:lang w:val="en-GB"/>
        </w:rPr>
      </w:pPr>
    </w:p>
    <w:p w14:paraId="6416AA0C" w14:textId="77777777" w:rsidR="001141F9" w:rsidRDefault="001141F9" w:rsidP="001141F9">
      <w:pPr>
        <w:rPr>
          <w:sz w:val="20"/>
          <w:szCs w:val="20"/>
          <w:lang w:val="en-GB"/>
        </w:rPr>
      </w:pPr>
    </w:p>
    <w:p w14:paraId="5486778F" w14:textId="77777777" w:rsidR="001141F9" w:rsidRDefault="001141F9" w:rsidP="001141F9">
      <w:pPr>
        <w:rPr>
          <w:sz w:val="20"/>
          <w:szCs w:val="20"/>
          <w:lang w:val="en-GB"/>
        </w:rPr>
      </w:pPr>
    </w:p>
    <w:p w14:paraId="45A583B0" w14:textId="77777777" w:rsidR="001141F9" w:rsidRDefault="001141F9" w:rsidP="001141F9">
      <w:pPr>
        <w:rPr>
          <w:sz w:val="20"/>
          <w:szCs w:val="20"/>
          <w:lang w:val="en-GB"/>
        </w:rPr>
      </w:pPr>
    </w:p>
    <w:p w14:paraId="79B9CF80" w14:textId="77777777" w:rsidR="001141F9" w:rsidRDefault="001141F9" w:rsidP="001141F9">
      <w:pPr>
        <w:rPr>
          <w:sz w:val="20"/>
          <w:szCs w:val="20"/>
          <w:lang w:val="en-GB"/>
        </w:rPr>
      </w:pPr>
    </w:p>
    <w:p w14:paraId="685A5629" w14:textId="77777777" w:rsidR="001141F9" w:rsidRDefault="001141F9" w:rsidP="001141F9">
      <w:pPr>
        <w:rPr>
          <w:sz w:val="20"/>
          <w:szCs w:val="20"/>
          <w:lang w:val="en-GB"/>
        </w:rPr>
      </w:pPr>
    </w:p>
    <w:p w14:paraId="6CA85C0D" w14:textId="77777777" w:rsidR="001141F9" w:rsidRDefault="001141F9" w:rsidP="001141F9">
      <w:pPr>
        <w:rPr>
          <w:sz w:val="20"/>
          <w:szCs w:val="20"/>
          <w:lang w:val="en-GB"/>
        </w:rPr>
      </w:pPr>
    </w:p>
    <w:p w14:paraId="11E053EA" w14:textId="77777777" w:rsidR="001141F9" w:rsidRDefault="001141F9" w:rsidP="001141F9">
      <w:pPr>
        <w:rPr>
          <w:sz w:val="20"/>
          <w:szCs w:val="20"/>
          <w:lang w:val="en-GB"/>
        </w:rPr>
      </w:pPr>
    </w:p>
    <w:p w14:paraId="65FFEEC7" w14:textId="77777777" w:rsidR="001141F9" w:rsidRDefault="001141F9" w:rsidP="001141F9">
      <w:pPr>
        <w:rPr>
          <w:sz w:val="20"/>
          <w:szCs w:val="20"/>
          <w:lang w:val="en-GB"/>
        </w:rPr>
      </w:pPr>
    </w:p>
    <w:p w14:paraId="26784008" w14:textId="77777777" w:rsidR="001141F9" w:rsidRPr="00107C72" w:rsidRDefault="001141F9" w:rsidP="001141F9">
      <w:pPr>
        <w:rPr>
          <w:sz w:val="20"/>
          <w:szCs w:val="20"/>
          <w:lang w:val="en-GB"/>
        </w:rPr>
      </w:pPr>
    </w:p>
    <w:p w14:paraId="6E3D306B" w14:textId="77777777" w:rsidR="001141F9" w:rsidRPr="00107C72" w:rsidRDefault="001141F9" w:rsidP="001141F9">
      <w:pPr>
        <w:rPr>
          <w:sz w:val="20"/>
          <w:szCs w:val="20"/>
          <w:lang w:val="en-GB"/>
        </w:rPr>
      </w:pPr>
    </w:p>
    <w:p w14:paraId="3C777DF2" w14:textId="77777777" w:rsidR="001141F9" w:rsidRPr="00107C72" w:rsidRDefault="001141F9" w:rsidP="001141F9">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4F27772B" w14:textId="77777777" w:rsidR="001141F9" w:rsidRPr="00107C72" w:rsidRDefault="001141F9" w:rsidP="001141F9">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1141F9" w:rsidRPr="00107C72" w14:paraId="324B7B32" w14:textId="77777777" w:rsidTr="00107C72">
        <w:tc>
          <w:tcPr>
            <w:tcW w:w="5000" w:type="pct"/>
            <w:gridSpan w:val="3"/>
            <w:tcBorders>
              <w:top w:val="nil"/>
              <w:left w:val="nil"/>
              <w:right w:val="nil"/>
            </w:tcBorders>
            <w:noWrap/>
          </w:tcPr>
          <w:p w14:paraId="381386B0" w14:textId="77777777" w:rsidR="001141F9" w:rsidRPr="00107C72" w:rsidRDefault="001141F9" w:rsidP="00177B84">
            <w:pPr>
              <w:rPr>
                <w:lang w:val="en-GB"/>
              </w:rPr>
            </w:pPr>
          </w:p>
          <w:p w14:paraId="6022CE26" w14:textId="77777777" w:rsidR="001141F9" w:rsidRPr="00107C72" w:rsidRDefault="001141F9">
            <w:pPr>
              <w:rPr>
                <w:sz w:val="20"/>
                <w:szCs w:val="20"/>
                <w:lang w:val="en-GB"/>
              </w:rPr>
            </w:pPr>
          </w:p>
        </w:tc>
      </w:tr>
      <w:tr w:rsidR="001141F9" w:rsidRPr="00107C72" w14:paraId="57874A4E" w14:textId="77777777" w:rsidTr="00107C72">
        <w:tc>
          <w:tcPr>
            <w:tcW w:w="1790" w:type="pct"/>
            <w:noWrap/>
          </w:tcPr>
          <w:p w14:paraId="14C1FC84" w14:textId="77777777" w:rsidR="001141F9" w:rsidRPr="00107C72" w:rsidRDefault="001141F9">
            <w:pPr>
              <w:pStyle w:val="Heading2"/>
              <w:jc w:val="left"/>
              <w:rPr>
                <w:rFonts w:ascii="Times New Roman" w:hAnsi="Times New Roman"/>
                <w:lang w:val="en-GB" w:eastAsia="en-US"/>
              </w:rPr>
            </w:pPr>
          </w:p>
        </w:tc>
        <w:tc>
          <w:tcPr>
            <w:tcW w:w="1843" w:type="pct"/>
          </w:tcPr>
          <w:p w14:paraId="71011523" w14:textId="77777777" w:rsidR="001141F9" w:rsidRPr="00107C72" w:rsidRDefault="001141F9"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5194E0F7" w14:textId="77777777" w:rsidR="001141F9" w:rsidRPr="00107C72" w:rsidRDefault="001141F9"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1141F9" w:rsidRPr="00107C72" w14:paraId="1C45DFBA" w14:textId="77777777" w:rsidTr="00107C72">
        <w:trPr>
          <w:trHeight w:val="1262"/>
        </w:trPr>
        <w:tc>
          <w:tcPr>
            <w:tcW w:w="1790" w:type="pct"/>
            <w:noWrap/>
          </w:tcPr>
          <w:p w14:paraId="7C3A85B9" w14:textId="77777777" w:rsidR="001141F9" w:rsidRPr="00107C72" w:rsidRDefault="001141F9" w:rsidP="00993080">
            <w:pPr>
              <w:rPr>
                <w:b/>
                <w:bCs/>
                <w:sz w:val="20"/>
                <w:szCs w:val="20"/>
                <w:lang w:val="en-GB"/>
              </w:rPr>
            </w:pPr>
            <w:r w:rsidRPr="00107C72">
              <w:rPr>
                <w:b/>
                <w:bCs/>
                <w:sz w:val="20"/>
                <w:szCs w:val="20"/>
                <w:lang w:val="en-GB"/>
              </w:rPr>
              <w:t xml:space="preserve">1. Is the title clear and appropriate for the study? </w:t>
            </w:r>
          </w:p>
          <w:p w14:paraId="6C28FFEB" w14:textId="77777777" w:rsidR="001141F9" w:rsidRPr="00107C72" w:rsidRDefault="001141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BEEC1FE" w14:textId="77777777" w:rsidR="001141F9" w:rsidRPr="00107C72" w:rsidRDefault="001141F9"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1953592" w14:textId="77777777" w:rsidR="001141F9" w:rsidRPr="00107C72" w:rsidRDefault="00B65282">
            <w:pPr>
              <w:ind w:left="360"/>
              <w:rPr>
                <w:b/>
                <w:bCs/>
                <w:sz w:val="20"/>
                <w:szCs w:val="20"/>
                <w:lang w:val="en-GB"/>
              </w:rPr>
            </w:pPr>
            <w:r>
              <w:t>Ensure title is concise and keyword-rich.</w:t>
            </w:r>
          </w:p>
        </w:tc>
        <w:tc>
          <w:tcPr>
            <w:tcW w:w="1367" w:type="pct"/>
          </w:tcPr>
          <w:p w14:paraId="2434E51A" w14:textId="21E2FB20" w:rsidR="001141F9" w:rsidRPr="00107C72" w:rsidRDefault="00FC51F7">
            <w:pPr>
              <w:pStyle w:val="Heading2"/>
              <w:jc w:val="left"/>
              <w:rPr>
                <w:rFonts w:ascii="Times New Roman" w:hAnsi="Times New Roman"/>
                <w:b w:val="0"/>
                <w:lang w:val="en-GB" w:eastAsia="en-US"/>
              </w:rPr>
            </w:pPr>
            <w:r>
              <w:rPr>
                <w:rFonts w:ascii="Times New Roman" w:hAnsi="Times New Roman"/>
                <w:b w:val="0"/>
                <w:lang w:val="en-GB" w:eastAsia="en-US"/>
              </w:rPr>
              <w:t>Made necessary changes.</w:t>
            </w:r>
          </w:p>
        </w:tc>
      </w:tr>
      <w:tr w:rsidR="001141F9" w:rsidRPr="00107C72" w14:paraId="49CB2263" w14:textId="77777777" w:rsidTr="00107C72">
        <w:trPr>
          <w:trHeight w:val="1262"/>
        </w:trPr>
        <w:tc>
          <w:tcPr>
            <w:tcW w:w="1790" w:type="pct"/>
            <w:noWrap/>
          </w:tcPr>
          <w:p w14:paraId="3FA4AEC6" w14:textId="77777777" w:rsidR="001141F9" w:rsidRPr="00107C72" w:rsidRDefault="001141F9"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2BD1B15B" w14:textId="77777777" w:rsidR="001141F9" w:rsidRPr="00107C72" w:rsidRDefault="001141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68DB837" w14:textId="77777777" w:rsidR="001141F9" w:rsidRPr="00107C72" w:rsidRDefault="001141F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5E0ECC0" w14:textId="77777777" w:rsidR="001141F9" w:rsidRDefault="00B65282">
            <w:pPr>
              <w:ind w:left="360"/>
            </w:pPr>
            <w:r>
              <w:t>Structured but lengthy; includes aims, methods, results, conclusion; minor typos (e.g., "ha-" for units).</w:t>
            </w:r>
          </w:p>
          <w:p w14:paraId="40E74243" w14:textId="77777777" w:rsidR="00B65282" w:rsidRPr="00107C72" w:rsidRDefault="00B65282">
            <w:pPr>
              <w:ind w:left="360"/>
              <w:rPr>
                <w:b/>
                <w:bCs/>
                <w:sz w:val="20"/>
                <w:szCs w:val="20"/>
                <w:lang w:val="en-GB"/>
              </w:rPr>
            </w:pPr>
            <w:r>
              <w:t>Limit to 250 words; use past tense for methods/results; quantify key findings precisely; avoid abbreviations without definition.</w:t>
            </w:r>
          </w:p>
        </w:tc>
        <w:tc>
          <w:tcPr>
            <w:tcW w:w="1367" w:type="pct"/>
          </w:tcPr>
          <w:p w14:paraId="02E5ED3E" w14:textId="3E666144" w:rsidR="001141F9" w:rsidRPr="00107C72" w:rsidRDefault="0051334E">
            <w:pPr>
              <w:pStyle w:val="Heading2"/>
              <w:jc w:val="left"/>
              <w:rPr>
                <w:rFonts w:ascii="Times New Roman" w:hAnsi="Times New Roman"/>
                <w:b w:val="0"/>
                <w:lang w:val="en-GB" w:eastAsia="en-US"/>
              </w:rPr>
            </w:pPr>
            <w:r>
              <w:rPr>
                <w:rFonts w:ascii="Times New Roman" w:hAnsi="Times New Roman"/>
                <w:b w:val="0"/>
                <w:lang w:val="en-GB" w:eastAsia="en-US"/>
              </w:rPr>
              <w:t>Made the necessary changes</w:t>
            </w:r>
          </w:p>
        </w:tc>
      </w:tr>
      <w:tr w:rsidR="001141F9" w:rsidRPr="00107C72" w14:paraId="77A2F8FE" w14:textId="77777777" w:rsidTr="00107C72">
        <w:trPr>
          <w:trHeight w:val="1262"/>
        </w:trPr>
        <w:tc>
          <w:tcPr>
            <w:tcW w:w="1790" w:type="pct"/>
            <w:noWrap/>
          </w:tcPr>
          <w:p w14:paraId="10F31905" w14:textId="77777777" w:rsidR="001141F9" w:rsidRPr="00107C72" w:rsidRDefault="001141F9"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59139242" w14:textId="77777777" w:rsidR="001141F9" w:rsidRPr="00107C72" w:rsidRDefault="001141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EDEC5B7" w14:textId="77777777" w:rsidR="001141F9" w:rsidRPr="00107C72" w:rsidRDefault="001141F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353F239" w14:textId="77777777" w:rsidR="001141F9" w:rsidRDefault="00B65282">
            <w:pPr>
              <w:ind w:left="360"/>
            </w:pPr>
            <w:r>
              <w:t>Present (e.g., KAU rice varieties, yield gap).</w:t>
            </w:r>
          </w:p>
          <w:p w14:paraId="66802808" w14:textId="77777777" w:rsidR="00B65282" w:rsidRPr="00107C72" w:rsidRDefault="00B65282">
            <w:pPr>
              <w:ind w:left="360"/>
              <w:rPr>
                <w:b/>
                <w:bCs/>
                <w:sz w:val="20"/>
                <w:szCs w:val="20"/>
                <w:lang w:val="en-GB"/>
              </w:rPr>
            </w:pPr>
            <w:r>
              <w:t xml:space="preserve">Expand to 6-8 </w:t>
            </w:r>
            <w:proofErr w:type="spellStart"/>
            <w:r>
              <w:t>MeSH</w:t>
            </w:r>
            <w:proofErr w:type="spellEnd"/>
            <w:r>
              <w:t>-style terms; ensure consistency (e.g., "OLS regression" vs. full form).</w:t>
            </w:r>
          </w:p>
        </w:tc>
        <w:tc>
          <w:tcPr>
            <w:tcW w:w="1367" w:type="pct"/>
          </w:tcPr>
          <w:p w14:paraId="5D8CA501" w14:textId="72B28C44" w:rsidR="001141F9" w:rsidRPr="00107C72" w:rsidRDefault="0051334E">
            <w:pPr>
              <w:pStyle w:val="Heading2"/>
              <w:jc w:val="left"/>
              <w:rPr>
                <w:rFonts w:ascii="Times New Roman" w:hAnsi="Times New Roman"/>
                <w:b w:val="0"/>
                <w:lang w:val="en-GB" w:eastAsia="en-US"/>
              </w:rPr>
            </w:pPr>
            <w:r>
              <w:rPr>
                <w:rFonts w:ascii="Times New Roman" w:hAnsi="Times New Roman"/>
                <w:b w:val="0"/>
                <w:lang w:val="en-GB" w:eastAsia="en-US"/>
              </w:rPr>
              <w:t>Done the corrections.</w:t>
            </w:r>
          </w:p>
        </w:tc>
      </w:tr>
      <w:tr w:rsidR="001141F9" w:rsidRPr="00107C72" w14:paraId="6FE7C87C" w14:textId="77777777" w:rsidTr="00107C72">
        <w:trPr>
          <w:trHeight w:val="1262"/>
        </w:trPr>
        <w:tc>
          <w:tcPr>
            <w:tcW w:w="1790" w:type="pct"/>
            <w:noWrap/>
          </w:tcPr>
          <w:p w14:paraId="42371C1D" w14:textId="77777777" w:rsidR="001141F9" w:rsidRPr="00107C72" w:rsidRDefault="001141F9"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73E577B" w14:textId="77777777" w:rsidR="001141F9" w:rsidRPr="00107C72" w:rsidRDefault="001141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DAEE673" w14:textId="77777777" w:rsidR="001141F9" w:rsidRPr="00107C72" w:rsidRDefault="001141F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9CB7850" w14:textId="77777777" w:rsidR="001141F9" w:rsidRDefault="00B65282">
            <w:pPr>
              <w:ind w:left="360"/>
            </w:pPr>
            <w:r>
              <w:t>Good context on rice decline in Kerala; clear aims.</w:t>
            </w:r>
          </w:p>
          <w:p w14:paraId="5DD340D2" w14:textId="77777777" w:rsidR="00B65282" w:rsidRPr="00107C72" w:rsidRDefault="00B65282">
            <w:pPr>
              <w:ind w:left="360"/>
              <w:rPr>
                <w:b/>
                <w:bCs/>
                <w:sz w:val="20"/>
                <w:szCs w:val="20"/>
                <w:lang w:val="en-GB"/>
              </w:rPr>
            </w:pPr>
            <w:r>
              <w:t>Strengthen by citing 2-3 recent gaps in varietal performance studies; end with hypotheses.</w:t>
            </w:r>
          </w:p>
        </w:tc>
        <w:tc>
          <w:tcPr>
            <w:tcW w:w="1367" w:type="pct"/>
          </w:tcPr>
          <w:p w14:paraId="0C6A9521" w14:textId="0CFEF4C3" w:rsidR="001141F9" w:rsidRPr="00107C72" w:rsidRDefault="00CB120F">
            <w:pPr>
              <w:pStyle w:val="Heading2"/>
              <w:jc w:val="left"/>
              <w:rPr>
                <w:rFonts w:ascii="Times New Roman" w:hAnsi="Times New Roman"/>
                <w:b w:val="0"/>
                <w:lang w:val="en-GB" w:eastAsia="en-US"/>
              </w:rPr>
            </w:pPr>
            <w:r>
              <w:rPr>
                <w:rFonts w:ascii="Times New Roman" w:hAnsi="Times New Roman"/>
                <w:b w:val="0"/>
                <w:lang w:val="en-GB" w:eastAsia="en-US"/>
              </w:rPr>
              <w:t>Added citations.</w:t>
            </w:r>
          </w:p>
        </w:tc>
      </w:tr>
      <w:tr w:rsidR="001141F9" w:rsidRPr="00107C72" w14:paraId="0BBFAE14" w14:textId="77777777" w:rsidTr="00107C72">
        <w:trPr>
          <w:trHeight w:val="1262"/>
        </w:trPr>
        <w:tc>
          <w:tcPr>
            <w:tcW w:w="1790" w:type="pct"/>
            <w:noWrap/>
          </w:tcPr>
          <w:p w14:paraId="2A03316A" w14:textId="77777777" w:rsidR="001141F9" w:rsidRPr="00107C72" w:rsidRDefault="001141F9"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578B666E" w14:textId="77777777" w:rsidR="001141F9" w:rsidRPr="00107C72" w:rsidRDefault="001141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9E56946" w14:textId="77777777" w:rsidR="001141F9" w:rsidRPr="00107C72" w:rsidRDefault="001141F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10457B5" w14:textId="77777777" w:rsidR="001141F9" w:rsidRDefault="00A02E32">
            <w:pPr>
              <w:ind w:left="360"/>
            </w:pPr>
            <w:r>
              <w:t>Detailed sampling (n=180), CACP costs, OLS model, yield gap formula; pilot survey mentioned.</w:t>
            </w:r>
          </w:p>
          <w:p w14:paraId="6EA573D9" w14:textId="77777777" w:rsidR="00A02E32" w:rsidRPr="00107C72" w:rsidRDefault="00A02E32">
            <w:pPr>
              <w:ind w:left="360"/>
              <w:rPr>
                <w:b/>
                <w:bCs/>
                <w:sz w:val="20"/>
                <w:szCs w:val="20"/>
                <w:lang w:val="en-GB"/>
              </w:rPr>
            </w:pPr>
          </w:p>
        </w:tc>
        <w:tc>
          <w:tcPr>
            <w:tcW w:w="1367" w:type="pct"/>
          </w:tcPr>
          <w:p w14:paraId="5C5A3568" w14:textId="77777777" w:rsidR="001141F9" w:rsidRPr="00107C72" w:rsidRDefault="001141F9">
            <w:pPr>
              <w:pStyle w:val="Heading2"/>
              <w:jc w:val="left"/>
              <w:rPr>
                <w:rFonts w:ascii="Times New Roman" w:hAnsi="Times New Roman"/>
                <w:b w:val="0"/>
                <w:lang w:val="en-GB" w:eastAsia="en-US"/>
              </w:rPr>
            </w:pPr>
          </w:p>
        </w:tc>
      </w:tr>
      <w:tr w:rsidR="001141F9" w:rsidRPr="00107C72" w14:paraId="2EE5F286" w14:textId="77777777" w:rsidTr="00107C72">
        <w:trPr>
          <w:trHeight w:val="1262"/>
        </w:trPr>
        <w:tc>
          <w:tcPr>
            <w:tcW w:w="1790" w:type="pct"/>
            <w:noWrap/>
          </w:tcPr>
          <w:p w14:paraId="5385D9D4" w14:textId="77777777" w:rsidR="001141F9" w:rsidRPr="00107C72" w:rsidRDefault="001141F9"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51028C6E" w14:textId="77777777" w:rsidR="001141F9" w:rsidRPr="00107C72" w:rsidRDefault="001141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9D23FCF" w14:textId="77777777" w:rsidR="001141F9" w:rsidRPr="00107C72" w:rsidRDefault="001141F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1E6DEF6" w14:textId="77777777" w:rsidR="001141F9" w:rsidRPr="00107C72" w:rsidRDefault="001141F9">
            <w:pPr>
              <w:ind w:left="360"/>
              <w:rPr>
                <w:b/>
                <w:bCs/>
                <w:sz w:val="20"/>
                <w:szCs w:val="20"/>
                <w:lang w:val="en-GB"/>
              </w:rPr>
            </w:pPr>
          </w:p>
        </w:tc>
        <w:tc>
          <w:tcPr>
            <w:tcW w:w="1367" w:type="pct"/>
          </w:tcPr>
          <w:p w14:paraId="51045962" w14:textId="77777777" w:rsidR="001141F9" w:rsidRPr="00107C72" w:rsidRDefault="001141F9">
            <w:pPr>
              <w:pStyle w:val="Heading2"/>
              <w:jc w:val="left"/>
              <w:rPr>
                <w:rFonts w:ascii="Times New Roman" w:hAnsi="Times New Roman"/>
                <w:b w:val="0"/>
                <w:lang w:val="en-GB" w:eastAsia="en-US"/>
              </w:rPr>
            </w:pPr>
          </w:p>
        </w:tc>
      </w:tr>
      <w:tr w:rsidR="001141F9" w:rsidRPr="00107C72" w14:paraId="7B729A9E" w14:textId="77777777" w:rsidTr="00107C72">
        <w:trPr>
          <w:trHeight w:val="1262"/>
        </w:trPr>
        <w:tc>
          <w:tcPr>
            <w:tcW w:w="1790" w:type="pct"/>
            <w:noWrap/>
          </w:tcPr>
          <w:p w14:paraId="4695C410" w14:textId="77777777" w:rsidR="001141F9" w:rsidRPr="00107C72" w:rsidRDefault="001141F9"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7A8F7B4A" w14:textId="77777777" w:rsidR="001141F9" w:rsidRPr="00107C72" w:rsidRDefault="001141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D79D225" w14:textId="77777777" w:rsidR="001141F9" w:rsidRPr="00107C72" w:rsidRDefault="001141F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57FD6D7" w14:textId="77777777" w:rsidR="001141F9" w:rsidRPr="00107C72" w:rsidRDefault="00A02E32">
            <w:pPr>
              <w:ind w:left="360"/>
              <w:rPr>
                <w:b/>
                <w:bCs/>
                <w:sz w:val="20"/>
                <w:szCs w:val="20"/>
                <w:lang w:val="en-GB"/>
              </w:rPr>
            </w:pPr>
            <w:r>
              <w:t>Provide table of descriptive statistics for inputs; specify software (e.g., Stata); justify sample size with power analysis; clarify equation notation (e.g., β symbols).</w:t>
            </w:r>
          </w:p>
        </w:tc>
        <w:tc>
          <w:tcPr>
            <w:tcW w:w="1367" w:type="pct"/>
          </w:tcPr>
          <w:p w14:paraId="4461EA9E" w14:textId="6F51BD1F" w:rsidR="001141F9" w:rsidRPr="00107C72" w:rsidRDefault="0036147F">
            <w:pPr>
              <w:pStyle w:val="Heading2"/>
              <w:jc w:val="left"/>
              <w:rPr>
                <w:rFonts w:ascii="Times New Roman" w:hAnsi="Times New Roman"/>
                <w:b w:val="0"/>
                <w:lang w:val="en-GB" w:eastAsia="en-US"/>
              </w:rPr>
            </w:pPr>
            <w:r>
              <w:rPr>
                <w:rFonts w:ascii="Times New Roman" w:hAnsi="Times New Roman"/>
                <w:b w:val="0"/>
                <w:lang w:val="en-GB" w:eastAsia="en-US"/>
              </w:rPr>
              <w:t xml:space="preserve">I removed the OLS regression </w:t>
            </w:r>
            <w:r w:rsidR="009309D7">
              <w:rPr>
                <w:rFonts w:ascii="Times New Roman" w:hAnsi="Times New Roman"/>
                <w:b w:val="0"/>
                <w:lang w:val="en-GB" w:eastAsia="en-US"/>
              </w:rPr>
              <w:t>section and made the corresponding changes</w:t>
            </w:r>
            <w:r>
              <w:rPr>
                <w:rFonts w:ascii="Times New Roman" w:hAnsi="Times New Roman"/>
                <w:b w:val="0"/>
                <w:lang w:val="en-GB" w:eastAsia="en-US"/>
              </w:rPr>
              <w:t>.</w:t>
            </w:r>
          </w:p>
        </w:tc>
      </w:tr>
      <w:tr w:rsidR="001141F9" w:rsidRPr="00107C72" w14:paraId="4D9121FA" w14:textId="77777777" w:rsidTr="00107C72">
        <w:trPr>
          <w:trHeight w:val="1262"/>
        </w:trPr>
        <w:tc>
          <w:tcPr>
            <w:tcW w:w="1790" w:type="pct"/>
            <w:noWrap/>
          </w:tcPr>
          <w:p w14:paraId="76A29CD3" w14:textId="77777777" w:rsidR="001141F9" w:rsidRPr="00107C72" w:rsidRDefault="001141F9"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57674D8D" w14:textId="77777777" w:rsidR="001141F9" w:rsidRPr="00107C72" w:rsidRDefault="001141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11700A7" w14:textId="77777777" w:rsidR="001141F9" w:rsidRPr="00107C72" w:rsidRDefault="001141F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A80C5C2" w14:textId="77777777" w:rsidR="001141F9" w:rsidRPr="00107C72" w:rsidRDefault="00A02E32">
            <w:pPr>
              <w:ind w:left="360"/>
              <w:rPr>
                <w:b/>
                <w:bCs/>
                <w:sz w:val="20"/>
                <w:szCs w:val="20"/>
                <w:lang w:val="en-GB"/>
              </w:rPr>
            </w:pPr>
            <w:r>
              <w:t>Add ethics approval for farmer surveys; include funding statement.</w:t>
            </w:r>
          </w:p>
        </w:tc>
        <w:tc>
          <w:tcPr>
            <w:tcW w:w="1367" w:type="pct"/>
          </w:tcPr>
          <w:p w14:paraId="192F7B12" w14:textId="48486496" w:rsidR="001141F9" w:rsidRPr="00107C72" w:rsidRDefault="00FC51F7">
            <w:pPr>
              <w:pStyle w:val="Heading2"/>
              <w:jc w:val="left"/>
              <w:rPr>
                <w:rFonts w:ascii="Times New Roman" w:hAnsi="Times New Roman"/>
                <w:b w:val="0"/>
                <w:lang w:val="en-GB" w:eastAsia="en-US"/>
              </w:rPr>
            </w:pPr>
            <w:r>
              <w:rPr>
                <w:rFonts w:ascii="Times New Roman" w:hAnsi="Times New Roman"/>
                <w:b w:val="0"/>
                <w:lang w:val="en-GB" w:eastAsia="en-US"/>
              </w:rPr>
              <w:t>Made necessary changes.</w:t>
            </w:r>
          </w:p>
        </w:tc>
      </w:tr>
      <w:tr w:rsidR="001141F9" w:rsidRPr="00107C72" w14:paraId="5BEAFE94" w14:textId="77777777" w:rsidTr="00107C72">
        <w:trPr>
          <w:trHeight w:val="703"/>
        </w:trPr>
        <w:tc>
          <w:tcPr>
            <w:tcW w:w="1790" w:type="pct"/>
            <w:noWrap/>
          </w:tcPr>
          <w:p w14:paraId="53D155C0" w14:textId="77777777" w:rsidR="001141F9" w:rsidRPr="00107C72" w:rsidRDefault="001141F9" w:rsidP="00993080">
            <w:pPr>
              <w:rPr>
                <w:b/>
                <w:sz w:val="20"/>
                <w:szCs w:val="20"/>
                <w:lang w:val="en-GB"/>
              </w:rPr>
            </w:pPr>
            <w:r w:rsidRPr="00107C72">
              <w:rPr>
                <w:b/>
                <w:sz w:val="20"/>
                <w:szCs w:val="20"/>
                <w:lang w:val="en-GB"/>
              </w:rPr>
              <w:t xml:space="preserve">9. Are the results presented clearly? </w:t>
            </w:r>
          </w:p>
          <w:p w14:paraId="20D3901A" w14:textId="77777777" w:rsidR="001141F9" w:rsidRPr="00107C72" w:rsidRDefault="001141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F4BF7C1" w14:textId="77777777" w:rsidR="001141F9" w:rsidRPr="00107C72" w:rsidRDefault="001141F9"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06C9DCD" w14:textId="77777777" w:rsidR="001141F9" w:rsidRDefault="00A02E32">
            <w:pPr>
              <w:pStyle w:val="ListParagraph"/>
              <w:ind w:left="0"/>
            </w:pPr>
            <w:r>
              <w:t>Tables 1-4 with data; OLS coefficients; subsections misordered (3.1 after 3.2).</w:t>
            </w:r>
          </w:p>
          <w:p w14:paraId="71EE9085" w14:textId="77777777" w:rsidR="00A02E32" w:rsidRPr="00107C72" w:rsidRDefault="00A02E32">
            <w:pPr>
              <w:pStyle w:val="ListParagraph"/>
              <w:ind w:left="0"/>
              <w:rPr>
                <w:bCs/>
                <w:sz w:val="20"/>
                <w:szCs w:val="20"/>
                <w:lang w:val="en-GB"/>
              </w:rPr>
            </w:pPr>
            <w:r>
              <w:t>Reorder logically (yield first, then costs/returns, regression); add figures for yield gaps/returns; report R², F-stat, VIF for OLS; fix table formatting (e.g., % shares).</w:t>
            </w:r>
          </w:p>
        </w:tc>
        <w:tc>
          <w:tcPr>
            <w:tcW w:w="1367" w:type="pct"/>
          </w:tcPr>
          <w:p w14:paraId="682B305B" w14:textId="109D6232" w:rsidR="001141F9" w:rsidRPr="00107C72" w:rsidRDefault="007B14A9">
            <w:pPr>
              <w:pStyle w:val="Heading2"/>
              <w:jc w:val="left"/>
              <w:rPr>
                <w:rFonts w:ascii="Times New Roman" w:hAnsi="Times New Roman"/>
                <w:b w:val="0"/>
                <w:lang w:val="en-GB" w:eastAsia="en-US"/>
              </w:rPr>
            </w:pPr>
            <w:r>
              <w:rPr>
                <w:rFonts w:ascii="Times New Roman" w:hAnsi="Times New Roman"/>
                <w:b w:val="0"/>
                <w:lang w:val="en-GB" w:eastAsia="en-US"/>
              </w:rPr>
              <w:t>Made the corrections.</w:t>
            </w:r>
          </w:p>
        </w:tc>
      </w:tr>
      <w:tr w:rsidR="001141F9" w:rsidRPr="00107C72" w14:paraId="5EC9BFDD" w14:textId="77777777" w:rsidTr="00107C72">
        <w:trPr>
          <w:trHeight w:val="703"/>
        </w:trPr>
        <w:tc>
          <w:tcPr>
            <w:tcW w:w="1790" w:type="pct"/>
            <w:noWrap/>
          </w:tcPr>
          <w:p w14:paraId="613566B4" w14:textId="77777777" w:rsidR="001141F9" w:rsidRPr="00107C72" w:rsidRDefault="001141F9" w:rsidP="00993080">
            <w:pPr>
              <w:rPr>
                <w:b/>
                <w:sz w:val="20"/>
                <w:szCs w:val="20"/>
                <w:lang w:val="en-GB"/>
              </w:rPr>
            </w:pPr>
            <w:r w:rsidRPr="00107C72">
              <w:rPr>
                <w:b/>
                <w:sz w:val="20"/>
                <w:szCs w:val="20"/>
                <w:lang w:val="en-GB"/>
              </w:rPr>
              <w:t>10. Are tables and figures clear, relevant, and necessary?</w:t>
            </w:r>
          </w:p>
          <w:p w14:paraId="58B1F9A8" w14:textId="77777777" w:rsidR="001141F9" w:rsidRPr="00107C72" w:rsidRDefault="001141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EC37BF2" w14:textId="77777777" w:rsidR="001141F9" w:rsidRPr="00107C72" w:rsidRDefault="001141F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C76CB8D" w14:textId="77777777" w:rsidR="001141F9" w:rsidRDefault="00A02E32">
            <w:pPr>
              <w:pStyle w:val="ListParagraph"/>
              <w:ind w:left="0"/>
            </w:pPr>
            <w:r>
              <w:t>Tables present but tabular data messy in extract.</w:t>
            </w:r>
          </w:p>
          <w:p w14:paraId="246BDBDB" w14:textId="77777777" w:rsidR="00A02E32" w:rsidRPr="00107C72" w:rsidRDefault="00A02E32">
            <w:pPr>
              <w:pStyle w:val="ListParagraph"/>
              <w:ind w:left="0"/>
              <w:rPr>
                <w:bCs/>
                <w:sz w:val="20"/>
                <w:szCs w:val="20"/>
                <w:lang w:val="en-GB"/>
              </w:rPr>
            </w:pPr>
            <w:r>
              <w:t xml:space="preserve">Ensure 4-6 high-res figures (e.g., bar charts for yields); captions </w:t>
            </w:r>
            <w:proofErr w:type="spellStart"/>
            <w:r>
              <w:t>selfexplanatory</w:t>
            </w:r>
            <w:proofErr w:type="spellEnd"/>
            <w:r>
              <w:t>; no images noted.</w:t>
            </w:r>
          </w:p>
        </w:tc>
        <w:tc>
          <w:tcPr>
            <w:tcW w:w="1367" w:type="pct"/>
          </w:tcPr>
          <w:p w14:paraId="58DE2F4F" w14:textId="7112FD42" w:rsidR="001141F9" w:rsidRPr="00107C72" w:rsidRDefault="00A424BB">
            <w:pPr>
              <w:pStyle w:val="Heading2"/>
              <w:jc w:val="left"/>
              <w:rPr>
                <w:rFonts w:ascii="Times New Roman" w:hAnsi="Times New Roman"/>
                <w:b w:val="0"/>
                <w:lang w:val="en-GB" w:eastAsia="en-US"/>
              </w:rPr>
            </w:pPr>
            <w:r>
              <w:rPr>
                <w:rFonts w:ascii="Times New Roman" w:hAnsi="Times New Roman"/>
                <w:b w:val="0"/>
                <w:lang w:val="en-GB" w:eastAsia="en-US"/>
              </w:rPr>
              <w:t>Changed table.</w:t>
            </w:r>
          </w:p>
        </w:tc>
      </w:tr>
      <w:tr w:rsidR="001141F9" w:rsidRPr="00107C72" w14:paraId="64D4B47E" w14:textId="77777777" w:rsidTr="00107C72">
        <w:trPr>
          <w:trHeight w:val="703"/>
        </w:trPr>
        <w:tc>
          <w:tcPr>
            <w:tcW w:w="1790" w:type="pct"/>
            <w:noWrap/>
          </w:tcPr>
          <w:p w14:paraId="7CD27D23" w14:textId="77777777" w:rsidR="001141F9" w:rsidRPr="00107C72" w:rsidRDefault="001141F9" w:rsidP="00993080">
            <w:pPr>
              <w:rPr>
                <w:b/>
                <w:sz w:val="20"/>
                <w:szCs w:val="20"/>
                <w:lang w:val="en-GB"/>
              </w:rPr>
            </w:pPr>
            <w:r w:rsidRPr="00107C72">
              <w:rPr>
                <w:b/>
                <w:sz w:val="20"/>
                <w:szCs w:val="20"/>
                <w:lang w:val="en-GB"/>
              </w:rPr>
              <w:t>11. Does the discussion relate findings to existing literature?</w:t>
            </w:r>
          </w:p>
          <w:p w14:paraId="3217B196" w14:textId="77777777" w:rsidR="001141F9" w:rsidRPr="00107C72" w:rsidRDefault="001141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204835C" w14:textId="77777777" w:rsidR="001141F9" w:rsidRPr="00107C72" w:rsidRDefault="001141F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2303F49" w14:textId="77777777" w:rsidR="001141F9" w:rsidRDefault="00A02E32">
            <w:pPr>
              <w:pStyle w:val="ListParagraph"/>
              <w:ind w:left="0"/>
            </w:pPr>
            <w:r>
              <w:t>Integrated in results; links to literature.</w:t>
            </w:r>
          </w:p>
          <w:p w14:paraId="5FF88558" w14:textId="77777777" w:rsidR="00A02E32" w:rsidRPr="00107C72" w:rsidRDefault="00A02E32">
            <w:pPr>
              <w:pStyle w:val="ListParagraph"/>
              <w:ind w:left="0"/>
              <w:rPr>
                <w:bCs/>
                <w:sz w:val="20"/>
                <w:szCs w:val="20"/>
                <w:lang w:val="en-GB"/>
              </w:rPr>
            </w:pPr>
            <w:r>
              <w:t>Separate into standalone section; compare with similar studies quantitatively; discuss limitations (e.g., cross-sectional data, no weather controls).</w:t>
            </w:r>
          </w:p>
        </w:tc>
        <w:tc>
          <w:tcPr>
            <w:tcW w:w="1367" w:type="pct"/>
          </w:tcPr>
          <w:p w14:paraId="5C207927" w14:textId="436B9F51" w:rsidR="001141F9" w:rsidRPr="00107C72" w:rsidRDefault="00FC51F7">
            <w:pPr>
              <w:pStyle w:val="Heading2"/>
              <w:jc w:val="left"/>
              <w:rPr>
                <w:rFonts w:ascii="Times New Roman" w:hAnsi="Times New Roman"/>
                <w:b w:val="0"/>
                <w:lang w:val="en-GB" w:eastAsia="en-US"/>
              </w:rPr>
            </w:pPr>
            <w:r>
              <w:rPr>
                <w:rFonts w:ascii="Times New Roman" w:hAnsi="Times New Roman"/>
                <w:b w:val="0"/>
                <w:lang w:val="en-GB" w:eastAsia="en-US"/>
              </w:rPr>
              <w:t>Made the correction.</w:t>
            </w:r>
          </w:p>
        </w:tc>
      </w:tr>
      <w:tr w:rsidR="001141F9" w:rsidRPr="00107C72" w14:paraId="5AA8E0F1" w14:textId="77777777" w:rsidTr="00107C72">
        <w:trPr>
          <w:trHeight w:val="703"/>
        </w:trPr>
        <w:tc>
          <w:tcPr>
            <w:tcW w:w="1790" w:type="pct"/>
            <w:noWrap/>
          </w:tcPr>
          <w:p w14:paraId="4F1D321F" w14:textId="77777777" w:rsidR="001141F9" w:rsidRPr="00107C72" w:rsidRDefault="001141F9" w:rsidP="00993080">
            <w:pPr>
              <w:rPr>
                <w:b/>
                <w:sz w:val="20"/>
                <w:szCs w:val="20"/>
                <w:lang w:val="en-GB"/>
              </w:rPr>
            </w:pPr>
            <w:r w:rsidRPr="00107C72">
              <w:rPr>
                <w:b/>
                <w:sz w:val="20"/>
                <w:szCs w:val="20"/>
                <w:lang w:val="en-GB"/>
              </w:rPr>
              <w:t>12. Are the conclusions supported by the data?</w:t>
            </w:r>
          </w:p>
          <w:p w14:paraId="2E189BC4" w14:textId="77777777" w:rsidR="001141F9" w:rsidRPr="00107C72" w:rsidRDefault="001141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1C7324" w14:textId="77777777" w:rsidR="001141F9" w:rsidRPr="00107C72" w:rsidRDefault="001141F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B79E3C0" w14:textId="77777777" w:rsidR="001141F9" w:rsidRDefault="00A02E32">
            <w:pPr>
              <w:pStyle w:val="ListParagraph"/>
              <w:ind w:left="0"/>
            </w:pPr>
            <w:r>
              <w:t>Reiterates findings and policy implications.</w:t>
            </w:r>
          </w:p>
          <w:p w14:paraId="4E231504" w14:textId="77777777" w:rsidR="00A02E32" w:rsidRPr="00107C72" w:rsidRDefault="00A02E32">
            <w:pPr>
              <w:pStyle w:val="ListParagraph"/>
              <w:ind w:left="0"/>
              <w:rPr>
                <w:bCs/>
                <w:sz w:val="20"/>
                <w:szCs w:val="20"/>
                <w:lang w:val="en-GB"/>
              </w:rPr>
            </w:pPr>
            <w:r>
              <w:t>Shorten; add broader impacts (e.g., climate resilience); avoid new data.</w:t>
            </w:r>
          </w:p>
        </w:tc>
        <w:tc>
          <w:tcPr>
            <w:tcW w:w="1367" w:type="pct"/>
          </w:tcPr>
          <w:p w14:paraId="32EA1EB5" w14:textId="425CC58A" w:rsidR="001141F9" w:rsidRPr="00107C72" w:rsidRDefault="00FC51F7">
            <w:pPr>
              <w:pStyle w:val="Heading2"/>
              <w:jc w:val="left"/>
              <w:rPr>
                <w:rFonts w:ascii="Times New Roman" w:hAnsi="Times New Roman"/>
                <w:b w:val="0"/>
                <w:lang w:val="en-GB" w:eastAsia="en-US"/>
              </w:rPr>
            </w:pPr>
            <w:r>
              <w:rPr>
                <w:rFonts w:ascii="Times New Roman" w:hAnsi="Times New Roman"/>
                <w:b w:val="0"/>
                <w:lang w:val="en-GB" w:eastAsia="en-US"/>
              </w:rPr>
              <w:t>Changed accordingly.</w:t>
            </w:r>
          </w:p>
        </w:tc>
      </w:tr>
      <w:tr w:rsidR="001141F9" w:rsidRPr="00107C72" w14:paraId="2D69E0DF" w14:textId="77777777" w:rsidTr="00107C72">
        <w:trPr>
          <w:trHeight w:val="703"/>
        </w:trPr>
        <w:tc>
          <w:tcPr>
            <w:tcW w:w="1790" w:type="pct"/>
            <w:noWrap/>
          </w:tcPr>
          <w:p w14:paraId="1BCA5991" w14:textId="77777777" w:rsidR="001141F9" w:rsidRPr="00107C72" w:rsidRDefault="001141F9" w:rsidP="00993080">
            <w:pPr>
              <w:rPr>
                <w:b/>
                <w:sz w:val="20"/>
                <w:szCs w:val="20"/>
                <w:lang w:val="en-GB"/>
              </w:rPr>
            </w:pPr>
            <w:r w:rsidRPr="00107C72">
              <w:rPr>
                <w:b/>
                <w:sz w:val="20"/>
                <w:szCs w:val="20"/>
                <w:lang w:val="en-GB"/>
              </w:rPr>
              <w:t>13. Are the limitations of the study discussed?</w:t>
            </w:r>
          </w:p>
          <w:p w14:paraId="3CDAC540" w14:textId="77777777" w:rsidR="001141F9" w:rsidRPr="00107C72" w:rsidRDefault="001141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CDFD38" w14:textId="77777777" w:rsidR="001141F9" w:rsidRPr="00107C72" w:rsidRDefault="001141F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C782670" w14:textId="77777777" w:rsidR="001141F9" w:rsidRPr="00107C72" w:rsidRDefault="001141F9">
            <w:pPr>
              <w:pStyle w:val="ListParagraph"/>
              <w:ind w:left="0"/>
              <w:rPr>
                <w:bCs/>
                <w:sz w:val="20"/>
                <w:szCs w:val="20"/>
                <w:lang w:val="en-GB"/>
              </w:rPr>
            </w:pPr>
          </w:p>
        </w:tc>
        <w:tc>
          <w:tcPr>
            <w:tcW w:w="1367" w:type="pct"/>
          </w:tcPr>
          <w:p w14:paraId="78674909" w14:textId="77777777" w:rsidR="001141F9" w:rsidRPr="00107C72" w:rsidRDefault="001141F9">
            <w:pPr>
              <w:pStyle w:val="Heading2"/>
              <w:jc w:val="left"/>
              <w:rPr>
                <w:rFonts w:ascii="Times New Roman" w:hAnsi="Times New Roman"/>
                <w:b w:val="0"/>
                <w:lang w:val="en-GB" w:eastAsia="en-US"/>
              </w:rPr>
            </w:pPr>
          </w:p>
        </w:tc>
      </w:tr>
      <w:tr w:rsidR="001141F9" w:rsidRPr="00107C72" w14:paraId="27132CFA" w14:textId="77777777" w:rsidTr="00107C72">
        <w:trPr>
          <w:trHeight w:val="703"/>
        </w:trPr>
        <w:tc>
          <w:tcPr>
            <w:tcW w:w="1790" w:type="pct"/>
            <w:noWrap/>
          </w:tcPr>
          <w:p w14:paraId="51E49591" w14:textId="77777777" w:rsidR="001141F9" w:rsidRPr="00107C72" w:rsidRDefault="001141F9" w:rsidP="00993080">
            <w:pPr>
              <w:rPr>
                <w:b/>
                <w:sz w:val="20"/>
                <w:szCs w:val="20"/>
                <w:lang w:val="en-GB"/>
              </w:rPr>
            </w:pPr>
            <w:r w:rsidRPr="00107C72">
              <w:rPr>
                <w:b/>
                <w:sz w:val="20"/>
                <w:szCs w:val="20"/>
                <w:lang w:val="en-GB"/>
              </w:rPr>
              <w:t>14. Are the references relevant and sufficient (in number)?</w:t>
            </w:r>
          </w:p>
          <w:p w14:paraId="494AAB40" w14:textId="77777777" w:rsidR="001141F9" w:rsidRPr="00107C72" w:rsidRDefault="001141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0988C58" w14:textId="77777777" w:rsidR="001141F9" w:rsidRPr="00107C72" w:rsidRDefault="001141F9"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74CDA7F" w14:textId="77777777" w:rsidR="001141F9" w:rsidRPr="00107C72" w:rsidRDefault="001141F9"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2A66FB67" w14:textId="77777777" w:rsidR="001141F9" w:rsidRDefault="00A02E32">
            <w:pPr>
              <w:pStyle w:val="ListParagraph"/>
              <w:ind w:left="0"/>
            </w:pPr>
            <w:r>
              <w:t>~15 citations; some DOIs missing; future dates (e.g., FAO 2025).</w:t>
            </w:r>
          </w:p>
          <w:p w14:paraId="4BC759E9" w14:textId="77777777" w:rsidR="00A02E32" w:rsidRPr="00107C72" w:rsidRDefault="00A02E32">
            <w:pPr>
              <w:pStyle w:val="ListParagraph"/>
              <w:ind w:left="0"/>
              <w:rPr>
                <w:bCs/>
                <w:sz w:val="20"/>
                <w:szCs w:val="20"/>
                <w:lang w:val="en-GB"/>
              </w:rPr>
            </w:pPr>
            <w:r>
              <w:t>Use Vancouver/APA consistently; verify all URLs/DOIs; aim for 30+ recent refs; check plausibility of 2025 sources.</w:t>
            </w:r>
          </w:p>
        </w:tc>
        <w:tc>
          <w:tcPr>
            <w:tcW w:w="1367" w:type="pct"/>
          </w:tcPr>
          <w:p w14:paraId="39D12207" w14:textId="2FCD2A29" w:rsidR="001141F9" w:rsidRPr="00107C72" w:rsidRDefault="00FC51F7">
            <w:pPr>
              <w:pStyle w:val="Heading2"/>
              <w:jc w:val="left"/>
              <w:rPr>
                <w:rFonts w:ascii="Times New Roman" w:hAnsi="Times New Roman"/>
                <w:b w:val="0"/>
                <w:lang w:val="en-GB" w:eastAsia="en-US"/>
              </w:rPr>
            </w:pPr>
            <w:r>
              <w:rPr>
                <w:rFonts w:ascii="Times New Roman" w:hAnsi="Times New Roman"/>
                <w:b w:val="0"/>
                <w:lang w:val="en-GB" w:eastAsia="en-US"/>
              </w:rPr>
              <w:t>Checked the references.</w:t>
            </w:r>
          </w:p>
        </w:tc>
      </w:tr>
      <w:tr w:rsidR="001141F9" w:rsidRPr="00107C72" w14:paraId="47D4DE4F" w14:textId="77777777" w:rsidTr="00107C72">
        <w:trPr>
          <w:trHeight w:val="703"/>
        </w:trPr>
        <w:tc>
          <w:tcPr>
            <w:tcW w:w="1790" w:type="pct"/>
            <w:noWrap/>
          </w:tcPr>
          <w:p w14:paraId="25B142C5" w14:textId="77777777" w:rsidR="001141F9" w:rsidRPr="00107C72" w:rsidRDefault="001141F9" w:rsidP="00993080">
            <w:pPr>
              <w:rPr>
                <w:b/>
                <w:sz w:val="20"/>
                <w:szCs w:val="20"/>
                <w:lang w:val="en-GB"/>
              </w:rPr>
            </w:pPr>
            <w:r w:rsidRPr="00107C72">
              <w:rPr>
                <w:b/>
                <w:sz w:val="20"/>
                <w:szCs w:val="20"/>
                <w:lang w:val="en-GB"/>
              </w:rPr>
              <w:t>15. Is the manuscript written in clear and understandable language?</w:t>
            </w:r>
          </w:p>
          <w:p w14:paraId="1C5B5224" w14:textId="77777777" w:rsidR="001141F9" w:rsidRPr="00107C72" w:rsidRDefault="001141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66AE8FF" w14:textId="77777777" w:rsidR="001141F9" w:rsidRPr="00107C72" w:rsidRDefault="001141F9"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E796822" w14:textId="77777777" w:rsidR="001141F9" w:rsidRPr="00107C72" w:rsidRDefault="001141F9"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29CD6F7" w14:textId="77777777" w:rsidR="001141F9" w:rsidRDefault="00514481">
            <w:pPr>
              <w:pStyle w:val="ListParagraph"/>
              <w:ind w:left="0"/>
            </w:pPr>
            <w:r>
              <w:t>Some awkward phrasing, typos (e.g., "</w:t>
            </w:r>
            <w:proofErr w:type="spellStart"/>
            <w:r>
              <w:t>factomphos</w:t>
            </w:r>
            <w:proofErr w:type="spellEnd"/>
            <w:r>
              <w:t>"), inconsistent units.</w:t>
            </w:r>
          </w:p>
          <w:p w14:paraId="25EF89E3" w14:textId="77777777" w:rsidR="00514481" w:rsidRPr="00107C72" w:rsidRDefault="00514481">
            <w:pPr>
              <w:pStyle w:val="ListParagraph"/>
              <w:ind w:left="0"/>
              <w:rPr>
                <w:bCs/>
                <w:sz w:val="20"/>
                <w:szCs w:val="20"/>
                <w:lang w:val="en-GB"/>
              </w:rPr>
            </w:pPr>
            <w:r>
              <w:t>Proofread professionally; use active voice sparingly; ensure SI units.</w:t>
            </w:r>
          </w:p>
        </w:tc>
        <w:tc>
          <w:tcPr>
            <w:tcW w:w="1367" w:type="pct"/>
          </w:tcPr>
          <w:p w14:paraId="7189A03B" w14:textId="23C81794" w:rsidR="001141F9" w:rsidRPr="00107C72" w:rsidRDefault="00E957E3">
            <w:pPr>
              <w:pStyle w:val="Heading2"/>
              <w:jc w:val="left"/>
              <w:rPr>
                <w:rFonts w:ascii="Times New Roman" w:hAnsi="Times New Roman"/>
                <w:b w:val="0"/>
                <w:lang w:val="en-GB" w:eastAsia="en-US"/>
              </w:rPr>
            </w:pPr>
            <w:r>
              <w:rPr>
                <w:rFonts w:ascii="Times New Roman" w:hAnsi="Times New Roman"/>
                <w:b w:val="0"/>
                <w:lang w:val="en-GB" w:eastAsia="en-US"/>
              </w:rPr>
              <w:t>Made necessary corrections.</w:t>
            </w:r>
          </w:p>
        </w:tc>
      </w:tr>
    </w:tbl>
    <w:p w14:paraId="4C6165AC" w14:textId="77777777" w:rsidR="001141F9" w:rsidRPr="00107C72" w:rsidRDefault="001141F9" w:rsidP="001141F9">
      <w:pPr>
        <w:pStyle w:val="BodyText"/>
        <w:rPr>
          <w:rFonts w:ascii="Times New Roman" w:hAnsi="Times New Roman"/>
          <w:b/>
          <w:bCs/>
          <w:sz w:val="20"/>
          <w:szCs w:val="20"/>
          <w:u w:val="single"/>
          <w:lang w:val="en-GB"/>
        </w:rPr>
      </w:pPr>
    </w:p>
    <w:p w14:paraId="4F8663AE" w14:textId="77777777" w:rsidR="001141F9" w:rsidRPr="00107C72" w:rsidRDefault="001141F9" w:rsidP="001141F9">
      <w:pPr>
        <w:pStyle w:val="BodyText"/>
        <w:rPr>
          <w:rFonts w:ascii="Times New Roman" w:hAnsi="Times New Roman"/>
          <w:b/>
          <w:bCs/>
          <w:sz w:val="20"/>
          <w:szCs w:val="20"/>
          <w:u w:val="single"/>
          <w:lang w:val="en-GB"/>
        </w:rPr>
      </w:pPr>
    </w:p>
    <w:p w14:paraId="71AAEF23" w14:textId="77777777" w:rsidR="001141F9" w:rsidRPr="00107C72" w:rsidRDefault="001141F9" w:rsidP="001141F9">
      <w:pPr>
        <w:pStyle w:val="BodyText"/>
        <w:rPr>
          <w:rFonts w:ascii="Times New Roman" w:hAnsi="Times New Roman"/>
          <w:b/>
          <w:bCs/>
          <w:sz w:val="20"/>
          <w:szCs w:val="20"/>
          <w:u w:val="single"/>
          <w:lang w:val="en-GB"/>
        </w:rPr>
      </w:pPr>
    </w:p>
    <w:p w14:paraId="45A50541" w14:textId="77777777" w:rsidR="001141F9" w:rsidRPr="00107C72" w:rsidRDefault="001141F9" w:rsidP="001141F9">
      <w:pPr>
        <w:pStyle w:val="BodyText"/>
        <w:rPr>
          <w:rFonts w:ascii="Times New Roman" w:hAnsi="Times New Roman"/>
          <w:b/>
          <w:bCs/>
          <w:sz w:val="20"/>
          <w:szCs w:val="20"/>
          <w:u w:val="single"/>
          <w:lang w:val="en-GB"/>
        </w:rPr>
      </w:pPr>
    </w:p>
    <w:p w14:paraId="66C76C0C" w14:textId="77777777" w:rsidR="001141F9" w:rsidRDefault="001141F9" w:rsidP="001141F9">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0B88F59C" w14:textId="77777777" w:rsidR="001141F9" w:rsidRDefault="001141F9" w:rsidP="001141F9">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1141F9" w:rsidRPr="00EC7A1F" w14:paraId="3277F74E" w14:textId="77777777" w:rsidTr="002E3E2C">
        <w:tc>
          <w:tcPr>
            <w:tcW w:w="1265" w:type="pct"/>
            <w:noWrap/>
          </w:tcPr>
          <w:p w14:paraId="20430EB5" w14:textId="77777777" w:rsidR="001141F9" w:rsidRPr="00EC7A1F" w:rsidRDefault="001141F9" w:rsidP="002E3E2C">
            <w:pPr>
              <w:pStyle w:val="Heading2"/>
              <w:jc w:val="left"/>
              <w:rPr>
                <w:rFonts w:ascii="Times New Roman" w:hAnsi="Times New Roman"/>
                <w:lang w:val="en-GB" w:eastAsia="en-US"/>
              </w:rPr>
            </w:pPr>
          </w:p>
        </w:tc>
        <w:tc>
          <w:tcPr>
            <w:tcW w:w="2212" w:type="pct"/>
          </w:tcPr>
          <w:p w14:paraId="4797EF99" w14:textId="77777777" w:rsidR="001141F9" w:rsidRPr="00EC7A1F" w:rsidRDefault="001141F9"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2ACFA31D" w14:textId="77777777" w:rsidR="001141F9" w:rsidRPr="00EC7A1F" w:rsidRDefault="001141F9" w:rsidP="002E3E2C">
            <w:pPr>
              <w:rPr>
                <w:lang w:val="en-GB"/>
              </w:rPr>
            </w:pPr>
          </w:p>
        </w:tc>
        <w:tc>
          <w:tcPr>
            <w:tcW w:w="1523" w:type="pct"/>
          </w:tcPr>
          <w:p w14:paraId="7AB163E7" w14:textId="77777777" w:rsidR="001141F9" w:rsidRPr="00EC7A1F" w:rsidRDefault="001141F9"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025282FE" w14:textId="77777777" w:rsidR="001141F9" w:rsidRPr="00EC7A1F" w:rsidRDefault="001141F9" w:rsidP="002E3E2C">
            <w:pPr>
              <w:pStyle w:val="Heading2"/>
              <w:jc w:val="left"/>
              <w:rPr>
                <w:rFonts w:ascii="Times New Roman" w:hAnsi="Times New Roman"/>
                <w:b w:val="0"/>
                <w:lang w:val="en-GB" w:eastAsia="en-US"/>
              </w:rPr>
            </w:pPr>
          </w:p>
        </w:tc>
      </w:tr>
      <w:tr w:rsidR="001141F9" w:rsidRPr="00EC7A1F" w14:paraId="066088FF" w14:textId="77777777" w:rsidTr="002E3E2C">
        <w:trPr>
          <w:trHeight w:val="1262"/>
        </w:trPr>
        <w:tc>
          <w:tcPr>
            <w:tcW w:w="1265" w:type="pct"/>
            <w:noWrap/>
          </w:tcPr>
          <w:p w14:paraId="3F574B8C" w14:textId="77777777" w:rsidR="001141F9" w:rsidRPr="000B20E3" w:rsidRDefault="001141F9" w:rsidP="002E3E2C">
            <w:pPr>
              <w:ind w:left="360"/>
              <w:rPr>
                <w:b/>
                <w:bCs/>
                <w:sz w:val="20"/>
                <w:szCs w:val="20"/>
                <w:lang w:val="en-GB"/>
              </w:rPr>
            </w:pPr>
            <w:r w:rsidRPr="000B20E3">
              <w:rPr>
                <w:b/>
                <w:bCs/>
                <w:sz w:val="20"/>
                <w:szCs w:val="20"/>
                <w:lang w:val="en-GB"/>
              </w:rPr>
              <w:t>Is the title of the article suitable?</w:t>
            </w:r>
          </w:p>
          <w:p w14:paraId="12FA0D08" w14:textId="77777777" w:rsidR="001141F9" w:rsidRPr="00914761" w:rsidRDefault="001141F9" w:rsidP="002E3E2C">
            <w:pPr>
              <w:ind w:left="360"/>
              <w:rPr>
                <w:bCs/>
                <w:sz w:val="20"/>
                <w:szCs w:val="20"/>
                <w:lang w:val="en-GB"/>
              </w:rPr>
            </w:pPr>
          </w:p>
          <w:p w14:paraId="1DD2B736" w14:textId="77777777" w:rsidR="001141F9" w:rsidRPr="00EC7A1F" w:rsidRDefault="001141F9"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7CB5B26" w14:textId="77777777" w:rsidR="001141F9" w:rsidRPr="00EC7A1F" w:rsidRDefault="00DF223E" w:rsidP="002E3E2C">
            <w:pPr>
              <w:ind w:left="360"/>
              <w:rPr>
                <w:b/>
                <w:bCs/>
                <w:sz w:val="20"/>
                <w:szCs w:val="20"/>
                <w:lang w:val="en-GB"/>
              </w:rPr>
            </w:pPr>
            <w:r>
              <w:rPr>
                <w:b/>
                <w:bCs/>
                <w:sz w:val="20"/>
                <w:szCs w:val="20"/>
                <w:lang w:val="en-GB"/>
              </w:rPr>
              <w:t>NA</w:t>
            </w:r>
          </w:p>
        </w:tc>
        <w:tc>
          <w:tcPr>
            <w:tcW w:w="1523" w:type="pct"/>
          </w:tcPr>
          <w:p w14:paraId="0F74940E" w14:textId="77777777" w:rsidR="001141F9" w:rsidRPr="00EC7A1F" w:rsidRDefault="001141F9" w:rsidP="002E3E2C">
            <w:pPr>
              <w:pStyle w:val="Heading2"/>
              <w:jc w:val="left"/>
              <w:rPr>
                <w:rFonts w:ascii="Times New Roman" w:hAnsi="Times New Roman"/>
                <w:b w:val="0"/>
                <w:lang w:val="en-GB" w:eastAsia="en-US"/>
              </w:rPr>
            </w:pPr>
          </w:p>
        </w:tc>
      </w:tr>
      <w:tr w:rsidR="00DF223E" w:rsidRPr="00EC7A1F" w14:paraId="0C566253" w14:textId="77777777" w:rsidTr="002E3E2C">
        <w:trPr>
          <w:trHeight w:val="1262"/>
        </w:trPr>
        <w:tc>
          <w:tcPr>
            <w:tcW w:w="1265" w:type="pct"/>
            <w:noWrap/>
          </w:tcPr>
          <w:p w14:paraId="4074630C" w14:textId="77777777" w:rsidR="00DF223E" w:rsidRDefault="00DF223E" w:rsidP="00DF223E">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4C0896FB" w14:textId="77777777" w:rsidR="00DF223E" w:rsidRDefault="00DF223E" w:rsidP="00DF223E">
            <w:pPr>
              <w:ind w:left="284"/>
              <w:rPr>
                <w:bCs/>
                <w:sz w:val="20"/>
                <w:szCs w:val="20"/>
                <w:lang w:val="en-GB"/>
              </w:rPr>
            </w:pPr>
          </w:p>
          <w:p w14:paraId="0094E9F0" w14:textId="77777777" w:rsidR="00DF223E" w:rsidRPr="00EC7A1F" w:rsidRDefault="00DF223E" w:rsidP="00DF223E">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BDF4BFD" w14:textId="77777777" w:rsidR="00DF223E" w:rsidRDefault="00DF223E" w:rsidP="00DF223E">
            <w:r w:rsidRPr="00AE3383">
              <w:rPr>
                <w:b/>
                <w:bCs/>
                <w:sz w:val="20"/>
                <w:szCs w:val="20"/>
                <w:lang w:val="en-GB"/>
              </w:rPr>
              <w:t>NA</w:t>
            </w:r>
          </w:p>
        </w:tc>
        <w:tc>
          <w:tcPr>
            <w:tcW w:w="1523" w:type="pct"/>
          </w:tcPr>
          <w:p w14:paraId="707324C4" w14:textId="77777777" w:rsidR="00DF223E" w:rsidRPr="00EC7A1F" w:rsidRDefault="00DF223E" w:rsidP="00DF223E">
            <w:pPr>
              <w:pStyle w:val="Heading2"/>
              <w:jc w:val="left"/>
              <w:rPr>
                <w:rFonts w:ascii="Times New Roman" w:hAnsi="Times New Roman"/>
                <w:b w:val="0"/>
                <w:lang w:val="en-GB" w:eastAsia="en-US"/>
              </w:rPr>
            </w:pPr>
          </w:p>
        </w:tc>
      </w:tr>
      <w:tr w:rsidR="00DF223E" w:rsidRPr="00EC7A1F" w14:paraId="2A626CFD" w14:textId="77777777" w:rsidTr="002E3E2C">
        <w:trPr>
          <w:trHeight w:val="704"/>
        </w:trPr>
        <w:tc>
          <w:tcPr>
            <w:tcW w:w="1265" w:type="pct"/>
            <w:noWrap/>
          </w:tcPr>
          <w:p w14:paraId="6906CC03" w14:textId="77777777" w:rsidR="00DF223E" w:rsidRPr="00914761" w:rsidRDefault="00DF223E" w:rsidP="00DF223E">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44CD8254" w14:textId="77777777" w:rsidR="00DF223E" w:rsidRPr="00C46811" w:rsidRDefault="00DF223E" w:rsidP="00DF223E">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1B0DB84B" w14:textId="77777777" w:rsidR="00DF223E" w:rsidRDefault="00DF223E" w:rsidP="00DF223E">
            <w:r w:rsidRPr="00AE3383">
              <w:rPr>
                <w:b/>
                <w:bCs/>
                <w:sz w:val="20"/>
                <w:szCs w:val="20"/>
                <w:lang w:val="en-GB"/>
              </w:rPr>
              <w:t>NA</w:t>
            </w:r>
          </w:p>
        </w:tc>
        <w:tc>
          <w:tcPr>
            <w:tcW w:w="1523" w:type="pct"/>
          </w:tcPr>
          <w:p w14:paraId="7863DEAC" w14:textId="77777777" w:rsidR="00DF223E" w:rsidRPr="00EC7A1F" w:rsidRDefault="00DF223E" w:rsidP="00DF223E">
            <w:pPr>
              <w:pStyle w:val="Heading2"/>
              <w:jc w:val="left"/>
              <w:rPr>
                <w:rFonts w:ascii="Times New Roman" w:hAnsi="Times New Roman"/>
                <w:b w:val="0"/>
                <w:lang w:val="en-GB" w:eastAsia="en-US"/>
              </w:rPr>
            </w:pPr>
          </w:p>
        </w:tc>
      </w:tr>
      <w:tr w:rsidR="00DF223E" w:rsidRPr="00EC7A1F" w14:paraId="62E0DBB0" w14:textId="77777777" w:rsidTr="002E3E2C">
        <w:trPr>
          <w:trHeight w:val="703"/>
        </w:trPr>
        <w:tc>
          <w:tcPr>
            <w:tcW w:w="1265" w:type="pct"/>
            <w:noWrap/>
          </w:tcPr>
          <w:p w14:paraId="1CFBED2B" w14:textId="77777777" w:rsidR="00DF223E" w:rsidRDefault="00DF223E" w:rsidP="00DF223E">
            <w:pPr>
              <w:ind w:left="360"/>
              <w:rPr>
                <w:b/>
                <w:bCs/>
                <w:sz w:val="20"/>
                <w:szCs w:val="20"/>
                <w:lang w:val="en-GB"/>
              </w:rPr>
            </w:pPr>
            <w:r w:rsidRPr="00EC7A1F">
              <w:rPr>
                <w:b/>
                <w:bCs/>
                <w:sz w:val="20"/>
                <w:szCs w:val="20"/>
                <w:lang w:val="en-GB"/>
              </w:rPr>
              <w:t xml:space="preserve">Are the references sufficient and recent? </w:t>
            </w:r>
          </w:p>
          <w:p w14:paraId="07C65A80" w14:textId="77777777" w:rsidR="00DF223E" w:rsidRPr="00914761" w:rsidRDefault="00DF223E" w:rsidP="00DF223E">
            <w:pPr>
              <w:ind w:left="360"/>
              <w:rPr>
                <w:bCs/>
                <w:sz w:val="20"/>
                <w:szCs w:val="20"/>
                <w:lang w:val="en-GB"/>
              </w:rPr>
            </w:pPr>
            <w:r w:rsidRPr="00914761">
              <w:rPr>
                <w:bCs/>
                <w:sz w:val="20"/>
                <w:szCs w:val="20"/>
                <w:lang w:val="en-GB"/>
              </w:rPr>
              <w:t>(YES or NO)</w:t>
            </w:r>
          </w:p>
          <w:p w14:paraId="5F8A85BD" w14:textId="77777777" w:rsidR="00DF223E" w:rsidRPr="00914761" w:rsidRDefault="00DF223E" w:rsidP="00DF223E">
            <w:pPr>
              <w:ind w:left="360"/>
              <w:rPr>
                <w:bCs/>
                <w:sz w:val="20"/>
                <w:szCs w:val="20"/>
                <w:lang w:val="en-GB"/>
              </w:rPr>
            </w:pPr>
          </w:p>
          <w:p w14:paraId="60398810" w14:textId="77777777" w:rsidR="00DF223E" w:rsidRPr="00EC7A1F" w:rsidRDefault="00DF223E" w:rsidP="00DF223E">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1A25B6F1" w14:textId="77777777" w:rsidR="00DF223E" w:rsidRDefault="00DF223E" w:rsidP="00DF223E">
            <w:r w:rsidRPr="00AE3383">
              <w:rPr>
                <w:b/>
                <w:bCs/>
                <w:sz w:val="20"/>
                <w:szCs w:val="20"/>
                <w:lang w:val="en-GB"/>
              </w:rPr>
              <w:t>NA</w:t>
            </w:r>
          </w:p>
        </w:tc>
        <w:tc>
          <w:tcPr>
            <w:tcW w:w="1523" w:type="pct"/>
          </w:tcPr>
          <w:p w14:paraId="33E7E8F5" w14:textId="77777777" w:rsidR="00DF223E" w:rsidRPr="00EC7A1F" w:rsidRDefault="00DF223E" w:rsidP="00DF223E">
            <w:pPr>
              <w:pStyle w:val="Heading2"/>
              <w:jc w:val="left"/>
              <w:rPr>
                <w:rFonts w:ascii="Times New Roman" w:hAnsi="Times New Roman"/>
                <w:b w:val="0"/>
                <w:lang w:val="en-GB" w:eastAsia="en-US"/>
              </w:rPr>
            </w:pPr>
          </w:p>
        </w:tc>
      </w:tr>
    </w:tbl>
    <w:p w14:paraId="6758E339" w14:textId="77777777" w:rsidR="001141F9" w:rsidRDefault="001141F9" w:rsidP="001141F9">
      <w:pPr>
        <w:pStyle w:val="Heading2"/>
        <w:jc w:val="left"/>
        <w:rPr>
          <w:rFonts w:ascii="Times New Roman" w:hAnsi="Times New Roman"/>
          <w:highlight w:val="yellow"/>
          <w:lang w:val="en-GB" w:eastAsia="en-US"/>
        </w:rPr>
      </w:pPr>
    </w:p>
    <w:p w14:paraId="5811FE50" w14:textId="77777777" w:rsidR="001141F9" w:rsidRDefault="001141F9" w:rsidP="001141F9">
      <w:pPr>
        <w:rPr>
          <w:lang w:val="en-GB"/>
        </w:rPr>
      </w:pPr>
    </w:p>
    <w:p w14:paraId="45561F86" w14:textId="77777777" w:rsidR="001141F9" w:rsidRPr="00107C72" w:rsidRDefault="001141F9" w:rsidP="001141F9">
      <w:pPr>
        <w:pStyle w:val="NormalWeb"/>
        <w:spacing w:before="0" w:beforeAutospacing="0" w:after="0" w:afterAutospacing="0"/>
        <w:rPr>
          <w:rFonts w:ascii="Times New Roman" w:hAnsi="Times New Roman" w:cs="Times New Roman"/>
          <w:b/>
          <w:bCs/>
          <w:sz w:val="20"/>
          <w:szCs w:val="20"/>
          <w:highlight w:val="yellow"/>
          <w:u w:val="single"/>
          <w:lang w:val="en-GB"/>
        </w:rPr>
      </w:pPr>
      <w:r w:rsidRPr="00107C72">
        <w:rPr>
          <w:rFonts w:ascii="Times New Roman" w:hAnsi="Times New Roman" w:cs="Times New Roman"/>
          <w:b/>
          <w:bCs/>
          <w:sz w:val="20"/>
          <w:szCs w:val="20"/>
          <w:highlight w:val="yellow"/>
          <w:u w:val="single"/>
          <w:lang w:val="en-GB"/>
        </w:rPr>
        <w:t xml:space="preserve">PART </w:t>
      </w:r>
      <w:r w:rsidR="004F60FE">
        <w:rPr>
          <w:rFonts w:ascii="Times New Roman" w:hAnsi="Times New Roman" w:cs="Times New Roman"/>
          <w:b/>
          <w:bCs/>
          <w:sz w:val="20"/>
          <w:szCs w:val="20"/>
          <w:highlight w:val="yellow"/>
          <w:u w:val="single"/>
          <w:lang w:val="en-GB"/>
        </w:rPr>
        <w:t>3</w:t>
      </w:r>
    </w:p>
    <w:p w14:paraId="14043711" w14:textId="77777777" w:rsidR="001141F9" w:rsidRPr="00107C72" w:rsidRDefault="001141F9" w:rsidP="001141F9">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1141F9" w:rsidRPr="00107C72" w14:paraId="01A04A35"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00C1436C" w14:textId="77777777" w:rsidR="001141F9" w:rsidRPr="00107C72" w:rsidRDefault="001141F9">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11443B36" w14:textId="77777777" w:rsidR="001141F9" w:rsidRPr="00107C72" w:rsidRDefault="001141F9">
            <w:pPr>
              <w:pStyle w:val="NormalWeb"/>
              <w:spacing w:before="0" w:beforeAutospacing="0" w:after="0" w:afterAutospacing="0"/>
              <w:rPr>
                <w:rFonts w:ascii="Times New Roman" w:hAnsi="Times New Roman" w:cs="Times New Roman"/>
                <w:b/>
                <w:bCs/>
                <w:sz w:val="20"/>
                <w:szCs w:val="20"/>
                <w:u w:val="single"/>
                <w:lang w:val="en-GB"/>
              </w:rPr>
            </w:pPr>
          </w:p>
        </w:tc>
      </w:tr>
      <w:tr w:rsidR="001141F9" w:rsidRPr="00107C72" w14:paraId="71C90374" w14:textId="77777777" w:rsidTr="00107C72">
        <w:tc>
          <w:tcPr>
            <w:tcW w:w="2784" w:type="pct"/>
            <w:noWrap/>
            <w:tcMar>
              <w:top w:w="0" w:type="dxa"/>
              <w:left w:w="108" w:type="dxa"/>
              <w:bottom w:w="0" w:type="dxa"/>
              <w:right w:w="108" w:type="dxa"/>
            </w:tcMar>
            <w:vAlign w:val="center"/>
          </w:tcPr>
          <w:p w14:paraId="7D4B8C15" w14:textId="77777777" w:rsidR="001141F9" w:rsidRPr="00107C72" w:rsidRDefault="001141F9">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64A0C5C" w14:textId="77777777" w:rsidR="001141F9" w:rsidRPr="00107C72" w:rsidRDefault="001141F9">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1141F9" w:rsidRPr="00107C72" w14:paraId="1585C4D1" w14:textId="77777777" w:rsidTr="00107C72">
        <w:tc>
          <w:tcPr>
            <w:tcW w:w="2784" w:type="pct"/>
            <w:noWrap/>
            <w:tcMar>
              <w:top w:w="0" w:type="dxa"/>
              <w:left w:w="108" w:type="dxa"/>
              <w:bottom w:w="0" w:type="dxa"/>
              <w:right w:w="108" w:type="dxa"/>
            </w:tcMar>
            <w:vAlign w:val="center"/>
          </w:tcPr>
          <w:p w14:paraId="479677C5" w14:textId="77777777" w:rsidR="001141F9" w:rsidRPr="00107C72" w:rsidRDefault="001141F9">
            <w:pPr>
              <w:pStyle w:val="NormalWeb"/>
              <w:spacing w:before="0" w:beforeAutospacing="0" w:after="0" w:afterAutospacing="0"/>
              <w:rPr>
                <w:rFonts w:ascii="Times New Roman" w:hAnsi="Times New Roman" w:cs="Times New Roman"/>
                <w:sz w:val="20"/>
                <w:szCs w:val="20"/>
                <w:lang w:val="en-GB"/>
              </w:rPr>
            </w:pPr>
          </w:p>
          <w:p w14:paraId="727D9981" w14:textId="77777777" w:rsidR="001141F9" w:rsidRPr="00107C72" w:rsidRDefault="001141F9">
            <w:pPr>
              <w:pStyle w:val="NormalWeb"/>
              <w:spacing w:before="0" w:beforeAutospacing="0" w:after="0" w:afterAutospacing="0"/>
              <w:rPr>
                <w:rFonts w:ascii="Times New Roman" w:hAnsi="Times New Roman" w:cs="Times New Roman"/>
                <w:sz w:val="20"/>
                <w:szCs w:val="20"/>
                <w:lang w:val="en-GB"/>
              </w:rPr>
            </w:pPr>
          </w:p>
          <w:p w14:paraId="5776DB01" w14:textId="77777777" w:rsidR="00D2582D" w:rsidRDefault="00D2582D" w:rsidP="00D2582D">
            <w:pPr>
              <w:rPr>
                <w:lang w:val="en-GB"/>
              </w:rPr>
            </w:pPr>
            <w:r>
              <w:t>The work exhibits robust empirical research; however, it requires substantial adjustments regarding ethics declarations, table layout, and model diagnostics to achieve publishable standards. Emphasizing structural integrity and analytical precision will enhance its competitiveness for this journal. Dividing the Discussion part and using visual representations will markedly improve its attractiveness for broad scientific dissemination.</w:t>
            </w:r>
          </w:p>
          <w:p w14:paraId="05BC99FF" w14:textId="77777777" w:rsidR="001141F9" w:rsidRPr="00107C72" w:rsidRDefault="001141F9">
            <w:pPr>
              <w:pStyle w:val="NormalWeb"/>
              <w:spacing w:before="0" w:beforeAutospacing="0" w:after="0" w:afterAutospacing="0"/>
              <w:rPr>
                <w:rFonts w:ascii="Times New Roman" w:hAnsi="Times New Roman" w:cs="Times New Roman"/>
                <w:sz w:val="20"/>
                <w:szCs w:val="20"/>
                <w:lang w:val="en-GB"/>
              </w:rPr>
            </w:pPr>
          </w:p>
          <w:p w14:paraId="2F6C7CF1" w14:textId="77777777" w:rsidR="001141F9" w:rsidRPr="00107C72" w:rsidRDefault="001141F9">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001F0F4" w14:textId="77777777" w:rsidR="001141F9" w:rsidRPr="00107C72" w:rsidRDefault="001141F9">
            <w:pPr>
              <w:pStyle w:val="NormalWeb"/>
              <w:spacing w:before="0" w:beforeAutospacing="0" w:after="0" w:afterAutospacing="0"/>
              <w:rPr>
                <w:rFonts w:ascii="Times New Roman" w:hAnsi="Times New Roman" w:cs="Times New Roman"/>
                <w:b/>
                <w:bCs/>
                <w:sz w:val="20"/>
                <w:szCs w:val="20"/>
                <w:lang w:val="en-GB"/>
              </w:rPr>
            </w:pPr>
          </w:p>
        </w:tc>
      </w:tr>
    </w:tbl>
    <w:p w14:paraId="47DC4949" w14:textId="77777777" w:rsidR="001141F9" w:rsidRPr="00107C72" w:rsidRDefault="001141F9" w:rsidP="001141F9">
      <w:pPr>
        <w:rPr>
          <w:rFonts w:eastAsia="Arial Unicode MS"/>
          <w:b/>
          <w:bCs/>
          <w:sz w:val="20"/>
          <w:szCs w:val="20"/>
          <w:highlight w:val="yellow"/>
          <w:u w:val="single"/>
          <w:lang w:val="en-GB"/>
        </w:rPr>
      </w:pPr>
    </w:p>
    <w:sectPr w:rsidR="001141F9"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05603" w14:textId="77777777" w:rsidR="00CA4C83" w:rsidRPr="0000007A" w:rsidRDefault="00CA4C83" w:rsidP="0099583E">
      <w:r>
        <w:separator/>
      </w:r>
    </w:p>
  </w:endnote>
  <w:endnote w:type="continuationSeparator" w:id="0">
    <w:p w14:paraId="525AEADD" w14:textId="77777777" w:rsidR="00CA4C83" w:rsidRPr="0000007A" w:rsidRDefault="00CA4C8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AC429" w14:textId="77777777" w:rsidR="001141F9" w:rsidRDefault="001141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359EE" w14:textId="77777777" w:rsidR="001141F9" w:rsidRDefault="001141F9" w:rsidP="001141F9">
    <w:pPr>
      <w:pStyle w:val="Footer"/>
      <w:jc w:val="right"/>
    </w:pPr>
  </w:p>
  <w:p w14:paraId="641DE450" w14:textId="77777777" w:rsidR="001141F9" w:rsidRDefault="001141F9" w:rsidP="001141F9">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69CCBDA2" w14:textId="77777777" w:rsidR="001141F9" w:rsidRDefault="001141F9" w:rsidP="001141F9">
    <w:pPr>
      <w:pStyle w:val="Footer"/>
      <w:jc w:val="right"/>
      <w:rPr>
        <w:b/>
        <w:sz w:val="20"/>
      </w:rPr>
    </w:pPr>
    <w:r>
      <w:rPr>
        <w:b/>
        <w:sz w:val="20"/>
      </w:rPr>
      <w:t>V240326</w:t>
    </w:r>
  </w:p>
  <w:p w14:paraId="6E93D141" w14:textId="77777777" w:rsidR="001141F9" w:rsidRDefault="001141F9" w:rsidP="001141F9">
    <w:pPr>
      <w:pStyle w:val="Footer"/>
      <w:jc w:val="right"/>
    </w:pPr>
  </w:p>
  <w:p w14:paraId="37CFAFE9"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E5F9F" w14:textId="77777777" w:rsidR="001141F9" w:rsidRDefault="001141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6E046" w14:textId="77777777" w:rsidR="00CA4C83" w:rsidRPr="0000007A" w:rsidRDefault="00CA4C83" w:rsidP="0099583E">
      <w:r>
        <w:separator/>
      </w:r>
    </w:p>
  </w:footnote>
  <w:footnote w:type="continuationSeparator" w:id="0">
    <w:p w14:paraId="418451F3" w14:textId="77777777" w:rsidR="00CA4C83" w:rsidRPr="0000007A" w:rsidRDefault="00CA4C8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2DA5B" w14:textId="77777777" w:rsidR="001141F9" w:rsidRDefault="001141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E7A44" w14:textId="77777777" w:rsidR="001141F9" w:rsidRDefault="001141F9" w:rsidP="001141F9">
    <w:pPr>
      <w:spacing w:before="100" w:beforeAutospacing="1" w:after="100" w:afterAutospacing="1"/>
      <w:jc w:val="center"/>
      <w:rPr>
        <w:rFonts w:ascii="Arial" w:hAnsi="Arial" w:cs="Arial"/>
        <w:b/>
        <w:bCs/>
        <w:color w:val="003399"/>
        <w:szCs w:val="20"/>
        <w:u w:val="single"/>
        <w:lang w:val="en-GB"/>
      </w:rPr>
    </w:pPr>
  </w:p>
  <w:p w14:paraId="438523D2" w14:textId="77777777" w:rsidR="00B62F41" w:rsidRPr="00642DC6" w:rsidRDefault="001141F9" w:rsidP="001141F9">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3F868" w14:textId="77777777" w:rsidR="001141F9" w:rsidRDefault="001141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57454893">
    <w:abstractNumId w:val="4"/>
  </w:num>
  <w:num w:numId="2" w16cid:durableId="2002585847">
    <w:abstractNumId w:val="8"/>
  </w:num>
  <w:num w:numId="3" w16cid:durableId="680203526">
    <w:abstractNumId w:val="7"/>
  </w:num>
  <w:num w:numId="4" w16cid:durableId="384960927">
    <w:abstractNumId w:val="9"/>
  </w:num>
  <w:num w:numId="5" w16cid:durableId="303851185">
    <w:abstractNumId w:val="6"/>
  </w:num>
  <w:num w:numId="6" w16cid:durableId="1929925921">
    <w:abstractNumId w:val="0"/>
  </w:num>
  <w:num w:numId="7" w16cid:durableId="1071536886">
    <w:abstractNumId w:val="3"/>
  </w:num>
  <w:num w:numId="8" w16cid:durableId="1828983782">
    <w:abstractNumId w:val="11"/>
  </w:num>
  <w:num w:numId="9" w16cid:durableId="654920418">
    <w:abstractNumId w:val="10"/>
  </w:num>
  <w:num w:numId="10" w16cid:durableId="640890286">
    <w:abstractNumId w:val="2"/>
  </w:num>
  <w:num w:numId="11" w16cid:durableId="1616013671">
    <w:abstractNumId w:val="1"/>
  </w:num>
  <w:num w:numId="12" w16cid:durableId="19315053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141F9"/>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16FE8"/>
    <w:rsid w:val="00220111"/>
    <w:rsid w:val="0022369C"/>
    <w:rsid w:val="00224B8E"/>
    <w:rsid w:val="002320EB"/>
    <w:rsid w:val="0023696A"/>
    <w:rsid w:val="00240BF8"/>
    <w:rsid w:val="002422CB"/>
    <w:rsid w:val="00245E23"/>
    <w:rsid w:val="0025366D"/>
    <w:rsid w:val="00254F80"/>
    <w:rsid w:val="00262634"/>
    <w:rsid w:val="002643B3"/>
    <w:rsid w:val="0027026A"/>
    <w:rsid w:val="00275984"/>
    <w:rsid w:val="00280EC9"/>
    <w:rsid w:val="00281F07"/>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147F"/>
    <w:rsid w:val="00366BEC"/>
    <w:rsid w:val="0037074A"/>
    <w:rsid w:val="003A04E7"/>
    <w:rsid w:val="003A4991"/>
    <w:rsid w:val="003A6E1A"/>
    <w:rsid w:val="003A6E6B"/>
    <w:rsid w:val="003B2172"/>
    <w:rsid w:val="003B2DEA"/>
    <w:rsid w:val="003C059E"/>
    <w:rsid w:val="003E2791"/>
    <w:rsid w:val="003E3C70"/>
    <w:rsid w:val="003E746A"/>
    <w:rsid w:val="0042465A"/>
    <w:rsid w:val="00424D6C"/>
    <w:rsid w:val="00434E9A"/>
    <w:rsid w:val="004356CC"/>
    <w:rsid w:val="00435B36"/>
    <w:rsid w:val="00441931"/>
    <w:rsid w:val="00442B24"/>
    <w:rsid w:val="0044444D"/>
    <w:rsid w:val="0044519B"/>
    <w:rsid w:val="00445B35"/>
    <w:rsid w:val="00446659"/>
    <w:rsid w:val="00457AB1"/>
    <w:rsid w:val="00457BC0"/>
    <w:rsid w:val="00462996"/>
    <w:rsid w:val="004674B4"/>
    <w:rsid w:val="00471FDC"/>
    <w:rsid w:val="00493276"/>
    <w:rsid w:val="00493A9A"/>
    <w:rsid w:val="004A50D3"/>
    <w:rsid w:val="004A693C"/>
    <w:rsid w:val="004B4CAD"/>
    <w:rsid w:val="004B4FDC"/>
    <w:rsid w:val="004C3DF1"/>
    <w:rsid w:val="004D2E36"/>
    <w:rsid w:val="004E03AE"/>
    <w:rsid w:val="004F60FE"/>
    <w:rsid w:val="00503AB6"/>
    <w:rsid w:val="005047C5"/>
    <w:rsid w:val="00510920"/>
    <w:rsid w:val="0051334E"/>
    <w:rsid w:val="00514481"/>
    <w:rsid w:val="00521812"/>
    <w:rsid w:val="00523D2C"/>
    <w:rsid w:val="00531C82"/>
    <w:rsid w:val="005339A8"/>
    <w:rsid w:val="00533FC1"/>
    <w:rsid w:val="00536B2F"/>
    <w:rsid w:val="0054102F"/>
    <w:rsid w:val="0054195D"/>
    <w:rsid w:val="0054564B"/>
    <w:rsid w:val="00545A13"/>
    <w:rsid w:val="00546343"/>
    <w:rsid w:val="00557CD3"/>
    <w:rsid w:val="00560D3C"/>
    <w:rsid w:val="00567DE0"/>
    <w:rsid w:val="005735A5"/>
    <w:rsid w:val="00581272"/>
    <w:rsid w:val="00585FC6"/>
    <w:rsid w:val="00590204"/>
    <w:rsid w:val="005A5BE0"/>
    <w:rsid w:val="005B12E0"/>
    <w:rsid w:val="005B5575"/>
    <w:rsid w:val="005C25A0"/>
    <w:rsid w:val="005D230D"/>
    <w:rsid w:val="00602F7D"/>
    <w:rsid w:val="00605952"/>
    <w:rsid w:val="00613CC2"/>
    <w:rsid w:val="00620677"/>
    <w:rsid w:val="00624032"/>
    <w:rsid w:val="00642DC6"/>
    <w:rsid w:val="00645A56"/>
    <w:rsid w:val="006532DF"/>
    <w:rsid w:val="0065544A"/>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743C2"/>
    <w:rsid w:val="00780B67"/>
    <w:rsid w:val="007972A6"/>
    <w:rsid w:val="007B1099"/>
    <w:rsid w:val="007B14A9"/>
    <w:rsid w:val="007B6E18"/>
    <w:rsid w:val="007D0246"/>
    <w:rsid w:val="007F5873"/>
    <w:rsid w:val="00806382"/>
    <w:rsid w:val="00807C0C"/>
    <w:rsid w:val="00815F94"/>
    <w:rsid w:val="0082130C"/>
    <w:rsid w:val="008224E2"/>
    <w:rsid w:val="00822951"/>
    <w:rsid w:val="00825DC9"/>
    <w:rsid w:val="0082676D"/>
    <w:rsid w:val="00831055"/>
    <w:rsid w:val="008423BB"/>
    <w:rsid w:val="00846F1F"/>
    <w:rsid w:val="00852B05"/>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09D7"/>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02E32"/>
    <w:rsid w:val="00A12C83"/>
    <w:rsid w:val="00A15E40"/>
    <w:rsid w:val="00A279A8"/>
    <w:rsid w:val="00A31AAC"/>
    <w:rsid w:val="00A32905"/>
    <w:rsid w:val="00A36C95"/>
    <w:rsid w:val="00A371BE"/>
    <w:rsid w:val="00A375E8"/>
    <w:rsid w:val="00A37DE3"/>
    <w:rsid w:val="00A424BB"/>
    <w:rsid w:val="00A519D1"/>
    <w:rsid w:val="00A6343B"/>
    <w:rsid w:val="00A65C50"/>
    <w:rsid w:val="00A66DD2"/>
    <w:rsid w:val="00A80DED"/>
    <w:rsid w:val="00A96E88"/>
    <w:rsid w:val="00AA41B3"/>
    <w:rsid w:val="00AA462C"/>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65282"/>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A4C83"/>
    <w:rsid w:val="00CB120F"/>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2582D"/>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F223E"/>
    <w:rsid w:val="00E1327B"/>
    <w:rsid w:val="00E132DF"/>
    <w:rsid w:val="00E34922"/>
    <w:rsid w:val="00E451EA"/>
    <w:rsid w:val="00E53E52"/>
    <w:rsid w:val="00E5676D"/>
    <w:rsid w:val="00E57F4B"/>
    <w:rsid w:val="00E63889"/>
    <w:rsid w:val="00E65EB7"/>
    <w:rsid w:val="00E71C8D"/>
    <w:rsid w:val="00E71D6A"/>
    <w:rsid w:val="00E72360"/>
    <w:rsid w:val="00E74834"/>
    <w:rsid w:val="00E92F65"/>
    <w:rsid w:val="00E957E3"/>
    <w:rsid w:val="00E972A7"/>
    <w:rsid w:val="00EA2839"/>
    <w:rsid w:val="00EB3E91"/>
    <w:rsid w:val="00EC6894"/>
    <w:rsid w:val="00EC7A1F"/>
    <w:rsid w:val="00ED6B12"/>
    <w:rsid w:val="00EE0BAB"/>
    <w:rsid w:val="00EE0D3E"/>
    <w:rsid w:val="00EF2F8A"/>
    <w:rsid w:val="00EF326D"/>
    <w:rsid w:val="00EF53FE"/>
    <w:rsid w:val="00F14CDF"/>
    <w:rsid w:val="00F245A7"/>
    <w:rsid w:val="00F2643C"/>
    <w:rsid w:val="00F3295A"/>
    <w:rsid w:val="00F34D8E"/>
    <w:rsid w:val="00F3669D"/>
    <w:rsid w:val="00F405F8"/>
    <w:rsid w:val="00F41154"/>
    <w:rsid w:val="00F4700F"/>
    <w:rsid w:val="00F51F7F"/>
    <w:rsid w:val="00F573EA"/>
    <w:rsid w:val="00F57E9D"/>
    <w:rsid w:val="00FA6528"/>
    <w:rsid w:val="00FC2E17"/>
    <w:rsid w:val="00FC51F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3100C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 w:type="character" w:styleId="Strong">
    <w:name w:val="Strong"/>
    <w:uiPriority w:val="22"/>
    <w:qFormat/>
    <w:rsid w:val="00471F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0153945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rja.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3</Pages>
  <Words>1124</Words>
  <Characters>6411</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7520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HENA MARIA</cp:lastModifiedBy>
  <cp:revision>22</cp:revision>
  <dcterms:created xsi:type="dcterms:W3CDTF">2026-03-24T06:13:00Z</dcterms:created>
  <dcterms:modified xsi:type="dcterms:W3CDTF">2026-04-04T05:48:00Z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