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51474" w:rsidRPr="004C4808" w14:paraId="6E60CA24" w14:textId="77777777">
        <w:trPr>
          <w:trHeight w:val="20"/>
          <w:jc w:val="center"/>
        </w:trPr>
        <w:tc>
          <w:tcPr>
            <w:tcW w:w="1186" w:type="pct"/>
          </w:tcPr>
          <w:p w14:paraId="3F70FC69" w14:textId="77777777" w:rsidR="00351474" w:rsidRPr="004C4808" w:rsidRDefault="001977D5">
            <w:pPr>
              <w:pStyle w:val="BodyText"/>
              <w:ind w:left="90"/>
              <w:jc w:val="left"/>
              <w:rPr>
                <w:rFonts w:ascii="Times New Roman" w:hAnsi="Times New Roman"/>
                <w:bCs/>
                <w:sz w:val="20"/>
                <w:szCs w:val="28"/>
                <w:lang w:val="en-US" w:eastAsia="en-US"/>
              </w:rPr>
            </w:pPr>
            <w:r w:rsidRPr="004C4808">
              <w:rPr>
                <w:rFonts w:ascii="Times New Roman" w:hAnsi="Times New Roman"/>
                <w:bCs/>
                <w:sz w:val="20"/>
                <w:szCs w:val="28"/>
                <w:lang w:val="en-US" w:eastAsia="en-US"/>
              </w:rPr>
              <w:t>Journal Name:</w:t>
            </w:r>
          </w:p>
        </w:tc>
        <w:tc>
          <w:tcPr>
            <w:tcW w:w="3814" w:type="pct"/>
          </w:tcPr>
          <w:p w14:paraId="6C90141F" w14:textId="77777777" w:rsidR="00351474" w:rsidRPr="004C4808" w:rsidRDefault="001977D5">
            <w:pPr>
              <w:rPr>
                <w:b/>
                <w:bCs/>
                <w:color w:val="0000FF"/>
                <w:sz w:val="20"/>
                <w:szCs w:val="20"/>
              </w:rPr>
            </w:pPr>
            <w:r w:rsidRPr="004C4808">
              <w:rPr>
                <w:b/>
                <w:bCs/>
                <w:color w:val="0000FF"/>
                <w:sz w:val="20"/>
                <w:szCs w:val="20"/>
              </w:rPr>
              <w:t>Asian Plant Research Journal</w:t>
            </w:r>
          </w:p>
        </w:tc>
      </w:tr>
      <w:tr w:rsidR="00351474" w:rsidRPr="004C4808" w14:paraId="413A17EE" w14:textId="77777777">
        <w:trPr>
          <w:trHeight w:val="20"/>
          <w:jc w:val="center"/>
        </w:trPr>
        <w:tc>
          <w:tcPr>
            <w:tcW w:w="1186" w:type="pct"/>
          </w:tcPr>
          <w:p w14:paraId="1237C20A" w14:textId="77777777" w:rsidR="00351474" w:rsidRPr="004C4808" w:rsidRDefault="001977D5">
            <w:pPr>
              <w:pStyle w:val="BodyText"/>
              <w:ind w:left="90"/>
              <w:jc w:val="left"/>
              <w:rPr>
                <w:rFonts w:ascii="Times New Roman" w:hAnsi="Times New Roman"/>
                <w:bCs/>
                <w:sz w:val="20"/>
                <w:szCs w:val="28"/>
                <w:lang w:val="en-US" w:eastAsia="en-US"/>
              </w:rPr>
            </w:pPr>
            <w:r w:rsidRPr="004C4808">
              <w:rPr>
                <w:rFonts w:ascii="Times New Roman" w:hAnsi="Times New Roman"/>
                <w:bCs/>
                <w:sz w:val="20"/>
                <w:szCs w:val="28"/>
                <w:lang w:val="en-US" w:eastAsia="en-US"/>
              </w:rPr>
              <w:t>Manuscript Number:</w:t>
            </w:r>
          </w:p>
        </w:tc>
        <w:tc>
          <w:tcPr>
            <w:tcW w:w="3814" w:type="pct"/>
          </w:tcPr>
          <w:p w14:paraId="001BAFF6" w14:textId="77777777" w:rsidR="00351474" w:rsidRPr="004C4808" w:rsidRDefault="00A679F4">
            <w:pPr>
              <w:pStyle w:val="NormalWeb"/>
              <w:spacing w:before="0" w:beforeAutospacing="0" w:after="0" w:afterAutospacing="0"/>
              <w:rPr>
                <w:rFonts w:ascii="Times New Roman" w:hAnsi="Times New Roman" w:cs="Times New Roman"/>
                <w:b/>
                <w:bCs/>
                <w:sz w:val="20"/>
                <w:szCs w:val="28"/>
              </w:rPr>
            </w:pPr>
            <w:r w:rsidRPr="004C4808">
              <w:rPr>
                <w:rFonts w:ascii="Times New Roman" w:hAnsi="Times New Roman" w:cs="Times New Roman"/>
                <w:b/>
                <w:bCs/>
                <w:sz w:val="20"/>
                <w:szCs w:val="28"/>
              </w:rPr>
              <w:t>Ms_APRJ_156569</w:t>
            </w:r>
          </w:p>
        </w:tc>
      </w:tr>
      <w:tr w:rsidR="00351474" w:rsidRPr="004C4808" w14:paraId="291AC5E6" w14:textId="77777777">
        <w:trPr>
          <w:trHeight w:val="20"/>
          <w:jc w:val="center"/>
        </w:trPr>
        <w:tc>
          <w:tcPr>
            <w:tcW w:w="1186" w:type="pct"/>
          </w:tcPr>
          <w:p w14:paraId="6CB4DBB4" w14:textId="77777777" w:rsidR="00351474" w:rsidRPr="004C4808" w:rsidRDefault="001977D5">
            <w:pPr>
              <w:pStyle w:val="BodyText"/>
              <w:ind w:left="90"/>
              <w:jc w:val="left"/>
              <w:rPr>
                <w:rFonts w:ascii="Times New Roman" w:hAnsi="Times New Roman"/>
                <w:bCs/>
                <w:sz w:val="20"/>
                <w:szCs w:val="28"/>
                <w:lang w:val="en-US" w:eastAsia="en-US"/>
              </w:rPr>
            </w:pPr>
            <w:r w:rsidRPr="004C4808">
              <w:rPr>
                <w:rFonts w:ascii="Times New Roman" w:hAnsi="Times New Roman"/>
                <w:bCs/>
                <w:sz w:val="20"/>
                <w:szCs w:val="28"/>
                <w:lang w:val="en-US" w:eastAsia="en-US"/>
              </w:rPr>
              <w:t xml:space="preserve">Title of the Manuscript: </w:t>
            </w:r>
          </w:p>
        </w:tc>
        <w:tc>
          <w:tcPr>
            <w:tcW w:w="3814" w:type="pct"/>
          </w:tcPr>
          <w:p w14:paraId="715D733C" w14:textId="77777777" w:rsidR="00351474" w:rsidRPr="004C4808" w:rsidRDefault="00A679F4">
            <w:pPr>
              <w:pStyle w:val="NormalWeb"/>
              <w:spacing w:before="0" w:beforeAutospacing="0" w:after="0" w:afterAutospacing="0"/>
              <w:rPr>
                <w:rFonts w:ascii="Times New Roman" w:hAnsi="Times New Roman" w:cs="Times New Roman"/>
                <w:b/>
                <w:sz w:val="20"/>
                <w:szCs w:val="28"/>
              </w:rPr>
            </w:pPr>
            <w:r w:rsidRPr="004C4808">
              <w:rPr>
                <w:rFonts w:ascii="Times New Roman" w:hAnsi="Times New Roman" w:cs="Times New Roman"/>
                <w:b/>
                <w:sz w:val="20"/>
                <w:szCs w:val="28"/>
              </w:rPr>
              <w:t>Ecology and cutting propagation of Camellia mairei var. lapidea in Vietnam</w:t>
            </w:r>
          </w:p>
        </w:tc>
      </w:tr>
      <w:tr w:rsidR="00351474" w:rsidRPr="004C4808" w14:paraId="6748A352" w14:textId="77777777">
        <w:trPr>
          <w:trHeight w:val="20"/>
          <w:jc w:val="center"/>
        </w:trPr>
        <w:tc>
          <w:tcPr>
            <w:tcW w:w="1186" w:type="pct"/>
          </w:tcPr>
          <w:p w14:paraId="0326E133" w14:textId="77777777" w:rsidR="00351474" w:rsidRPr="004C4808" w:rsidRDefault="001977D5">
            <w:pPr>
              <w:pStyle w:val="BodyText"/>
              <w:ind w:left="90"/>
              <w:jc w:val="left"/>
              <w:rPr>
                <w:rFonts w:ascii="Times New Roman" w:hAnsi="Times New Roman"/>
                <w:bCs/>
                <w:sz w:val="20"/>
                <w:szCs w:val="28"/>
                <w:lang w:val="en-US" w:eastAsia="en-US"/>
              </w:rPr>
            </w:pPr>
            <w:r w:rsidRPr="004C4808">
              <w:rPr>
                <w:rFonts w:ascii="Times New Roman" w:hAnsi="Times New Roman"/>
                <w:bCs/>
                <w:sz w:val="20"/>
                <w:szCs w:val="28"/>
                <w:lang w:val="en-US" w:eastAsia="en-US"/>
              </w:rPr>
              <w:t>Type of the Article</w:t>
            </w:r>
          </w:p>
        </w:tc>
        <w:tc>
          <w:tcPr>
            <w:tcW w:w="3814" w:type="pct"/>
          </w:tcPr>
          <w:p w14:paraId="059A1070" w14:textId="77777777" w:rsidR="00351474" w:rsidRPr="004C4808" w:rsidRDefault="001977D5">
            <w:pPr>
              <w:pStyle w:val="NormalWeb"/>
              <w:spacing w:before="0" w:beforeAutospacing="0" w:after="0" w:afterAutospacing="0"/>
              <w:rPr>
                <w:rFonts w:ascii="Times New Roman" w:hAnsi="Times New Roman" w:cs="Times New Roman"/>
                <w:b/>
                <w:sz w:val="20"/>
                <w:szCs w:val="28"/>
              </w:rPr>
            </w:pPr>
            <w:r w:rsidRPr="004C4808">
              <w:rPr>
                <w:rFonts w:ascii="Times New Roman" w:hAnsi="Times New Roman" w:cs="Times New Roman"/>
                <w:b/>
                <w:sz w:val="20"/>
                <w:szCs w:val="28"/>
              </w:rPr>
              <w:t>Research Article</w:t>
            </w:r>
          </w:p>
          <w:p w14:paraId="027540EE" w14:textId="77777777" w:rsidR="00351474" w:rsidRPr="004C4808" w:rsidRDefault="00351474">
            <w:pPr>
              <w:pStyle w:val="NormalWeb"/>
              <w:spacing w:before="0" w:beforeAutospacing="0" w:after="0" w:afterAutospacing="0"/>
              <w:rPr>
                <w:rFonts w:ascii="Times New Roman" w:hAnsi="Times New Roman" w:cs="Times New Roman"/>
                <w:b/>
                <w:sz w:val="20"/>
                <w:szCs w:val="28"/>
              </w:rPr>
            </w:pPr>
          </w:p>
        </w:tc>
      </w:tr>
    </w:tbl>
    <w:p w14:paraId="68AE6C90" w14:textId="77777777" w:rsidR="00351474" w:rsidRPr="004C4808" w:rsidRDefault="00351474">
      <w:pPr>
        <w:pStyle w:val="BodyText"/>
        <w:rPr>
          <w:rFonts w:ascii="Times New Roman" w:hAnsi="Times New Roman"/>
          <w:i/>
          <w:sz w:val="20"/>
          <w:szCs w:val="20"/>
          <w:u w:val="single"/>
          <w:lang w:val="en-US"/>
        </w:rPr>
      </w:pPr>
    </w:p>
    <w:p w14:paraId="0687D038" w14:textId="77777777" w:rsidR="00351474" w:rsidRPr="004C4808" w:rsidRDefault="00351474">
      <w:pPr>
        <w:pStyle w:val="BodyText"/>
        <w:rPr>
          <w:rFonts w:ascii="Times New Roman" w:hAnsi="Times New Roman"/>
          <w:i/>
          <w:sz w:val="20"/>
          <w:szCs w:val="20"/>
          <w:u w:val="single"/>
          <w:lang w:val="en-US"/>
        </w:rPr>
      </w:pPr>
    </w:p>
    <w:p w14:paraId="234BAA25" w14:textId="77777777" w:rsidR="00351474" w:rsidRPr="004C4808" w:rsidRDefault="00351474">
      <w:pPr>
        <w:pStyle w:val="BodyText"/>
        <w:rPr>
          <w:rFonts w:ascii="Times New Roman" w:hAnsi="Times New Roman"/>
          <w:i/>
          <w:sz w:val="20"/>
          <w:szCs w:val="20"/>
          <w:u w:val="single"/>
          <w:lang w:val="en-US"/>
        </w:rPr>
      </w:pPr>
    </w:p>
    <w:p w14:paraId="4D43C622" w14:textId="77777777" w:rsidR="00351474" w:rsidRPr="004C4808" w:rsidRDefault="00351474">
      <w:pPr>
        <w:pStyle w:val="BodyText"/>
        <w:rPr>
          <w:rFonts w:ascii="Times New Roman" w:hAnsi="Times New Roman"/>
          <w:sz w:val="22"/>
          <w:szCs w:val="20"/>
          <w:lang w:val="en-US"/>
        </w:rPr>
      </w:pPr>
    </w:p>
    <w:p w14:paraId="3C14EEE1" w14:textId="77777777" w:rsidR="00351474" w:rsidRPr="004C4808" w:rsidRDefault="00351474">
      <w:pPr>
        <w:pStyle w:val="BodyText"/>
        <w:rPr>
          <w:rFonts w:ascii="Times New Roman" w:hAnsi="Times New Roman"/>
          <w:sz w:val="22"/>
          <w:szCs w:val="20"/>
          <w:lang w:val="en-US"/>
        </w:rPr>
      </w:pPr>
    </w:p>
    <w:p w14:paraId="0A1CF021" w14:textId="77777777" w:rsidR="00351474" w:rsidRPr="004C4808" w:rsidRDefault="00351474">
      <w:pPr>
        <w:pStyle w:val="BodyText"/>
        <w:rPr>
          <w:rFonts w:ascii="Times New Roman" w:hAnsi="Times New Roman"/>
          <w:sz w:val="22"/>
          <w:szCs w:val="20"/>
          <w:lang w:val="en-US"/>
        </w:rPr>
      </w:pPr>
    </w:p>
    <w:p w14:paraId="1334D2EB" w14:textId="77777777" w:rsidR="00351474" w:rsidRPr="004C4808" w:rsidRDefault="001977D5">
      <w:pPr>
        <w:pStyle w:val="BodyText"/>
        <w:rPr>
          <w:rFonts w:ascii="Times New Roman" w:hAnsi="Times New Roman"/>
          <w:b/>
          <w:sz w:val="20"/>
          <w:szCs w:val="20"/>
          <w:u w:val="single"/>
          <w:lang w:val="en-US"/>
        </w:rPr>
      </w:pPr>
      <w:r w:rsidRPr="004C4808">
        <w:rPr>
          <w:rFonts w:ascii="Times New Roman" w:hAnsi="Times New Roman"/>
          <w:b/>
          <w:sz w:val="20"/>
          <w:szCs w:val="20"/>
          <w:highlight w:val="yellow"/>
          <w:u w:val="single"/>
          <w:lang w:val="en-US"/>
        </w:rPr>
        <w:t>PART 1 (Importance of the manuscript)</w:t>
      </w:r>
      <w:r w:rsidRPr="004C4808">
        <w:rPr>
          <w:rFonts w:ascii="Times New Roman" w:hAnsi="Times New Roman"/>
          <w:b/>
          <w:sz w:val="20"/>
          <w:szCs w:val="20"/>
          <w:u w:val="single"/>
          <w:lang w:val="en-US"/>
        </w:rPr>
        <w:t xml:space="preserve"> </w:t>
      </w:r>
    </w:p>
    <w:p w14:paraId="6C8C4C4C" w14:textId="77777777" w:rsidR="00351474" w:rsidRPr="004C4808" w:rsidRDefault="00351474">
      <w:pPr>
        <w:pStyle w:val="BodyText"/>
        <w:ind w:left="1440"/>
        <w:rPr>
          <w:rFonts w:ascii="Times New Roman" w:hAnsi="Times New Roman"/>
          <w:bCs/>
          <w:sz w:val="22"/>
          <w:szCs w:val="20"/>
          <w:lang w:val="en-US"/>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54"/>
        <w:gridCol w:w="3542"/>
        <w:gridCol w:w="6696"/>
      </w:tblGrid>
      <w:tr w:rsidR="00351474" w:rsidRPr="004C4808" w14:paraId="5ECA5BD1" w14:textId="77777777" w:rsidTr="004C4808">
        <w:trPr>
          <w:trHeight w:val="20"/>
          <w:jc w:val="center"/>
        </w:trPr>
        <w:tc>
          <w:tcPr>
            <w:tcW w:w="1315" w:type="pct"/>
            <w:noWrap/>
          </w:tcPr>
          <w:p w14:paraId="5D57F206" w14:textId="77777777" w:rsidR="00351474" w:rsidRPr="004C4808" w:rsidRDefault="00351474">
            <w:pPr>
              <w:pStyle w:val="Heading2"/>
              <w:jc w:val="left"/>
              <w:rPr>
                <w:rFonts w:ascii="Times New Roman" w:hAnsi="Times New Roman"/>
                <w:lang w:val="en-US" w:eastAsia="en-US"/>
              </w:rPr>
            </w:pPr>
          </w:p>
        </w:tc>
        <w:tc>
          <w:tcPr>
            <w:tcW w:w="1275" w:type="pct"/>
          </w:tcPr>
          <w:p w14:paraId="11ECB81C" w14:textId="77777777" w:rsidR="00351474" w:rsidRPr="004C4808" w:rsidRDefault="001977D5">
            <w:pPr>
              <w:pStyle w:val="Heading2"/>
              <w:jc w:val="left"/>
              <w:rPr>
                <w:rFonts w:ascii="Times New Roman" w:hAnsi="Times New Roman"/>
                <w:lang w:val="en-US" w:eastAsia="en-US"/>
              </w:rPr>
            </w:pPr>
            <w:r w:rsidRPr="004C4808">
              <w:rPr>
                <w:rFonts w:ascii="Times New Roman" w:hAnsi="Times New Roman"/>
                <w:lang w:val="en-US" w:eastAsia="en-US"/>
              </w:rPr>
              <w:t>Comments of the Reviewers</w:t>
            </w:r>
          </w:p>
        </w:tc>
        <w:tc>
          <w:tcPr>
            <w:tcW w:w="2410" w:type="pct"/>
          </w:tcPr>
          <w:p w14:paraId="415FBB2D" w14:textId="77777777" w:rsidR="00351474" w:rsidRPr="004C4808" w:rsidRDefault="001977D5">
            <w:pPr>
              <w:spacing w:after="160" w:line="259" w:lineRule="auto"/>
              <w:rPr>
                <w:rFonts w:eastAsia="Calibri"/>
                <w:kern w:val="2"/>
                <w:sz w:val="20"/>
                <w:szCs w:val="20"/>
              </w:rPr>
            </w:pPr>
            <w:r w:rsidRPr="004C4808">
              <w:rPr>
                <w:rFonts w:eastAsia="Calibri"/>
                <w:b/>
                <w:kern w:val="2"/>
                <w:sz w:val="20"/>
                <w:szCs w:val="20"/>
              </w:rPr>
              <w:t>Author’s Feedback</w:t>
            </w:r>
            <w:r w:rsidRPr="004C4808">
              <w:rPr>
                <w:rFonts w:eastAsia="Calibri"/>
                <w:kern w:val="2"/>
                <w:sz w:val="20"/>
                <w:szCs w:val="20"/>
              </w:rPr>
              <w:t xml:space="preserve"> </w:t>
            </w:r>
          </w:p>
          <w:p w14:paraId="109C7F3F" w14:textId="77777777" w:rsidR="00351474" w:rsidRPr="004C4808" w:rsidRDefault="00351474">
            <w:pPr>
              <w:pStyle w:val="Heading2"/>
              <w:jc w:val="left"/>
              <w:rPr>
                <w:rFonts w:ascii="Times New Roman" w:hAnsi="Times New Roman"/>
                <w:b w:val="0"/>
                <w:lang w:val="en-US" w:eastAsia="en-US"/>
              </w:rPr>
            </w:pPr>
          </w:p>
        </w:tc>
      </w:tr>
      <w:tr w:rsidR="00351474" w:rsidRPr="004C4808" w14:paraId="49D4A85C" w14:textId="77777777" w:rsidTr="004C4808">
        <w:trPr>
          <w:trHeight w:val="20"/>
          <w:jc w:val="center"/>
        </w:trPr>
        <w:tc>
          <w:tcPr>
            <w:tcW w:w="1315" w:type="pct"/>
            <w:noWrap/>
          </w:tcPr>
          <w:p w14:paraId="14314927" w14:textId="77777777" w:rsidR="00351474" w:rsidRPr="004C4808" w:rsidRDefault="001977D5">
            <w:pPr>
              <w:rPr>
                <w:rFonts w:eastAsia="MS Mincho"/>
                <w:bCs/>
                <w:sz w:val="20"/>
                <w:szCs w:val="20"/>
              </w:rPr>
            </w:pPr>
            <w:r w:rsidRPr="004C4808">
              <w:rPr>
                <w:b/>
                <w:bCs/>
                <w:sz w:val="20"/>
                <w:szCs w:val="20"/>
              </w:rPr>
              <w:t>Please write a few sentences regarding the importance of this manuscript for the scientific community.</w:t>
            </w:r>
            <w:r w:rsidRPr="004C4808">
              <w:rPr>
                <w:bCs/>
                <w:sz w:val="20"/>
                <w:szCs w:val="20"/>
              </w:rPr>
              <w:t xml:space="preserve"> A minimum of 3-4 sentences may be required for this part.</w:t>
            </w:r>
          </w:p>
        </w:tc>
        <w:tc>
          <w:tcPr>
            <w:tcW w:w="1275" w:type="pct"/>
          </w:tcPr>
          <w:p w14:paraId="5CB30D8C" w14:textId="0045CBB2" w:rsidR="00DB78BE" w:rsidRPr="004C4808" w:rsidRDefault="00DB78BE" w:rsidP="00B21950">
            <w:pPr>
              <w:pStyle w:val="ListParagraph"/>
              <w:numPr>
                <w:ilvl w:val="0"/>
                <w:numId w:val="13"/>
              </w:numPr>
              <w:jc w:val="both"/>
              <w:rPr>
                <w:sz w:val="20"/>
                <w:szCs w:val="20"/>
              </w:rPr>
            </w:pPr>
            <w:r w:rsidRPr="004C4808">
              <w:rPr>
                <w:sz w:val="20"/>
                <w:szCs w:val="20"/>
              </w:rPr>
              <w:t xml:space="preserve">The research work is good, but the slots / plots </w:t>
            </w:r>
            <w:r w:rsidR="00AA506F" w:rsidRPr="004C4808">
              <w:rPr>
                <w:sz w:val="20"/>
                <w:szCs w:val="20"/>
              </w:rPr>
              <w:t>may</w:t>
            </w:r>
            <w:r w:rsidRPr="004C4808">
              <w:rPr>
                <w:sz w:val="20"/>
                <w:szCs w:val="20"/>
              </w:rPr>
              <w:t xml:space="preserve"> be increased at the field level.</w:t>
            </w:r>
          </w:p>
          <w:p w14:paraId="59AE6787" w14:textId="4A7D0F2F" w:rsidR="00E82E6B" w:rsidRPr="004C4808" w:rsidRDefault="00E82E6B" w:rsidP="00B21950">
            <w:pPr>
              <w:pStyle w:val="ListParagraph"/>
              <w:numPr>
                <w:ilvl w:val="0"/>
                <w:numId w:val="13"/>
              </w:numPr>
              <w:jc w:val="both"/>
              <w:rPr>
                <w:sz w:val="20"/>
                <w:szCs w:val="20"/>
              </w:rPr>
            </w:pPr>
            <w:r w:rsidRPr="004C4808">
              <w:rPr>
                <w:sz w:val="20"/>
                <w:szCs w:val="20"/>
              </w:rPr>
              <w:t>Only few observations have been recorded, the number of observations should be higher</w:t>
            </w:r>
            <w:r w:rsidR="00490B7E" w:rsidRPr="004C4808">
              <w:rPr>
                <w:sz w:val="20"/>
                <w:szCs w:val="20"/>
              </w:rPr>
              <w:t xml:space="preserve"> / increase in number </w:t>
            </w:r>
            <w:r w:rsidRPr="004C4808">
              <w:rPr>
                <w:sz w:val="20"/>
                <w:szCs w:val="20"/>
              </w:rPr>
              <w:t>as the part of research work.</w:t>
            </w:r>
          </w:p>
          <w:p w14:paraId="41D02A0B" w14:textId="1F0CA514" w:rsidR="00E82E6B" w:rsidRPr="004C4808" w:rsidRDefault="0021534C" w:rsidP="00E82E6B">
            <w:pPr>
              <w:pStyle w:val="ListParagraph"/>
              <w:numPr>
                <w:ilvl w:val="0"/>
                <w:numId w:val="13"/>
              </w:numPr>
              <w:rPr>
                <w:sz w:val="20"/>
                <w:szCs w:val="20"/>
              </w:rPr>
            </w:pPr>
            <w:r w:rsidRPr="004C4808">
              <w:rPr>
                <w:sz w:val="20"/>
                <w:szCs w:val="20"/>
              </w:rPr>
              <w:t>The crop which is selected for the research work is good.</w:t>
            </w:r>
          </w:p>
        </w:tc>
        <w:tc>
          <w:tcPr>
            <w:tcW w:w="2410" w:type="pct"/>
          </w:tcPr>
          <w:p w14:paraId="00A1361C" w14:textId="77777777" w:rsidR="00351474" w:rsidRPr="004C4808" w:rsidRDefault="009C1B95">
            <w:pPr>
              <w:pStyle w:val="Heading2"/>
              <w:jc w:val="left"/>
              <w:rPr>
                <w:rFonts w:ascii="Times New Roman" w:hAnsi="Times New Roman"/>
                <w:b w:val="0"/>
                <w:lang w:val="en-US" w:eastAsia="en-US"/>
              </w:rPr>
            </w:pPr>
            <w:r w:rsidRPr="004C4808">
              <w:rPr>
                <w:rFonts w:ascii="Times New Roman" w:eastAsia="Times New Roman" w:hAnsi="Times New Roman"/>
                <w:b w:val="0"/>
                <w:bCs w:val="0"/>
                <w:sz w:val="22"/>
                <w:szCs w:val="22"/>
                <w:lang w:val="en-US"/>
              </w:rPr>
              <w:t xml:space="preserve">Thank you for this constructive suggestion. We acknowledge that the number of survey plots is limited. This was due to the extremely restricted natural distribution of </w:t>
            </w:r>
            <w:r w:rsidRPr="004C4808">
              <w:rPr>
                <w:rFonts w:ascii="Times New Roman" w:eastAsia="Times New Roman" w:hAnsi="Times New Roman"/>
                <w:b w:val="0"/>
                <w:bCs w:val="0"/>
                <w:i/>
                <w:sz w:val="22"/>
                <w:szCs w:val="22"/>
                <w:lang w:val="en-US"/>
              </w:rPr>
              <w:t>C. mairei var. lapidea</w:t>
            </w:r>
            <w:r w:rsidRPr="004C4808">
              <w:rPr>
                <w:rFonts w:ascii="Times New Roman" w:eastAsia="Times New Roman" w:hAnsi="Times New Roman"/>
                <w:b w:val="0"/>
                <w:bCs w:val="0"/>
                <w:sz w:val="22"/>
                <w:szCs w:val="22"/>
                <w:lang w:val="en-US"/>
              </w:rPr>
              <w:t xml:space="preserve"> at the study site, where only two adult individuals were found within the surveyed area. Increasing the plot number under such conditions would not have yielded additional individuals. We have acknowledged this limitation explicitly in the revised Conclusions section: "It should be noted that this study was limited to only two individual trees at a single site; future studies with expanded survey areas and larger sample sizes are recommended to provide a more comprehensive ecological characterization and optimized propagation protocols for this species."</w:t>
            </w:r>
          </w:p>
          <w:p w14:paraId="734E0296" w14:textId="77777777" w:rsidR="009C1B95" w:rsidRPr="004C4808" w:rsidRDefault="009C1B95" w:rsidP="009C1B95"/>
          <w:p w14:paraId="69E9CFC5" w14:textId="3923F4E2" w:rsidR="009C1B95" w:rsidRPr="004C4808" w:rsidRDefault="009C1B95" w:rsidP="009C1B95">
            <w:r w:rsidRPr="004C4808">
              <w:rPr>
                <w:sz w:val="22"/>
                <w:szCs w:val="22"/>
              </w:rPr>
              <w:t xml:space="preserve">We appreciate this comment. The small number of recorded individuals reflects the actual conservation status of this species in Vietnam </w:t>
            </w:r>
            <w:r w:rsidR="004C4808">
              <w:rPr>
                <w:sz w:val="22"/>
                <w:szCs w:val="22"/>
              </w:rPr>
              <w:t>-</w:t>
            </w:r>
            <w:r w:rsidRPr="004C4808">
              <w:rPr>
                <w:sz w:val="22"/>
                <w:szCs w:val="22"/>
              </w:rPr>
              <w:t xml:space="preserve"> only two mature trees were found during thorough field surveys. This finding itself is ecologically significant and highlights the urgent need for conservation attention. The cutting propagation experiment, meanwhile, followed standard randomized complete block design (RCBD) with three replications and multiple cuttings per treatment, which is appropriate for this type of study. The limitation of field observations has been clearly stated in the revised Conclusions.</w:t>
            </w:r>
          </w:p>
        </w:tc>
      </w:tr>
    </w:tbl>
    <w:p w14:paraId="7E4BAB8F" w14:textId="77777777" w:rsidR="00351474" w:rsidRPr="004C4808" w:rsidRDefault="00351474">
      <w:pPr>
        <w:rPr>
          <w:sz w:val="22"/>
          <w:szCs w:val="20"/>
        </w:rPr>
      </w:pPr>
    </w:p>
    <w:p w14:paraId="38017A7F" w14:textId="77777777" w:rsidR="00351474" w:rsidRPr="004C4808" w:rsidRDefault="00351474">
      <w:pPr>
        <w:rPr>
          <w:sz w:val="22"/>
          <w:szCs w:val="20"/>
        </w:rPr>
      </w:pPr>
    </w:p>
    <w:p w14:paraId="2BC52332" w14:textId="77777777" w:rsidR="00351474" w:rsidRPr="004C4808" w:rsidRDefault="00351474">
      <w:pPr>
        <w:rPr>
          <w:sz w:val="22"/>
          <w:szCs w:val="20"/>
        </w:rPr>
      </w:pPr>
    </w:p>
    <w:p w14:paraId="44E3EC76" w14:textId="77777777" w:rsidR="00351474" w:rsidRPr="004C4808" w:rsidRDefault="001977D5">
      <w:pPr>
        <w:pStyle w:val="Heading2"/>
        <w:jc w:val="left"/>
        <w:rPr>
          <w:rFonts w:ascii="Times New Roman" w:hAnsi="Times New Roman"/>
          <w:highlight w:val="yellow"/>
          <w:u w:val="single"/>
          <w:lang w:val="en-US" w:eastAsia="en-US"/>
        </w:rPr>
      </w:pPr>
      <w:r w:rsidRPr="004C4808">
        <w:rPr>
          <w:rFonts w:ascii="Times New Roman" w:hAnsi="Times New Roman"/>
          <w:highlight w:val="yellow"/>
          <w:u w:val="single"/>
          <w:lang w:val="en-US" w:eastAsia="en-US"/>
        </w:rPr>
        <w:t>PART 2.1 (Objective Evaluation)</w:t>
      </w:r>
    </w:p>
    <w:p w14:paraId="76F346A7" w14:textId="77777777" w:rsidR="00351474" w:rsidRPr="004C4808" w:rsidRDefault="00351474">
      <w:pPr>
        <w:rPr>
          <w:sz w:val="28"/>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54"/>
        <w:gridCol w:w="3542"/>
        <w:gridCol w:w="6696"/>
      </w:tblGrid>
      <w:tr w:rsidR="00351474" w:rsidRPr="004C4808" w14:paraId="330CF8EF" w14:textId="77777777" w:rsidTr="004C4808">
        <w:trPr>
          <w:trHeight w:val="20"/>
          <w:tblHeader/>
          <w:jc w:val="center"/>
        </w:trPr>
        <w:tc>
          <w:tcPr>
            <w:tcW w:w="1315" w:type="pct"/>
            <w:noWrap/>
          </w:tcPr>
          <w:p w14:paraId="6DEA6210" w14:textId="77777777" w:rsidR="00351474" w:rsidRPr="004C4808" w:rsidRDefault="00351474">
            <w:pPr>
              <w:pStyle w:val="Heading2"/>
              <w:jc w:val="left"/>
              <w:rPr>
                <w:rFonts w:ascii="Times New Roman" w:hAnsi="Times New Roman"/>
                <w:lang w:val="en-US" w:eastAsia="en-US"/>
              </w:rPr>
            </w:pPr>
          </w:p>
        </w:tc>
        <w:tc>
          <w:tcPr>
            <w:tcW w:w="1275" w:type="pct"/>
          </w:tcPr>
          <w:p w14:paraId="53C0E125" w14:textId="77777777" w:rsidR="00351474" w:rsidRPr="004C4808" w:rsidRDefault="001977D5">
            <w:pPr>
              <w:pStyle w:val="Heading2"/>
              <w:jc w:val="left"/>
              <w:rPr>
                <w:rFonts w:ascii="Times New Roman" w:hAnsi="Times New Roman"/>
                <w:lang w:val="en-US" w:eastAsia="en-US"/>
              </w:rPr>
            </w:pPr>
            <w:r w:rsidRPr="004C4808">
              <w:rPr>
                <w:rFonts w:ascii="Times New Roman" w:hAnsi="Times New Roman"/>
                <w:lang w:val="en-US" w:eastAsia="en-US"/>
              </w:rPr>
              <w:t>Rating of the Reviewers</w:t>
            </w:r>
          </w:p>
        </w:tc>
        <w:tc>
          <w:tcPr>
            <w:tcW w:w="2410" w:type="pct"/>
          </w:tcPr>
          <w:p w14:paraId="298A207C" w14:textId="77777777" w:rsidR="00351474" w:rsidRPr="004C4808" w:rsidRDefault="001977D5">
            <w:pPr>
              <w:spacing w:after="160" w:line="259" w:lineRule="auto"/>
              <w:rPr>
                <w:b/>
                <w:sz w:val="22"/>
                <w:szCs w:val="22"/>
              </w:rPr>
            </w:pPr>
            <w:r w:rsidRPr="004C4808">
              <w:rPr>
                <w:rFonts w:eastAsia="Calibri"/>
                <w:b/>
                <w:kern w:val="2"/>
                <w:sz w:val="20"/>
                <w:szCs w:val="20"/>
              </w:rPr>
              <w:t>Author’s Feedback</w:t>
            </w:r>
            <w:r w:rsidRPr="004C4808">
              <w:rPr>
                <w:rFonts w:eastAsia="Calibri"/>
                <w:kern w:val="2"/>
                <w:sz w:val="20"/>
                <w:szCs w:val="20"/>
              </w:rPr>
              <w:t xml:space="preserve"> </w:t>
            </w:r>
          </w:p>
        </w:tc>
      </w:tr>
      <w:tr w:rsidR="009C1B95" w:rsidRPr="004C4808" w14:paraId="0560FF29" w14:textId="77777777" w:rsidTr="004C4808">
        <w:trPr>
          <w:trHeight w:val="20"/>
          <w:jc w:val="center"/>
        </w:trPr>
        <w:tc>
          <w:tcPr>
            <w:tcW w:w="1315" w:type="pct"/>
            <w:noWrap/>
          </w:tcPr>
          <w:p w14:paraId="13B6B208" w14:textId="77777777" w:rsidR="009C1B95" w:rsidRPr="004C4808" w:rsidRDefault="009C1B95" w:rsidP="009C1B95">
            <w:pPr>
              <w:rPr>
                <w:b/>
                <w:bCs/>
                <w:sz w:val="20"/>
                <w:szCs w:val="20"/>
              </w:rPr>
            </w:pPr>
            <w:r w:rsidRPr="004C4808">
              <w:rPr>
                <w:b/>
                <w:bCs/>
                <w:sz w:val="20"/>
                <w:szCs w:val="20"/>
              </w:rPr>
              <w:t xml:space="preserve">1. Is the title clear and appropriate for the study? </w:t>
            </w:r>
          </w:p>
          <w:p w14:paraId="62D8A223" w14:textId="77777777" w:rsidR="009C1B95" w:rsidRPr="004C4808" w:rsidRDefault="009C1B95" w:rsidP="009C1B95">
            <w:pPr>
              <w:rPr>
                <w:color w:val="404040"/>
                <w:sz w:val="20"/>
                <w:szCs w:val="20"/>
                <w:shd w:val="clear" w:color="auto" w:fill="FFFFFF"/>
              </w:rPr>
            </w:pPr>
            <w:r w:rsidRPr="004C4808">
              <w:rPr>
                <w:color w:val="404040"/>
                <w:sz w:val="20"/>
                <w:szCs w:val="20"/>
                <w:shd w:val="clear" w:color="auto" w:fill="FFFFFF"/>
              </w:rPr>
              <w:t xml:space="preserve">Rating Scale: </w:t>
            </w:r>
          </w:p>
          <w:p w14:paraId="2BD112A0" w14:textId="77777777" w:rsidR="009C1B95" w:rsidRPr="004C4808" w:rsidRDefault="009C1B95" w:rsidP="009C1B95">
            <w:pPr>
              <w:rPr>
                <w:sz w:val="20"/>
                <w:szCs w:val="20"/>
                <w:u w:val="single"/>
              </w:rPr>
            </w:pPr>
            <w:r w:rsidRPr="004C4808">
              <w:rPr>
                <w:color w:val="404040"/>
                <w:sz w:val="20"/>
                <w:szCs w:val="20"/>
                <w:shd w:val="clear" w:color="auto" w:fill="FFFFFF"/>
              </w:rPr>
              <w:t>5 = Excellent 4 = Good 3 = Satisfactory 2 = Needs Improvement 1 = Poor N/A = Not Applicable</w:t>
            </w:r>
          </w:p>
        </w:tc>
        <w:tc>
          <w:tcPr>
            <w:tcW w:w="1275" w:type="pct"/>
            <w:vAlign w:val="center"/>
          </w:tcPr>
          <w:p w14:paraId="0EC44BE9" w14:textId="7ACEE122" w:rsidR="009C1B95" w:rsidRPr="004C4808" w:rsidRDefault="009C1B95" w:rsidP="009C1B95">
            <w:pPr>
              <w:ind w:left="360"/>
              <w:rPr>
                <w:sz w:val="20"/>
                <w:szCs w:val="20"/>
              </w:rPr>
            </w:pPr>
            <w:r w:rsidRPr="004C4808">
              <w:rPr>
                <w:sz w:val="20"/>
                <w:szCs w:val="20"/>
              </w:rPr>
              <w:t>2</w:t>
            </w:r>
          </w:p>
        </w:tc>
        <w:tc>
          <w:tcPr>
            <w:tcW w:w="2410" w:type="pct"/>
          </w:tcPr>
          <w:p w14:paraId="1BA0DD93" w14:textId="277C4BED" w:rsidR="009C1B95" w:rsidRPr="004C4808" w:rsidRDefault="009C1B95" w:rsidP="009C1B95">
            <w:pPr>
              <w:pStyle w:val="Heading2"/>
              <w:jc w:val="left"/>
              <w:rPr>
                <w:rFonts w:ascii="Times New Roman" w:hAnsi="Times New Roman"/>
                <w:b w:val="0"/>
                <w:lang w:val="en-US" w:eastAsia="en-US"/>
              </w:rPr>
            </w:pPr>
            <w:r w:rsidRPr="004C4808">
              <w:rPr>
                <w:rFonts w:ascii="Times New Roman" w:eastAsia="Times New Roman" w:hAnsi="Times New Roman"/>
                <w:b w:val="0"/>
                <w:bCs w:val="0"/>
                <w:sz w:val="22"/>
                <w:szCs w:val="22"/>
                <w:lang w:val="en-US"/>
              </w:rPr>
              <w:t>Thank you for the suggestion. We have considered the proposed title carefully. The original title "Ecology and cutting propagation of Camellia mairei var. lapidea in Vietnam" accurately reflects the two main components of the study and follows the conventions of the target journal. Changing to the suggested title would imply a formal optimization study, which goes beyond the scope of the present work. We respectfully retain the original title, which is concise and scientifically appropriate.</w:t>
            </w:r>
          </w:p>
        </w:tc>
      </w:tr>
      <w:tr w:rsidR="009C1B95" w:rsidRPr="004C4808" w14:paraId="11D58FF9" w14:textId="77777777" w:rsidTr="004C4808">
        <w:trPr>
          <w:trHeight w:val="20"/>
          <w:jc w:val="center"/>
        </w:trPr>
        <w:tc>
          <w:tcPr>
            <w:tcW w:w="1315" w:type="pct"/>
            <w:noWrap/>
          </w:tcPr>
          <w:p w14:paraId="7529888E" w14:textId="77777777" w:rsidR="009C1B95" w:rsidRPr="004C4808" w:rsidRDefault="009C1B95" w:rsidP="009C1B95">
            <w:pPr>
              <w:pStyle w:val="Heading2"/>
              <w:jc w:val="left"/>
              <w:rPr>
                <w:rFonts w:ascii="Times New Roman" w:hAnsi="Times New Roman"/>
                <w:lang w:val="en-US" w:eastAsia="en-US"/>
              </w:rPr>
            </w:pPr>
            <w:r w:rsidRPr="004C4808">
              <w:rPr>
                <w:rFonts w:ascii="Times New Roman" w:hAnsi="Times New Roman"/>
                <w:lang w:val="en-US" w:eastAsia="en-US"/>
              </w:rPr>
              <w:lastRenderedPageBreak/>
              <w:t xml:space="preserve">2. Is the abstract of the article comprehensive? </w:t>
            </w:r>
          </w:p>
          <w:p w14:paraId="5568A66C" w14:textId="77777777" w:rsidR="009C1B95" w:rsidRPr="004C4808" w:rsidRDefault="009C1B95" w:rsidP="009C1B95">
            <w:pPr>
              <w:rPr>
                <w:color w:val="404040"/>
                <w:sz w:val="20"/>
                <w:szCs w:val="20"/>
                <w:shd w:val="clear" w:color="auto" w:fill="FFFFFF"/>
              </w:rPr>
            </w:pPr>
            <w:r w:rsidRPr="004C4808">
              <w:rPr>
                <w:color w:val="404040"/>
                <w:sz w:val="20"/>
                <w:szCs w:val="20"/>
                <w:shd w:val="clear" w:color="auto" w:fill="FFFFFF"/>
              </w:rPr>
              <w:t xml:space="preserve">Rating Scale: </w:t>
            </w:r>
          </w:p>
          <w:p w14:paraId="2AC55A5F" w14:textId="77777777" w:rsidR="009C1B95" w:rsidRPr="004C4808" w:rsidRDefault="009C1B95" w:rsidP="009C1B95">
            <w:pPr>
              <w:rPr>
                <w:sz w:val="20"/>
                <w:szCs w:val="20"/>
              </w:rPr>
            </w:pPr>
            <w:r w:rsidRPr="004C4808">
              <w:rPr>
                <w:color w:val="404040"/>
                <w:sz w:val="20"/>
                <w:szCs w:val="20"/>
                <w:shd w:val="clear" w:color="auto" w:fill="FFFFFF"/>
              </w:rPr>
              <w:t>5 = Excellent 4 = Good 3 = Satisfactory 2 = Needs Improvement 1 = Poor N/A = Not Applicable</w:t>
            </w:r>
          </w:p>
        </w:tc>
        <w:tc>
          <w:tcPr>
            <w:tcW w:w="1275" w:type="pct"/>
            <w:vAlign w:val="center"/>
          </w:tcPr>
          <w:p w14:paraId="7028BFE2" w14:textId="6D9FBD80" w:rsidR="009C1B95" w:rsidRPr="004C4808" w:rsidRDefault="009C1B95" w:rsidP="009C1B95">
            <w:pPr>
              <w:ind w:left="360"/>
              <w:rPr>
                <w:sz w:val="20"/>
                <w:szCs w:val="20"/>
              </w:rPr>
            </w:pPr>
            <w:r w:rsidRPr="004C4808">
              <w:rPr>
                <w:sz w:val="20"/>
                <w:szCs w:val="20"/>
              </w:rPr>
              <w:t>3</w:t>
            </w:r>
          </w:p>
        </w:tc>
        <w:tc>
          <w:tcPr>
            <w:tcW w:w="2410" w:type="pct"/>
          </w:tcPr>
          <w:p w14:paraId="665624FB" w14:textId="60CF9F41" w:rsidR="009C1B95" w:rsidRPr="004C4808" w:rsidRDefault="009C1B95" w:rsidP="009C1B95">
            <w:pPr>
              <w:pStyle w:val="Heading2"/>
              <w:jc w:val="left"/>
              <w:rPr>
                <w:rFonts w:ascii="Times New Roman" w:hAnsi="Times New Roman"/>
                <w:b w:val="0"/>
                <w:lang w:val="en-US" w:eastAsia="en-US"/>
              </w:rPr>
            </w:pPr>
            <w:r w:rsidRPr="004C4808">
              <w:rPr>
                <w:rFonts w:ascii="Times New Roman" w:eastAsia="Times New Roman" w:hAnsi="Times New Roman"/>
                <w:b w:val="0"/>
                <w:bCs w:val="0"/>
                <w:sz w:val="22"/>
                <w:szCs w:val="22"/>
                <w:lang w:val="en-US"/>
              </w:rPr>
              <w:t>Thank you. The abstract has been thoroughly revised in the corrected manuscript. Key improvements include: (1) "editable" corrected to "edible"; (2) the IBA treatment description rephrased for clarity: "C. mairei var. lapidea exhibits significant potential for vegetative propagation through cuttings, with IBA at 0.5% (w/w) in powder form being the most effective treatment"; (3) the erroneous "8 shoots" corrected to "1.8 shoots" to match the Results; (4) "By treatment of" replaced with "With the treatment of"; (5) the final sentence revised to reflect the study's applied purpose.</w:t>
            </w:r>
          </w:p>
        </w:tc>
      </w:tr>
      <w:tr w:rsidR="009C1B95" w:rsidRPr="004C4808" w14:paraId="281A0607" w14:textId="77777777" w:rsidTr="004C4808">
        <w:trPr>
          <w:trHeight w:val="20"/>
          <w:jc w:val="center"/>
        </w:trPr>
        <w:tc>
          <w:tcPr>
            <w:tcW w:w="1315" w:type="pct"/>
            <w:noWrap/>
          </w:tcPr>
          <w:p w14:paraId="4900EE51" w14:textId="77777777" w:rsidR="009C1B95" w:rsidRPr="004C4808" w:rsidRDefault="009C1B95" w:rsidP="009C1B95">
            <w:pPr>
              <w:pStyle w:val="Heading2"/>
              <w:jc w:val="left"/>
              <w:rPr>
                <w:rFonts w:ascii="Times New Roman" w:hAnsi="Times New Roman"/>
                <w:lang w:val="en-US"/>
              </w:rPr>
            </w:pPr>
            <w:r w:rsidRPr="004C4808">
              <w:rPr>
                <w:rFonts w:ascii="Times New Roman" w:hAnsi="Times New Roman"/>
                <w:lang w:val="en-US"/>
              </w:rPr>
              <w:t>3. Are the keywords appropriate and useful?</w:t>
            </w:r>
          </w:p>
          <w:p w14:paraId="43C36F5E" w14:textId="77777777" w:rsidR="009C1B95" w:rsidRPr="004C4808" w:rsidRDefault="009C1B95" w:rsidP="009C1B95">
            <w:pPr>
              <w:rPr>
                <w:color w:val="404040"/>
                <w:sz w:val="20"/>
                <w:szCs w:val="20"/>
                <w:shd w:val="clear" w:color="auto" w:fill="FFFFFF"/>
              </w:rPr>
            </w:pPr>
            <w:r w:rsidRPr="004C4808">
              <w:rPr>
                <w:color w:val="404040"/>
                <w:sz w:val="20"/>
                <w:szCs w:val="20"/>
                <w:shd w:val="clear" w:color="auto" w:fill="FFFFFF"/>
              </w:rPr>
              <w:t xml:space="preserve">Rating Scale: </w:t>
            </w:r>
          </w:p>
          <w:p w14:paraId="3B94501A" w14:textId="77777777" w:rsidR="009C1B95" w:rsidRPr="004C4808" w:rsidRDefault="009C1B95" w:rsidP="009C1B95">
            <w:pPr>
              <w:rPr>
                <w:sz w:val="20"/>
                <w:szCs w:val="20"/>
                <w:lang w:eastAsia="x-none"/>
              </w:rPr>
            </w:pPr>
            <w:r w:rsidRPr="004C4808">
              <w:rPr>
                <w:color w:val="404040"/>
                <w:sz w:val="20"/>
                <w:szCs w:val="20"/>
                <w:shd w:val="clear" w:color="auto" w:fill="FFFFFF"/>
              </w:rPr>
              <w:t>5 = Excellent 4 = Good 3 = Satisfactory 2 = Needs Improvement 1 = Poor N/A = Not Applicable</w:t>
            </w:r>
          </w:p>
        </w:tc>
        <w:tc>
          <w:tcPr>
            <w:tcW w:w="1275" w:type="pct"/>
            <w:vAlign w:val="center"/>
          </w:tcPr>
          <w:p w14:paraId="43D1BEF3" w14:textId="2435C3EC" w:rsidR="009C1B95" w:rsidRPr="004C4808" w:rsidRDefault="009C1B95" w:rsidP="009C1B95">
            <w:pPr>
              <w:ind w:left="360"/>
              <w:rPr>
                <w:sz w:val="20"/>
                <w:szCs w:val="20"/>
              </w:rPr>
            </w:pPr>
            <w:r w:rsidRPr="004C4808">
              <w:rPr>
                <w:sz w:val="20"/>
                <w:szCs w:val="20"/>
              </w:rPr>
              <w:t>3</w:t>
            </w:r>
          </w:p>
        </w:tc>
        <w:tc>
          <w:tcPr>
            <w:tcW w:w="2410" w:type="pct"/>
          </w:tcPr>
          <w:p w14:paraId="60975162" w14:textId="2FCB2C9C" w:rsidR="009C1B95" w:rsidRPr="004C4808" w:rsidRDefault="009C1B95" w:rsidP="009C1B95">
            <w:pPr>
              <w:pStyle w:val="Heading2"/>
              <w:jc w:val="left"/>
              <w:rPr>
                <w:rFonts w:ascii="Times New Roman" w:hAnsi="Times New Roman"/>
                <w:b w:val="0"/>
                <w:lang w:val="en-US" w:eastAsia="en-US"/>
              </w:rPr>
            </w:pPr>
            <w:r w:rsidRPr="004C4808">
              <w:rPr>
                <w:rFonts w:ascii="Times New Roman" w:eastAsia="Times New Roman" w:hAnsi="Times New Roman"/>
                <w:b w:val="0"/>
                <w:bCs w:val="0"/>
                <w:sz w:val="22"/>
                <w:szCs w:val="22"/>
                <w:lang w:val="en-US"/>
              </w:rPr>
              <w:t xml:space="preserve">We acknowledge the comment. The five keywords </w:t>
            </w:r>
            <w:bookmarkStart w:id="0" w:name="_GoBack"/>
            <w:r w:rsidR="004C4808">
              <w:rPr>
                <w:rFonts w:ascii="Times New Roman" w:eastAsia="Times New Roman" w:hAnsi="Times New Roman"/>
                <w:b w:val="0"/>
                <w:bCs w:val="0"/>
                <w:sz w:val="22"/>
                <w:szCs w:val="22"/>
                <w:lang w:val="en-US"/>
              </w:rPr>
              <w:t>-</w:t>
            </w:r>
            <w:bookmarkEnd w:id="0"/>
            <w:r w:rsidRPr="004C4808">
              <w:rPr>
                <w:rFonts w:ascii="Times New Roman" w:eastAsia="Times New Roman" w:hAnsi="Times New Roman"/>
                <w:b w:val="0"/>
                <w:bCs w:val="0"/>
                <w:sz w:val="22"/>
                <w:szCs w:val="22"/>
                <w:lang w:val="en-US"/>
              </w:rPr>
              <w:t xml:space="preserve"> Camellia, Cutting material, Ecology, Evergreen broadleaved forest, Natural condition </w:t>
            </w:r>
            <w:r w:rsidR="004C4808">
              <w:rPr>
                <w:rFonts w:ascii="Times New Roman" w:eastAsia="Times New Roman" w:hAnsi="Times New Roman"/>
                <w:b w:val="0"/>
                <w:bCs w:val="0"/>
                <w:sz w:val="22"/>
                <w:szCs w:val="22"/>
                <w:lang w:val="en-US"/>
              </w:rPr>
              <w:t>-</w:t>
            </w:r>
            <w:r w:rsidRPr="004C4808">
              <w:rPr>
                <w:rFonts w:ascii="Times New Roman" w:eastAsia="Times New Roman" w:hAnsi="Times New Roman"/>
                <w:b w:val="0"/>
                <w:bCs w:val="0"/>
                <w:sz w:val="22"/>
                <w:szCs w:val="22"/>
                <w:lang w:val="en-US"/>
              </w:rPr>
              <w:t xml:space="preserve"> cover the key topics of the study. These terms are consistent with the subject matter and appropriate for indexing purposes. We have retained them as they accurately represent the content of the manuscript.</w:t>
            </w:r>
          </w:p>
        </w:tc>
      </w:tr>
      <w:tr w:rsidR="009C1B95" w:rsidRPr="004C4808" w14:paraId="442917CB" w14:textId="77777777" w:rsidTr="004C4808">
        <w:trPr>
          <w:trHeight w:val="20"/>
          <w:jc w:val="center"/>
        </w:trPr>
        <w:tc>
          <w:tcPr>
            <w:tcW w:w="1315" w:type="pct"/>
            <w:noWrap/>
          </w:tcPr>
          <w:p w14:paraId="096603D4" w14:textId="77777777" w:rsidR="009C1B95" w:rsidRPr="004C4808" w:rsidRDefault="009C1B95" w:rsidP="009C1B95">
            <w:pPr>
              <w:pStyle w:val="Heading2"/>
              <w:jc w:val="left"/>
              <w:rPr>
                <w:rFonts w:ascii="Times New Roman" w:hAnsi="Times New Roman"/>
                <w:lang w:val="en-US"/>
              </w:rPr>
            </w:pPr>
            <w:r w:rsidRPr="004C4808">
              <w:rPr>
                <w:rFonts w:ascii="Times New Roman" w:hAnsi="Times New Roman"/>
                <w:lang w:val="en-US"/>
              </w:rPr>
              <w:t>4. Is the background information of the paper sufficient and well organized?</w:t>
            </w:r>
          </w:p>
          <w:p w14:paraId="29AD81DB" w14:textId="77777777" w:rsidR="009C1B95" w:rsidRPr="004C4808" w:rsidRDefault="009C1B95" w:rsidP="009C1B95">
            <w:pPr>
              <w:rPr>
                <w:color w:val="404040"/>
                <w:sz w:val="20"/>
                <w:szCs w:val="20"/>
                <w:shd w:val="clear" w:color="auto" w:fill="FFFFFF"/>
              </w:rPr>
            </w:pPr>
            <w:r w:rsidRPr="004C4808">
              <w:rPr>
                <w:color w:val="404040"/>
                <w:sz w:val="20"/>
                <w:szCs w:val="20"/>
                <w:shd w:val="clear" w:color="auto" w:fill="FFFFFF"/>
              </w:rPr>
              <w:t xml:space="preserve">Rating Scale: </w:t>
            </w:r>
          </w:p>
          <w:p w14:paraId="005B7DFD" w14:textId="77777777" w:rsidR="009C1B95" w:rsidRPr="004C4808" w:rsidRDefault="009C1B95" w:rsidP="009C1B95">
            <w:pPr>
              <w:rPr>
                <w:sz w:val="20"/>
                <w:szCs w:val="20"/>
                <w:lang w:eastAsia="x-none"/>
              </w:rPr>
            </w:pPr>
            <w:r w:rsidRPr="004C4808">
              <w:rPr>
                <w:color w:val="404040"/>
                <w:sz w:val="20"/>
                <w:szCs w:val="20"/>
                <w:shd w:val="clear" w:color="auto" w:fill="FFFFFF"/>
              </w:rPr>
              <w:t>5 = Excellent 4 = Good 3 = Satisfactory 2 = Needs Improvement 1 = Poor N/A = Not Applicable</w:t>
            </w:r>
          </w:p>
        </w:tc>
        <w:tc>
          <w:tcPr>
            <w:tcW w:w="1275" w:type="pct"/>
            <w:vAlign w:val="center"/>
          </w:tcPr>
          <w:p w14:paraId="50FCF4B4" w14:textId="3DAA0848" w:rsidR="009C1B95" w:rsidRPr="004C4808" w:rsidRDefault="009C1B95" w:rsidP="009C1B95">
            <w:pPr>
              <w:ind w:left="360"/>
              <w:rPr>
                <w:sz w:val="20"/>
                <w:szCs w:val="20"/>
              </w:rPr>
            </w:pPr>
            <w:r w:rsidRPr="004C4808">
              <w:rPr>
                <w:sz w:val="20"/>
                <w:szCs w:val="20"/>
              </w:rPr>
              <w:t>4</w:t>
            </w:r>
          </w:p>
        </w:tc>
        <w:tc>
          <w:tcPr>
            <w:tcW w:w="2410" w:type="pct"/>
          </w:tcPr>
          <w:p w14:paraId="13447429" w14:textId="632D7279" w:rsidR="009C1B95" w:rsidRPr="004C4808" w:rsidRDefault="009C1B95" w:rsidP="009C1B95">
            <w:pPr>
              <w:pStyle w:val="Heading2"/>
              <w:jc w:val="left"/>
              <w:rPr>
                <w:rFonts w:ascii="Times New Roman" w:hAnsi="Times New Roman"/>
                <w:b w:val="0"/>
                <w:lang w:val="en-US" w:eastAsia="en-US"/>
              </w:rPr>
            </w:pPr>
            <w:r w:rsidRPr="004C4808">
              <w:rPr>
                <w:rFonts w:ascii="Times New Roman" w:eastAsia="Times New Roman" w:hAnsi="Times New Roman"/>
                <w:b w:val="0"/>
                <w:bCs w:val="0"/>
                <w:sz w:val="22"/>
                <w:szCs w:val="22"/>
                <w:lang w:val="en-US"/>
              </w:rPr>
              <w:t>Noted with appreciation. No changes required for this item.</w:t>
            </w:r>
          </w:p>
        </w:tc>
      </w:tr>
      <w:tr w:rsidR="009C1B95" w:rsidRPr="004C4808" w14:paraId="5B795025" w14:textId="77777777" w:rsidTr="004C4808">
        <w:trPr>
          <w:trHeight w:val="20"/>
          <w:jc w:val="center"/>
        </w:trPr>
        <w:tc>
          <w:tcPr>
            <w:tcW w:w="1315" w:type="pct"/>
            <w:noWrap/>
          </w:tcPr>
          <w:p w14:paraId="7782AAD9" w14:textId="77777777" w:rsidR="009C1B95" w:rsidRPr="004C4808" w:rsidRDefault="009C1B95" w:rsidP="009C1B95">
            <w:pPr>
              <w:pStyle w:val="Heading2"/>
              <w:jc w:val="left"/>
              <w:rPr>
                <w:rFonts w:ascii="Times New Roman" w:hAnsi="Times New Roman"/>
                <w:lang w:val="en-US"/>
              </w:rPr>
            </w:pPr>
            <w:r w:rsidRPr="004C4808">
              <w:rPr>
                <w:rFonts w:ascii="Times New Roman" w:hAnsi="Times New Roman"/>
                <w:lang w:val="en-US"/>
              </w:rPr>
              <w:t>5. Are the research objectives/hypotheses clearly stated?</w:t>
            </w:r>
          </w:p>
          <w:p w14:paraId="6AE13A72" w14:textId="77777777" w:rsidR="009C1B95" w:rsidRPr="004C4808" w:rsidRDefault="009C1B95" w:rsidP="009C1B95">
            <w:pPr>
              <w:rPr>
                <w:color w:val="404040"/>
                <w:sz w:val="20"/>
                <w:szCs w:val="20"/>
                <w:shd w:val="clear" w:color="auto" w:fill="FFFFFF"/>
              </w:rPr>
            </w:pPr>
            <w:r w:rsidRPr="004C4808">
              <w:rPr>
                <w:color w:val="404040"/>
                <w:sz w:val="20"/>
                <w:szCs w:val="20"/>
                <w:shd w:val="clear" w:color="auto" w:fill="FFFFFF"/>
              </w:rPr>
              <w:t xml:space="preserve">Rating Scale: </w:t>
            </w:r>
          </w:p>
          <w:p w14:paraId="5D8C0BBE" w14:textId="77777777" w:rsidR="009C1B95" w:rsidRPr="004C4808" w:rsidRDefault="009C1B95" w:rsidP="009C1B95">
            <w:pPr>
              <w:rPr>
                <w:sz w:val="20"/>
                <w:szCs w:val="20"/>
                <w:lang w:eastAsia="x-none"/>
              </w:rPr>
            </w:pPr>
            <w:r w:rsidRPr="004C4808">
              <w:rPr>
                <w:color w:val="404040"/>
                <w:sz w:val="20"/>
                <w:szCs w:val="20"/>
                <w:shd w:val="clear" w:color="auto" w:fill="FFFFFF"/>
              </w:rPr>
              <w:t>5 = Excellent 4 = Good 3 = Satisfactory 2 = Needs Improvement 1 = Poor N/A = Not Applicable</w:t>
            </w:r>
          </w:p>
        </w:tc>
        <w:tc>
          <w:tcPr>
            <w:tcW w:w="1275" w:type="pct"/>
            <w:vAlign w:val="center"/>
          </w:tcPr>
          <w:p w14:paraId="60AB5A41" w14:textId="38010B71" w:rsidR="009C1B95" w:rsidRPr="004C4808" w:rsidRDefault="009C1B95" w:rsidP="009C1B95">
            <w:pPr>
              <w:ind w:left="360"/>
              <w:rPr>
                <w:sz w:val="20"/>
                <w:szCs w:val="20"/>
              </w:rPr>
            </w:pPr>
            <w:r w:rsidRPr="004C4808">
              <w:rPr>
                <w:sz w:val="20"/>
                <w:szCs w:val="20"/>
              </w:rPr>
              <w:t>3</w:t>
            </w:r>
          </w:p>
        </w:tc>
        <w:tc>
          <w:tcPr>
            <w:tcW w:w="2410" w:type="pct"/>
          </w:tcPr>
          <w:p w14:paraId="28B24E79" w14:textId="37904D54" w:rsidR="009C1B95" w:rsidRPr="004C4808" w:rsidRDefault="009C1B95" w:rsidP="009C1B95">
            <w:pPr>
              <w:pStyle w:val="Heading2"/>
              <w:jc w:val="left"/>
              <w:rPr>
                <w:rFonts w:ascii="Times New Roman" w:hAnsi="Times New Roman"/>
                <w:b w:val="0"/>
                <w:lang w:val="en-US" w:eastAsia="en-US"/>
              </w:rPr>
            </w:pPr>
            <w:r w:rsidRPr="004C4808">
              <w:rPr>
                <w:rFonts w:ascii="Times New Roman" w:eastAsia="Times New Roman" w:hAnsi="Times New Roman"/>
                <w:b w:val="0"/>
                <w:bCs w:val="0"/>
                <w:sz w:val="22"/>
                <w:szCs w:val="22"/>
                <w:lang w:val="en-US"/>
              </w:rPr>
              <w:t>The research objectives have been made more explicit in the revised manuscript. The final sentence of the Introduction now clearly states: "Therefore, this study aims at describing the ecological characteristics of C. mairei var. lapidea in Vietnam and testing rooting capacity by cutting propagation." This is precise and directly linked to the two main findings of the paper.</w:t>
            </w:r>
          </w:p>
        </w:tc>
      </w:tr>
      <w:tr w:rsidR="009C1B95" w:rsidRPr="004C4808" w14:paraId="285541C5" w14:textId="77777777" w:rsidTr="004C4808">
        <w:trPr>
          <w:trHeight w:val="20"/>
          <w:jc w:val="center"/>
        </w:trPr>
        <w:tc>
          <w:tcPr>
            <w:tcW w:w="1315" w:type="pct"/>
            <w:noWrap/>
          </w:tcPr>
          <w:p w14:paraId="580493A0" w14:textId="77777777" w:rsidR="009C1B95" w:rsidRPr="004C4808" w:rsidRDefault="009C1B95" w:rsidP="009C1B95">
            <w:pPr>
              <w:pStyle w:val="Heading2"/>
              <w:jc w:val="left"/>
              <w:rPr>
                <w:rFonts w:ascii="Times New Roman" w:hAnsi="Times New Roman"/>
                <w:lang w:val="en-US"/>
              </w:rPr>
            </w:pPr>
            <w:r w:rsidRPr="004C4808">
              <w:rPr>
                <w:rFonts w:ascii="Times New Roman" w:hAnsi="Times New Roman"/>
                <w:lang w:val="en-US"/>
              </w:rPr>
              <w:t>6. Is the literature review relevant and up to date?</w:t>
            </w:r>
          </w:p>
          <w:p w14:paraId="42A04874" w14:textId="77777777" w:rsidR="009C1B95" w:rsidRPr="004C4808" w:rsidRDefault="009C1B95" w:rsidP="009C1B95">
            <w:pPr>
              <w:rPr>
                <w:color w:val="404040"/>
                <w:sz w:val="20"/>
                <w:szCs w:val="20"/>
                <w:shd w:val="clear" w:color="auto" w:fill="FFFFFF"/>
              </w:rPr>
            </w:pPr>
            <w:r w:rsidRPr="004C4808">
              <w:rPr>
                <w:color w:val="404040"/>
                <w:sz w:val="20"/>
                <w:szCs w:val="20"/>
                <w:shd w:val="clear" w:color="auto" w:fill="FFFFFF"/>
              </w:rPr>
              <w:t xml:space="preserve">Rating Scale: </w:t>
            </w:r>
          </w:p>
          <w:p w14:paraId="1A085020" w14:textId="77777777" w:rsidR="009C1B95" w:rsidRPr="004C4808" w:rsidRDefault="009C1B95" w:rsidP="009C1B95">
            <w:pPr>
              <w:rPr>
                <w:sz w:val="20"/>
                <w:szCs w:val="20"/>
                <w:lang w:eastAsia="x-none"/>
              </w:rPr>
            </w:pPr>
            <w:r w:rsidRPr="004C4808">
              <w:rPr>
                <w:color w:val="404040"/>
                <w:sz w:val="20"/>
                <w:szCs w:val="20"/>
                <w:shd w:val="clear" w:color="auto" w:fill="FFFFFF"/>
              </w:rPr>
              <w:t>5 = Excellent 4 = Good 3 = Satisfactory 2 = Needs Improvement 1 = Poor N/A = Not Applicable</w:t>
            </w:r>
          </w:p>
        </w:tc>
        <w:tc>
          <w:tcPr>
            <w:tcW w:w="1275" w:type="pct"/>
            <w:vAlign w:val="center"/>
          </w:tcPr>
          <w:p w14:paraId="4BF6A820" w14:textId="1B20AEB7" w:rsidR="009C1B95" w:rsidRPr="004C4808" w:rsidRDefault="009C1B95" w:rsidP="009C1B95">
            <w:pPr>
              <w:ind w:left="360"/>
              <w:rPr>
                <w:sz w:val="20"/>
                <w:szCs w:val="20"/>
              </w:rPr>
            </w:pPr>
            <w:r w:rsidRPr="004C4808">
              <w:rPr>
                <w:sz w:val="20"/>
                <w:szCs w:val="20"/>
              </w:rPr>
              <w:t>3</w:t>
            </w:r>
          </w:p>
        </w:tc>
        <w:tc>
          <w:tcPr>
            <w:tcW w:w="2410" w:type="pct"/>
          </w:tcPr>
          <w:p w14:paraId="509CBEEC" w14:textId="2AD10457" w:rsidR="009C1B95" w:rsidRPr="004C4808" w:rsidRDefault="009C1B95" w:rsidP="009C1B95">
            <w:pPr>
              <w:pStyle w:val="Heading2"/>
              <w:jc w:val="left"/>
              <w:rPr>
                <w:rFonts w:ascii="Times New Roman" w:hAnsi="Times New Roman"/>
                <w:b w:val="0"/>
                <w:lang w:val="en-US" w:eastAsia="en-US"/>
              </w:rPr>
            </w:pPr>
            <w:r w:rsidRPr="004C4808">
              <w:rPr>
                <w:rFonts w:ascii="Times New Roman" w:eastAsia="Times New Roman" w:hAnsi="Times New Roman"/>
                <w:b w:val="0"/>
                <w:bCs w:val="0"/>
                <w:sz w:val="22"/>
                <w:szCs w:val="22"/>
                <w:lang w:val="en-US"/>
              </w:rPr>
              <w:t>Ten additional references published between 2021 and 2024 have been incorporated into the revised manuscript [15]–[24], covering recent new Camellia species descriptions from Vietnam, MaxEnt-based distribution modelling of Camellia, population structure of endangered Camellia species, and IBA propagation of threatened Vietnamese Camellia species. The literature review is now substantially more current.</w:t>
            </w:r>
          </w:p>
        </w:tc>
      </w:tr>
      <w:tr w:rsidR="009C1B95" w:rsidRPr="004C4808" w14:paraId="6C168440" w14:textId="77777777" w:rsidTr="004C4808">
        <w:trPr>
          <w:trHeight w:val="20"/>
          <w:jc w:val="center"/>
        </w:trPr>
        <w:tc>
          <w:tcPr>
            <w:tcW w:w="1315" w:type="pct"/>
            <w:noWrap/>
          </w:tcPr>
          <w:p w14:paraId="69C8FAD4" w14:textId="77777777" w:rsidR="009C1B95" w:rsidRPr="004C4808" w:rsidRDefault="009C1B95" w:rsidP="009C1B95">
            <w:pPr>
              <w:pStyle w:val="Heading2"/>
              <w:jc w:val="left"/>
              <w:rPr>
                <w:rFonts w:ascii="Times New Roman" w:hAnsi="Times New Roman"/>
                <w:lang w:val="en-US"/>
              </w:rPr>
            </w:pPr>
            <w:r w:rsidRPr="004C4808">
              <w:rPr>
                <w:rFonts w:ascii="Times New Roman" w:hAnsi="Times New Roman"/>
                <w:lang w:val="en-US"/>
              </w:rPr>
              <w:t>7. Is the research methodology appropriate for the study?</w:t>
            </w:r>
          </w:p>
          <w:p w14:paraId="5E4B962B" w14:textId="77777777" w:rsidR="009C1B95" w:rsidRPr="004C4808" w:rsidRDefault="009C1B95" w:rsidP="009C1B95">
            <w:pPr>
              <w:rPr>
                <w:color w:val="404040"/>
                <w:sz w:val="20"/>
                <w:szCs w:val="20"/>
                <w:shd w:val="clear" w:color="auto" w:fill="FFFFFF"/>
              </w:rPr>
            </w:pPr>
            <w:r w:rsidRPr="004C4808">
              <w:rPr>
                <w:color w:val="404040"/>
                <w:sz w:val="20"/>
                <w:szCs w:val="20"/>
                <w:shd w:val="clear" w:color="auto" w:fill="FFFFFF"/>
              </w:rPr>
              <w:t xml:space="preserve">Rating Scale: </w:t>
            </w:r>
          </w:p>
          <w:p w14:paraId="14CCD2D4" w14:textId="77777777" w:rsidR="009C1B95" w:rsidRPr="004C4808" w:rsidRDefault="009C1B95" w:rsidP="009C1B95">
            <w:pPr>
              <w:rPr>
                <w:sz w:val="20"/>
                <w:szCs w:val="20"/>
              </w:rPr>
            </w:pPr>
            <w:r w:rsidRPr="004C4808">
              <w:rPr>
                <w:color w:val="404040"/>
                <w:sz w:val="20"/>
                <w:szCs w:val="20"/>
                <w:shd w:val="clear" w:color="auto" w:fill="FFFFFF"/>
              </w:rPr>
              <w:t>5 = Excellent 4 = Good 3 = Satisfactory 2 = Needs Improvement 1 = Poor N/A = Not Applicable</w:t>
            </w:r>
          </w:p>
        </w:tc>
        <w:tc>
          <w:tcPr>
            <w:tcW w:w="1275" w:type="pct"/>
            <w:vAlign w:val="center"/>
          </w:tcPr>
          <w:p w14:paraId="10C0D560" w14:textId="4FDB72F4" w:rsidR="009C1B95" w:rsidRPr="004C4808" w:rsidRDefault="009C1B95" w:rsidP="009C1B95">
            <w:pPr>
              <w:ind w:left="360"/>
              <w:rPr>
                <w:sz w:val="20"/>
                <w:szCs w:val="20"/>
              </w:rPr>
            </w:pPr>
            <w:r w:rsidRPr="004C4808">
              <w:rPr>
                <w:sz w:val="20"/>
                <w:szCs w:val="20"/>
              </w:rPr>
              <w:t>4</w:t>
            </w:r>
          </w:p>
        </w:tc>
        <w:tc>
          <w:tcPr>
            <w:tcW w:w="2410" w:type="pct"/>
          </w:tcPr>
          <w:p w14:paraId="50C68CDB" w14:textId="67AD6B2D" w:rsidR="009C1B95" w:rsidRPr="004C4808" w:rsidRDefault="009C1B95" w:rsidP="009C1B95">
            <w:pPr>
              <w:pStyle w:val="Heading2"/>
              <w:jc w:val="left"/>
              <w:rPr>
                <w:rFonts w:ascii="Times New Roman" w:hAnsi="Times New Roman"/>
                <w:b w:val="0"/>
                <w:lang w:val="en-US" w:eastAsia="en-US"/>
              </w:rPr>
            </w:pPr>
            <w:r w:rsidRPr="004C4808">
              <w:rPr>
                <w:rFonts w:ascii="Times New Roman" w:eastAsia="Times New Roman" w:hAnsi="Times New Roman"/>
                <w:b w:val="0"/>
                <w:bCs w:val="0"/>
                <w:sz w:val="22"/>
                <w:szCs w:val="22"/>
                <w:lang w:val="en-US"/>
              </w:rPr>
              <w:t>Noted with appreciation. No methodological changes were required.</w:t>
            </w:r>
          </w:p>
        </w:tc>
      </w:tr>
      <w:tr w:rsidR="009C1B95" w:rsidRPr="004C4808" w14:paraId="769F9AB7" w14:textId="77777777" w:rsidTr="004C4808">
        <w:trPr>
          <w:trHeight w:val="20"/>
          <w:jc w:val="center"/>
        </w:trPr>
        <w:tc>
          <w:tcPr>
            <w:tcW w:w="1315" w:type="pct"/>
            <w:noWrap/>
          </w:tcPr>
          <w:p w14:paraId="36DC6B29" w14:textId="77777777" w:rsidR="009C1B95" w:rsidRPr="004C4808" w:rsidRDefault="009C1B95" w:rsidP="009C1B95">
            <w:pPr>
              <w:pStyle w:val="Heading2"/>
              <w:jc w:val="left"/>
              <w:rPr>
                <w:rFonts w:ascii="Times New Roman" w:hAnsi="Times New Roman"/>
                <w:lang w:val="en-US"/>
              </w:rPr>
            </w:pPr>
            <w:r w:rsidRPr="004C4808">
              <w:rPr>
                <w:rFonts w:ascii="Times New Roman" w:hAnsi="Times New Roman"/>
                <w:lang w:val="en-US"/>
              </w:rPr>
              <w:t>8. Were ethical issues properly addressed (if applicable)?</w:t>
            </w:r>
          </w:p>
          <w:p w14:paraId="4107CA8D" w14:textId="77777777" w:rsidR="009C1B95" w:rsidRPr="004C4808" w:rsidRDefault="009C1B95" w:rsidP="009C1B95">
            <w:pPr>
              <w:rPr>
                <w:color w:val="404040"/>
                <w:sz w:val="20"/>
                <w:szCs w:val="20"/>
                <w:shd w:val="clear" w:color="auto" w:fill="FFFFFF"/>
              </w:rPr>
            </w:pPr>
            <w:r w:rsidRPr="004C4808">
              <w:rPr>
                <w:color w:val="404040"/>
                <w:sz w:val="20"/>
                <w:szCs w:val="20"/>
                <w:shd w:val="clear" w:color="auto" w:fill="FFFFFF"/>
              </w:rPr>
              <w:t xml:space="preserve">Rating Scale: </w:t>
            </w:r>
          </w:p>
          <w:p w14:paraId="62F26813" w14:textId="77777777" w:rsidR="009C1B95" w:rsidRPr="004C4808" w:rsidRDefault="009C1B95" w:rsidP="009C1B95">
            <w:pPr>
              <w:rPr>
                <w:sz w:val="20"/>
                <w:szCs w:val="20"/>
                <w:lang w:eastAsia="x-none"/>
              </w:rPr>
            </w:pPr>
            <w:r w:rsidRPr="004C4808">
              <w:rPr>
                <w:color w:val="404040"/>
                <w:sz w:val="20"/>
                <w:szCs w:val="20"/>
                <w:shd w:val="clear" w:color="auto" w:fill="FFFFFF"/>
              </w:rPr>
              <w:t>5 = Excellent 4 = Good 3 = Satisfactory 2 = Needs Improvement 1 = Poor N/A = Not Applicable</w:t>
            </w:r>
          </w:p>
        </w:tc>
        <w:tc>
          <w:tcPr>
            <w:tcW w:w="1275" w:type="pct"/>
            <w:vAlign w:val="center"/>
          </w:tcPr>
          <w:p w14:paraId="088F8D7A" w14:textId="77777777" w:rsidR="009C1B95" w:rsidRPr="004C4808" w:rsidRDefault="009C1B95" w:rsidP="009C1B95">
            <w:pPr>
              <w:ind w:left="360"/>
              <w:jc w:val="center"/>
              <w:rPr>
                <w:b/>
                <w:bCs/>
                <w:sz w:val="20"/>
                <w:szCs w:val="20"/>
              </w:rPr>
            </w:pPr>
          </w:p>
        </w:tc>
        <w:tc>
          <w:tcPr>
            <w:tcW w:w="2410" w:type="pct"/>
          </w:tcPr>
          <w:p w14:paraId="06333C5E" w14:textId="77777777" w:rsidR="009C1B95" w:rsidRPr="004C4808" w:rsidRDefault="009C1B95" w:rsidP="009C1B95">
            <w:pPr>
              <w:pStyle w:val="Heading2"/>
              <w:jc w:val="left"/>
              <w:rPr>
                <w:rFonts w:ascii="Times New Roman" w:hAnsi="Times New Roman"/>
                <w:b w:val="0"/>
                <w:lang w:val="en-US" w:eastAsia="en-US"/>
              </w:rPr>
            </w:pPr>
          </w:p>
        </w:tc>
      </w:tr>
      <w:tr w:rsidR="009C1B95" w:rsidRPr="004C4808" w14:paraId="65DF5E1C" w14:textId="77777777" w:rsidTr="004C4808">
        <w:trPr>
          <w:trHeight w:val="20"/>
          <w:jc w:val="center"/>
        </w:trPr>
        <w:tc>
          <w:tcPr>
            <w:tcW w:w="1315" w:type="pct"/>
            <w:noWrap/>
          </w:tcPr>
          <w:p w14:paraId="63FF6400" w14:textId="77777777" w:rsidR="009C1B95" w:rsidRPr="004C4808" w:rsidRDefault="009C1B95" w:rsidP="009C1B95">
            <w:pPr>
              <w:rPr>
                <w:b/>
                <w:sz w:val="20"/>
                <w:szCs w:val="20"/>
              </w:rPr>
            </w:pPr>
            <w:r w:rsidRPr="004C4808">
              <w:rPr>
                <w:b/>
                <w:sz w:val="20"/>
                <w:szCs w:val="20"/>
              </w:rPr>
              <w:t xml:space="preserve">9. Are the results presented clearly? </w:t>
            </w:r>
          </w:p>
          <w:p w14:paraId="57AC4836" w14:textId="77777777" w:rsidR="009C1B95" w:rsidRPr="004C4808" w:rsidRDefault="009C1B95" w:rsidP="009C1B95">
            <w:pPr>
              <w:rPr>
                <w:color w:val="404040"/>
                <w:sz w:val="20"/>
                <w:szCs w:val="20"/>
                <w:shd w:val="clear" w:color="auto" w:fill="FFFFFF"/>
              </w:rPr>
            </w:pPr>
            <w:r w:rsidRPr="004C4808">
              <w:rPr>
                <w:color w:val="404040"/>
                <w:sz w:val="20"/>
                <w:szCs w:val="20"/>
                <w:shd w:val="clear" w:color="auto" w:fill="FFFFFF"/>
              </w:rPr>
              <w:t xml:space="preserve">Rating Scale: </w:t>
            </w:r>
          </w:p>
          <w:p w14:paraId="075B3542" w14:textId="77777777" w:rsidR="009C1B95" w:rsidRPr="004C4808" w:rsidRDefault="009C1B95" w:rsidP="009C1B95">
            <w:pPr>
              <w:rPr>
                <w:bCs/>
                <w:sz w:val="20"/>
                <w:szCs w:val="20"/>
              </w:rPr>
            </w:pPr>
            <w:r w:rsidRPr="004C4808">
              <w:rPr>
                <w:color w:val="404040"/>
                <w:sz w:val="20"/>
                <w:szCs w:val="20"/>
                <w:shd w:val="clear" w:color="auto" w:fill="FFFFFF"/>
              </w:rPr>
              <w:t>5 = Excellent 4 = Good 3 = Satisfactory 2 = Needs Improvement 1 = Poor N/A = Not Applicable</w:t>
            </w:r>
          </w:p>
        </w:tc>
        <w:tc>
          <w:tcPr>
            <w:tcW w:w="1275" w:type="pct"/>
            <w:vAlign w:val="center"/>
          </w:tcPr>
          <w:p w14:paraId="5116DF32" w14:textId="30D5D7A1" w:rsidR="009C1B95" w:rsidRPr="004C4808" w:rsidRDefault="009C1B95" w:rsidP="009C1B95">
            <w:pPr>
              <w:pStyle w:val="ListParagraph"/>
              <w:ind w:left="0"/>
              <w:rPr>
                <w:bCs/>
                <w:sz w:val="20"/>
                <w:szCs w:val="20"/>
              </w:rPr>
            </w:pPr>
            <w:r w:rsidRPr="004C4808">
              <w:rPr>
                <w:bCs/>
                <w:sz w:val="20"/>
                <w:szCs w:val="20"/>
              </w:rPr>
              <w:t>3</w:t>
            </w:r>
          </w:p>
        </w:tc>
        <w:tc>
          <w:tcPr>
            <w:tcW w:w="2410" w:type="pct"/>
          </w:tcPr>
          <w:p w14:paraId="757D602C" w14:textId="5E84D6E5" w:rsidR="009C1B95" w:rsidRPr="004C4808" w:rsidRDefault="009C1B95" w:rsidP="009C1B95">
            <w:pPr>
              <w:pStyle w:val="Heading2"/>
              <w:jc w:val="left"/>
              <w:rPr>
                <w:rFonts w:ascii="Times New Roman" w:hAnsi="Times New Roman"/>
                <w:b w:val="0"/>
                <w:lang w:val="en-US" w:eastAsia="en-US"/>
              </w:rPr>
            </w:pPr>
            <w:r w:rsidRPr="004C4808">
              <w:rPr>
                <w:rFonts w:ascii="Times New Roman" w:eastAsia="Times New Roman" w:hAnsi="Times New Roman"/>
                <w:b w:val="0"/>
                <w:bCs w:val="0"/>
                <w:sz w:val="22"/>
                <w:szCs w:val="22"/>
                <w:lang w:val="en-US"/>
              </w:rPr>
              <w:t>The Results section has been reviewed. Plot designations have been standardized from "plot 1/plot 2" to "plot I/plot II" throughout the text and Table 1, improving consistency. All numerical data remain as reported; no results have been altered.</w:t>
            </w:r>
          </w:p>
        </w:tc>
      </w:tr>
      <w:tr w:rsidR="009C1B95" w:rsidRPr="004C4808" w14:paraId="5CE04A62" w14:textId="77777777" w:rsidTr="004C4808">
        <w:trPr>
          <w:trHeight w:val="20"/>
          <w:jc w:val="center"/>
        </w:trPr>
        <w:tc>
          <w:tcPr>
            <w:tcW w:w="1315" w:type="pct"/>
            <w:noWrap/>
          </w:tcPr>
          <w:p w14:paraId="452A4831" w14:textId="77777777" w:rsidR="009C1B95" w:rsidRPr="004C4808" w:rsidRDefault="009C1B95" w:rsidP="009C1B95">
            <w:pPr>
              <w:rPr>
                <w:b/>
                <w:sz w:val="20"/>
                <w:szCs w:val="20"/>
              </w:rPr>
            </w:pPr>
            <w:r w:rsidRPr="004C4808">
              <w:rPr>
                <w:b/>
                <w:sz w:val="20"/>
                <w:szCs w:val="20"/>
              </w:rPr>
              <w:t>10. Are tables and figures clear, relevant, and necessary?</w:t>
            </w:r>
          </w:p>
          <w:p w14:paraId="0220487C" w14:textId="77777777" w:rsidR="009C1B95" w:rsidRPr="004C4808" w:rsidRDefault="009C1B95" w:rsidP="009C1B95">
            <w:pPr>
              <w:rPr>
                <w:color w:val="404040"/>
                <w:sz w:val="20"/>
                <w:szCs w:val="20"/>
                <w:shd w:val="clear" w:color="auto" w:fill="FFFFFF"/>
              </w:rPr>
            </w:pPr>
            <w:r w:rsidRPr="004C4808">
              <w:rPr>
                <w:color w:val="404040"/>
                <w:sz w:val="20"/>
                <w:szCs w:val="20"/>
                <w:shd w:val="clear" w:color="auto" w:fill="FFFFFF"/>
              </w:rPr>
              <w:t xml:space="preserve">Rating Scale: </w:t>
            </w:r>
          </w:p>
          <w:p w14:paraId="2B8977DE" w14:textId="77777777" w:rsidR="009C1B95" w:rsidRPr="004C4808" w:rsidRDefault="009C1B95" w:rsidP="009C1B95">
            <w:pPr>
              <w:rPr>
                <w:sz w:val="20"/>
                <w:szCs w:val="20"/>
              </w:rPr>
            </w:pPr>
            <w:r w:rsidRPr="004C4808">
              <w:rPr>
                <w:color w:val="404040"/>
                <w:sz w:val="20"/>
                <w:szCs w:val="20"/>
                <w:shd w:val="clear" w:color="auto" w:fill="FFFFFF"/>
              </w:rPr>
              <w:t>5 = Excellent 4 = Good 3 = Satisfactory 2 = Needs Improvement 1 = Poor N/A = Not Applicable</w:t>
            </w:r>
          </w:p>
        </w:tc>
        <w:tc>
          <w:tcPr>
            <w:tcW w:w="1275" w:type="pct"/>
            <w:vAlign w:val="center"/>
          </w:tcPr>
          <w:p w14:paraId="53C849AE" w14:textId="16BDFEED" w:rsidR="009C1B95" w:rsidRPr="004C4808" w:rsidRDefault="009C1B95" w:rsidP="009C1B95">
            <w:pPr>
              <w:pStyle w:val="ListParagraph"/>
              <w:ind w:left="0"/>
              <w:rPr>
                <w:bCs/>
                <w:sz w:val="20"/>
                <w:szCs w:val="20"/>
              </w:rPr>
            </w:pPr>
            <w:r w:rsidRPr="004C4808">
              <w:rPr>
                <w:bCs/>
                <w:sz w:val="20"/>
                <w:szCs w:val="20"/>
              </w:rPr>
              <w:t>3</w:t>
            </w:r>
          </w:p>
        </w:tc>
        <w:tc>
          <w:tcPr>
            <w:tcW w:w="2410" w:type="pct"/>
          </w:tcPr>
          <w:p w14:paraId="45BF745F" w14:textId="4B1451E1" w:rsidR="009C1B95" w:rsidRPr="004C4808" w:rsidRDefault="009C1B95" w:rsidP="009C1B95">
            <w:pPr>
              <w:pStyle w:val="Heading2"/>
              <w:jc w:val="left"/>
              <w:rPr>
                <w:rFonts w:ascii="Times New Roman" w:hAnsi="Times New Roman"/>
                <w:b w:val="0"/>
                <w:lang w:val="en-US" w:eastAsia="en-US"/>
              </w:rPr>
            </w:pPr>
            <w:r w:rsidRPr="004C4808">
              <w:rPr>
                <w:rFonts w:ascii="Times New Roman" w:eastAsia="Times New Roman" w:hAnsi="Times New Roman"/>
                <w:b w:val="0"/>
                <w:bCs w:val="0"/>
                <w:sz w:val="22"/>
                <w:szCs w:val="22"/>
                <w:lang w:val="en-US"/>
              </w:rPr>
              <w:t>Table 1 has been revised: plot labels changed to Roman numerals (I and II), and the author abbreviation corrected from "(Y.C.Wu)" to "(Y.C. Wu)" for typographical consistency. Figure captions have been similarly corrected.</w:t>
            </w:r>
          </w:p>
        </w:tc>
      </w:tr>
      <w:tr w:rsidR="009C1B95" w:rsidRPr="004C4808" w14:paraId="593C7C16" w14:textId="77777777" w:rsidTr="004C4808">
        <w:trPr>
          <w:trHeight w:val="20"/>
          <w:jc w:val="center"/>
        </w:trPr>
        <w:tc>
          <w:tcPr>
            <w:tcW w:w="1315" w:type="pct"/>
            <w:noWrap/>
          </w:tcPr>
          <w:p w14:paraId="239284B2" w14:textId="77777777" w:rsidR="009C1B95" w:rsidRPr="004C4808" w:rsidRDefault="009C1B95" w:rsidP="009C1B95">
            <w:pPr>
              <w:rPr>
                <w:b/>
                <w:sz w:val="20"/>
                <w:szCs w:val="20"/>
              </w:rPr>
            </w:pPr>
            <w:r w:rsidRPr="004C4808">
              <w:rPr>
                <w:b/>
                <w:sz w:val="20"/>
                <w:szCs w:val="20"/>
              </w:rPr>
              <w:t>11. Does the discussion relate findings to existing literature?</w:t>
            </w:r>
          </w:p>
          <w:p w14:paraId="46F95424" w14:textId="77777777" w:rsidR="009C1B95" w:rsidRPr="004C4808" w:rsidRDefault="009C1B95" w:rsidP="009C1B95">
            <w:pPr>
              <w:rPr>
                <w:color w:val="404040"/>
                <w:sz w:val="20"/>
                <w:szCs w:val="20"/>
                <w:shd w:val="clear" w:color="auto" w:fill="FFFFFF"/>
              </w:rPr>
            </w:pPr>
            <w:r w:rsidRPr="004C4808">
              <w:rPr>
                <w:color w:val="404040"/>
                <w:sz w:val="20"/>
                <w:szCs w:val="20"/>
                <w:shd w:val="clear" w:color="auto" w:fill="FFFFFF"/>
              </w:rPr>
              <w:t xml:space="preserve">Rating Scale: </w:t>
            </w:r>
          </w:p>
          <w:p w14:paraId="661DBABF" w14:textId="77777777" w:rsidR="009C1B95" w:rsidRPr="004C4808" w:rsidRDefault="009C1B95" w:rsidP="009C1B95">
            <w:pPr>
              <w:rPr>
                <w:sz w:val="20"/>
                <w:szCs w:val="20"/>
              </w:rPr>
            </w:pPr>
            <w:r w:rsidRPr="004C4808">
              <w:rPr>
                <w:color w:val="404040"/>
                <w:sz w:val="20"/>
                <w:szCs w:val="20"/>
                <w:shd w:val="clear" w:color="auto" w:fill="FFFFFF"/>
              </w:rPr>
              <w:t>5 = Excellent 4 = Good 3 = Satisfactory 2 = Needs Improvement 1 = Poor N/A = Not Applicable</w:t>
            </w:r>
          </w:p>
        </w:tc>
        <w:tc>
          <w:tcPr>
            <w:tcW w:w="1275" w:type="pct"/>
            <w:vAlign w:val="center"/>
          </w:tcPr>
          <w:p w14:paraId="1D923124" w14:textId="72A7999C" w:rsidR="009C1B95" w:rsidRPr="004C4808" w:rsidRDefault="009C1B95" w:rsidP="009C1B95">
            <w:pPr>
              <w:pStyle w:val="ListParagraph"/>
              <w:ind w:left="0"/>
              <w:rPr>
                <w:bCs/>
                <w:sz w:val="20"/>
                <w:szCs w:val="20"/>
              </w:rPr>
            </w:pPr>
            <w:r w:rsidRPr="004C4808">
              <w:rPr>
                <w:bCs/>
                <w:sz w:val="20"/>
                <w:szCs w:val="20"/>
              </w:rPr>
              <w:t>2</w:t>
            </w:r>
          </w:p>
        </w:tc>
        <w:tc>
          <w:tcPr>
            <w:tcW w:w="2410" w:type="pct"/>
          </w:tcPr>
          <w:p w14:paraId="0C74004F" w14:textId="0C9B7B2C" w:rsidR="009C1B95" w:rsidRPr="004C4808" w:rsidRDefault="009C1B95" w:rsidP="009C1B95">
            <w:pPr>
              <w:pStyle w:val="Heading2"/>
              <w:jc w:val="left"/>
              <w:rPr>
                <w:rFonts w:ascii="Times New Roman" w:hAnsi="Times New Roman"/>
                <w:b w:val="0"/>
                <w:lang w:val="en-US" w:eastAsia="en-US"/>
              </w:rPr>
            </w:pPr>
            <w:r w:rsidRPr="004C4808">
              <w:rPr>
                <w:rFonts w:ascii="Times New Roman" w:eastAsia="Times New Roman" w:hAnsi="Times New Roman"/>
                <w:b w:val="0"/>
                <w:bCs w:val="0"/>
                <w:sz w:val="22"/>
                <w:szCs w:val="22"/>
                <w:lang w:val="en-US"/>
              </w:rPr>
              <w:t>The Discussion has been substantially strengthened. In Section 4.1: (1) a sentence was added to explain why China is the sole comparator ("The comparison with China is made because, prior to this study, China was the only documented natural distribution area of this species"); (2) the mapping technique paragraph was clarified to specify it is a recommendation for future studies, not a method used in this study; (3) the apparent contradiction between "no seedlings in plots" and "fruits available on forest floor" was resolved by adding: "Notably, ripen fruits were much available on the forest floor within and around the study plots, indicating that the absence of seedlings is not due to lack of seed production." In Section 4.2: species difference is now supported by [11], [12], [13]; the mechanism for IBA dose response was explained citing Rout [13]; and a closing sentence on practical significance was added.</w:t>
            </w:r>
          </w:p>
        </w:tc>
      </w:tr>
      <w:tr w:rsidR="009C1B95" w:rsidRPr="004C4808" w14:paraId="7461C79F" w14:textId="77777777" w:rsidTr="004C4808">
        <w:trPr>
          <w:trHeight w:val="20"/>
          <w:jc w:val="center"/>
        </w:trPr>
        <w:tc>
          <w:tcPr>
            <w:tcW w:w="1315" w:type="pct"/>
            <w:noWrap/>
          </w:tcPr>
          <w:p w14:paraId="00714A56" w14:textId="77777777" w:rsidR="009C1B95" w:rsidRPr="004C4808" w:rsidRDefault="009C1B95" w:rsidP="009C1B95">
            <w:pPr>
              <w:rPr>
                <w:b/>
                <w:sz w:val="20"/>
                <w:szCs w:val="20"/>
              </w:rPr>
            </w:pPr>
            <w:r w:rsidRPr="004C4808">
              <w:rPr>
                <w:b/>
                <w:sz w:val="20"/>
                <w:szCs w:val="20"/>
              </w:rPr>
              <w:t>12. Are the conclusions supported by the data?</w:t>
            </w:r>
          </w:p>
          <w:p w14:paraId="153D7FC4" w14:textId="77777777" w:rsidR="009C1B95" w:rsidRPr="004C4808" w:rsidRDefault="009C1B95" w:rsidP="009C1B95">
            <w:pPr>
              <w:rPr>
                <w:color w:val="404040"/>
                <w:sz w:val="20"/>
                <w:szCs w:val="20"/>
                <w:shd w:val="clear" w:color="auto" w:fill="FFFFFF"/>
              </w:rPr>
            </w:pPr>
            <w:r w:rsidRPr="004C4808">
              <w:rPr>
                <w:color w:val="404040"/>
                <w:sz w:val="20"/>
                <w:szCs w:val="20"/>
                <w:shd w:val="clear" w:color="auto" w:fill="FFFFFF"/>
              </w:rPr>
              <w:t xml:space="preserve">Rating Scale: </w:t>
            </w:r>
          </w:p>
          <w:p w14:paraId="735B305B" w14:textId="77777777" w:rsidR="009C1B95" w:rsidRPr="004C4808" w:rsidRDefault="009C1B95" w:rsidP="009C1B95">
            <w:pPr>
              <w:rPr>
                <w:sz w:val="20"/>
                <w:szCs w:val="20"/>
              </w:rPr>
            </w:pPr>
            <w:r w:rsidRPr="004C4808">
              <w:rPr>
                <w:color w:val="404040"/>
                <w:sz w:val="20"/>
                <w:szCs w:val="20"/>
                <w:shd w:val="clear" w:color="auto" w:fill="FFFFFF"/>
              </w:rPr>
              <w:t>5 = Excellent 4 = Good 3 = Satisfactory 2 = Needs Improvement 1 = Poor N/A = Not Applicable</w:t>
            </w:r>
          </w:p>
        </w:tc>
        <w:tc>
          <w:tcPr>
            <w:tcW w:w="1275" w:type="pct"/>
            <w:vAlign w:val="center"/>
          </w:tcPr>
          <w:p w14:paraId="0C5B1A92" w14:textId="22BCF8F3" w:rsidR="009C1B95" w:rsidRPr="004C4808" w:rsidRDefault="009C1B95" w:rsidP="009C1B95">
            <w:pPr>
              <w:pStyle w:val="ListParagraph"/>
              <w:ind w:left="0"/>
              <w:rPr>
                <w:bCs/>
                <w:sz w:val="20"/>
                <w:szCs w:val="20"/>
              </w:rPr>
            </w:pPr>
            <w:r w:rsidRPr="004C4808">
              <w:rPr>
                <w:bCs/>
                <w:sz w:val="20"/>
                <w:szCs w:val="20"/>
              </w:rPr>
              <w:t>2</w:t>
            </w:r>
          </w:p>
        </w:tc>
        <w:tc>
          <w:tcPr>
            <w:tcW w:w="2410" w:type="pct"/>
          </w:tcPr>
          <w:p w14:paraId="1E170684" w14:textId="49D19CE7" w:rsidR="009C1B95" w:rsidRPr="004C4808" w:rsidRDefault="009C1B95" w:rsidP="009C1B95">
            <w:pPr>
              <w:pStyle w:val="Heading2"/>
              <w:jc w:val="left"/>
              <w:rPr>
                <w:rFonts w:ascii="Times New Roman" w:hAnsi="Times New Roman"/>
                <w:b w:val="0"/>
                <w:lang w:val="en-US" w:eastAsia="en-US"/>
              </w:rPr>
            </w:pPr>
            <w:r w:rsidRPr="004C4808">
              <w:rPr>
                <w:rFonts w:ascii="Times New Roman" w:eastAsia="Times New Roman" w:hAnsi="Times New Roman"/>
                <w:b w:val="0"/>
                <w:bCs w:val="0"/>
                <w:sz w:val="22"/>
                <w:szCs w:val="22"/>
                <w:lang w:val="en-US"/>
              </w:rPr>
              <w:t>The Conclusions have been revised to be more precise and data-grounded. The vague phrase "taller and bigger" was replaced with "adult individuals recorded in this study appeared larger in both height and stem diameter compared to those reported from China." A sentence acknowledging study limitations and recommending future work has been added, directly addressing the concern about data support.</w:t>
            </w:r>
          </w:p>
        </w:tc>
      </w:tr>
      <w:tr w:rsidR="009C1B95" w:rsidRPr="004C4808" w14:paraId="5977499A" w14:textId="77777777" w:rsidTr="004C4808">
        <w:trPr>
          <w:trHeight w:val="20"/>
          <w:jc w:val="center"/>
        </w:trPr>
        <w:tc>
          <w:tcPr>
            <w:tcW w:w="1315" w:type="pct"/>
            <w:noWrap/>
          </w:tcPr>
          <w:p w14:paraId="66341E83" w14:textId="77777777" w:rsidR="009C1B95" w:rsidRPr="004C4808" w:rsidRDefault="009C1B95" w:rsidP="009C1B95">
            <w:pPr>
              <w:rPr>
                <w:b/>
                <w:sz w:val="20"/>
                <w:szCs w:val="20"/>
              </w:rPr>
            </w:pPr>
            <w:r w:rsidRPr="004C4808">
              <w:rPr>
                <w:b/>
                <w:sz w:val="20"/>
                <w:szCs w:val="20"/>
              </w:rPr>
              <w:t>13. Are the limitations of the study discussed?</w:t>
            </w:r>
          </w:p>
          <w:p w14:paraId="78837C40" w14:textId="77777777" w:rsidR="009C1B95" w:rsidRPr="004C4808" w:rsidRDefault="009C1B95" w:rsidP="009C1B95">
            <w:pPr>
              <w:rPr>
                <w:color w:val="404040"/>
                <w:sz w:val="20"/>
                <w:szCs w:val="20"/>
                <w:shd w:val="clear" w:color="auto" w:fill="FFFFFF"/>
              </w:rPr>
            </w:pPr>
            <w:r w:rsidRPr="004C4808">
              <w:rPr>
                <w:color w:val="404040"/>
                <w:sz w:val="20"/>
                <w:szCs w:val="20"/>
                <w:shd w:val="clear" w:color="auto" w:fill="FFFFFF"/>
              </w:rPr>
              <w:t xml:space="preserve">Rating Scale: </w:t>
            </w:r>
          </w:p>
          <w:p w14:paraId="67429C55" w14:textId="77777777" w:rsidR="009C1B95" w:rsidRPr="004C4808" w:rsidRDefault="009C1B95" w:rsidP="009C1B95">
            <w:pPr>
              <w:rPr>
                <w:sz w:val="20"/>
                <w:szCs w:val="20"/>
              </w:rPr>
            </w:pPr>
            <w:r w:rsidRPr="004C4808">
              <w:rPr>
                <w:color w:val="404040"/>
                <w:sz w:val="20"/>
                <w:szCs w:val="20"/>
                <w:shd w:val="clear" w:color="auto" w:fill="FFFFFF"/>
              </w:rPr>
              <w:t>5 = Excellent 4 = Good 3 = Satisfactory 2 = Needs Improvement 1 = Poor N/A = Not Applicable</w:t>
            </w:r>
          </w:p>
        </w:tc>
        <w:tc>
          <w:tcPr>
            <w:tcW w:w="1275" w:type="pct"/>
            <w:vAlign w:val="center"/>
          </w:tcPr>
          <w:p w14:paraId="0174571A" w14:textId="46A73EBF" w:rsidR="009C1B95" w:rsidRPr="004C4808" w:rsidRDefault="009C1B95" w:rsidP="009C1B95">
            <w:pPr>
              <w:pStyle w:val="ListParagraph"/>
              <w:ind w:left="0"/>
              <w:rPr>
                <w:bCs/>
                <w:sz w:val="20"/>
                <w:szCs w:val="20"/>
              </w:rPr>
            </w:pPr>
            <w:r w:rsidRPr="004C4808">
              <w:rPr>
                <w:bCs/>
                <w:sz w:val="20"/>
                <w:szCs w:val="20"/>
              </w:rPr>
              <w:t>2</w:t>
            </w:r>
          </w:p>
        </w:tc>
        <w:tc>
          <w:tcPr>
            <w:tcW w:w="2410" w:type="pct"/>
          </w:tcPr>
          <w:p w14:paraId="673E3B56" w14:textId="097D30A6" w:rsidR="009C1B95" w:rsidRPr="004C4808" w:rsidRDefault="009C1B95" w:rsidP="009C1B95">
            <w:pPr>
              <w:pStyle w:val="Heading2"/>
              <w:jc w:val="left"/>
              <w:rPr>
                <w:rFonts w:ascii="Times New Roman" w:hAnsi="Times New Roman"/>
                <w:b w:val="0"/>
                <w:lang w:val="en-US" w:eastAsia="en-US"/>
              </w:rPr>
            </w:pPr>
            <w:r w:rsidRPr="004C4808">
              <w:rPr>
                <w:rFonts w:ascii="Times New Roman" w:eastAsia="Times New Roman" w:hAnsi="Times New Roman"/>
                <w:b w:val="0"/>
                <w:bCs w:val="0"/>
                <w:sz w:val="22"/>
                <w:szCs w:val="22"/>
                <w:lang w:val="en-US"/>
              </w:rPr>
              <w:t>A limitations statement has been added to the Conclusions: "It should be noted that this study was limited to only two individual trees at a single site; future studies with expanded survey areas and larger sample sizes are recommended to provide a more comprehensive ecological characterization and optimized propagation protocols for this species."</w:t>
            </w:r>
          </w:p>
        </w:tc>
      </w:tr>
      <w:tr w:rsidR="009C1B95" w:rsidRPr="004C4808" w14:paraId="50E5153E" w14:textId="77777777" w:rsidTr="004C4808">
        <w:trPr>
          <w:trHeight w:val="20"/>
          <w:jc w:val="center"/>
        </w:trPr>
        <w:tc>
          <w:tcPr>
            <w:tcW w:w="1315" w:type="pct"/>
            <w:noWrap/>
          </w:tcPr>
          <w:p w14:paraId="504F8BCF" w14:textId="77777777" w:rsidR="009C1B95" w:rsidRPr="004C4808" w:rsidRDefault="009C1B95" w:rsidP="009C1B95">
            <w:pPr>
              <w:rPr>
                <w:b/>
                <w:sz w:val="20"/>
                <w:szCs w:val="20"/>
              </w:rPr>
            </w:pPr>
            <w:r w:rsidRPr="004C4808">
              <w:rPr>
                <w:b/>
                <w:sz w:val="20"/>
                <w:szCs w:val="20"/>
              </w:rPr>
              <w:lastRenderedPageBreak/>
              <w:t>14. Are the references relevant and sufficient (in number)?</w:t>
            </w:r>
          </w:p>
          <w:p w14:paraId="16B36F80" w14:textId="77777777" w:rsidR="009C1B95" w:rsidRPr="004C4808" w:rsidRDefault="009C1B95" w:rsidP="009C1B95">
            <w:pPr>
              <w:rPr>
                <w:color w:val="404040"/>
                <w:sz w:val="20"/>
                <w:szCs w:val="20"/>
                <w:shd w:val="clear" w:color="auto" w:fill="FFFFFF"/>
              </w:rPr>
            </w:pPr>
            <w:r w:rsidRPr="004C4808">
              <w:rPr>
                <w:color w:val="404040"/>
                <w:sz w:val="20"/>
                <w:szCs w:val="20"/>
                <w:shd w:val="clear" w:color="auto" w:fill="FFFFFF"/>
              </w:rPr>
              <w:t xml:space="preserve">Rating Scale: </w:t>
            </w:r>
          </w:p>
          <w:p w14:paraId="7CC9392B" w14:textId="77777777" w:rsidR="009C1B95" w:rsidRPr="004C4808" w:rsidRDefault="009C1B95" w:rsidP="009C1B95">
            <w:pPr>
              <w:rPr>
                <w:color w:val="404040"/>
                <w:sz w:val="20"/>
                <w:szCs w:val="20"/>
                <w:shd w:val="clear" w:color="auto" w:fill="FFFFFF"/>
              </w:rPr>
            </w:pPr>
            <w:r w:rsidRPr="004C4808">
              <w:rPr>
                <w:color w:val="404040"/>
                <w:sz w:val="20"/>
                <w:szCs w:val="20"/>
                <w:shd w:val="clear" w:color="auto" w:fill="FFFFFF"/>
              </w:rPr>
              <w:t xml:space="preserve">5 = Excellent 4 = Good 3 = Satisfactory 2 = Needs Improvement 1 = Poor </w:t>
            </w:r>
          </w:p>
          <w:p w14:paraId="4EA32540" w14:textId="77777777" w:rsidR="009C1B95" w:rsidRPr="004C4808" w:rsidRDefault="009C1B95" w:rsidP="009C1B95">
            <w:pPr>
              <w:rPr>
                <w:sz w:val="20"/>
                <w:szCs w:val="20"/>
              </w:rPr>
            </w:pPr>
            <w:r w:rsidRPr="004C4808">
              <w:rPr>
                <w:color w:val="404040"/>
                <w:sz w:val="20"/>
                <w:szCs w:val="20"/>
                <w:shd w:val="clear" w:color="auto" w:fill="FFFFFF"/>
              </w:rPr>
              <w:t>N/A = Not Applicable</w:t>
            </w:r>
          </w:p>
        </w:tc>
        <w:tc>
          <w:tcPr>
            <w:tcW w:w="1275" w:type="pct"/>
            <w:vAlign w:val="center"/>
          </w:tcPr>
          <w:p w14:paraId="63D8E130" w14:textId="191EEF45" w:rsidR="009C1B95" w:rsidRPr="004C4808" w:rsidRDefault="009C1B95" w:rsidP="009C1B95">
            <w:pPr>
              <w:pStyle w:val="ListParagraph"/>
              <w:ind w:left="0"/>
              <w:rPr>
                <w:bCs/>
                <w:sz w:val="20"/>
                <w:szCs w:val="20"/>
              </w:rPr>
            </w:pPr>
            <w:r w:rsidRPr="004C4808">
              <w:rPr>
                <w:bCs/>
                <w:sz w:val="20"/>
                <w:szCs w:val="20"/>
              </w:rPr>
              <w:t>3</w:t>
            </w:r>
          </w:p>
        </w:tc>
        <w:tc>
          <w:tcPr>
            <w:tcW w:w="2410" w:type="pct"/>
          </w:tcPr>
          <w:p w14:paraId="1243DF95" w14:textId="22C004E8" w:rsidR="009C1B95" w:rsidRPr="004C4808" w:rsidRDefault="009C1B95" w:rsidP="009C1B95">
            <w:pPr>
              <w:pStyle w:val="Heading2"/>
              <w:jc w:val="left"/>
              <w:rPr>
                <w:rFonts w:ascii="Times New Roman" w:hAnsi="Times New Roman"/>
                <w:b w:val="0"/>
                <w:lang w:val="en-US" w:eastAsia="en-US"/>
              </w:rPr>
            </w:pPr>
            <w:r w:rsidRPr="004C4808">
              <w:rPr>
                <w:rFonts w:ascii="Times New Roman" w:eastAsia="Times New Roman" w:hAnsi="Times New Roman"/>
                <w:b w:val="0"/>
                <w:bCs w:val="0"/>
                <w:sz w:val="22"/>
                <w:szCs w:val="22"/>
                <w:lang w:val="en-US"/>
              </w:rPr>
              <w:t>Ten new references (2021–2024) have been added [15]–[24], covering: new red-flowered Camellia species from Vietnam [15], [16], [17]; MaxEnt habitat suitability modelling for Camellia species [18], [19]; population structure and conservation genetics of endangered Camellia [20], [21]; and IBA cutting propagation of critically endangered Vietnamese Camellia species [22], [23]; plus a new Camellia species from central Vietnam providing ecological context [24].</w:t>
            </w:r>
          </w:p>
        </w:tc>
      </w:tr>
      <w:tr w:rsidR="009C1B95" w:rsidRPr="004C4808" w14:paraId="74D2A391" w14:textId="77777777" w:rsidTr="004C4808">
        <w:trPr>
          <w:trHeight w:val="20"/>
          <w:jc w:val="center"/>
        </w:trPr>
        <w:tc>
          <w:tcPr>
            <w:tcW w:w="1315" w:type="pct"/>
            <w:noWrap/>
          </w:tcPr>
          <w:p w14:paraId="7F6CDB9D" w14:textId="77777777" w:rsidR="009C1B95" w:rsidRPr="004C4808" w:rsidRDefault="009C1B95" w:rsidP="009C1B95">
            <w:pPr>
              <w:rPr>
                <w:b/>
                <w:sz w:val="20"/>
                <w:szCs w:val="20"/>
              </w:rPr>
            </w:pPr>
            <w:r w:rsidRPr="004C4808">
              <w:rPr>
                <w:b/>
                <w:sz w:val="20"/>
                <w:szCs w:val="20"/>
              </w:rPr>
              <w:t>15. Is the manuscript written in clear and understandable language?</w:t>
            </w:r>
          </w:p>
          <w:p w14:paraId="0E320C0D" w14:textId="77777777" w:rsidR="009C1B95" w:rsidRPr="004C4808" w:rsidRDefault="009C1B95" w:rsidP="009C1B95">
            <w:pPr>
              <w:rPr>
                <w:color w:val="404040"/>
                <w:sz w:val="20"/>
                <w:szCs w:val="20"/>
                <w:shd w:val="clear" w:color="auto" w:fill="FFFFFF"/>
              </w:rPr>
            </w:pPr>
            <w:r w:rsidRPr="004C4808">
              <w:rPr>
                <w:color w:val="404040"/>
                <w:sz w:val="20"/>
                <w:szCs w:val="20"/>
                <w:shd w:val="clear" w:color="auto" w:fill="FFFFFF"/>
              </w:rPr>
              <w:t xml:space="preserve">Rating Scale: </w:t>
            </w:r>
          </w:p>
          <w:p w14:paraId="3105057F" w14:textId="77777777" w:rsidR="009C1B95" w:rsidRPr="004C4808" w:rsidRDefault="009C1B95" w:rsidP="009C1B95">
            <w:pPr>
              <w:rPr>
                <w:color w:val="404040"/>
                <w:sz w:val="20"/>
                <w:szCs w:val="20"/>
                <w:shd w:val="clear" w:color="auto" w:fill="FFFFFF"/>
              </w:rPr>
            </w:pPr>
            <w:r w:rsidRPr="004C4808">
              <w:rPr>
                <w:color w:val="404040"/>
                <w:sz w:val="20"/>
                <w:szCs w:val="20"/>
                <w:shd w:val="clear" w:color="auto" w:fill="FFFFFF"/>
              </w:rPr>
              <w:t xml:space="preserve">5 = Excellent 4 = Good 3 = Satisfactory 2 = Needs Improvement 1 = Poor </w:t>
            </w:r>
          </w:p>
          <w:p w14:paraId="28B0AA83" w14:textId="77777777" w:rsidR="009C1B95" w:rsidRPr="004C4808" w:rsidRDefault="009C1B95" w:rsidP="009C1B95">
            <w:pPr>
              <w:rPr>
                <w:sz w:val="20"/>
                <w:szCs w:val="20"/>
              </w:rPr>
            </w:pPr>
            <w:r w:rsidRPr="004C4808">
              <w:rPr>
                <w:color w:val="404040"/>
                <w:sz w:val="20"/>
                <w:szCs w:val="20"/>
                <w:shd w:val="clear" w:color="auto" w:fill="FFFFFF"/>
              </w:rPr>
              <w:t>N/A = Not Applicable</w:t>
            </w:r>
          </w:p>
        </w:tc>
        <w:tc>
          <w:tcPr>
            <w:tcW w:w="1275" w:type="pct"/>
            <w:vAlign w:val="center"/>
          </w:tcPr>
          <w:p w14:paraId="1C8A211C" w14:textId="52CDE14A" w:rsidR="009C1B95" w:rsidRPr="004C4808" w:rsidRDefault="009C1B95" w:rsidP="009C1B95">
            <w:pPr>
              <w:pStyle w:val="ListParagraph"/>
              <w:ind w:left="0"/>
              <w:rPr>
                <w:bCs/>
                <w:sz w:val="20"/>
                <w:szCs w:val="20"/>
              </w:rPr>
            </w:pPr>
            <w:r w:rsidRPr="004C4808">
              <w:rPr>
                <w:bCs/>
                <w:sz w:val="20"/>
                <w:szCs w:val="20"/>
              </w:rPr>
              <w:t>2</w:t>
            </w:r>
          </w:p>
        </w:tc>
        <w:tc>
          <w:tcPr>
            <w:tcW w:w="2410" w:type="pct"/>
          </w:tcPr>
          <w:p w14:paraId="7A24E784" w14:textId="3B88FF64" w:rsidR="009C1B95" w:rsidRPr="004C4808" w:rsidRDefault="009C1B95" w:rsidP="009C1B95">
            <w:pPr>
              <w:pStyle w:val="Heading2"/>
              <w:jc w:val="left"/>
              <w:rPr>
                <w:rFonts w:ascii="Times New Roman" w:hAnsi="Times New Roman"/>
                <w:b w:val="0"/>
                <w:lang w:val="en-US" w:eastAsia="en-US"/>
              </w:rPr>
            </w:pPr>
            <w:r w:rsidRPr="004C4808">
              <w:rPr>
                <w:rFonts w:ascii="Times New Roman" w:eastAsia="Times New Roman" w:hAnsi="Times New Roman"/>
                <w:b w:val="0"/>
                <w:bCs w:val="0"/>
                <w:sz w:val="22"/>
                <w:szCs w:val="22"/>
                <w:lang w:val="en-US"/>
              </w:rPr>
              <w:t>The manuscript has been carefully revised for language throughout. Key improvements include: (1) "editable" → "edible" consistently; (2) awkward sentences in Methods rephrased (e.g., "They were then carefully protected" → "The samples were subsequently protected and transferred to the nursery for experimental evaluation"; "A randomized complete block design was set up" → "The experiment was laid out in a randomized complete block design"); (3) "Which indicated" changed to "These studies indicated"; (4) "The rooting process seemed very low" revised to "The overall rooting rate was relatively low across all treatments"; (5) "quite long time" replaced with "requires up to 3 months"; (6) "well-drainage" corrected to "well-drained"; (7) "bigger and taller trees" restructured to correct subject-verb agreement.</w:t>
            </w:r>
          </w:p>
        </w:tc>
      </w:tr>
    </w:tbl>
    <w:p w14:paraId="4FD9F22D" w14:textId="77777777" w:rsidR="00351474" w:rsidRPr="004C4808" w:rsidRDefault="00351474">
      <w:pPr>
        <w:pStyle w:val="BodyText"/>
        <w:rPr>
          <w:rFonts w:ascii="Times New Roman" w:hAnsi="Times New Roman"/>
          <w:b/>
          <w:bCs/>
          <w:sz w:val="20"/>
          <w:szCs w:val="20"/>
          <w:u w:val="single"/>
          <w:lang w:val="en-US"/>
        </w:rPr>
      </w:pPr>
    </w:p>
    <w:p w14:paraId="772C95F7" w14:textId="77777777" w:rsidR="00351474" w:rsidRPr="004C4808" w:rsidRDefault="00351474">
      <w:pPr>
        <w:pStyle w:val="BodyText"/>
        <w:rPr>
          <w:rFonts w:ascii="Times New Roman" w:hAnsi="Times New Roman"/>
          <w:b/>
          <w:bCs/>
          <w:sz w:val="20"/>
          <w:szCs w:val="20"/>
          <w:u w:val="single"/>
          <w:lang w:val="en-US"/>
        </w:rPr>
      </w:pPr>
    </w:p>
    <w:p w14:paraId="04821AF9" w14:textId="77777777" w:rsidR="00351474" w:rsidRPr="004C4808" w:rsidRDefault="00351474">
      <w:pPr>
        <w:pStyle w:val="BodyText"/>
        <w:rPr>
          <w:rFonts w:ascii="Times New Roman" w:hAnsi="Times New Roman"/>
          <w:b/>
          <w:bCs/>
          <w:sz w:val="20"/>
          <w:szCs w:val="20"/>
          <w:u w:val="single"/>
          <w:lang w:val="en-US"/>
        </w:rPr>
      </w:pPr>
    </w:p>
    <w:p w14:paraId="0E5167DA" w14:textId="77777777" w:rsidR="00351474" w:rsidRPr="004C4808" w:rsidRDefault="001977D5">
      <w:pPr>
        <w:pStyle w:val="Heading2"/>
        <w:jc w:val="left"/>
        <w:rPr>
          <w:rFonts w:ascii="Times New Roman" w:hAnsi="Times New Roman"/>
          <w:u w:val="single"/>
          <w:lang w:val="en-US" w:eastAsia="en-US"/>
        </w:rPr>
      </w:pPr>
      <w:r w:rsidRPr="004C4808">
        <w:rPr>
          <w:rFonts w:ascii="Times New Roman" w:hAnsi="Times New Roman"/>
          <w:highlight w:val="yellow"/>
          <w:u w:val="single"/>
          <w:lang w:val="en-US" w:eastAsia="en-US"/>
        </w:rPr>
        <w:t>PART 2.2 (Subjective Evaluation)</w:t>
      </w:r>
    </w:p>
    <w:p w14:paraId="6409BBCF" w14:textId="77777777" w:rsidR="00351474" w:rsidRPr="004C4808" w:rsidRDefault="00351474"/>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351474" w:rsidRPr="004C4808" w14:paraId="49009D78" w14:textId="77777777" w:rsidTr="009C1B95">
        <w:trPr>
          <w:trHeight w:val="20"/>
          <w:jc w:val="center"/>
        </w:trPr>
        <w:tc>
          <w:tcPr>
            <w:tcW w:w="1672" w:type="pct"/>
            <w:noWrap/>
          </w:tcPr>
          <w:p w14:paraId="6476D514" w14:textId="77777777" w:rsidR="00351474" w:rsidRPr="004C4808" w:rsidRDefault="00351474">
            <w:pPr>
              <w:pStyle w:val="Heading2"/>
              <w:jc w:val="left"/>
              <w:rPr>
                <w:rFonts w:ascii="Times New Roman" w:hAnsi="Times New Roman"/>
                <w:lang w:val="en-US" w:eastAsia="en-US"/>
              </w:rPr>
            </w:pPr>
          </w:p>
        </w:tc>
        <w:tc>
          <w:tcPr>
            <w:tcW w:w="1786" w:type="pct"/>
          </w:tcPr>
          <w:p w14:paraId="3DD95B26" w14:textId="77777777" w:rsidR="00351474" w:rsidRPr="004C4808" w:rsidRDefault="001977D5">
            <w:pPr>
              <w:pStyle w:val="Heading2"/>
              <w:jc w:val="left"/>
              <w:rPr>
                <w:rFonts w:ascii="Times New Roman" w:hAnsi="Times New Roman"/>
                <w:lang w:val="en-US" w:eastAsia="en-US"/>
              </w:rPr>
            </w:pPr>
            <w:r w:rsidRPr="004C4808">
              <w:rPr>
                <w:rFonts w:ascii="Times New Roman" w:hAnsi="Times New Roman"/>
                <w:lang w:val="en-US" w:eastAsia="en-US"/>
              </w:rPr>
              <w:t>Reviewer’s comment</w:t>
            </w:r>
          </w:p>
          <w:p w14:paraId="568A9672" w14:textId="77777777" w:rsidR="00351474" w:rsidRPr="004C4808" w:rsidRDefault="00351474">
            <w:pPr>
              <w:rPr>
                <w:sz w:val="22"/>
                <w:szCs w:val="22"/>
              </w:rPr>
            </w:pPr>
          </w:p>
        </w:tc>
        <w:tc>
          <w:tcPr>
            <w:tcW w:w="1542" w:type="pct"/>
          </w:tcPr>
          <w:p w14:paraId="1DBA84DC" w14:textId="77777777" w:rsidR="00351474" w:rsidRPr="004C4808" w:rsidRDefault="001977D5">
            <w:pPr>
              <w:spacing w:after="160" w:line="259" w:lineRule="auto"/>
              <w:rPr>
                <w:rFonts w:eastAsia="Calibri"/>
                <w:kern w:val="2"/>
                <w:sz w:val="20"/>
                <w:szCs w:val="20"/>
              </w:rPr>
            </w:pPr>
            <w:r w:rsidRPr="004C4808">
              <w:rPr>
                <w:rFonts w:eastAsia="Calibri"/>
                <w:b/>
                <w:kern w:val="2"/>
                <w:sz w:val="20"/>
                <w:szCs w:val="20"/>
              </w:rPr>
              <w:t>Author’s Feedback</w:t>
            </w:r>
            <w:r w:rsidRPr="004C4808">
              <w:rPr>
                <w:rFonts w:eastAsia="Calibri"/>
                <w:kern w:val="2"/>
                <w:sz w:val="20"/>
                <w:szCs w:val="20"/>
              </w:rPr>
              <w:t xml:space="preserve"> (It is mandatory that authors should write his/her feedback here)</w:t>
            </w:r>
          </w:p>
          <w:p w14:paraId="17879F8D" w14:textId="77777777" w:rsidR="00351474" w:rsidRPr="004C4808" w:rsidRDefault="00351474">
            <w:pPr>
              <w:pStyle w:val="Heading2"/>
              <w:jc w:val="left"/>
              <w:rPr>
                <w:rFonts w:ascii="Times New Roman" w:hAnsi="Times New Roman"/>
                <w:b w:val="0"/>
                <w:lang w:val="en-US" w:eastAsia="en-US"/>
              </w:rPr>
            </w:pPr>
          </w:p>
        </w:tc>
      </w:tr>
      <w:tr w:rsidR="009C1B95" w:rsidRPr="004C4808" w14:paraId="2FA67E83" w14:textId="77777777" w:rsidTr="009C1B95">
        <w:trPr>
          <w:trHeight w:val="20"/>
          <w:jc w:val="center"/>
        </w:trPr>
        <w:tc>
          <w:tcPr>
            <w:tcW w:w="1672" w:type="pct"/>
            <w:noWrap/>
          </w:tcPr>
          <w:p w14:paraId="37A5D5BE" w14:textId="77777777" w:rsidR="009C1B95" w:rsidRPr="004C4808" w:rsidRDefault="009C1B95" w:rsidP="009C1B95">
            <w:pPr>
              <w:rPr>
                <w:b/>
                <w:bCs/>
                <w:sz w:val="20"/>
                <w:szCs w:val="20"/>
              </w:rPr>
            </w:pPr>
            <w:r w:rsidRPr="004C4808">
              <w:rPr>
                <w:b/>
                <w:bCs/>
                <w:sz w:val="20"/>
                <w:szCs w:val="20"/>
              </w:rPr>
              <w:t>Is the title of the article suitable?</w:t>
            </w:r>
          </w:p>
          <w:p w14:paraId="7005A8FF" w14:textId="77777777" w:rsidR="009C1B95" w:rsidRPr="004C4808" w:rsidRDefault="009C1B95" w:rsidP="009C1B95">
            <w:pPr>
              <w:rPr>
                <w:bCs/>
                <w:sz w:val="20"/>
                <w:szCs w:val="20"/>
              </w:rPr>
            </w:pPr>
          </w:p>
          <w:p w14:paraId="243129B6" w14:textId="77777777" w:rsidR="009C1B95" w:rsidRPr="004C4808" w:rsidRDefault="009C1B95" w:rsidP="009C1B95">
            <w:pPr>
              <w:rPr>
                <w:sz w:val="22"/>
                <w:szCs w:val="22"/>
                <w:u w:val="single"/>
              </w:rPr>
            </w:pPr>
            <w:r w:rsidRPr="004C4808">
              <w:rPr>
                <w:bCs/>
                <w:sz w:val="20"/>
                <w:szCs w:val="20"/>
              </w:rPr>
              <w:t>If your answer is NO, please provide a brief, clear suggestion for improvement.</w:t>
            </w:r>
          </w:p>
        </w:tc>
        <w:tc>
          <w:tcPr>
            <w:tcW w:w="1786" w:type="pct"/>
            <w:vAlign w:val="center"/>
          </w:tcPr>
          <w:p w14:paraId="0D19F453" w14:textId="3960A9CC" w:rsidR="009C1B95" w:rsidRPr="004C4808" w:rsidRDefault="009C1B95" w:rsidP="009C1B95">
            <w:pPr>
              <w:jc w:val="both"/>
              <w:rPr>
                <w:b/>
                <w:bCs/>
                <w:sz w:val="20"/>
                <w:szCs w:val="20"/>
              </w:rPr>
            </w:pPr>
            <w:r w:rsidRPr="004C4808">
              <w:rPr>
                <w:sz w:val="20"/>
                <w:szCs w:val="20"/>
              </w:rPr>
              <w:t>No, the title can be changed to</w:t>
            </w:r>
            <w:r w:rsidRPr="004C4808">
              <w:rPr>
                <w:b/>
                <w:bCs/>
                <w:sz w:val="20"/>
                <w:szCs w:val="20"/>
              </w:rPr>
              <w:t xml:space="preserve"> - </w:t>
            </w:r>
            <w:r w:rsidRPr="004C4808">
              <w:rPr>
                <w:sz w:val="20"/>
                <w:szCs w:val="20"/>
              </w:rPr>
              <w:t xml:space="preserve">Ecological Characterization and Optimization of Cutting Propagation in </w:t>
            </w:r>
            <w:r w:rsidRPr="004C4808">
              <w:rPr>
                <w:i/>
                <w:iCs/>
                <w:sz w:val="20"/>
                <w:szCs w:val="20"/>
              </w:rPr>
              <w:t>Camellia mairei</w:t>
            </w:r>
            <w:r w:rsidRPr="004C4808">
              <w:rPr>
                <w:sz w:val="20"/>
                <w:szCs w:val="20"/>
              </w:rPr>
              <w:t xml:space="preserve"> var. </w:t>
            </w:r>
            <w:r w:rsidRPr="004C4808">
              <w:rPr>
                <w:i/>
                <w:iCs/>
                <w:sz w:val="20"/>
                <w:szCs w:val="20"/>
              </w:rPr>
              <w:t>lapidea</w:t>
            </w:r>
            <w:r w:rsidRPr="004C4808">
              <w:rPr>
                <w:sz w:val="20"/>
                <w:szCs w:val="20"/>
              </w:rPr>
              <w:t xml:space="preserve"> from Vietnam.</w:t>
            </w:r>
          </w:p>
        </w:tc>
        <w:tc>
          <w:tcPr>
            <w:tcW w:w="1542" w:type="pct"/>
          </w:tcPr>
          <w:p w14:paraId="37BED963" w14:textId="1CAE62A0" w:rsidR="009C1B95" w:rsidRPr="004C4808" w:rsidRDefault="009C1B95" w:rsidP="009C1B95">
            <w:pPr>
              <w:pStyle w:val="Heading2"/>
              <w:jc w:val="left"/>
              <w:rPr>
                <w:rFonts w:ascii="Times New Roman" w:hAnsi="Times New Roman"/>
                <w:b w:val="0"/>
                <w:lang w:val="en-US" w:eastAsia="en-US"/>
              </w:rPr>
            </w:pPr>
            <w:r w:rsidRPr="004C4808">
              <w:rPr>
                <w:rFonts w:ascii="Times New Roman" w:eastAsia="Times New Roman" w:hAnsi="Times New Roman"/>
                <w:b w:val="0"/>
                <w:bCs w:val="0"/>
                <w:sz w:val="22"/>
                <w:szCs w:val="22"/>
                <w:lang w:val="en-US"/>
              </w:rPr>
              <w:t>We respectfully retain the original title. The current title accurately reflects both components of the study without implying a formal optimization framework. The term "optimization" suggests a level of experimental depth (e.g., dose-response curves, factorial designs across multiple variables) that is beyond the scope of the present work.</w:t>
            </w:r>
          </w:p>
        </w:tc>
      </w:tr>
      <w:tr w:rsidR="009C1B95" w:rsidRPr="004C4808" w14:paraId="63345363" w14:textId="77777777" w:rsidTr="009C1B95">
        <w:trPr>
          <w:trHeight w:val="20"/>
          <w:jc w:val="center"/>
        </w:trPr>
        <w:tc>
          <w:tcPr>
            <w:tcW w:w="1672" w:type="pct"/>
            <w:noWrap/>
          </w:tcPr>
          <w:p w14:paraId="21502F60" w14:textId="77777777" w:rsidR="009C1B95" w:rsidRPr="004C4808" w:rsidRDefault="009C1B95" w:rsidP="009C1B95">
            <w:pPr>
              <w:pStyle w:val="Heading2"/>
              <w:jc w:val="left"/>
              <w:rPr>
                <w:rFonts w:ascii="Times New Roman" w:hAnsi="Times New Roman"/>
                <w:lang w:val="en-US" w:eastAsia="en-US"/>
              </w:rPr>
            </w:pPr>
            <w:r w:rsidRPr="004C4808">
              <w:rPr>
                <w:rFonts w:ascii="Times New Roman" w:hAnsi="Times New Roman"/>
                <w:lang w:val="en-US" w:eastAsia="en-US"/>
              </w:rPr>
              <w:t xml:space="preserve">Is the abstract of the article comprehensive? </w:t>
            </w:r>
          </w:p>
          <w:p w14:paraId="1C3629CE" w14:textId="77777777" w:rsidR="009C1B95" w:rsidRPr="004C4808" w:rsidRDefault="009C1B95" w:rsidP="009C1B95">
            <w:pPr>
              <w:rPr>
                <w:bCs/>
                <w:sz w:val="20"/>
                <w:szCs w:val="20"/>
              </w:rPr>
            </w:pPr>
          </w:p>
          <w:p w14:paraId="64EE7297" w14:textId="77777777" w:rsidR="009C1B95" w:rsidRPr="004C4808" w:rsidRDefault="009C1B95" w:rsidP="009C1B95">
            <w:pPr>
              <w:rPr>
                <w:sz w:val="22"/>
                <w:szCs w:val="22"/>
              </w:rPr>
            </w:pPr>
            <w:r w:rsidRPr="004C4808">
              <w:rPr>
                <w:bCs/>
                <w:sz w:val="20"/>
                <w:szCs w:val="20"/>
              </w:rPr>
              <w:t>If your answer is NO, please provide a brief, clear suggestion for improvement.</w:t>
            </w:r>
          </w:p>
        </w:tc>
        <w:tc>
          <w:tcPr>
            <w:tcW w:w="1786" w:type="pct"/>
            <w:vAlign w:val="center"/>
          </w:tcPr>
          <w:p w14:paraId="2AAEF1E2" w14:textId="45B3F1DE" w:rsidR="009C1B95" w:rsidRPr="004C4808" w:rsidRDefault="009C1B95" w:rsidP="009C1B95">
            <w:pPr>
              <w:jc w:val="both"/>
              <w:rPr>
                <w:sz w:val="20"/>
                <w:szCs w:val="20"/>
              </w:rPr>
            </w:pPr>
            <w:r w:rsidRPr="004C4808">
              <w:rPr>
                <w:sz w:val="20"/>
                <w:szCs w:val="20"/>
              </w:rPr>
              <w:t>No, check the corrected manuscript.</w:t>
            </w:r>
          </w:p>
        </w:tc>
        <w:tc>
          <w:tcPr>
            <w:tcW w:w="1542" w:type="pct"/>
          </w:tcPr>
          <w:p w14:paraId="14823B94" w14:textId="690A67D1" w:rsidR="009C1B95" w:rsidRPr="004C4808" w:rsidRDefault="009C1B95" w:rsidP="009C1B95">
            <w:pPr>
              <w:pStyle w:val="Heading2"/>
              <w:jc w:val="left"/>
              <w:rPr>
                <w:rFonts w:ascii="Times New Roman" w:hAnsi="Times New Roman"/>
                <w:b w:val="0"/>
                <w:lang w:val="en-US" w:eastAsia="en-US"/>
              </w:rPr>
            </w:pPr>
            <w:r w:rsidRPr="004C4808">
              <w:rPr>
                <w:rFonts w:ascii="Times New Roman" w:eastAsia="Times New Roman" w:hAnsi="Times New Roman"/>
                <w:b w:val="0"/>
                <w:bCs w:val="0"/>
                <w:sz w:val="22"/>
                <w:szCs w:val="22"/>
                <w:lang w:val="en-US"/>
              </w:rPr>
              <w:t>The abstract has been fully revised as detailed above. All identified issues have been addressed.</w:t>
            </w:r>
          </w:p>
        </w:tc>
      </w:tr>
      <w:tr w:rsidR="009C1B95" w:rsidRPr="004C4808" w14:paraId="48A2C079" w14:textId="77777777" w:rsidTr="009C1B95">
        <w:trPr>
          <w:trHeight w:val="20"/>
          <w:jc w:val="center"/>
        </w:trPr>
        <w:tc>
          <w:tcPr>
            <w:tcW w:w="1672" w:type="pct"/>
            <w:noWrap/>
          </w:tcPr>
          <w:p w14:paraId="696FE6C3" w14:textId="77777777" w:rsidR="009C1B95" w:rsidRPr="004C4808" w:rsidRDefault="009C1B95" w:rsidP="009C1B95">
            <w:pPr>
              <w:pStyle w:val="Heading2"/>
              <w:jc w:val="left"/>
              <w:rPr>
                <w:rFonts w:ascii="Times New Roman" w:hAnsi="Times New Roman"/>
                <w:b w:val="0"/>
                <w:lang w:val="en-US" w:eastAsia="en-US"/>
              </w:rPr>
            </w:pPr>
            <w:r w:rsidRPr="004C4808">
              <w:rPr>
                <w:rFonts w:ascii="Times New Roman" w:hAnsi="Times New Roman"/>
                <w:lang w:val="en-US" w:eastAsia="en-US"/>
              </w:rPr>
              <w:t xml:space="preserve">Is the manuscript scientifically correct? </w:t>
            </w:r>
            <w:r w:rsidRPr="004C4808">
              <w:rPr>
                <w:rFonts w:ascii="Times New Roman" w:hAnsi="Times New Roman"/>
                <w:lang w:val="en-US" w:eastAsia="en-US"/>
              </w:rPr>
              <w:br/>
            </w:r>
          </w:p>
          <w:p w14:paraId="04F4B2F7" w14:textId="77777777" w:rsidR="009C1B95" w:rsidRPr="004C4808" w:rsidRDefault="009C1B95" w:rsidP="009C1B95">
            <w:pPr>
              <w:rPr>
                <w:b/>
                <w:sz w:val="22"/>
                <w:szCs w:val="22"/>
              </w:rPr>
            </w:pPr>
            <w:r w:rsidRPr="004C4808">
              <w:rPr>
                <w:bCs/>
                <w:sz w:val="20"/>
                <w:szCs w:val="20"/>
              </w:rPr>
              <w:t>If your answer is NO, please provide a brief, clear suggestion for improvement.</w:t>
            </w:r>
          </w:p>
        </w:tc>
        <w:tc>
          <w:tcPr>
            <w:tcW w:w="1786" w:type="pct"/>
            <w:vAlign w:val="center"/>
          </w:tcPr>
          <w:p w14:paraId="3A826554" w14:textId="5F8B5FDF" w:rsidR="009C1B95" w:rsidRPr="004C4808" w:rsidRDefault="009C1B95" w:rsidP="009C1B95">
            <w:pPr>
              <w:pStyle w:val="ListParagraph"/>
              <w:ind w:left="0"/>
              <w:rPr>
                <w:bCs/>
                <w:sz w:val="20"/>
                <w:szCs w:val="20"/>
              </w:rPr>
            </w:pPr>
            <w:r w:rsidRPr="004C4808">
              <w:rPr>
                <w:bCs/>
                <w:sz w:val="20"/>
                <w:szCs w:val="20"/>
              </w:rPr>
              <w:t>Yes, but it can be improved.</w:t>
            </w:r>
          </w:p>
        </w:tc>
        <w:tc>
          <w:tcPr>
            <w:tcW w:w="1542" w:type="pct"/>
          </w:tcPr>
          <w:p w14:paraId="377618D0" w14:textId="4F3DB902" w:rsidR="009C1B95" w:rsidRPr="004C4808" w:rsidRDefault="009C1B95" w:rsidP="009C1B95">
            <w:pPr>
              <w:pStyle w:val="Heading2"/>
              <w:jc w:val="left"/>
              <w:rPr>
                <w:rFonts w:ascii="Times New Roman" w:hAnsi="Times New Roman"/>
                <w:b w:val="0"/>
                <w:lang w:val="en-US" w:eastAsia="en-US"/>
              </w:rPr>
            </w:pPr>
            <w:r w:rsidRPr="004C4808">
              <w:rPr>
                <w:rFonts w:ascii="Times New Roman" w:eastAsia="Times New Roman" w:hAnsi="Times New Roman"/>
                <w:b w:val="0"/>
                <w:bCs w:val="0"/>
                <w:sz w:val="22"/>
                <w:szCs w:val="22"/>
                <w:lang w:val="en-US"/>
              </w:rPr>
              <w:t>We thank the reviewer for confirming scientific correctness. All suggested improvements have been implemented in the revised manuscript.</w:t>
            </w:r>
          </w:p>
        </w:tc>
      </w:tr>
      <w:tr w:rsidR="009C1B95" w:rsidRPr="004C4808" w14:paraId="430B81E8" w14:textId="77777777" w:rsidTr="009C1B95">
        <w:trPr>
          <w:trHeight w:val="20"/>
          <w:jc w:val="center"/>
        </w:trPr>
        <w:tc>
          <w:tcPr>
            <w:tcW w:w="1672" w:type="pct"/>
            <w:noWrap/>
          </w:tcPr>
          <w:p w14:paraId="26BEC4CA" w14:textId="77777777" w:rsidR="009C1B95" w:rsidRPr="004C4808" w:rsidRDefault="009C1B95" w:rsidP="009C1B95">
            <w:pPr>
              <w:rPr>
                <w:b/>
                <w:bCs/>
                <w:sz w:val="20"/>
                <w:szCs w:val="20"/>
              </w:rPr>
            </w:pPr>
            <w:r w:rsidRPr="004C4808">
              <w:rPr>
                <w:b/>
                <w:bCs/>
                <w:sz w:val="20"/>
                <w:szCs w:val="20"/>
              </w:rPr>
              <w:t xml:space="preserve">Are the references sufficient and recent? </w:t>
            </w:r>
          </w:p>
          <w:p w14:paraId="7F904342" w14:textId="77777777" w:rsidR="009C1B95" w:rsidRPr="004C4808" w:rsidRDefault="009C1B95" w:rsidP="009C1B95">
            <w:pPr>
              <w:rPr>
                <w:bCs/>
                <w:sz w:val="20"/>
                <w:szCs w:val="20"/>
              </w:rPr>
            </w:pPr>
            <w:r w:rsidRPr="004C4808">
              <w:rPr>
                <w:bCs/>
                <w:sz w:val="20"/>
                <w:szCs w:val="20"/>
              </w:rPr>
              <w:t>(YES or NO)</w:t>
            </w:r>
          </w:p>
          <w:p w14:paraId="5C713EED" w14:textId="77777777" w:rsidR="009C1B95" w:rsidRPr="004C4808" w:rsidRDefault="009C1B95" w:rsidP="009C1B95">
            <w:pPr>
              <w:rPr>
                <w:bCs/>
                <w:sz w:val="20"/>
                <w:szCs w:val="20"/>
              </w:rPr>
            </w:pPr>
          </w:p>
          <w:p w14:paraId="7F87DEFD" w14:textId="77777777" w:rsidR="009C1B95" w:rsidRPr="004C4808" w:rsidRDefault="009C1B95" w:rsidP="009C1B95">
            <w:pPr>
              <w:rPr>
                <w:b/>
                <w:bCs/>
                <w:sz w:val="20"/>
                <w:szCs w:val="20"/>
              </w:rPr>
            </w:pPr>
            <w:r w:rsidRPr="004C4808">
              <w:rPr>
                <w:bCs/>
                <w:sz w:val="20"/>
                <w:szCs w:val="20"/>
              </w:rPr>
              <w:t>If your answer is NO, please provide clear suggestion for improvement.</w:t>
            </w:r>
          </w:p>
        </w:tc>
        <w:tc>
          <w:tcPr>
            <w:tcW w:w="1786" w:type="pct"/>
            <w:vAlign w:val="center"/>
          </w:tcPr>
          <w:p w14:paraId="1A828866" w14:textId="59798648" w:rsidR="009C1B95" w:rsidRPr="004C4808" w:rsidRDefault="009C1B95" w:rsidP="009C1B95">
            <w:pPr>
              <w:pStyle w:val="ListParagraph"/>
              <w:ind w:left="0"/>
              <w:jc w:val="both"/>
              <w:rPr>
                <w:bCs/>
                <w:sz w:val="20"/>
                <w:szCs w:val="20"/>
              </w:rPr>
            </w:pPr>
            <w:r w:rsidRPr="004C4808">
              <w:rPr>
                <w:bCs/>
                <w:sz w:val="20"/>
                <w:szCs w:val="20"/>
              </w:rPr>
              <w:t>Yes.</w:t>
            </w:r>
          </w:p>
        </w:tc>
        <w:tc>
          <w:tcPr>
            <w:tcW w:w="1542" w:type="pct"/>
          </w:tcPr>
          <w:p w14:paraId="1CB76788" w14:textId="0DEF53C7" w:rsidR="009C1B95" w:rsidRPr="004C4808" w:rsidRDefault="009C1B95" w:rsidP="009C1B95">
            <w:pPr>
              <w:pStyle w:val="Heading2"/>
              <w:jc w:val="left"/>
              <w:rPr>
                <w:rFonts w:ascii="Times New Roman" w:hAnsi="Times New Roman"/>
                <w:b w:val="0"/>
                <w:lang w:val="en-US" w:eastAsia="en-US"/>
              </w:rPr>
            </w:pPr>
            <w:r w:rsidRPr="004C4808">
              <w:rPr>
                <w:rFonts w:ascii="Times New Roman" w:eastAsia="Times New Roman" w:hAnsi="Times New Roman"/>
                <w:b w:val="0"/>
                <w:bCs w:val="0"/>
                <w:sz w:val="22"/>
                <w:szCs w:val="22"/>
                <w:lang w:val="en-US"/>
              </w:rPr>
              <w:t>Noted. The reference list has been further strengthened with 10 additional recent publications (2021–2024).</w:t>
            </w:r>
          </w:p>
        </w:tc>
      </w:tr>
      <w:tr w:rsidR="009C1B95" w:rsidRPr="004C4808" w14:paraId="3B7845AC" w14:textId="77777777" w:rsidTr="009C1B95">
        <w:trPr>
          <w:trHeight w:val="896"/>
          <w:jc w:val="center"/>
        </w:trPr>
        <w:tc>
          <w:tcPr>
            <w:tcW w:w="1672" w:type="pct"/>
            <w:noWrap/>
          </w:tcPr>
          <w:p w14:paraId="2B836F48" w14:textId="77777777" w:rsidR="009C1B95" w:rsidRPr="004C4808" w:rsidRDefault="009C1B95" w:rsidP="009C1B95">
            <w:pPr>
              <w:rPr>
                <w:b/>
                <w:bCs/>
                <w:sz w:val="20"/>
                <w:szCs w:val="20"/>
              </w:rPr>
            </w:pPr>
            <w:r w:rsidRPr="004C4808">
              <w:rPr>
                <w:b/>
                <w:bCs/>
                <w:sz w:val="20"/>
                <w:szCs w:val="20"/>
              </w:rPr>
              <w:t>Are there ethical issues in this manuscript?</w:t>
            </w:r>
          </w:p>
          <w:p w14:paraId="6C50FA5D" w14:textId="77777777" w:rsidR="009C1B95" w:rsidRPr="004C4808" w:rsidRDefault="009C1B95" w:rsidP="009C1B95">
            <w:pPr>
              <w:rPr>
                <w:bCs/>
                <w:sz w:val="20"/>
                <w:szCs w:val="20"/>
              </w:rPr>
            </w:pPr>
            <w:r w:rsidRPr="004C4808">
              <w:rPr>
                <w:bCs/>
                <w:sz w:val="20"/>
                <w:szCs w:val="20"/>
              </w:rPr>
              <w:t>(YES or NO)</w:t>
            </w:r>
          </w:p>
          <w:p w14:paraId="79A1C07C" w14:textId="77777777" w:rsidR="009C1B95" w:rsidRPr="004C4808" w:rsidRDefault="009C1B95" w:rsidP="009C1B95">
            <w:pPr>
              <w:rPr>
                <w:bCs/>
                <w:sz w:val="20"/>
                <w:szCs w:val="20"/>
              </w:rPr>
            </w:pPr>
          </w:p>
          <w:p w14:paraId="4D625B3E" w14:textId="77777777" w:rsidR="009C1B95" w:rsidRPr="004C4808" w:rsidRDefault="009C1B95" w:rsidP="009C1B95">
            <w:pPr>
              <w:rPr>
                <w:bCs/>
                <w:sz w:val="20"/>
                <w:szCs w:val="20"/>
              </w:rPr>
            </w:pPr>
            <w:r w:rsidRPr="004C4808">
              <w:rPr>
                <w:bCs/>
                <w:sz w:val="20"/>
                <w:szCs w:val="20"/>
              </w:rPr>
              <w:t>(If yes, kindly please write down the ethical issues here in details)</w:t>
            </w:r>
          </w:p>
          <w:p w14:paraId="51533FA6" w14:textId="77777777" w:rsidR="009C1B95" w:rsidRPr="004C4808" w:rsidRDefault="009C1B95" w:rsidP="009C1B95">
            <w:pPr>
              <w:rPr>
                <w:bCs/>
                <w:sz w:val="20"/>
                <w:szCs w:val="20"/>
              </w:rPr>
            </w:pPr>
          </w:p>
        </w:tc>
        <w:tc>
          <w:tcPr>
            <w:tcW w:w="1786" w:type="pct"/>
            <w:vAlign w:val="center"/>
          </w:tcPr>
          <w:p w14:paraId="01BDB340" w14:textId="45F8C00A" w:rsidR="009C1B95" w:rsidRPr="004C4808" w:rsidRDefault="009C1B95" w:rsidP="009C1B95">
            <w:pPr>
              <w:pStyle w:val="ListParagraph"/>
              <w:ind w:left="0"/>
              <w:jc w:val="both"/>
              <w:rPr>
                <w:bCs/>
                <w:sz w:val="20"/>
                <w:szCs w:val="20"/>
              </w:rPr>
            </w:pPr>
            <w:r w:rsidRPr="004C4808">
              <w:rPr>
                <w:bCs/>
                <w:sz w:val="20"/>
                <w:szCs w:val="20"/>
              </w:rPr>
              <w:t>No.</w:t>
            </w:r>
          </w:p>
        </w:tc>
        <w:tc>
          <w:tcPr>
            <w:tcW w:w="1542" w:type="pct"/>
          </w:tcPr>
          <w:p w14:paraId="65925FF6" w14:textId="316DA8CC" w:rsidR="009C1B95" w:rsidRPr="004C4808" w:rsidRDefault="009C1B95" w:rsidP="009C1B95">
            <w:pPr>
              <w:pStyle w:val="Heading2"/>
              <w:jc w:val="left"/>
              <w:rPr>
                <w:rFonts w:ascii="Times New Roman" w:hAnsi="Times New Roman"/>
                <w:b w:val="0"/>
                <w:lang w:val="en-US" w:eastAsia="en-US"/>
              </w:rPr>
            </w:pPr>
            <w:r w:rsidRPr="004C4808">
              <w:rPr>
                <w:rFonts w:ascii="Times New Roman" w:eastAsia="Times New Roman" w:hAnsi="Times New Roman"/>
                <w:b w:val="0"/>
                <w:bCs w:val="0"/>
                <w:sz w:val="22"/>
                <w:szCs w:val="22"/>
                <w:lang w:val="en-US"/>
              </w:rPr>
              <w:t>Confirmed. No ethical issues are present. The AI disclaimer is retained in the manuscript as required by the journal.</w:t>
            </w:r>
          </w:p>
        </w:tc>
      </w:tr>
    </w:tbl>
    <w:p w14:paraId="1015B825" w14:textId="77777777" w:rsidR="00351474" w:rsidRPr="004C4808" w:rsidRDefault="00351474">
      <w:pPr>
        <w:pStyle w:val="Heading2"/>
        <w:jc w:val="left"/>
        <w:rPr>
          <w:rFonts w:ascii="Times New Roman" w:hAnsi="Times New Roman"/>
          <w:highlight w:val="yellow"/>
          <w:lang w:val="en-US" w:eastAsia="en-US"/>
        </w:rPr>
      </w:pPr>
    </w:p>
    <w:p w14:paraId="2C46230F" w14:textId="77777777" w:rsidR="00351474" w:rsidRPr="004C4808" w:rsidRDefault="00351474">
      <w:pPr>
        <w:rPr>
          <w:highlight w:val="yellow"/>
        </w:rPr>
      </w:pPr>
    </w:p>
    <w:p w14:paraId="19BBB218" w14:textId="77777777" w:rsidR="00351474" w:rsidRPr="004C4808" w:rsidRDefault="00351474">
      <w:pPr>
        <w:rPr>
          <w:highlight w:val="yellow"/>
        </w:rPr>
      </w:pPr>
    </w:p>
    <w:sectPr w:rsidR="00351474" w:rsidRPr="004C4808">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AFFEB7" w14:textId="77777777" w:rsidR="00F72641" w:rsidRDefault="00F72641">
      <w:r>
        <w:separator/>
      </w:r>
    </w:p>
  </w:endnote>
  <w:endnote w:type="continuationSeparator" w:id="0">
    <w:p w14:paraId="1DB1270E" w14:textId="77777777" w:rsidR="00F72641" w:rsidRDefault="00F72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D71983" w14:textId="77777777" w:rsidR="00351474" w:rsidRDefault="00351474">
    <w:pPr>
      <w:pStyle w:val="Footer"/>
      <w:jc w:val="right"/>
    </w:pPr>
  </w:p>
  <w:p w14:paraId="73FA991E" w14:textId="227B5DB3" w:rsidR="00351474" w:rsidRDefault="001977D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C4808">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C4808">
      <w:rPr>
        <w:b/>
        <w:noProof/>
        <w:sz w:val="20"/>
      </w:rPr>
      <w:t>3</w:t>
    </w:r>
    <w:r>
      <w:rPr>
        <w:b/>
        <w:sz w:val="20"/>
      </w:rPr>
      <w:fldChar w:fldCharType="end"/>
    </w:r>
  </w:p>
  <w:p w14:paraId="6FD10EA1" w14:textId="77777777" w:rsidR="00351474" w:rsidRDefault="001977D5">
    <w:pPr>
      <w:pStyle w:val="Footer"/>
      <w:jc w:val="right"/>
      <w:rPr>
        <w:b/>
        <w:sz w:val="20"/>
      </w:rPr>
    </w:pPr>
    <w:r>
      <w:rPr>
        <w:b/>
        <w:sz w:val="20"/>
      </w:rPr>
      <w:t>V240326</w:t>
    </w:r>
  </w:p>
  <w:p w14:paraId="422B24B5" w14:textId="77777777" w:rsidR="00351474" w:rsidRDefault="00351474">
    <w:pPr>
      <w:pStyle w:val="Footer"/>
      <w:jc w:val="right"/>
    </w:pPr>
  </w:p>
  <w:p w14:paraId="0C2C1517" w14:textId="77777777" w:rsidR="00351474" w:rsidRDefault="00351474">
    <w:pPr>
      <w:pStyle w:val="Footer"/>
      <w:rPr>
        <w:sz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6D453F" w14:textId="77777777" w:rsidR="00F72641" w:rsidRDefault="00F72641">
      <w:r>
        <w:separator/>
      </w:r>
    </w:p>
  </w:footnote>
  <w:footnote w:type="continuationSeparator" w:id="0">
    <w:p w14:paraId="68AC4F3E" w14:textId="77777777" w:rsidR="00F72641" w:rsidRDefault="00F7264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DD246E" w14:textId="77777777" w:rsidR="00351474" w:rsidRDefault="00351474">
    <w:pPr>
      <w:spacing w:before="100" w:beforeAutospacing="1" w:after="100" w:afterAutospacing="1"/>
      <w:jc w:val="center"/>
      <w:rPr>
        <w:rFonts w:ascii="Arial" w:hAnsi="Arial" w:cs="Arial"/>
        <w:b/>
        <w:bCs/>
        <w:color w:val="003399"/>
        <w:szCs w:val="20"/>
        <w:u w:val="single"/>
        <w:lang w:val="en-GB"/>
      </w:rPr>
    </w:pPr>
  </w:p>
  <w:p w14:paraId="35CB7D35" w14:textId="77777777" w:rsidR="00351474" w:rsidRDefault="001977D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75pt;height:10.75pt" o:bullet="t">
        <v:imagedata r:id="rId1" o:title="mso6B7A"/>
      </v:shape>
    </w:pict>
  </w:numPicBullet>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691359E4"/>
    <w:multiLevelType w:val="hybridMultilevel"/>
    <w:tmpl w:val="9F4466A8"/>
    <w:lvl w:ilvl="0" w:tplc="40090007">
      <w:start w:val="1"/>
      <w:numFmt w:val="bullet"/>
      <w:lvlText w:val=""/>
      <w:lvlPicBulletId w:val="0"/>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0"/>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51474"/>
    <w:rsid w:val="00031E9C"/>
    <w:rsid w:val="000473DB"/>
    <w:rsid w:val="0006144C"/>
    <w:rsid w:val="00066E76"/>
    <w:rsid w:val="000A0D9A"/>
    <w:rsid w:val="000A1303"/>
    <w:rsid w:val="000A20E2"/>
    <w:rsid w:val="000C268B"/>
    <w:rsid w:val="000F1AB4"/>
    <w:rsid w:val="001634E1"/>
    <w:rsid w:val="0017534A"/>
    <w:rsid w:val="0018501A"/>
    <w:rsid w:val="001977D5"/>
    <w:rsid w:val="001E6D5F"/>
    <w:rsid w:val="0021534C"/>
    <w:rsid w:val="0026507C"/>
    <w:rsid w:val="002739AC"/>
    <w:rsid w:val="003025F8"/>
    <w:rsid w:val="00351474"/>
    <w:rsid w:val="003F0279"/>
    <w:rsid w:val="0040565E"/>
    <w:rsid w:val="00423D50"/>
    <w:rsid w:val="00490B7E"/>
    <w:rsid w:val="00491D3E"/>
    <w:rsid w:val="004C4808"/>
    <w:rsid w:val="004F2FBD"/>
    <w:rsid w:val="00505527"/>
    <w:rsid w:val="00554F78"/>
    <w:rsid w:val="00591EE3"/>
    <w:rsid w:val="005C7FC2"/>
    <w:rsid w:val="00647126"/>
    <w:rsid w:val="0070251F"/>
    <w:rsid w:val="007157D2"/>
    <w:rsid w:val="00742703"/>
    <w:rsid w:val="007E35A9"/>
    <w:rsid w:val="008C0749"/>
    <w:rsid w:val="008D099A"/>
    <w:rsid w:val="00965131"/>
    <w:rsid w:val="009C1B95"/>
    <w:rsid w:val="009F0890"/>
    <w:rsid w:val="00A65608"/>
    <w:rsid w:val="00A679F4"/>
    <w:rsid w:val="00AA506F"/>
    <w:rsid w:val="00AC43CD"/>
    <w:rsid w:val="00B075B6"/>
    <w:rsid w:val="00B21950"/>
    <w:rsid w:val="00BB4C21"/>
    <w:rsid w:val="00C77ACB"/>
    <w:rsid w:val="00C92E9C"/>
    <w:rsid w:val="00CE7B7E"/>
    <w:rsid w:val="00D80EF9"/>
    <w:rsid w:val="00D820DD"/>
    <w:rsid w:val="00D95ECC"/>
    <w:rsid w:val="00DB78BE"/>
    <w:rsid w:val="00E82E6B"/>
    <w:rsid w:val="00E91BE5"/>
    <w:rsid w:val="00EA3D72"/>
    <w:rsid w:val="00EF4FFB"/>
    <w:rsid w:val="00F32908"/>
    <w:rsid w:val="00F72641"/>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97B0B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78400817">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3</Pages>
  <Words>1827</Words>
  <Characters>10420</Characters>
  <Application>Microsoft Office Word</Application>
  <DocSecurity>0</DocSecurity>
  <Lines>86</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12223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HP</cp:lastModifiedBy>
  <cp:revision>62</cp:revision>
  <dcterms:created xsi:type="dcterms:W3CDTF">2026-03-24T06:15:00Z</dcterms:created>
  <dcterms:modified xsi:type="dcterms:W3CDTF">2026-04-12T00:21:00Z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