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70E6" w14:paraId="3F9D9336" w14:textId="77777777" w:rsidTr="005A50EA">
        <w:trPr>
          <w:trHeight w:val="278"/>
          <w:jc w:val="center"/>
        </w:trPr>
        <w:tc>
          <w:tcPr>
            <w:tcW w:w="1186" w:type="pct"/>
            <w:shd w:val="clear" w:color="auto" w:fill="auto"/>
          </w:tcPr>
          <w:p w14:paraId="56504DF0" w14:textId="77777777"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1CAE41A" w14:textId="77777777" w:rsidR="009170E6" w:rsidRDefault="00633A4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Soil Science and Plant Nutrition</w:t>
            </w:r>
          </w:p>
        </w:tc>
      </w:tr>
      <w:tr w:rsidR="009170E6" w14:paraId="7D30D3D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B254953" w14:textId="77777777"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07AAC4E" w14:textId="77777777" w:rsidR="009170E6" w:rsidRDefault="005A50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A50E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Ms_AJSSPN_156448</w:t>
            </w:r>
          </w:p>
        </w:tc>
      </w:tr>
      <w:tr w:rsidR="009170E6" w14:paraId="2174A64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53B14ED" w14:textId="77777777"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69EB438" w14:textId="77777777" w:rsidR="009170E6" w:rsidRDefault="005A50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A50E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Microbial Bioremediation of Heavy Metals in Soil</w:t>
            </w:r>
          </w:p>
        </w:tc>
      </w:tr>
      <w:tr w:rsidR="009170E6" w14:paraId="0FBBE55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31CCFA3" w14:textId="77777777"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35656C3" w14:textId="77777777" w:rsidR="009170E6" w:rsidRDefault="00633A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24B59AC" w14:textId="77777777"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65AFE5F" w14:textId="77777777"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DD5754" w14:textId="77777777"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13E106" w14:textId="77777777" w:rsidR="009170E6" w:rsidRDefault="009170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BAC6F62" w14:textId="77777777" w:rsidR="009170E6" w:rsidRDefault="00633A4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139D207" w14:textId="77777777" w:rsidR="009170E6" w:rsidRDefault="009170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23B1EB2" w14:textId="77777777" w:rsidR="009170E6" w:rsidRDefault="009170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170E6" w14:paraId="4C0620D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1158FCC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033A45A0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D8DCDA9" w14:textId="77777777" w:rsidR="009170E6" w:rsidRDefault="00633A4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17B19F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53F42F3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225B5BD" w14:textId="77777777" w:rsidR="009170E6" w:rsidRDefault="00633A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BB9D5E6" w14:textId="77777777" w:rsidR="009170E6" w:rsidRDefault="009170E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434FA1E9" w14:textId="28E8923C" w:rsidR="009170E6" w:rsidRDefault="00B35D9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Within the scientific community, t</w:t>
            </w:r>
            <w:r w:rsidRPr="00C356BC">
              <w:rPr>
                <w:lang w:eastAsia="zh-CN"/>
              </w:rPr>
              <w:t xml:space="preserve">he manuscript </w:t>
            </w:r>
            <w:r>
              <w:rPr>
                <w:lang w:eastAsia="zh-CN"/>
              </w:rPr>
              <w:t>is significant</w:t>
            </w:r>
            <w:r w:rsidRPr="00C356B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due to</w:t>
            </w:r>
            <w:r w:rsidRPr="00C356BC">
              <w:rPr>
                <w:lang w:eastAsia="zh-CN"/>
              </w:rPr>
              <w:t xml:space="preserve"> its numerous possible </w:t>
            </w:r>
            <w:r>
              <w:rPr>
                <w:lang w:eastAsia="zh-CN"/>
              </w:rPr>
              <w:t xml:space="preserve">future </w:t>
            </w:r>
            <w:r w:rsidRPr="00C356BC">
              <w:rPr>
                <w:lang w:eastAsia="zh-CN"/>
              </w:rPr>
              <w:t xml:space="preserve">applications in </w:t>
            </w:r>
            <w:r>
              <w:rPr>
                <w:lang w:eastAsia="zh-CN"/>
              </w:rPr>
              <w:t xml:space="preserve">both </w:t>
            </w:r>
            <w:r w:rsidRPr="00C356BC">
              <w:rPr>
                <w:lang w:eastAsia="zh-CN"/>
              </w:rPr>
              <w:t>the field</w:t>
            </w:r>
            <w:r>
              <w:rPr>
                <w:lang w:eastAsia="zh-CN"/>
              </w:rPr>
              <w:t>s</w:t>
            </w:r>
            <w:r w:rsidRPr="00C356BC">
              <w:rPr>
                <w:lang w:eastAsia="zh-CN"/>
              </w:rPr>
              <w:t xml:space="preserve"> of education</w:t>
            </w:r>
            <w:r>
              <w:rPr>
                <w:lang w:eastAsia="zh-CN"/>
              </w:rPr>
              <w:t>, environment, bioremediation, and the national economy of any country in the world</w:t>
            </w:r>
            <w:r w:rsidRPr="00C356BC">
              <w:rPr>
                <w:lang w:eastAsia="zh-CN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14:paraId="61033AD0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9C4B2F7" w14:textId="77777777" w:rsidR="009170E6" w:rsidRDefault="009170E6">
      <w:pPr>
        <w:rPr>
          <w:sz w:val="20"/>
          <w:szCs w:val="20"/>
          <w:lang w:val="en-GB"/>
        </w:rPr>
      </w:pPr>
    </w:p>
    <w:p w14:paraId="6A1280F9" w14:textId="77777777" w:rsidR="009170E6" w:rsidRDefault="009170E6">
      <w:pPr>
        <w:rPr>
          <w:sz w:val="20"/>
          <w:szCs w:val="20"/>
          <w:lang w:val="en-GB"/>
        </w:rPr>
      </w:pPr>
    </w:p>
    <w:p w14:paraId="62EAC917" w14:textId="77777777" w:rsidR="009170E6" w:rsidRDefault="009170E6">
      <w:pPr>
        <w:rPr>
          <w:sz w:val="20"/>
          <w:szCs w:val="20"/>
          <w:lang w:val="en-GB"/>
        </w:rPr>
      </w:pPr>
    </w:p>
    <w:p w14:paraId="64316220" w14:textId="77777777" w:rsidR="009170E6" w:rsidRDefault="00633A4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58E5F9B" w14:textId="77777777" w:rsidR="009170E6" w:rsidRDefault="009170E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170E6" w14:paraId="0D80D7EA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51F6B26C" w14:textId="77777777" w:rsidR="009170E6" w:rsidRDefault="009170E6">
            <w:pPr>
              <w:rPr>
                <w:sz w:val="22"/>
                <w:szCs w:val="22"/>
                <w:lang w:val="en-GB"/>
              </w:rPr>
            </w:pPr>
          </w:p>
          <w:p w14:paraId="0027AF68" w14:textId="77777777" w:rsidR="009170E6" w:rsidRDefault="009170E6">
            <w:pPr>
              <w:rPr>
                <w:sz w:val="20"/>
                <w:szCs w:val="20"/>
                <w:lang w:val="en-GB"/>
              </w:rPr>
            </w:pPr>
          </w:p>
        </w:tc>
      </w:tr>
      <w:tr w:rsidR="009170E6" w14:paraId="71346BA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E7E927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5E84767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B081C5A" w14:textId="77777777" w:rsidR="009170E6" w:rsidRDefault="00633A4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170E6" w14:paraId="0288FC5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13DAE4" w14:textId="77777777" w:rsidR="009170E6" w:rsidRDefault="00633A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BC106DD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1224F" w14:textId="77777777" w:rsidR="009170E6" w:rsidRDefault="00633A4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1D70D1" w14:textId="77777777" w:rsidR="009170E6" w:rsidRDefault="00B35D9F" w:rsidP="00B35D9F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T</w:t>
            </w:r>
            <w:r w:rsidRPr="004B3D80">
              <w:rPr>
                <w:color w:val="000000"/>
                <w:shd w:val="clear" w:color="auto" w:fill="FFFFFF"/>
              </w:rPr>
              <w:t xml:space="preserve">he title of the </w:t>
            </w:r>
            <w:r>
              <w:rPr>
                <w:color w:val="000000"/>
                <w:shd w:val="clear" w:color="auto" w:fill="FFFFFF"/>
              </w:rPr>
              <w:t>manuscript</w:t>
            </w:r>
            <w:r w:rsidRPr="004B3D8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is suitable.</w:t>
            </w:r>
          </w:p>
          <w:p w14:paraId="22FDE8E6" w14:textId="1C9AFE9A" w:rsidR="00B35D9F" w:rsidRPr="00B35D9F" w:rsidRDefault="00B35D9F" w:rsidP="00B35D9F">
            <w:pPr>
              <w:rPr>
                <w:sz w:val="20"/>
                <w:szCs w:val="20"/>
                <w:lang w:val="en-GB"/>
              </w:rPr>
            </w:pPr>
            <w:r w:rsidRPr="00B35D9F">
              <w:rPr>
                <w:lang w:val="en-GB"/>
              </w:rPr>
              <w:t>Rating Scale: 4</w:t>
            </w:r>
          </w:p>
        </w:tc>
        <w:tc>
          <w:tcPr>
            <w:tcW w:w="1367" w:type="pct"/>
            <w:shd w:val="clear" w:color="auto" w:fill="auto"/>
          </w:tcPr>
          <w:p w14:paraId="01DC7BE0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7798B3C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449541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E1EC9AE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C0011" w14:textId="77777777" w:rsidR="009170E6" w:rsidRDefault="00633A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B497EB" w14:textId="77777777" w:rsidR="009170E6" w:rsidRPr="00FD7F10" w:rsidRDefault="00B35D9F" w:rsidP="00B35D9F">
            <w:pPr>
              <w:rPr>
                <w:lang w:val="en-GB"/>
              </w:rPr>
            </w:pPr>
            <w:r w:rsidRPr="00FD7F10">
              <w:rPr>
                <w:lang w:val="en-GB"/>
              </w:rPr>
              <w:t>The abstract of the manuscript is comprehensive.</w:t>
            </w:r>
          </w:p>
          <w:p w14:paraId="490B3636" w14:textId="7CEE38F8" w:rsidR="00B35D9F" w:rsidRPr="00B35D9F" w:rsidRDefault="00B35D9F" w:rsidP="00B35D9F">
            <w:pPr>
              <w:rPr>
                <w:sz w:val="20"/>
                <w:szCs w:val="20"/>
                <w:lang w:val="en-GB"/>
              </w:rPr>
            </w:pPr>
            <w:r w:rsidRPr="00FD7F10">
              <w:rPr>
                <w:lang w:val="en-GB"/>
              </w:rPr>
              <w:t xml:space="preserve">Rating Scale: </w:t>
            </w:r>
            <w:r w:rsidR="001245B7">
              <w:rPr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E2B8BA2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21F71C7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8357850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65576B1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75824" w14:textId="77777777" w:rsidR="009170E6" w:rsidRDefault="00633A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3585AA" w14:textId="41504E56" w:rsidR="00B35D9F" w:rsidRDefault="00B35D9F" w:rsidP="00B35D9F">
            <w:pPr>
              <w:rPr>
                <w:lang w:val="en-GB"/>
              </w:rPr>
            </w:pPr>
            <w:r>
              <w:rPr>
                <w:lang w:val="en-GB"/>
              </w:rPr>
              <w:t>The keywords appropriate and useful.</w:t>
            </w:r>
          </w:p>
          <w:p w14:paraId="5FBD3006" w14:textId="1A4FA339" w:rsidR="009170E6" w:rsidRDefault="00B35D9F" w:rsidP="00B35D9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35D9F">
              <w:rPr>
                <w:lang w:val="en-GB"/>
              </w:rPr>
              <w:t>Rating Scale: 4</w:t>
            </w:r>
          </w:p>
        </w:tc>
        <w:tc>
          <w:tcPr>
            <w:tcW w:w="1367" w:type="pct"/>
            <w:shd w:val="clear" w:color="auto" w:fill="auto"/>
          </w:tcPr>
          <w:p w14:paraId="77E832F0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5E1743B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0B139D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3FC2B79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1CBF0F" w14:textId="77777777" w:rsidR="009170E6" w:rsidRDefault="00633A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4EC914" w14:textId="77777777" w:rsidR="009170E6" w:rsidRDefault="00B35D9F" w:rsidP="00B35D9F">
            <w:pPr>
              <w:rPr>
                <w:rFonts w:eastAsia="Bookman Old Style"/>
                <w:bCs/>
                <w:color w:val="000000"/>
                <w:kern w:val="2"/>
                <w:lang w:bidi="th-TH"/>
              </w:rPr>
            </w:pPr>
            <w:r w:rsidRPr="00706A3C">
              <w:rPr>
                <w:color w:val="000000"/>
                <w:shd w:val="clear" w:color="auto" w:fill="FFFFFF"/>
              </w:rPr>
              <w:t>There is</w:t>
            </w:r>
            <w:r>
              <w:rPr>
                <w:color w:val="000000"/>
                <w:shd w:val="clear" w:color="auto" w:fill="FFFFFF"/>
              </w:rPr>
              <w:t xml:space="preserve"> a</w:t>
            </w:r>
            <w:r w:rsidRPr="00706A3C">
              <w:rPr>
                <w:color w:val="000000"/>
                <w:shd w:val="clear" w:color="auto" w:fill="FFFFFF"/>
              </w:rPr>
              <w:t xml:space="preserve"> need for </w:t>
            </w:r>
            <w:r>
              <w:rPr>
                <w:color w:val="000000"/>
                <w:shd w:val="clear" w:color="auto" w:fill="FFFFFF"/>
              </w:rPr>
              <w:t xml:space="preserve">the author to rewrite </w:t>
            </w:r>
            <w:r w:rsidRPr="00706A3C">
              <w:rPr>
                <w:rFonts w:eastAsia="Bookman Old Style"/>
                <w:bCs/>
                <w:color w:val="000000"/>
                <w:kern w:val="2"/>
                <w:lang w:bidi="th-TH"/>
              </w:rPr>
              <w:t>the</w:t>
            </w:r>
            <w:r w:rsidR="00FD7F10">
              <w:rPr>
                <w:rFonts w:eastAsia="Bookman Old Style"/>
                <w:bCs/>
                <w:color w:val="000000"/>
                <w:kern w:val="2"/>
                <w:lang w:bidi="th-TH"/>
              </w:rPr>
              <w:t xml:space="preserve"> </w:t>
            </w:r>
            <w:r>
              <w:rPr>
                <w:rFonts w:eastAsia="Bookman Old Style"/>
                <w:bCs/>
                <w:color w:val="000000"/>
                <w:kern w:val="2"/>
                <w:lang w:bidi="th-TH"/>
              </w:rPr>
              <w:t>background i</w:t>
            </w:r>
            <w:r w:rsidR="00FD7F10">
              <w:rPr>
                <w:rFonts w:eastAsia="Bookman Old Style"/>
                <w:bCs/>
                <w:color w:val="000000"/>
                <w:kern w:val="2"/>
                <w:lang w:bidi="th-TH"/>
              </w:rPr>
              <w:t>deas of the manuscript</w:t>
            </w:r>
            <w:r>
              <w:rPr>
                <w:rFonts w:eastAsia="Bookman Old Style"/>
                <w:bCs/>
                <w:color w:val="000000"/>
                <w:kern w:val="2"/>
                <w:lang w:bidi="th-TH"/>
              </w:rPr>
              <w:t>, by summarizing the main idea in detail.</w:t>
            </w:r>
          </w:p>
          <w:p w14:paraId="55DA9730" w14:textId="62E5F214" w:rsidR="00FD7F10" w:rsidRDefault="00FD7F10" w:rsidP="00B35D9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35D9F">
              <w:rPr>
                <w:lang w:val="en-GB"/>
              </w:rPr>
              <w:t xml:space="preserve">Rating Scale: </w:t>
            </w:r>
            <w:r>
              <w:rPr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DE6E621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1B51A06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8DF1D7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9839296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9B30ED" w14:textId="77777777" w:rsidR="009170E6" w:rsidRDefault="00633A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2161492" w14:textId="1F2D1FA7" w:rsidR="00FD7F10" w:rsidRPr="00FD7F10" w:rsidRDefault="00FD7F10" w:rsidP="00FD7F1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/>
              </w:rPr>
            </w:pPr>
            <w:r w:rsidRPr="00FD7F10"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/>
              </w:rPr>
              <w:t xml:space="preserve">The objectives of the manuscript are not clearly stated. </w:t>
            </w:r>
            <w:r w:rsidRPr="00EF44E6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  <w:lang w:val="en-IN"/>
              </w:rPr>
              <w:t xml:space="preserve">There is a need for the author to rewrite </w:t>
            </w:r>
            <w:r w:rsidRPr="00EF44E6">
              <w:rPr>
                <w:rFonts w:ascii="Times New Roman" w:eastAsia="Bookman Old Style" w:hAnsi="Times New Roman"/>
                <w:b w:val="0"/>
                <w:bCs w:val="0"/>
                <w:color w:val="000000"/>
                <w:kern w:val="2"/>
                <w:sz w:val="24"/>
                <w:szCs w:val="24"/>
                <w:lang w:val="en-IN" w:bidi="th-TH"/>
              </w:rPr>
              <w:t>the objectives of manuscript and state clearly whether the objectives are achieve.</w:t>
            </w:r>
          </w:p>
          <w:p w14:paraId="741FCE79" w14:textId="0E16AA96" w:rsidR="00FD7F10" w:rsidRPr="00FD7F10" w:rsidRDefault="00FD7F10" w:rsidP="00FD7F10">
            <w:pPr>
              <w:rPr>
                <w:color w:val="404040"/>
                <w:shd w:val="clear" w:color="auto" w:fill="FFFFFF"/>
                <w:lang w:val="en-GB"/>
              </w:rPr>
            </w:pPr>
            <w:r w:rsidRPr="00FD7F10">
              <w:rPr>
                <w:color w:val="404040"/>
                <w:shd w:val="clear" w:color="auto" w:fill="FFFFFF"/>
                <w:lang w:val="en-GB"/>
              </w:rPr>
              <w:t>Rating Scale: 2</w:t>
            </w:r>
          </w:p>
          <w:p w14:paraId="37B0C2EC" w14:textId="77777777" w:rsidR="009170E6" w:rsidRDefault="009170E6" w:rsidP="00FD7F1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1332B4E0" w14:textId="2A5A2372" w:rsidR="009170E6" w:rsidRDefault="00C614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objectives are </w:t>
            </w:r>
            <w:r w:rsidR="00C430D6">
              <w:rPr>
                <w:rFonts w:ascii="Times New Roman" w:hAnsi="Times New Roman"/>
                <w:b w:val="0"/>
                <w:lang w:val="en-GB" w:eastAsia="en-US"/>
              </w:rPr>
              <w:t>stated under introduction heading.</w:t>
            </w:r>
          </w:p>
        </w:tc>
      </w:tr>
      <w:tr w:rsidR="009170E6" w14:paraId="4D16D41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82B37C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22C5465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AE70F3" w14:textId="77777777" w:rsidR="009170E6" w:rsidRDefault="00633A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EF847B" w14:textId="77777777" w:rsidR="009170E6" w:rsidRDefault="00FD7F10" w:rsidP="00FD7F10">
            <w:pPr>
              <w:rPr>
                <w:lang w:val="en-GB"/>
              </w:rPr>
            </w:pPr>
            <w:r>
              <w:rPr>
                <w:lang w:val="en-GB"/>
              </w:rPr>
              <w:t>The literature review is good.</w:t>
            </w:r>
          </w:p>
          <w:p w14:paraId="542FCDFA" w14:textId="2BE33582" w:rsidR="00FD7F10" w:rsidRDefault="00FD7F10" w:rsidP="00FD7F1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D7F10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  <w:r>
              <w:rPr>
                <w:color w:val="404040"/>
                <w:shd w:val="clear" w:color="auto" w:fill="FFFFFF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8FDD666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6C7E549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D2F8F9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BA6765F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7F58D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559321" w14:textId="40E82DF8" w:rsidR="00FD7F10" w:rsidRDefault="00FD7F10" w:rsidP="00FD7F10">
            <w:pPr>
              <w:rPr>
                <w:lang w:val="en-GB"/>
              </w:rPr>
            </w:pPr>
            <w:r>
              <w:rPr>
                <w:lang w:val="en-GB"/>
              </w:rPr>
              <w:t>The literature review is recent.</w:t>
            </w:r>
          </w:p>
          <w:p w14:paraId="5E33F04C" w14:textId="28FA4E07" w:rsidR="009170E6" w:rsidRDefault="00FD7F10" w:rsidP="00FD7F1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D7F10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  <w:r>
              <w:rPr>
                <w:color w:val="404040"/>
                <w:shd w:val="clear" w:color="auto" w:fill="FFFFFF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99677CB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0D2E876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807814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C8B72E7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C3E761" w14:textId="77777777" w:rsidR="009170E6" w:rsidRDefault="00633A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AB72B9" w14:textId="3C35EEC6" w:rsidR="009170E6" w:rsidRPr="00FD7F10" w:rsidRDefault="00FD7F10" w:rsidP="00FD7F10">
            <w:pPr>
              <w:rPr>
                <w:lang w:val="en-GB"/>
              </w:rPr>
            </w:pPr>
            <w:r w:rsidRPr="00FD7F10">
              <w:rPr>
                <w:lang w:val="en-GB"/>
              </w:rPr>
              <w:t>Need to be improve.</w:t>
            </w:r>
          </w:p>
          <w:p w14:paraId="7C15F240" w14:textId="0BD324A5" w:rsidR="00FD7F10" w:rsidRPr="00FD7F10" w:rsidRDefault="00FD7F10" w:rsidP="00FD7F10">
            <w:pPr>
              <w:rPr>
                <w:lang w:val="en-GB"/>
              </w:rPr>
            </w:pPr>
            <w:r w:rsidRPr="00FD7F10">
              <w:rPr>
                <w:color w:val="404040"/>
                <w:shd w:val="clear" w:color="auto" w:fill="FFFFFF"/>
                <w:lang w:val="en-GB"/>
              </w:rPr>
              <w:t>Rating Scale: 2</w:t>
            </w:r>
          </w:p>
          <w:p w14:paraId="42903799" w14:textId="443DE5F3" w:rsidR="00FD7F10" w:rsidRPr="00FD7F10" w:rsidRDefault="00FD7F10" w:rsidP="00FD7F1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31B1CDBD" w14:textId="32758524" w:rsidR="009170E6" w:rsidRDefault="00C43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Literature search methodology adopted is explained under methodology heading</w:t>
            </w:r>
          </w:p>
        </w:tc>
      </w:tr>
      <w:tr w:rsidR="009170E6" w14:paraId="6D50476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0C6529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F91B653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C8597" w14:textId="77777777" w:rsidR="009170E6" w:rsidRDefault="00633A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0E7B7A" w14:textId="77777777" w:rsidR="00FD7F10" w:rsidRPr="00FD7F10" w:rsidRDefault="00FD7F10" w:rsidP="00FD7F10">
            <w:pPr>
              <w:rPr>
                <w:lang w:val="en-GB"/>
              </w:rPr>
            </w:pPr>
            <w:r w:rsidRPr="00FD7F10">
              <w:rPr>
                <w:lang w:val="en-GB"/>
              </w:rPr>
              <w:t>Need to be improve.</w:t>
            </w:r>
          </w:p>
          <w:p w14:paraId="5BA3B8BB" w14:textId="77777777" w:rsidR="00FD7F10" w:rsidRPr="00FD7F10" w:rsidRDefault="00FD7F10" w:rsidP="00FD7F10">
            <w:pPr>
              <w:rPr>
                <w:lang w:val="en-GB"/>
              </w:rPr>
            </w:pPr>
            <w:r w:rsidRPr="00FD7F10">
              <w:rPr>
                <w:color w:val="404040"/>
                <w:shd w:val="clear" w:color="auto" w:fill="FFFFFF"/>
                <w:lang w:val="en-GB"/>
              </w:rPr>
              <w:t>Rating Scale: 2</w:t>
            </w:r>
          </w:p>
          <w:p w14:paraId="2F6DBA03" w14:textId="77777777" w:rsidR="009170E6" w:rsidRDefault="009170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1F85DBDC" w14:textId="4DD862BE" w:rsidR="009170E6" w:rsidRDefault="00836A1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  <w:proofErr w:type="gramEnd"/>
          </w:p>
        </w:tc>
      </w:tr>
      <w:tr w:rsidR="009170E6" w14:paraId="4F34371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D15639" w14:textId="77777777" w:rsidR="009170E6" w:rsidRDefault="00633A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8E5ADEF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E92E0" w14:textId="77777777" w:rsidR="009170E6" w:rsidRDefault="00633A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F2CDBA" w14:textId="77777777" w:rsidR="00FD7F10" w:rsidRPr="00FD7F10" w:rsidRDefault="00FD7F10" w:rsidP="00FD7F10">
            <w:pPr>
              <w:rPr>
                <w:lang w:val="en-GB"/>
              </w:rPr>
            </w:pPr>
            <w:r w:rsidRPr="00FD7F10">
              <w:rPr>
                <w:lang w:val="en-GB"/>
              </w:rPr>
              <w:t>Need to be improve.</w:t>
            </w:r>
          </w:p>
          <w:p w14:paraId="27CB32B6" w14:textId="77777777" w:rsidR="00FD7F10" w:rsidRPr="00FD7F10" w:rsidRDefault="00FD7F10" w:rsidP="00FD7F10">
            <w:pPr>
              <w:rPr>
                <w:lang w:val="en-GB"/>
              </w:rPr>
            </w:pPr>
            <w:r w:rsidRPr="00FD7F10">
              <w:rPr>
                <w:color w:val="404040"/>
                <w:shd w:val="clear" w:color="auto" w:fill="FFFFFF"/>
                <w:lang w:val="en-GB"/>
              </w:rPr>
              <w:t>Rating Scale: 2</w:t>
            </w:r>
          </w:p>
          <w:p w14:paraId="3765682D" w14:textId="77777777" w:rsidR="009170E6" w:rsidRDefault="009170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485A6728" w14:textId="05E06255" w:rsidR="009170E6" w:rsidRPr="00C430D6" w:rsidRDefault="00C430D6" w:rsidP="00B657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R</w:t>
            </w:r>
            <w:r w:rsidRPr="00C430D6">
              <w:rPr>
                <w:b w:val="0"/>
                <w:lang w:val="en-GB"/>
              </w:rPr>
              <w:t>esearch gaps/future directions</w:t>
            </w:r>
            <w:r>
              <w:rPr>
                <w:b w:val="0"/>
                <w:lang w:val="en-GB"/>
              </w:rPr>
              <w:t xml:space="preserve"> are </w:t>
            </w:r>
            <w:r w:rsidR="00B65787">
              <w:rPr>
                <w:b w:val="0"/>
                <w:lang w:val="en-GB"/>
              </w:rPr>
              <w:t>included in the manuscript</w:t>
            </w:r>
            <w:bookmarkStart w:id="0" w:name="_GoBack"/>
            <w:bookmarkEnd w:id="0"/>
          </w:p>
        </w:tc>
      </w:tr>
      <w:tr w:rsidR="009170E6" w14:paraId="39BAB33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31FA65" w14:textId="77777777" w:rsidR="009170E6" w:rsidRDefault="00633A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55FBF66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E6334" w14:textId="77777777" w:rsidR="009170E6" w:rsidRDefault="00633A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94E913" w14:textId="38C25D33" w:rsidR="001245B7" w:rsidRDefault="001245B7" w:rsidP="001245B7">
            <w:pPr>
              <w:rPr>
                <w:lang w:val="en-GB"/>
              </w:rPr>
            </w:pPr>
            <w:r>
              <w:rPr>
                <w:lang w:val="en-GB"/>
              </w:rPr>
              <w:t>The conclusions are logically arrived.</w:t>
            </w:r>
          </w:p>
          <w:p w14:paraId="15708FBE" w14:textId="722451D3" w:rsidR="009170E6" w:rsidRDefault="001245B7" w:rsidP="001245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D7F10">
              <w:rPr>
                <w:color w:val="404040"/>
                <w:shd w:val="clear" w:color="auto" w:fill="FFFFFF"/>
                <w:lang w:val="en-GB"/>
              </w:rPr>
              <w:t>Rating Scale:</w:t>
            </w:r>
            <w:r>
              <w:rPr>
                <w:color w:val="404040"/>
                <w:shd w:val="clear" w:color="auto" w:fill="FFFFFF"/>
                <w:lang w:val="en-GB"/>
              </w:rPr>
              <w:t xml:space="preserve"> 3</w:t>
            </w:r>
          </w:p>
        </w:tc>
        <w:tc>
          <w:tcPr>
            <w:tcW w:w="1367" w:type="pct"/>
            <w:shd w:val="clear" w:color="auto" w:fill="auto"/>
          </w:tcPr>
          <w:p w14:paraId="1A473B4D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7C38BD3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793DCF" w14:textId="77777777" w:rsidR="009170E6" w:rsidRDefault="00633A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8451454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9A418" w14:textId="77777777" w:rsidR="009170E6" w:rsidRDefault="00633A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B1B60D3" w14:textId="77777777" w:rsidR="001245B7" w:rsidRPr="00FD7F10" w:rsidRDefault="001245B7" w:rsidP="001245B7">
            <w:pPr>
              <w:rPr>
                <w:lang w:val="en-GB"/>
              </w:rPr>
            </w:pPr>
            <w:r w:rsidRPr="00FD7F10">
              <w:rPr>
                <w:lang w:val="en-GB"/>
              </w:rPr>
              <w:t>Need to be improve.</w:t>
            </w:r>
          </w:p>
          <w:p w14:paraId="745E5A37" w14:textId="77777777" w:rsidR="001245B7" w:rsidRPr="00FD7F10" w:rsidRDefault="001245B7" w:rsidP="001245B7">
            <w:pPr>
              <w:rPr>
                <w:lang w:val="en-GB"/>
              </w:rPr>
            </w:pPr>
            <w:r w:rsidRPr="00FD7F10">
              <w:rPr>
                <w:color w:val="404040"/>
                <w:shd w:val="clear" w:color="auto" w:fill="FFFFFF"/>
                <w:lang w:val="en-GB"/>
              </w:rPr>
              <w:t>Rating Scale: 2</w:t>
            </w:r>
          </w:p>
          <w:p w14:paraId="418914CB" w14:textId="77777777" w:rsidR="009170E6" w:rsidRDefault="009170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42EF9520" w14:textId="1A0AF65E" w:rsidR="009170E6" w:rsidRDefault="00836A16" w:rsidP="00836A1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 ,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limitations of the review have been discussed under methodology  heading</w:t>
            </w:r>
          </w:p>
        </w:tc>
      </w:tr>
      <w:tr w:rsidR="009170E6" w14:paraId="12355B8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C104D0" w14:textId="77777777" w:rsidR="009170E6" w:rsidRDefault="00633A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2E25AD5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36ADB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53E7265A" w14:textId="77777777" w:rsidR="009170E6" w:rsidRDefault="00633A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CF7A3BC" w14:textId="63F7DBFA" w:rsidR="001245B7" w:rsidRDefault="001245B7" w:rsidP="001245B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The references are good.</w:t>
            </w:r>
          </w:p>
          <w:p w14:paraId="65B73FE2" w14:textId="23515BDC" w:rsidR="009170E6" w:rsidRDefault="001245B7" w:rsidP="001245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D7F10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  <w:r>
              <w:rPr>
                <w:color w:val="404040"/>
                <w:shd w:val="clear" w:color="auto" w:fill="FFFFFF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21A9E3D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338E5D6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05544A" w14:textId="77777777" w:rsidR="009170E6" w:rsidRDefault="00633A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7B7F533A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A8C8B0" w14:textId="77777777"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27E214" w14:textId="77777777" w:rsidR="009170E6" w:rsidRDefault="00633A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C4926D8" w14:textId="77777777" w:rsidR="001245B7" w:rsidRPr="00FD7F10" w:rsidRDefault="001245B7" w:rsidP="001245B7">
            <w:pPr>
              <w:rPr>
                <w:lang w:val="en-GB"/>
              </w:rPr>
            </w:pPr>
            <w:r w:rsidRPr="00FD7F10">
              <w:rPr>
                <w:lang w:val="en-GB"/>
              </w:rPr>
              <w:t>Need to be improve.</w:t>
            </w:r>
          </w:p>
          <w:p w14:paraId="0D63F022" w14:textId="708C6443" w:rsidR="001245B7" w:rsidRPr="00FD7F10" w:rsidRDefault="001245B7" w:rsidP="001245B7">
            <w:pPr>
              <w:rPr>
                <w:lang w:val="en-GB"/>
              </w:rPr>
            </w:pPr>
            <w:r w:rsidRPr="00FD7F10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  <w:r>
              <w:rPr>
                <w:color w:val="404040"/>
                <w:shd w:val="clear" w:color="auto" w:fill="FFFFFF"/>
                <w:lang w:val="en-GB"/>
              </w:rPr>
              <w:t>3</w:t>
            </w:r>
          </w:p>
          <w:p w14:paraId="7118E072" w14:textId="77777777" w:rsidR="009170E6" w:rsidRDefault="009170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626764AE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7A0F082" w14:textId="77777777"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3793C0" w14:textId="77777777"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2C1594" w14:textId="77777777"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4486BD" w14:textId="77777777" w:rsidR="009170E6" w:rsidRDefault="00633A4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8F1CE6F" w14:textId="77777777" w:rsidR="009170E6" w:rsidRDefault="009170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170E6" w14:paraId="77B2EFC4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F8966FF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754102F9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A1C0F74" w14:textId="77777777" w:rsidR="009170E6" w:rsidRDefault="009170E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0189BEDE" w14:textId="77777777" w:rsidR="009170E6" w:rsidRDefault="00633A4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6C0971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65186F3E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6A534FE" w14:textId="77777777" w:rsidR="009170E6" w:rsidRDefault="00633A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EEBD08" w14:textId="77777777" w:rsidR="009170E6" w:rsidRDefault="009170E6">
            <w:pPr>
              <w:rPr>
                <w:bCs/>
                <w:sz w:val="20"/>
                <w:szCs w:val="20"/>
                <w:lang w:val="en-GB"/>
              </w:rPr>
            </w:pPr>
          </w:p>
          <w:p w14:paraId="23D69DB2" w14:textId="77777777" w:rsidR="009170E6" w:rsidRDefault="00633A4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B6C7B92" w14:textId="557CE163" w:rsidR="009170E6" w:rsidRPr="001245B7" w:rsidRDefault="001245B7">
            <w:pPr>
              <w:ind w:left="360"/>
              <w:rPr>
                <w:sz w:val="20"/>
                <w:szCs w:val="20"/>
                <w:lang w:val="en-GB"/>
              </w:rPr>
            </w:pPr>
            <w:r w:rsidRPr="001245B7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0BCD7BF0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4A4AD06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5707B2E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73295DC" w14:textId="77777777" w:rsidR="009170E6" w:rsidRDefault="009170E6">
            <w:pPr>
              <w:rPr>
                <w:bCs/>
                <w:sz w:val="20"/>
                <w:szCs w:val="20"/>
                <w:lang w:val="en-GB"/>
              </w:rPr>
            </w:pPr>
          </w:p>
          <w:p w14:paraId="6AAC0664" w14:textId="77777777" w:rsidR="009170E6" w:rsidRDefault="00633A4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47E12B4" w14:textId="3E71A329" w:rsidR="009170E6" w:rsidRPr="001245B7" w:rsidRDefault="001245B7">
            <w:pPr>
              <w:ind w:left="360"/>
              <w:rPr>
                <w:sz w:val="20"/>
                <w:szCs w:val="20"/>
                <w:lang w:val="en-GB"/>
              </w:rPr>
            </w:pPr>
            <w:r w:rsidRPr="001245B7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53A05E34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55F0D504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32AAFC7" w14:textId="77777777"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7A63864" w14:textId="77777777" w:rsidR="009170E6" w:rsidRDefault="00633A4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ECE18AB" w14:textId="4B1347AB" w:rsidR="009170E6" w:rsidRDefault="001245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23" w:type="pct"/>
            <w:shd w:val="clear" w:color="auto" w:fill="auto"/>
          </w:tcPr>
          <w:p w14:paraId="1394FE6A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2677757E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328D040" w14:textId="77777777" w:rsidR="009170E6" w:rsidRDefault="00633A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FC9D9E7" w14:textId="77777777" w:rsidR="009170E6" w:rsidRDefault="009170E6">
            <w:pPr>
              <w:rPr>
                <w:bCs/>
                <w:sz w:val="20"/>
                <w:szCs w:val="20"/>
                <w:lang w:val="en-GB"/>
              </w:rPr>
            </w:pPr>
          </w:p>
          <w:p w14:paraId="1DB944AB" w14:textId="77777777" w:rsidR="009170E6" w:rsidRDefault="00633A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78C0E1D" w14:textId="1526E94F" w:rsidR="009170E6" w:rsidRDefault="001245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23" w:type="pct"/>
            <w:shd w:val="clear" w:color="auto" w:fill="auto"/>
          </w:tcPr>
          <w:p w14:paraId="03065F02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14:paraId="6B032652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FE32B3B" w14:textId="77777777" w:rsidR="009170E6" w:rsidRDefault="00633A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8FE59B6" w14:textId="77777777" w:rsidR="009170E6" w:rsidRDefault="00633A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C48ECF" w14:textId="77777777" w:rsidR="009170E6" w:rsidRDefault="009170E6">
            <w:pPr>
              <w:rPr>
                <w:bCs/>
                <w:sz w:val="20"/>
                <w:szCs w:val="20"/>
                <w:lang w:val="en-GB"/>
              </w:rPr>
            </w:pPr>
          </w:p>
          <w:p w14:paraId="7FA7600E" w14:textId="77777777" w:rsidR="009170E6" w:rsidRDefault="00633A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31CF684" w14:textId="77777777" w:rsidR="009170E6" w:rsidRDefault="009170E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192A027E" w14:textId="0C7B63C9" w:rsidR="009170E6" w:rsidRDefault="001245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No</w:t>
            </w:r>
          </w:p>
        </w:tc>
        <w:tc>
          <w:tcPr>
            <w:tcW w:w="1523" w:type="pct"/>
            <w:shd w:val="clear" w:color="auto" w:fill="auto"/>
          </w:tcPr>
          <w:p w14:paraId="7BAE5BC2" w14:textId="77777777"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95BF748" w14:textId="77777777" w:rsidR="009170E6" w:rsidRDefault="009170E6" w:rsidP="002A3968"/>
    <w:sectPr w:rsidR="009170E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FF2E4" w14:textId="77777777" w:rsidR="00D15D1E" w:rsidRDefault="00D15D1E">
      <w:r>
        <w:separator/>
      </w:r>
    </w:p>
  </w:endnote>
  <w:endnote w:type="continuationSeparator" w:id="0">
    <w:p w14:paraId="68FBBC39" w14:textId="77777777" w:rsidR="00D15D1E" w:rsidRDefault="00D15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22A01" w14:textId="41D7716D" w:rsidR="009170E6" w:rsidRDefault="00633A4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6578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6578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3C24772" w14:textId="77777777" w:rsidR="009170E6" w:rsidRDefault="009170E6">
    <w:pPr>
      <w:pStyle w:val="Footer"/>
      <w:jc w:val="right"/>
    </w:pPr>
  </w:p>
  <w:p w14:paraId="5F3BCD82" w14:textId="77777777" w:rsidR="009170E6" w:rsidRDefault="009170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E9B2A" w14:textId="77777777" w:rsidR="00D15D1E" w:rsidRDefault="00D15D1E">
      <w:r>
        <w:separator/>
      </w:r>
    </w:p>
  </w:footnote>
  <w:footnote w:type="continuationSeparator" w:id="0">
    <w:p w14:paraId="201C3F82" w14:textId="77777777" w:rsidR="00D15D1E" w:rsidRDefault="00D15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3F7B6" w14:textId="77777777" w:rsidR="009170E6" w:rsidRDefault="009170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330584" w14:textId="77777777" w:rsidR="009170E6" w:rsidRDefault="00633A4B">
    <w:pPr>
      <w:spacing w:before="100" w:beforeAutospacing="1" w:after="100" w:afterAutospacing="1"/>
      <w:jc w:val="center"/>
      <w:rPr>
        <w:color w:val="000000"/>
        <w:sz w:val="20"/>
      </w:rPr>
    </w:pPr>
    <w:r w:rsidRPr="00E8213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0E6"/>
    <w:rsid w:val="000475C3"/>
    <w:rsid w:val="00067BEC"/>
    <w:rsid w:val="001245B7"/>
    <w:rsid w:val="00136956"/>
    <w:rsid w:val="002A3968"/>
    <w:rsid w:val="00320D7E"/>
    <w:rsid w:val="00352293"/>
    <w:rsid w:val="003F491A"/>
    <w:rsid w:val="005A50EA"/>
    <w:rsid w:val="00633A4B"/>
    <w:rsid w:val="00836A16"/>
    <w:rsid w:val="009170E6"/>
    <w:rsid w:val="00B35D9F"/>
    <w:rsid w:val="00B65787"/>
    <w:rsid w:val="00C430D6"/>
    <w:rsid w:val="00C467F6"/>
    <w:rsid w:val="00C614D3"/>
    <w:rsid w:val="00D15D1E"/>
    <w:rsid w:val="00DE5EAD"/>
    <w:rsid w:val="00E8213B"/>
    <w:rsid w:val="00EF44E6"/>
    <w:rsid w:val="00F430B1"/>
    <w:rsid w:val="00FD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FB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5025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SANEEL THAKUR</cp:lastModifiedBy>
  <cp:revision>5</cp:revision>
  <dcterms:created xsi:type="dcterms:W3CDTF">2026-04-08T09:57:00Z</dcterms:created>
  <dcterms:modified xsi:type="dcterms:W3CDTF">2026-04-10T06:31:00Z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