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314E">
        <w:trPr>
          <w:trHeight w:val="20"/>
          <w:jc w:val="center"/>
        </w:trPr>
        <w:tc>
          <w:tcPr>
            <w:tcW w:w="1186" w:type="pct"/>
            <w:shd w:val="clear" w:color="auto" w:fill="auto"/>
          </w:tcPr>
          <w:p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20314E" w:rsidRDefault="00BE2021">
            <w:pPr>
              <w:rPr>
                <w:b/>
                <w:bCs/>
                <w:color w:val="0000FF"/>
                <w:sz w:val="20"/>
                <w:szCs w:val="20"/>
                <w:lang w:val="en-GB"/>
              </w:rPr>
            </w:pPr>
            <w:hyperlink r:id="rId7" w:history="1">
              <w:r w:rsidR="007E1FC9">
                <w:rPr>
                  <w:rFonts w:ascii="Tahoma" w:hAnsi="Tahoma" w:cs="Tahoma"/>
                  <w:color w:val="0F4C82"/>
                  <w:u w:val="single"/>
                  <w:bdr w:val="none" w:sz="0" w:space="0" w:color="auto" w:frame="1"/>
                </w:rPr>
                <w:t>Asian Journal of Research in Nursing and Health</w:t>
              </w:r>
            </w:hyperlink>
          </w:p>
        </w:tc>
      </w:tr>
      <w:tr w:rsidR="0020314E">
        <w:trPr>
          <w:trHeight w:val="20"/>
          <w:jc w:val="center"/>
        </w:trPr>
        <w:tc>
          <w:tcPr>
            <w:tcW w:w="1186" w:type="pct"/>
            <w:shd w:val="clear" w:color="auto" w:fill="auto"/>
          </w:tcPr>
          <w:p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20314E" w:rsidRDefault="00743555">
            <w:pPr>
              <w:pStyle w:val="NormalWeb"/>
              <w:spacing w:before="0" w:beforeAutospacing="0" w:after="0" w:afterAutospacing="0"/>
              <w:rPr>
                <w:rFonts w:ascii="Times New Roman" w:hAnsi="Times New Roman" w:cs="Times New Roman"/>
                <w:b/>
                <w:bCs/>
                <w:sz w:val="20"/>
                <w:szCs w:val="28"/>
                <w:lang w:val="en-GB"/>
              </w:rPr>
            </w:pPr>
            <w:r w:rsidRPr="00743555">
              <w:rPr>
                <w:rFonts w:ascii="Times New Roman" w:hAnsi="Times New Roman" w:cs="Times New Roman"/>
                <w:b/>
                <w:bCs/>
                <w:sz w:val="20"/>
                <w:szCs w:val="28"/>
                <w:lang w:val="en-GB"/>
              </w:rPr>
              <w:t>Ms_AJRNH_157453</w:t>
            </w:r>
          </w:p>
        </w:tc>
      </w:tr>
      <w:tr w:rsidR="0020314E">
        <w:trPr>
          <w:trHeight w:val="20"/>
          <w:jc w:val="center"/>
        </w:trPr>
        <w:tc>
          <w:tcPr>
            <w:tcW w:w="1186" w:type="pct"/>
            <w:shd w:val="clear" w:color="auto" w:fill="auto"/>
          </w:tcPr>
          <w:p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20314E" w:rsidRDefault="00743555">
            <w:pPr>
              <w:pStyle w:val="NormalWeb"/>
              <w:spacing w:before="0" w:beforeAutospacing="0" w:after="0" w:afterAutospacing="0"/>
              <w:rPr>
                <w:rFonts w:ascii="Times New Roman" w:hAnsi="Times New Roman" w:cs="Times New Roman"/>
                <w:b/>
                <w:sz w:val="20"/>
                <w:szCs w:val="28"/>
                <w:lang w:val="en-GB"/>
              </w:rPr>
            </w:pPr>
            <w:r w:rsidRPr="00743555">
              <w:rPr>
                <w:rFonts w:ascii="Times New Roman" w:hAnsi="Times New Roman" w:cs="Times New Roman"/>
                <w:b/>
                <w:sz w:val="20"/>
                <w:szCs w:val="28"/>
                <w:lang w:val="en-GB"/>
              </w:rPr>
              <w:t>Factors Associated with Willingness of the First Year Students to Complete the Radiologic Technology Program</w:t>
            </w:r>
          </w:p>
        </w:tc>
      </w:tr>
      <w:tr w:rsidR="0020314E">
        <w:trPr>
          <w:trHeight w:val="20"/>
          <w:jc w:val="center"/>
        </w:trPr>
        <w:tc>
          <w:tcPr>
            <w:tcW w:w="1186" w:type="pct"/>
            <w:shd w:val="clear" w:color="auto" w:fill="auto"/>
          </w:tcPr>
          <w:p w:rsidR="0020314E" w:rsidRDefault="007E1FC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20314E" w:rsidRDefault="007E1FC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0314E" w:rsidRDefault="0020314E">
            <w:pPr>
              <w:pStyle w:val="NormalWeb"/>
              <w:spacing w:before="0" w:beforeAutospacing="0" w:after="0" w:afterAutospacing="0"/>
              <w:rPr>
                <w:rFonts w:ascii="Times New Roman" w:hAnsi="Times New Roman" w:cs="Times New Roman"/>
                <w:b/>
                <w:sz w:val="20"/>
                <w:szCs w:val="28"/>
                <w:lang w:val="en-GB"/>
              </w:rPr>
            </w:pPr>
          </w:p>
        </w:tc>
      </w:tr>
    </w:tbl>
    <w:p w:rsidR="0020314E" w:rsidRDefault="0020314E">
      <w:pPr>
        <w:pStyle w:val="BodyText"/>
        <w:rPr>
          <w:rFonts w:ascii="Times New Roman" w:hAnsi="Times New Roman"/>
          <w:i/>
          <w:sz w:val="20"/>
          <w:szCs w:val="20"/>
          <w:u w:val="single"/>
          <w:lang w:val="en-GB"/>
        </w:rPr>
      </w:pPr>
    </w:p>
    <w:p w:rsidR="0020314E" w:rsidRDefault="0020314E">
      <w:pPr>
        <w:pStyle w:val="BodyText"/>
        <w:rPr>
          <w:rFonts w:ascii="Times New Roman" w:hAnsi="Times New Roman"/>
          <w:i/>
          <w:sz w:val="20"/>
          <w:szCs w:val="20"/>
          <w:u w:val="single"/>
          <w:lang w:val="en-GB"/>
        </w:rPr>
      </w:pPr>
    </w:p>
    <w:p w:rsidR="0020314E" w:rsidRDefault="0020314E">
      <w:pPr>
        <w:pStyle w:val="BodyText"/>
        <w:rPr>
          <w:rFonts w:ascii="Times New Roman" w:hAnsi="Times New Roman"/>
          <w:i/>
          <w:sz w:val="20"/>
          <w:szCs w:val="20"/>
          <w:u w:val="single"/>
          <w:lang w:val="en-GB"/>
        </w:rPr>
      </w:pPr>
    </w:p>
    <w:p w:rsidR="0020314E" w:rsidRDefault="0020314E">
      <w:pPr>
        <w:pStyle w:val="BodyText"/>
        <w:rPr>
          <w:rFonts w:ascii="Times New Roman" w:hAnsi="Times New Roman"/>
          <w:sz w:val="22"/>
          <w:szCs w:val="20"/>
          <w:lang w:val="en-GB"/>
        </w:rPr>
      </w:pPr>
    </w:p>
    <w:p w:rsidR="0020314E" w:rsidRDefault="0020314E">
      <w:pPr>
        <w:pStyle w:val="BodyText"/>
        <w:rPr>
          <w:rFonts w:ascii="Times New Roman" w:hAnsi="Times New Roman"/>
          <w:sz w:val="22"/>
          <w:szCs w:val="20"/>
          <w:lang w:val="en-GB"/>
        </w:rPr>
      </w:pPr>
    </w:p>
    <w:p w:rsidR="0020314E" w:rsidRDefault="007E1FC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20314E" w:rsidRDefault="002031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314E">
        <w:trPr>
          <w:trHeight w:val="20"/>
          <w:jc w:val="center"/>
        </w:trPr>
        <w:tc>
          <w:tcPr>
            <w:tcW w:w="1789" w:type="pct"/>
            <w:shd w:val="clear" w:color="auto" w:fill="auto"/>
            <w:noWrap/>
          </w:tcPr>
          <w:p w:rsidR="0020314E" w:rsidRDefault="0020314E">
            <w:pPr>
              <w:pStyle w:val="Heading2"/>
              <w:jc w:val="left"/>
              <w:rPr>
                <w:rFonts w:ascii="Times New Roman" w:hAnsi="Times New Roman"/>
                <w:lang w:val="en-GB" w:eastAsia="en-US"/>
              </w:rPr>
            </w:pPr>
          </w:p>
        </w:tc>
        <w:tc>
          <w:tcPr>
            <w:tcW w:w="1844" w:type="pct"/>
            <w:shd w:val="clear" w:color="auto" w:fill="auto"/>
          </w:tcPr>
          <w:p w:rsidR="0020314E" w:rsidRDefault="007E1FC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20314E" w:rsidRDefault="007E1FC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0314E" w:rsidRDefault="0020314E">
            <w:pPr>
              <w:pStyle w:val="Heading2"/>
              <w:jc w:val="left"/>
              <w:rPr>
                <w:rFonts w:ascii="Times New Roman" w:hAnsi="Times New Roman"/>
                <w:b w:val="0"/>
                <w:lang w:val="en-GB" w:eastAsia="en-US"/>
              </w:rPr>
            </w:pPr>
          </w:p>
        </w:tc>
      </w:tr>
      <w:tr w:rsidR="0020314E">
        <w:trPr>
          <w:trHeight w:val="20"/>
          <w:jc w:val="center"/>
        </w:trPr>
        <w:tc>
          <w:tcPr>
            <w:tcW w:w="1789" w:type="pct"/>
            <w:shd w:val="clear" w:color="auto" w:fill="auto"/>
            <w:noWrap/>
          </w:tcPr>
          <w:p w:rsidR="0020314E" w:rsidRDefault="007E1FC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20314E" w:rsidRPr="00BA72D9" w:rsidRDefault="00BA72D9">
            <w:pPr>
              <w:pStyle w:val="ListParagraph"/>
              <w:ind w:left="0"/>
              <w:rPr>
                <w:sz w:val="20"/>
                <w:szCs w:val="20"/>
                <w:lang w:val="en-GB"/>
              </w:rPr>
            </w:pPr>
            <w:r w:rsidRPr="00BA72D9">
              <w:rPr>
                <w:sz w:val="20"/>
                <w:szCs w:val="20"/>
                <w:lang w:val="en-GB"/>
              </w:rPr>
              <w:t>The study investigates elements that lead first-year students to complete their Radiologic Technology program as a crucial factor that impacts student retention and persistence throughout their studies. The study demonstrates how academic motivation together with peer influence and parental support and financial aid creates a broad framework which explains student dedication to their academic program. The study helps educators and administrators and policy makers to develop student support programs which decrease dropout rates. The research has significant practical applications particularly within the field of health profession education.</w:t>
            </w:r>
          </w:p>
        </w:tc>
        <w:tc>
          <w:tcPr>
            <w:tcW w:w="1367" w:type="pct"/>
            <w:shd w:val="clear" w:color="auto" w:fill="auto"/>
          </w:tcPr>
          <w:p w:rsidR="0020314E" w:rsidRDefault="00154FF2" w:rsidP="00154FF2">
            <w:pPr>
              <w:pStyle w:val="Heading2"/>
              <w:jc w:val="left"/>
              <w:rPr>
                <w:rFonts w:ascii="Times New Roman" w:hAnsi="Times New Roman"/>
                <w:b w:val="0"/>
                <w:lang w:val="en-GB" w:eastAsia="en-US"/>
              </w:rPr>
            </w:pPr>
            <w:r w:rsidRPr="00154FF2">
              <w:rPr>
                <w:rFonts w:ascii="Times New Roman" w:hAnsi="Times New Roman"/>
                <w:b w:val="0"/>
                <w:bCs w:val="0"/>
                <w:lang w:val="en-US"/>
              </w:rPr>
              <w:t>This research is crucial because it shines a light on the vulnerable transition period of first-year students as they shift from high school to the demanding environment of a medical program. It reveals that for these beginners, staying in school isn't just about their grades, but about having the personal drive and supportive friendships to push through new challenges. By showing that things like parental encouragement and financial stability act as a necessary "safety net," the study provides a roadmap for how colleges can better support freshmen so they don't give up early. Ultimately, this work is a major step in helping schools keep more students in the Radiologic Technology field, which is currently facing a shortage of professionals</w:t>
            </w:r>
          </w:p>
        </w:tc>
      </w:tr>
    </w:tbl>
    <w:p w:rsidR="0020314E" w:rsidRDefault="0020314E">
      <w:pPr>
        <w:rPr>
          <w:sz w:val="22"/>
          <w:szCs w:val="20"/>
          <w:lang w:val="en-GB"/>
        </w:rPr>
      </w:pPr>
    </w:p>
    <w:p w:rsidR="0020314E" w:rsidRDefault="0020314E">
      <w:pPr>
        <w:rPr>
          <w:sz w:val="22"/>
          <w:szCs w:val="20"/>
          <w:lang w:val="en-GB"/>
        </w:rPr>
      </w:pPr>
    </w:p>
    <w:p w:rsidR="0020314E" w:rsidRDefault="0020314E">
      <w:pPr>
        <w:rPr>
          <w:sz w:val="22"/>
          <w:szCs w:val="20"/>
          <w:lang w:val="en-GB"/>
        </w:rPr>
      </w:pPr>
    </w:p>
    <w:p w:rsidR="0020314E" w:rsidRDefault="007E1FC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20314E" w:rsidRDefault="002031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314E">
        <w:trPr>
          <w:trHeight w:val="20"/>
          <w:tblHeader/>
          <w:jc w:val="center"/>
        </w:trPr>
        <w:tc>
          <w:tcPr>
            <w:tcW w:w="1790" w:type="pct"/>
            <w:shd w:val="clear" w:color="auto" w:fill="auto"/>
            <w:noWrap/>
          </w:tcPr>
          <w:p w:rsidR="0020314E" w:rsidRDefault="0020314E">
            <w:pPr>
              <w:pStyle w:val="Heading2"/>
              <w:jc w:val="left"/>
              <w:rPr>
                <w:rFonts w:ascii="Times New Roman" w:hAnsi="Times New Roman"/>
                <w:lang w:val="en-GB" w:eastAsia="en-US"/>
              </w:rPr>
            </w:pPr>
          </w:p>
        </w:tc>
        <w:tc>
          <w:tcPr>
            <w:tcW w:w="1843" w:type="pct"/>
            <w:shd w:val="clear" w:color="auto" w:fill="auto"/>
          </w:tcPr>
          <w:p w:rsidR="0020314E" w:rsidRDefault="007E1FC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20314E" w:rsidRDefault="007E1FC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314E">
        <w:trPr>
          <w:trHeight w:val="20"/>
          <w:jc w:val="center"/>
        </w:trPr>
        <w:tc>
          <w:tcPr>
            <w:tcW w:w="1790" w:type="pct"/>
            <w:shd w:val="clear" w:color="auto" w:fill="auto"/>
            <w:noWrap/>
          </w:tcPr>
          <w:p w:rsidR="0020314E" w:rsidRDefault="007E1FC9">
            <w:pPr>
              <w:rPr>
                <w:b/>
                <w:bCs/>
                <w:sz w:val="20"/>
                <w:szCs w:val="20"/>
                <w:lang w:val="en-GB"/>
              </w:rPr>
            </w:pPr>
            <w:r>
              <w:rPr>
                <w:b/>
                <w:bCs/>
                <w:sz w:val="20"/>
                <w:szCs w:val="20"/>
                <w:lang w:val="en-GB"/>
              </w:rPr>
              <w:t xml:space="preserve">1. Is the title clear and appropriate for the study? </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3. Are the keywords appropriate and useful?</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5. Are the research objectives/hypotheses clearly stated?</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bookmarkStart w:id="0" w:name="_GoBack"/>
        <w:bookmarkEnd w:id="0"/>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6. Is the literature review relevant and up to date?</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pStyle w:val="Heading2"/>
              <w:jc w:val="left"/>
              <w:rPr>
                <w:rFonts w:ascii="Times New Roman" w:hAnsi="Times New Roman"/>
                <w:lang w:val="en-GB"/>
              </w:rPr>
            </w:pPr>
            <w:r>
              <w:rPr>
                <w:rFonts w:ascii="Times New Roman" w:hAnsi="Times New Roman"/>
                <w:lang w:val="en-GB"/>
              </w:rPr>
              <w:t>8. Were ethical issues properly addressed (if applicable)?</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ind w:left="360"/>
              <w:rPr>
                <w:b/>
                <w:bCs/>
                <w:sz w:val="20"/>
                <w:szCs w:val="20"/>
                <w:lang w:val="en-GB"/>
              </w:rPr>
            </w:pPr>
            <w:r>
              <w:rPr>
                <w:b/>
                <w:bCs/>
                <w:sz w:val="20"/>
                <w:szCs w:val="20"/>
                <w:lang w:val="en-GB"/>
              </w:rPr>
              <w:t>5</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 xml:space="preserve">9. Are the results presented clearly? </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10. Are tables and figures clear, relevant, and necessary?</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lastRenderedPageBreak/>
              <w:t>11. Does the discussion relate findings to existing literature?</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12. Are the conclusions supported by the data?</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4</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13. Are the limitations of the study discussed?</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14. Are the references relevant and sufficient (in number)?</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0314E" w:rsidRDefault="007E1FC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r w:rsidR="0020314E">
        <w:trPr>
          <w:trHeight w:val="20"/>
          <w:jc w:val="center"/>
        </w:trPr>
        <w:tc>
          <w:tcPr>
            <w:tcW w:w="1790" w:type="pct"/>
            <w:shd w:val="clear" w:color="auto" w:fill="auto"/>
            <w:noWrap/>
          </w:tcPr>
          <w:p w:rsidR="0020314E" w:rsidRDefault="007E1FC9">
            <w:pPr>
              <w:rPr>
                <w:b/>
                <w:sz w:val="20"/>
                <w:szCs w:val="20"/>
                <w:lang w:val="en-GB"/>
              </w:rPr>
            </w:pPr>
            <w:r>
              <w:rPr>
                <w:b/>
                <w:sz w:val="20"/>
                <w:szCs w:val="20"/>
                <w:lang w:val="en-GB"/>
              </w:rPr>
              <w:t>15. Is the manuscript written in clear and understandable language?</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Rating Scale: </w:t>
            </w:r>
          </w:p>
          <w:p w:rsidR="0020314E" w:rsidRDefault="007E1F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0314E" w:rsidRDefault="007E1FC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0314E" w:rsidRDefault="00BA72D9">
            <w:pPr>
              <w:pStyle w:val="ListParagraph"/>
              <w:ind w:left="0"/>
              <w:rPr>
                <w:bCs/>
                <w:sz w:val="20"/>
                <w:szCs w:val="20"/>
                <w:lang w:val="en-GB"/>
              </w:rPr>
            </w:pPr>
            <w:r>
              <w:rPr>
                <w:bCs/>
                <w:sz w:val="20"/>
                <w:szCs w:val="20"/>
                <w:lang w:val="en-GB"/>
              </w:rPr>
              <w:t>3</w:t>
            </w:r>
          </w:p>
        </w:tc>
        <w:tc>
          <w:tcPr>
            <w:tcW w:w="1367" w:type="pct"/>
            <w:shd w:val="clear" w:color="auto" w:fill="auto"/>
          </w:tcPr>
          <w:p w:rsidR="0020314E" w:rsidRDefault="0020314E">
            <w:pPr>
              <w:pStyle w:val="Heading2"/>
              <w:jc w:val="left"/>
              <w:rPr>
                <w:rFonts w:ascii="Times New Roman" w:hAnsi="Times New Roman"/>
                <w:b w:val="0"/>
                <w:lang w:val="en-GB" w:eastAsia="en-US"/>
              </w:rPr>
            </w:pPr>
          </w:p>
        </w:tc>
      </w:tr>
    </w:tbl>
    <w:p w:rsidR="0020314E" w:rsidRDefault="0020314E">
      <w:pPr>
        <w:pStyle w:val="BodyText"/>
        <w:rPr>
          <w:rFonts w:ascii="Times New Roman" w:hAnsi="Times New Roman"/>
          <w:b/>
          <w:bCs/>
          <w:sz w:val="20"/>
          <w:szCs w:val="20"/>
          <w:u w:val="single"/>
          <w:lang w:val="en-GB"/>
        </w:rPr>
      </w:pPr>
    </w:p>
    <w:p w:rsidR="0020314E" w:rsidRDefault="0020314E">
      <w:pPr>
        <w:pStyle w:val="BodyText"/>
        <w:rPr>
          <w:rFonts w:ascii="Times New Roman" w:hAnsi="Times New Roman"/>
          <w:b/>
          <w:bCs/>
          <w:sz w:val="20"/>
          <w:szCs w:val="20"/>
          <w:u w:val="single"/>
          <w:lang w:val="en-GB"/>
        </w:rPr>
      </w:pPr>
    </w:p>
    <w:p w:rsidR="0020314E" w:rsidRDefault="0020314E">
      <w:pPr>
        <w:pStyle w:val="BodyText"/>
        <w:rPr>
          <w:rFonts w:ascii="Times New Roman" w:hAnsi="Times New Roman"/>
          <w:b/>
          <w:bCs/>
          <w:sz w:val="20"/>
          <w:szCs w:val="20"/>
          <w:u w:val="single"/>
          <w:lang w:val="en-GB"/>
        </w:rPr>
      </w:pPr>
    </w:p>
    <w:p w:rsidR="0020314E" w:rsidRDefault="007E1FC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20314E" w:rsidRDefault="002031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314E">
        <w:trPr>
          <w:trHeight w:val="20"/>
          <w:jc w:val="center"/>
        </w:trPr>
        <w:tc>
          <w:tcPr>
            <w:tcW w:w="1672" w:type="pct"/>
            <w:shd w:val="clear" w:color="auto" w:fill="auto"/>
            <w:noWrap/>
          </w:tcPr>
          <w:p w:rsidR="0020314E" w:rsidRDefault="0020314E">
            <w:pPr>
              <w:pStyle w:val="Heading2"/>
              <w:jc w:val="left"/>
              <w:rPr>
                <w:rFonts w:ascii="Times New Roman" w:hAnsi="Times New Roman"/>
                <w:lang w:val="en-GB" w:eastAsia="en-US"/>
              </w:rPr>
            </w:pPr>
          </w:p>
        </w:tc>
        <w:tc>
          <w:tcPr>
            <w:tcW w:w="1786" w:type="pct"/>
            <w:shd w:val="clear" w:color="auto" w:fill="auto"/>
          </w:tcPr>
          <w:p w:rsidR="0020314E" w:rsidRDefault="007E1FC9">
            <w:pPr>
              <w:pStyle w:val="Heading2"/>
              <w:jc w:val="left"/>
              <w:rPr>
                <w:rFonts w:ascii="Times New Roman" w:hAnsi="Times New Roman"/>
                <w:lang w:val="en-GB" w:eastAsia="en-US"/>
              </w:rPr>
            </w:pPr>
            <w:r>
              <w:rPr>
                <w:rFonts w:ascii="Times New Roman" w:hAnsi="Times New Roman"/>
                <w:lang w:val="en-GB" w:eastAsia="en-US"/>
              </w:rPr>
              <w:t>Reviewer’s comment</w:t>
            </w:r>
          </w:p>
          <w:p w:rsidR="0020314E" w:rsidRDefault="0020314E">
            <w:pPr>
              <w:rPr>
                <w:sz w:val="22"/>
                <w:szCs w:val="22"/>
                <w:lang w:val="en-GB"/>
              </w:rPr>
            </w:pPr>
          </w:p>
        </w:tc>
        <w:tc>
          <w:tcPr>
            <w:tcW w:w="1543" w:type="pct"/>
            <w:shd w:val="clear" w:color="auto" w:fill="auto"/>
          </w:tcPr>
          <w:p w:rsidR="0020314E" w:rsidRDefault="007E1FC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0314E" w:rsidRDefault="0020314E">
            <w:pPr>
              <w:pStyle w:val="Heading2"/>
              <w:jc w:val="left"/>
              <w:rPr>
                <w:rFonts w:ascii="Times New Roman" w:hAnsi="Times New Roman"/>
                <w:b w:val="0"/>
                <w:lang w:val="en-GB" w:eastAsia="en-US"/>
              </w:rPr>
            </w:pPr>
          </w:p>
        </w:tc>
      </w:tr>
      <w:tr w:rsidR="0020314E">
        <w:trPr>
          <w:trHeight w:val="20"/>
          <w:jc w:val="center"/>
        </w:trPr>
        <w:tc>
          <w:tcPr>
            <w:tcW w:w="1672" w:type="pct"/>
            <w:shd w:val="clear" w:color="auto" w:fill="auto"/>
            <w:noWrap/>
          </w:tcPr>
          <w:p w:rsidR="0020314E" w:rsidRDefault="007E1FC9" w:rsidP="001F1C18">
            <w:pPr>
              <w:rPr>
                <w:b/>
                <w:bCs/>
                <w:sz w:val="20"/>
                <w:szCs w:val="20"/>
                <w:lang w:val="en-GB"/>
              </w:rPr>
            </w:pPr>
            <w:r>
              <w:rPr>
                <w:b/>
                <w:bCs/>
                <w:sz w:val="20"/>
                <w:szCs w:val="20"/>
                <w:lang w:val="en-GB"/>
              </w:rPr>
              <w:t>Is the title of the article suitable?</w:t>
            </w:r>
          </w:p>
          <w:p w:rsidR="0020314E" w:rsidRDefault="0020314E" w:rsidP="001F1C18">
            <w:pPr>
              <w:rPr>
                <w:bCs/>
                <w:sz w:val="20"/>
                <w:szCs w:val="20"/>
                <w:lang w:val="en-GB"/>
              </w:rPr>
            </w:pPr>
          </w:p>
          <w:p w:rsidR="0020314E" w:rsidRDefault="007E1FC9" w:rsidP="001F1C1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20314E" w:rsidRDefault="00BA72D9" w:rsidP="001F1C18">
            <w:pPr>
              <w:ind w:left="360"/>
              <w:rPr>
                <w:b/>
                <w:bCs/>
                <w:sz w:val="20"/>
                <w:szCs w:val="20"/>
                <w:lang w:val="en-GB"/>
              </w:rPr>
            </w:pPr>
            <w:r>
              <w:rPr>
                <w:b/>
                <w:bCs/>
                <w:sz w:val="20"/>
                <w:szCs w:val="20"/>
                <w:lang w:val="en-GB"/>
              </w:rPr>
              <w:t>YES</w:t>
            </w:r>
          </w:p>
        </w:tc>
        <w:tc>
          <w:tcPr>
            <w:tcW w:w="1543" w:type="pct"/>
            <w:shd w:val="clear" w:color="auto" w:fill="auto"/>
          </w:tcPr>
          <w:p w:rsidR="0020314E" w:rsidRDefault="001F1C18" w:rsidP="001F1C18">
            <w:pPr>
              <w:pStyle w:val="Heading2"/>
              <w:jc w:val="left"/>
              <w:rPr>
                <w:rFonts w:ascii="Times New Roman" w:hAnsi="Times New Roman"/>
                <w:b w:val="0"/>
                <w:color w:val="000000"/>
              </w:rPr>
            </w:pPr>
            <w:r w:rsidRPr="001F1C18">
              <w:rPr>
                <w:rFonts w:ascii="Times New Roman" w:hAnsi="Times New Roman"/>
                <w:b w:val="0"/>
                <w:color w:val="000000"/>
              </w:rPr>
              <w:t xml:space="preserve">The </w:t>
            </w:r>
            <w:proofErr w:type="spellStart"/>
            <w:r w:rsidRPr="001F1C18">
              <w:rPr>
                <w:rFonts w:ascii="Times New Roman" w:hAnsi="Times New Roman"/>
                <w:b w:val="0"/>
                <w:color w:val="000000"/>
              </w:rPr>
              <w:t>authors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appreciate</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reviewer’s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assessment</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title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considered</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appropriate</w:t>
            </w:r>
            <w:proofErr w:type="spellEnd"/>
            <w:r w:rsidRPr="001F1C18">
              <w:rPr>
                <w:rFonts w:ascii="Times New Roman" w:hAnsi="Times New Roman"/>
                <w:b w:val="0"/>
                <w:color w:val="000000"/>
              </w:rPr>
              <w:t xml:space="preserve"> as </w:t>
            </w:r>
            <w:proofErr w:type="spellStart"/>
            <w:r w:rsidRPr="001F1C18">
              <w:rPr>
                <w:rFonts w:ascii="Times New Roman" w:hAnsi="Times New Roman"/>
                <w:b w:val="0"/>
                <w:color w:val="000000"/>
              </w:rPr>
              <w:t>it</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clearly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reflects</w:t>
            </w:r>
            <w:proofErr w:type="spellEnd"/>
            <w:r w:rsidRPr="001F1C18">
              <w:rPr>
                <w:rFonts w:ascii="Times New Roman" w:hAnsi="Times New Roman"/>
                <w:b w:val="0"/>
                <w:color w:val="000000"/>
              </w:rPr>
              <w:t xml:space="preserve"> the main variables, population, and focus of the </w:t>
            </w:r>
            <w:proofErr w:type="spellStart"/>
            <w:r w:rsidRPr="001F1C18">
              <w:rPr>
                <w:rFonts w:ascii="Times New Roman" w:hAnsi="Times New Roman"/>
                <w:b w:val="0"/>
                <w:color w:val="000000"/>
              </w:rPr>
              <w:t>study</w:t>
            </w:r>
            <w:proofErr w:type="spellEnd"/>
            <w:r w:rsidRPr="001F1C18">
              <w:rPr>
                <w:rFonts w:ascii="Times New Roman" w:hAnsi="Times New Roman"/>
                <w:b w:val="0"/>
                <w:color w:val="000000"/>
              </w:rPr>
              <w:t xml:space="preserve">. It </w:t>
            </w:r>
            <w:proofErr w:type="spellStart"/>
            <w:r w:rsidRPr="001F1C18">
              <w:rPr>
                <w:rFonts w:ascii="Times New Roman" w:hAnsi="Times New Roman"/>
                <w:b w:val="0"/>
                <w:color w:val="000000"/>
              </w:rPr>
              <w:t>accurately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represents</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research</w:t>
            </w:r>
            <w:proofErr w:type="spellEnd"/>
            <w:r w:rsidRPr="001F1C18">
              <w:rPr>
                <w:rFonts w:ascii="Times New Roman" w:hAnsi="Times New Roman"/>
                <w:b w:val="0"/>
                <w:color w:val="000000"/>
              </w:rPr>
              <w:t xml:space="preserve"> topic on </w:t>
            </w:r>
            <w:proofErr w:type="spellStart"/>
            <w:r w:rsidRPr="001F1C18">
              <w:rPr>
                <w:rFonts w:ascii="Times New Roman" w:hAnsi="Times New Roman"/>
                <w:b w:val="0"/>
                <w:color w:val="000000"/>
              </w:rPr>
              <w:t>factors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influencing</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students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willingness</w:t>
            </w:r>
            <w:proofErr w:type="spellEnd"/>
            <w:r w:rsidRPr="001F1C18">
              <w:rPr>
                <w:rFonts w:ascii="Times New Roman" w:hAnsi="Times New Roman"/>
                <w:b w:val="0"/>
                <w:color w:val="000000"/>
              </w:rPr>
              <w:t xml:space="preserve"> to </w:t>
            </w:r>
            <w:proofErr w:type="spellStart"/>
            <w:r w:rsidRPr="001F1C18">
              <w:rPr>
                <w:rFonts w:ascii="Times New Roman" w:hAnsi="Times New Roman"/>
                <w:b w:val="0"/>
                <w:color w:val="000000"/>
              </w:rPr>
              <w:t>complete</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Radiologic</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Technology</w:t>
            </w:r>
            <w:proofErr w:type="spellEnd"/>
            <w:r w:rsidRPr="001F1C18">
              <w:rPr>
                <w:rFonts w:ascii="Times New Roman" w:hAnsi="Times New Roman"/>
                <w:b w:val="0"/>
                <w:color w:val="000000"/>
              </w:rPr>
              <w:t xml:space="preserve"> program.</w:t>
            </w:r>
          </w:p>
          <w:p w:rsidR="001F1C18" w:rsidRPr="001F1C18" w:rsidRDefault="001F1C18" w:rsidP="001F1C18">
            <w:pPr>
              <w:rPr>
                <w:lang w:val="fr-FR" w:eastAsia="x-none"/>
              </w:rPr>
            </w:pPr>
          </w:p>
        </w:tc>
      </w:tr>
      <w:tr w:rsidR="0020314E">
        <w:trPr>
          <w:trHeight w:val="20"/>
          <w:jc w:val="center"/>
        </w:trPr>
        <w:tc>
          <w:tcPr>
            <w:tcW w:w="1672" w:type="pct"/>
            <w:shd w:val="clear" w:color="auto" w:fill="auto"/>
            <w:noWrap/>
          </w:tcPr>
          <w:p w:rsidR="0020314E" w:rsidRDefault="007E1FC9" w:rsidP="001F1C1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20314E" w:rsidRDefault="0020314E" w:rsidP="001F1C18">
            <w:pPr>
              <w:rPr>
                <w:bCs/>
                <w:sz w:val="20"/>
                <w:szCs w:val="20"/>
                <w:lang w:val="en-GB"/>
              </w:rPr>
            </w:pPr>
          </w:p>
          <w:p w:rsidR="0020314E" w:rsidRDefault="007E1FC9" w:rsidP="001F1C1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20314E" w:rsidRDefault="00BA72D9" w:rsidP="001F1C18">
            <w:pPr>
              <w:ind w:left="360"/>
              <w:rPr>
                <w:b/>
                <w:bCs/>
                <w:sz w:val="20"/>
                <w:szCs w:val="20"/>
                <w:lang w:val="en-GB"/>
              </w:rPr>
            </w:pPr>
            <w:r>
              <w:rPr>
                <w:b/>
                <w:bCs/>
                <w:sz w:val="20"/>
                <w:szCs w:val="20"/>
                <w:lang w:val="en-GB"/>
              </w:rPr>
              <w:t>YES</w:t>
            </w:r>
          </w:p>
        </w:tc>
        <w:tc>
          <w:tcPr>
            <w:tcW w:w="1543" w:type="pct"/>
            <w:shd w:val="clear" w:color="auto" w:fill="auto"/>
          </w:tcPr>
          <w:p w:rsidR="0020314E" w:rsidRDefault="001F1C18" w:rsidP="001F1C18">
            <w:pPr>
              <w:pStyle w:val="Heading2"/>
              <w:jc w:val="left"/>
              <w:rPr>
                <w:rFonts w:ascii="Times New Roman" w:hAnsi="Times New Roman"/>
                <w:b w:val="0"/>
                <w:color w:val="000000"/>
              </w:rPr>
            </w:pPr>
            <w:r w:rsidRPr="001F1C18">
              <w:rPr>
                <w:rFonts w:ascii="Times New Roman" w:hAnsi="Times New Roman"/>
                <w:b w:val="0"/>
                <w:color w:val="000000"/>
              </w:rPr>
              <w:t xml:space="preserve">The </w:t>
            </w:r>
            <w:proofErr w:type="spellStart"/>
            <w:r w:rsidRPr="001F1C18">
              <w:rPr>
                <w:rFonts w:ascii="Times New Roman" w:hAnsi="Times New Roman"/>
                <w:b w:val="0"/>
                <w:color w:val="000000"/>
              </w:rPr>
              <w:t>authors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thank</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reviewer</w:t>
            </w:r>
            <w:proofErr w:type="spellEnd"/>
            <w:r w:rsidRPr="001F1C18">
              <w:rPr>
                <w:rFonts w:ascii="Times New Roman" w:hAnsi="Times New Roman"/>
                <w:b w:val="0"/>
                <w:color w:val="000000"/>
              </w:rPr>
              <w:t xml:space="preserve"> for the positive </w:t>
            </w:r>
            <w:proofErr w:type="spellStart"/>
            <w:r w:rsidRPr="001F1C18">
              <w:rPr>
                <w:rFonts w:ascii="Times New Roman" w:hAnsi="Times New Roman"/>
                <w:b w:val="0"/>
                <w:color w:val="000000"/>
              </w:rPr>
              <w:t>evaluation</w:t>
            </w:r>
            <w:proofErr w:type="spellEnd"/>
            <w:r w:rsidRPr="001F1C18">
              <w:rPr>
                <w:rFonts w:ascii="Times New Roman" w:hAnsi="Times New Roman"/>
                <w:b w:val="0"/>
                <w:color w:val="000000"/>
              </w:rPr>
              <w:t xml:space="preserve">. The abstract </w:t>
            </w:r>
            <w:proofErr w:type="spellStart"/>
            <w:r w:rsidRPr="001F1C18">
              <w:rPr>
                <w:rFonts w:ascii="Times New Roman" w:hAnsi="Times New Roman"/>
                <w:b w:val="0"/>
                <w:color w:val="000000"/>
              </w:rPr>
              <w:t>is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designed</w:t>
            </w:r>
            <w:proofErr w:type="spellEnd"/>
            <w:r w:rsidRPr="001F1C18">
              <w:rPr>
                <w:rFonts w:ascii="Times New Roman" w:hAnsi="Times New Roman"/>
                <w:b w:val="0"/>
                <w:color w:val="000000"/>
              </w:rPr>
              <w:t xml:space="preserve"> to </w:t>
            </w:r>
            <w:proofErr w:type="spellStart"/>
            <w:r w:rsidRPr="001F1C18">
              <w:rPr>
                <w:rFonts w:ascii="Times New Roman" w:hAnsi="Times New Roman"/>
                <w:b w:val="0"/>
                <w:color w:val="000000"/>
              </w:rPr>
              <w:t>provide</w:t>
            </w:r>
            <w:proofErr w:type="spellEnd"/>
            <w:r w:rsidRPr="001F1C18">
              <w:rPr>
                <w:rFonts w:ascii="Times New Roman" w:hAnsi="Times New Roman"/>
                <w:b w:val="0"/>
                <w:color w:val="000000"/>
              </w:rPr>
              <w:t xml:space="preserve"> a </w:t>
            </w:r>
            <w:proofErr w:type="spellStart"/>
            <w:r w:rsidRPr="001F1C18">
              <w:rPr>
                <w:rFonts w:ascii="Times New Roman" w:hAnsi="Times New Roman"/>
                <w:b w:val="0"/>
                <w:color w:val="000000"/>
              </w:rPr>
              <w:t>clear</w:t>
            </w:r>
            <w:proofErr w:type="spellEnd"/>
            <w:r w:rsidRPr="001F1C18">
              <w:rPr>
                <w:rFonts w:ascii="Times New Roman" w:hAnsi="Times New Roman"/>
                <w:b w:val="0"/>
                <w:color w:val="000000"/>
              </w:rPr>
              <w:t xml:space="preserve"> and concise </w:t>
            </w:r>
            <w:proofErr w:type="spellStart"/>
            <w:r w:rsidRPr="001F1C18">
              <w:rPr>
                <w:rFonts w:ascii="Times New Roman" w:hAnsi="Times New Roman"/>
                <w:b w:val="0"/>
                <w:color w:val="000000"/>
              </w:rPr>
              <w:t>summary</w:t>
            </w:r>
            <w:proofErr w:type="spellEnd"/>
            <w:r w:rsidRPr="001F1C18">
              <w:rPr>
                <w:rFonts w:ascii="Times New Roman" w:hAnsi="Times New Roman"/>
                <w:b w:val="0"/>
                <w:color w:val="000000"/>
              </w:rPr>
              <w:t xml:space="preserve"> of the </w:t>
            </w:r>
            <w:proofErr w:type="spellStart"/>
            <w:r w:rsidRPr="001F1C18">
              <w:rPr>
                <w:rFonts w:ascii="Times New Roman" w:hAnsi="Times New Roman"/>
                <w:b w:val="0"/>
                <w:color w:val="000000"/>
              </w:rPr>
              <w:t>study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including</w:t>
            </w:r>
            <w:proofErr w:type="spellEnd"/>
            <w:r w:rsidRPr="001F1C18">
              <w:rPr>
                <w:rFonts w:ascii="Times New Roman" w:hAnsi="Times New Roman"/>
                <w:b w:val="0"/>
                <w:color w:val="000000"/>
              </w:rPr>
              <w:t xml:space="preserve"> the objectives, </w:t>
            </w:r>
            <w:proofErr w:type="spellStart"/>
            <w:r w:rsidRPr="001F1C18">
              <w:rPr>
                <w:rFonts w:ascii="Times New Roman" w:hAnsi="Times New Roman"/>
                <w:b w:val="0"/>
                <w:color w:val="000000"/>
              </w:rPr>
              <w:t>methodology</w:t>
            </w:r>
            <w:proofErr w:type="spellEnd"/>
            <w:r w:rsidRPr="001F1C18">
              <w:rPr>
                <w:rFonts w:ascii="Times New Roman" w:hAnsi="Times New Roman"/>
                <w:b w:val="0"/>
                <w:color w:val="000000"/>
              </w:rPr>
              <w:t xml:space="preserve">, key </w:t>
            </w:r>
            <w:proofErr w:type="spellStart"/>
            <w:r w:rsidRPr="001F1C18">
              <w:rPr>
                <w:rFonts w:ascii="Times New Roman" w:hAnsi="Times New Roman"/>
                <w:b w:val="0"/>
                <w:color w:val="000000"/>
              </w:rPr>
              <w:t>findings</w:t>
            </w:r>
            <w:proofErr w:type="spellEnd"/>
            <w:r w:rsidRPr="001F1C18">
              <w:rPr>
                <w:rFonts w:ascii="Times New Roman" w:hAnsi="Times New Roman"/>
                <w:b w:val="0"/>
                <w:color w:val="000000"/>
              </w:rPr>
              <w:t xml:space="preserve">, and conclusions. It </w:t>
            </w:r>
            <w:proofErr w:type="spellStart"/>
            <w:r w:rsidRPr="001F1C18">
              <w:rPr>
                <w:rFonts w:ascii="Times New Roman" w:hAnsi="Times New Roman"/>
                <w:b w:val="0"/>
                <w:color w:val="000000"/>
              </w:rPr>
              <w:t>effectively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reflects</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overall</w:t>
            </w:r>
            <w:proofErr w:type="spellEnd"/>
            <w:r w:rsidRPr="001F1C18">
              <w:rPr>
                <w:rFonts w:ascii="Times New Roman" w:hAnsi="Times New Roman"/>
                <w:b w:val="0"/>
                <w:color w:val="000000"/>
              </w:rPr>
              <w:t xml:space="preserve"> content of the </w:t>
            </w:r>
            <w:proofErr w:type="spellStart"/>
            <w:r w:rsidRPr="001F1C18">
              <w:rPr>
                <w:rFonts w:ascii="Times New Roman" w:hAnsi="Times New Roman"/>
                <w:b w:val="0"/>
                <w:color w:val="000000"/>
              </w:rPr>
              <w:t>manuscript</w:t>
            </w:r>
            <w:proofErr w:type="spellEnd"/>
            <w:r w:rsidRPr="001F1C18">
              <w:rPr>
                <w:rFonts w:ascii="Times New Roman" w:hAnsi="Times New Roman"/>
                <w:b w:val="0"/>
                <w:color w:val="000000"/>
              </w:rPr>
              <w:t>.</w:t>
            </w:r>
          </w:p>
          <w:p w:rsidR="001F1C18" w:rsidRPr="001F1C18" w:rsidRDefault="001F1C18" w:rsidP="001F1C18">
            <w:pPr>
              <w:rPr>
                <w:lang w:val="fr-FR" w:eastAsia="x-none"/>
              </w:rPr>
            </w:pPr>
          </w:p>
        </w:tc>
      </w:tr>
      <w:tr w:rsidR="0020314E">
        <w:trPr>
          <w:trHeight w:val="20"/>
          <w:jc w:val="center"/>
        </w:trPr>
        <w:tc>
          <w:tcPr>
            <w:tcW w:w="1672" w:type="pct"/>
            <w:shd w:val="clear" w:color="auto" w:fill="auto"/>
            <w:noWrap/>
          </w:tcPr>
          <w:p w:rsidR="0020314E" w:rsidRDefault="007E1FC9" w:rsidP="001F1C1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20314E" w:rsidRDefault="007E1FC9" w:rsidP="001F1C1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20314E" w:rsidRDefault="00BA72D9" w:rsidP="001F1C18">
            <w:pPr>
              <w:pStyle w:val="ListParagraph"/>
              <w:ind w:left="0"/>
              <w:rPr>
                <w:bCs/>
                <w:sz w:val="20"/>
                <w:szCs w:val="20"/>
                <w:lang w:val="en-GB"/>
              </w:rPr>
            </w:pPr>
            <w:r>
              <w:rPr>
                <w:bCs/>
                <w:sz w:val="20"/>
                <w:szCs w:val="20"/>
                <w:lang w:val="en-GB"/>
              </w:rPr>
              <w:t>Yes</w:t>
            </w:r>
          </w:p>
        </w:tc>
        <w:tc>
          <w:tcPr>
            <w:tcW w:w="1543" w:type="pct"/>
            <w:shd w:val="clear" w:color="auto" w:fill="auto"/>
          </w:tcPr>
          <w:p w:rsidR="001F1C18" w:rsidRPr="001F1C18" w:rsidRDefault="001F1C18" w:rsidP="001F1C18">
            <w:pPr>
              <w:pStyle w:val="Heading2"/>
              <w:jc w:val="left"/>
              <w:rPr>
                <w:rFonts w:ascii="Times New Roman" w:hAnsi="Times New Roman"/>
                <w:b w:val="0"/>
                <w:sz w:val="36"/>
                <w:szCs w:val="36"/>
                <w:lang w:val="en-PH" w:eastAsia="en-PH"/>
              </w:rPr>
            </w:pPr>
            <w:r w:rsidRPr="001F1C18">
              <w:rPr>
                <w:rFonts w:ascii="Times New Roman" w:hAnsi="Times New Roman"/>
                <w:b w:val="0"/>
                <w:bCs w:val="0"/>
                <w:color w:val="000000"/>
              </w:rPr>
              <w:t xml:space="preserve">The </w:t>
            </w:r>
            <w:proofErr w:type="spellStart"/>
            <w:r w:rsidRPr="001F1C18">
              <w:rPr>
                <w:rFonts w:ascii="Times New Roman" w:hAnsi="Times New Roman"/>
                <w:b w:val="0"/>
                <w:bCs w:val="0"/>
                <w:color w:val="000000"/>
              </w:rPr>
              <w:t>authors</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appreciate</w:t>
            </w:r>
            <w:proofErr w:type="spellEnd"/>
            <w:r w:rsidRPr="001F1C18">
              <w:rPr>
                <w:rFonts w:ascii="Times New Roman" w:hAnsi="Times New Roman"/>
                <w:b w:val="0"/>
                <w:bCs w:val="0"/>
                <w:color w:val="000000"/>
              </w:rPr>
              <w:t xml:space="preserve"> the </w:t>
            </w:r>
            <w:proofErr w:type="spellStart"/>
            <w:r w:rsidRPr="001F1C18">
              <w:rPr>
                <w:rFonts w:ascii="Times New Roman" w:hAnsi="Times New Roman"/>
                <w:b w:val="0"/>
                <w:bCs w:val="0"/>
                <w:color w:val="000000"/>
              </w:rPr>
              <w:t>reviewer’s</w:t>
            </w:r>
            <w:proofErr w:type="spellEnd"/>
            <w:r w:rsidRPr="001F1C18">
              <w:rPr>
                <w:rFonts w:ascii="Times New Roman" w:hAnsi="Times New Roman"/>
                <w:b w:val="0"/>
                <w:bCs w:val="0"/>
                <w:color w:val="000000"/>
              </w:rPr>
              <w:t xml:space="preserve"> confirmation. The </w:t>
            </w:r>
            <w:proofErr w:type="spellStart"/>
            <w:r w:rsidRPr="001F1C18">
              <w:rPr>
                <w:rFonts w:ascii="Times New Roman" w:hAnsi="Times New Roman"/>
                <w:b w:val="0"/>
                <w:bCs w:val="0"/>
                <w:color w:val="000000"/>
              </w:rPr>
              <w:t>study</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follows</w:t>
            </w:r>
            <w:proofErr w:type="spellEnd"/>
            <w:r w:rsidRPr="001F1C18">
              <w:rPr>
                <w:rFonts w:ascii="Times New Roman" w:hAnsi="Times New Roman"/>
                <w:b w:val="0"/>
                <w:bCs w:val="0"/>
                <w:color w:val="000000"/>
              </w:rPr>
              <w:t xml:space="preserve"> a </w:t>
            </w:r>
            <w:proofErr w:type="spellStart"/>
            <w:r w:rsidRPr="001F1C18">
              <w:rPr>
                <w:rFonts w:ascii="Times New Roman" w:hAnsi="Times New Roman"/>
                <w:b w:val="0"/>
                <w:bCs w:val="0"/>
                <w:color w:val="000000"/>
              </w:rPr>
              <w:t>sound</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scientific</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framework</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including</w:t>
            </w:r>
            <w:proofErr w:type="spellEnd"/>
            <w:r w:rsidRPr="001F1C18">
              <w:rPr>
                <w:rFonts w:ascii="Times New Roman" w:hAnsi="Times New Roman"/>
                <w:b w:val="0"/>
                <w:bCs w:val="0"/>
                <w:color w:val="000000"/>
              </w:rPr>
              <w:t xml:space="preserve"> an </w:t>
            </w:r>
            <w:proofErr w:type="spellStart"/>
            <w:r w:rsidRPr="001F1C18">
              <w:rPr>
                <w:rFonts w:ascii="Times New Roman" w:hAnsi="Times New Roman"/>
                <w:b w:val="0"/>
                <w:bCs w:val="0"/>
                <w:color w:val="000000"/>
              </w:rPr>
              <w:t>appropriate</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research</w:t>
            </w:r>
            <w:proofErr w:type="spellEnd"/>
            <w:r w:rsidRPr="001F1C18">
              <w:rPr>
                <w:rFonts w:ascii="Times New Roman" w:hAnsi="Times New Roman"/>
                <w:b w:val="0"/>
                <w:bCs w:val="0"/>
                <w:color w:val="000000"/>
              </w:rPr>
              <w:t xml:space="preserve"> design, </w:t>
            </w:r>
            <w:proofErr w:type="spellStart"/>
            <w:r w:rsidRPr="001F1C18">
              <w:rPr>
                <w:rFonts w:ascii="Times New Roman" w:hAnsi="Times New Roman"/>
                <w:b w:val="0"/>
                <w:bCs w:val="0"/>
                <w:color w:val="000000"/>
              </w:rPr>
              <w:t>valid</w:t>
            </w:r>
            <w:proofErr w:type="spellEnd"/>
            <w:r w:rsidRPr="001F1C18">
              <w:rPr>
                <w:rFonts w:ascii="Times New Roman" w:hAnsi="Times New Roman"/>
                <w:b w:val="0"/>
                <w:bCs w:val="0"/>
                <w:color w:val="000000"/>
              </w:rPr>
              <w:t xml:space="preserve"> data collection instruments, and </w:t>
            </w:r>
            <w:proofErr w:type="spellStart"/>
            <w:r w:rsidRPr="001F1C18">
              <w:rPr>
                <w:rFonts w:ascii="Times New Roman" w:hAnsi="Times New Roman"/>
                <w:b w:val="0"/>
                <w:bCs w:val="0"/>
                <w:color w:val="000000"/>
              </w:rPr>
              <w:t>suitable</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statistical</w:t>
            </w:r>
            <w:proofErr w:type="spellEnd"/>
            <w:r w:rsidRPr="001F1C18">
              <w:rPr>
                <w:rFonts w:ascii="Times New Roman" w:hAnsi="Times New Roman"/>
                <w:b w:val="0"/>
                <w:bCs w:val="0"/>
                <w:color w:val="000000"/>
              </w:rPr>
              <w:t xml:space="preserve"> analyses. All </w:t>
            </w:r>
            <w:proofErr w:type="spellStart"/>
            <w:r w:rsidRPr="001F1C18">
              <w:rPr>
                <w:rFonts w:ascii="Times New Roman" w:hAnsi="Times New Roman"/>
                <w:b w:val="0"/>
                <w:bCs w:val="0"/>
                <w:color w:val="000000"/>
              </w:rPr>
              <w:t>procedures</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were</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conducted</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systematically</w:t>
            </w:r>
            <w:proofErr w:type="spellEnd"/>
            <w:r w:rsidRPr="001F1C18">
              <w:rPr>
                <w:rFonts w:ascii="Times New Roman" w:hAnsi="Times New Roman"/>
                <w:b w:val="0"/>
                <w:bCs w:val="0"/>
                <w:color w:val="000000"/>
              </w:rPr>
              <w:t xml:space="preserve"> to </w:t>
            </w:r>
            <w:proofErr w:type="spellStart"/>
            <w:r w:rsidRPr="001F1C18">
              <w:rPr>
                <w:rFonts w:ascii="Times New Roman" w:hAnsi="Times New Roman"/>
                <w:b w:val="0"/>
                <w:bCs w:val="0"/>
                <w:color w:val="000000"/>
              </w:rPr>
              <w:t>ensure</w:t>
            </w:r>
            <w:proofErr w:type="spellEnd"/>
            <w:r w:rsidRPr="001F1C18">
              <w:rPr>
                <w:rFonts w:ascii="Times New Roman" w:hAnsi="Times New Roman"/>
                <w:b w:val="0"/>
                <w:bCs w:val="0"/>
                <w:color w:val="000000"/>
              </w:rPr>
              <w:t xml:space="preserve"> </w:t>
            </w:r>
            <w:proofErr w:type="spellStart"/>
            <w:r w:rsidRPr="001F1C18">
              <w:rPr>
                <w:rFonts w:ascii="Times New Roman" w:hAnsi="Times New Roman"/>
                <w:b w:val="0"/>
                <w:bCs w:val="0"/>
                <w:color w:val="000000"/>
              </w:rPr>
              <w:t>reliability</w:t>
            </w:r>
            <w:proofErr w:type="spellEnd"/>
            <w:r w:rsidRPr="001F1C18">
              <w:rPr>
                <w:rFonts w:ascii="Times New Roman" w:hAnsi="Times New Roman"/>
                <w:b w:val="0"/>
                <w:bCs w:val="0"/>
                <w:color w:val="000000"/>
              </w:rPr>
              <w:t xml:space="preserve"> and </w:t>
            </w:r>
            <w:proofErr w:type="spellStart"/>
            <w:r w:rsidRPr="001F1C18">
              <w:rPr>
                <w:rFonts w:ascii="Times New Roman" w:hAnsi="Times New Roman"/>
                <w:b w:val="0"/>
                <w:bCs w:val="0"/>
                <w:color w:val="000000"/>
              </w:rPr>
              <w:t>validity</w:t>
            </w:r>
            <w:proofErr w:type="spellEnd"/>
            <w:r w:rsidRPr="001F1C18">
              <w:rPr>
                <w:rFonts w:ascii="Times New Roman" w:hAnsi="Times New Roman"/>
                <w:b w:val="0"/>
                <w:bCs w:val="0"/>
                <w:color w:val="000000"/>
              </w:rPr>
              <w:t xml:space="preserve"> of the </w:t>
            </w:r>
            <w:proofErr w:type="spellStart"/>
            <w:r w:rsidRPr="001F1C18">
              <w:rPr>
                <w:rFonts w:ascii="Times New Roman" w:hAnsi="Times New Roman"/>
                <w:b w:val="0"/>
                <w:bCs w:val="0"/>
                <w:color w:val="000000"/>
              </w:rPr>
              <w:t>findings</w:t>
            </w:r>
            <w:proofErr w:type="spellEnd"/>
            <w:r w:rsidRPr="001F1C18">
              <w:rPr>
                <w:rFonts w:ascii="Times New Roman" w:hAnsi="Times New Roman"/>
                <w:b w:val="0"/>
                <w:bCs w:val="0"/>
                <w:color w:val="000000"/>
              </w:rPr>
              <w:t>.</w:t>
            </w:r>
          </w:p>
          <w:p w:rsidR="0020314E" w:rsidRPr="001F1C18" w:rsidRDefault="0020314E" w:rsidP="001F1C18">
            <w:pPr>
              <w:pStyle w:val="Heading2"/>
              <w:jc w:val="left"/>
              <w:rPr>
                <w:rFonts w:ascii="Times New Roman" w:hAnsi="Times New Roman"/>
                <w:b w:val="0"/>
                <w:lang w:val="en-GB" w:eastAsia="en-US"/>
              </w:rPr>
            </w:pPr>
          </w:p>
        </w:tc>
      </w:tr>
      <w:tr w:rsidR="0020314E">
        <w:trPr>
          <w:trHeight w:val="20"/>
          <w:jc w:val="center"/>
        </w:trPr>
        <w:tc>
          <w:tcPr>
            <w:tcW w:w="1672" w:type="pct"/>
            <w:shd w:val="clear" w:color="auto" w:fill="auto"/>
            <w:noWrap/>
          </w:tcPr>
          <w:p w:rsidR="0020314E" w:rsidRDefault="007E1FC9" w:rsidP="001F1C18">
            <w:pPr>
              <w:rPr>
                <w:b/>
                <w:bCs/>
                <w:sz w:val="20"/>
                <w:szCs w:val="20"/>
                <w:lang w:val="en-GB"/>
              </w:rPr>
            </w:pPr>
            <w:r>
              <w:rPr>
                <w:b/>
                <w:bCs/>
                <w:sz w:val="20"/>
                <w:szCs w:val="20"/>
                <w:lang w:val="en-GB"/>
              </w:rPr>
              <w:t xml:space="preserve">Are the references sufficient and recent? </w:t>
            </w:r>
          </w:p>
          <w:p w:rsidR="0020314E" w:rsidRDefault="007E1FC9" w:rsidP="001F1C18">
            <w:pPr>
              <w:rPr>
                <w:bCs/>
                <w:sz w:val="20"/>
                <w:szCs w:val="20"/>
                <w:lang w:val="en-GB"/>
              </w:rPr>
            </w:pPr>
            <w:r>
              <w:rPr>
                <w:bCs/>
                <w:sz w:val="20"/>
                <w:szCs w:val="20"/>
                <w:lang w:val="en-GB"/>
              </w:rPr>
              <w:t>(YES or NO)</w:t>
            </w:r>
          </w:p>
          <w:p w:rsidR="0020314E" w:rsidRDefault="0020314E" w:rsidP="001F1C18">
            <w:pPr>
              <w:rPr>
                <w:bCs/>
                <w:sz w:val="20"/>
                <w:szCs w:val="20"/>
                <w:lang w:val="en-GB"/>
              </w:rPr>
            </w:pPr>
          </w:p>
          <w:p w:rsidR="0020314E" w:rsidRDefault="007E1FC9" w:rsidP="001F1C1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20314E" w:rsidRDefault="00BA72D9" w:rsidP="001F1C18">
            <w:pPr>
              <w:pStyle w:val="ListParagraph"/>
              <w:ind w:left="0"/>
              <w:rPr>
                <w:bCs/>
                <w:sz w:val="20"/>
                <w:szCs w:val="20"/>
                <w:lang w:val="en-GB"/>
              </w:rPr>
            </w:pPr>
            <w:r>
              <w:rPr>
                <w:bCs/>
                <w:sz w:val="20"/>
                <w:szCs w:val="20"/>
                <w:lang w:val="en-GB"/>
              </w:rPr>
              <w:t>Yes, but</w:t>
            </w:r>
            <w:r>
              <w:t xml:space="preserve"> the number of references is limited, and several citations need updating or verification. The manuscript would benefit from more recent, peer-reviewed and discipline-specific sources.</w:t>
            </w:r>
          </w:p>
        </w:tc>
        <w:tc>
          <w:tcPr>
            <w:tcW w:w="1543" w:type="pct"/>
            <w:shd w:val="clear" w:color="auto" w:fill="auto"/>
          </w:tcPr>
          <w:p w:rsidR="0020314E" w:rsidRDefault="001F1C18" w:rsidP="001F1C18">
            <w:pPr>
              <w:pStyle w:val="Heading2"/>
              <w:jc w:val="left"/>
              <w:rPr>
                <w:rFonts w:ascii="Times New Roman" w:hAnsi="Times New Roman"/>
                <w:b w:val="0"/>
                <w:color w:val="000000"/>
              </w:rPr>
            </w:pPr>
            <w:r w:rsidRPr="001F1C18">
              <w:rPr>
                <w:rFonts w:ascii="Times New Roman" w:hAnsi="Times New Roman"/>
                <w:b w:val="0"/>
                <w:color w:val="000000"/>
              </w:rPr>
              <w:t xml:space="preserve">The </w:t>
            </w:r>
            <w:proofErr w:type="spellStart"/>
            <w:r w:rsidRPr="001F1C18">
              <w:rPr>
                <w:rFonts w:ascii="Times New Roman" w:hAnsi="Times New Roman"/>
                <w:b w:val="0"/>
                <w:color w:val="000000"/>
              </w:rPr>
              <w:t>authors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acknowledge</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reviewer’s</w:t>
            </w:r>
            <w:proofErr w:type="spellEnd"/>
            <w:r w:rsidRPr="001F1C18">
              <w:rPr>
                <w:rFonts w:ascii="Times New Roman" w:hAnsi="Times New Roman"/>
                <w:b w:val="0"/>
                <w:color w:val="000000"/>
              </w:rPr>
              <w:t xml:space="preserve"> comment. </w:t>
            </w:r>
            <w:proofErr w:type="spellStart"/>
            <w:r w:rsidRPr="001F1C18">
              <w:rPr>
                <w:rFonts w:ascii="Times New Roman" w:hAnsi="Times New Roman"/>
                <w:b w:val="0"/>
                <w:color w:val="000000"/>
              </w:rPr>
              <w:t>While</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references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used</w:t>
            </w:r>
            <w:proofErr w:type="spellEnd"/>
            <w:r w:rsidRPr="001F1C18">
              <w:rPr>
                <w:rFonts w:ascii="Times New Roman" w:hAnsi="Times New Roman"/>
                <w:b w:val="0"/>
                <w:color w:val="000000"/>
              </w:rPr>
              <w:t xml:space="preserve"> are relevant to the </w:t>
            </w:r>
            <w:proofErr w:type="spellStart"/>
            <w:r w:rsidRPr="001F1C18">
              <w:rPr>
                <w:rFonts w:ascii="Times New Roman" w:hAnsi="Times New Roman"/>
                <w:b w:val="0"/>
                <w:color w:val="000000"/>
              </w:rPr>
              <w:t>study</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authors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agree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that</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number</w:t>
            </w:r>
            <w:proofErr w:type="spellEnd"/>
            <w:r w:rsidRPr="001F1C18">
              <w:rPr>
                <w:rFonts w:ascii="Times New Roman" w:hAnsi="Times New Roman"/>
                <w:b w:val="0"/>
                <w:color w:val="000000"/>
              </w:rPr>
              <w:t xml:space="preserve"> of </w:t>
            </w:r>
            <w:proofErr w:type="spellStart"/>
            <w:r w:rsidRPr="001F1C18">
              <w:rPr>
                <w:rFonts w:ascii="Times New Roman" w:hAnsi="Times New Roman"/>
                <w:b w:val="0"/>
                <w:color w:val="000000"/>
              </w:rPr>
              <w:t>references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limited</w:t>
            </w:r>
            <w:proofErr w:type="spellEnd"/>
            <w:r w:rsidRPr="001F1C18">
              <w:rPr>
                <w:rFonts w:ascii="Times New Roman" w:hAnsi="Times New Roman"/>
                <w:b w:val="0"/>
                <w:color w:val="000000"/>
              </w:rPr>
              <w:t xml:space="preserve"> and </w:t>
            </w:r>
            <w:proofErr w:type="spellStart"/>
            <w:r w:rsidRPr="001F1C18">
              <w:rPr>
                <w:rFonts w:ascii="Times New Roman" w:hAnsi="Times New Roman"/>
                <w:b w:val="0"/>
                <w:color w:val="000000"/>
              </w:rPr>
              <w:t>some</w:t>
            </w:r>
            <w:proofErr w:type="spellEnd"/>
            <w:r w:rsidRPr="001F1C18">
              <w:rPr>
                <w:rFonts w:ascii="Times New Roman" w:hAnsi="Times New Roman"/>
                <w:b w:val="0"/>
                <w:color w:val="000000"/>
              </w:rPr>
              <w:t xml:space="preserve"> citations </w:t>
            </w:r>
            <w:proofErr w:type="spellStart"/>
            <w:r w:rsidRPr="001F1C18">
              <w:rPr>
                <w:rFonts w:ascii="Times New Roman" w:hAnsi="Times New Roman"/>
                <w:b w:val="0"/>
                <w:color w:val="000000"/>
              </w:rPr>
              <w:t>require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updating</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Additional</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recent</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peer-reviewed</w:t>
            </w:r>
            <w:proofErr w:type="spellEnd"/>
            <w:r w:rsidRPr="001F1C18">
              <w:rPr>
                <w:rFonts w:ascii="Times New Roman" w:hAnsi="Times New Roman"/>
                <w:b w:val="0"/>
                <w:color w:val="000000"/>
              </w:rPr>
              <w:t>, and discipline-</w:t>
            </w:r>
            <w:proofErr w:type="spellStart"/>
            <w:r w:rsidRPr="001F1C18">
              <w:rPr>
                <w:rFonts w:ascii="Times New Roman" w:hAnsi="Times New Roman"/>
                <w:b w:val="0"/>
                <w:color w:val="000000"/>
              </w:rPr>
              <w:t>specific</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literature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will</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be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included</w:t>
            </w:r>
            <w:proofErr w:type="spellEnd"/>
            <w:r w:rsidRPr="001F1C18">
              <w:rPr>
                <w:rFonts w:ascii="Times New Roman" w:hAnsi="Times New Roman"/>
                <w:b w:val="0"/>
                <w:color w:val="000000"/>
              </w:rPr>
              <w:t xml:space="preserve"> to </w:t>
            </w:r>
            <w:proofErr w:type="spellStart"/>
            <w:r w:rsidRPr="001F1C18">
              <w:rPr>
                <w:rFonts w:ascii="Times New Roman" w:hAnsi="Times New Roman"/>
                <w:b w:val="0"/>
                <w:color w:val="000000"/>
              </w:rPr>
              <w:t>strengthen</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academic</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rigor</w:t>
            </w:r>
            <w:proofErr w:type="spellEnd"/>
            <w:r w:rsidRPr="001F1C18">
              <w:rPr>
                <w:rFonts w:ascii="Times New Roman" w:hAnsi="Times New Roman"/>
                <w:b w:val="0"/>
                <w:color w:val="000000"/>
              </w:rPr>
              <w:t xml:space="preserve"> and </w:t>
            </w:r>
            <w:proofErr w:type="spellStart"/>
            <w:r w:rsidRPr="001F1C18">
              <w:rPr>
                <w:rFonts w:ascii="Times New Roman" w:hAnsi="Times New Roman"/>
                <w:b w:val="0"/>
                <w:color w:val="000000"/>
              </w:rPr>
              <w:t>improve</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currency</w:t>
            </w:r>
            <w:proofErr w:type="spellEnd"/>
            <w:r w:rsidRPr="001F1C18">
              <w:rPr>
                <w:rFonts w:ascii="Times New Roman" w:hAnsi="Times New Roman"/>
                <w:b w:val="0"/>
                <w:color w:val="000000"/>
              </w:rPr>
              <w:t xml:space="preserve"> of the </w:t>
            </w:r>
            <w:proofErr w:type="spellStart"/>
            <w:r w:rsidRPr="001F1C18">
              <w:rPr>
                <w:rFonts w:ascii="Times New Roman" w:hAnsi="Times New Roman"/>
                <w:b w:val="0"/>
                <w:color w:val="000000"/>
              </w:rPr>
              <w:t>study</w:t>
            </w:r>
            <w:proofErr w:type="spellEnd"/>
            <w:r w:rsidRPr="001F1C18">
              <w:rPr>
                <w:rFonts w:ascii="Times New Roman" w:hAnsi="Times New Roman"/>
                <w:b w:val="0"/>
                <w:color w:val="000000"/>
              </w:rPr>
              <w:t>.</w:t>
            </w:r>
          </w:p>
          <w:p w:rsidR="001F1C18" w:rsidRPr="001F1C18" w:rsidRDefault="001F1C18" w:rsidP="001F1C18">
            <w:pPr>
              <w:rPr>
                <w:lang w:val="fr-FR" w:eastAsia="x-none"/>
              </w:rPr>
            </w:pPr>
          </w:p>
        </w:tc>
      </w:tr>
      <w:tr w:rsidR="0020314E">
        <w:trPr>
          <w:trHeight w:val="896"/>
          <w:jc w:val="center"/>
        </w:trPr>
        <w:tc>
          <w:tcPr>
            <w:tcW w:w="1672" w:type="pct"/>
            <w:shd w:val="clear" w:color="auto" w:fill="auto"/>
            <w:noWrap/>
          </w:tcPr>
          <w:p w:rsidR="0020314E" w:rsidRDefault="007E1FC9" w:rsidP="001F1C18">
            <w:pPr>
              <w:rPr>
                <w:b/>
                <w:bCs/>
                <w:sz w:val="20"/>
                <w:szCs w:val="20"/>
                <w:lang w:val="en-GB"/>
              </w:rPr>
            </w:pPr>
            <w:r>
              <w:rPr>
                <w:b/>
                <w:bCs/>
                <w:sz w:val="20"/>
                <w:szCs w:val="20"/>
                <w:lang w:val="en-GB"/>
              </w:rPr>
              <w:t>Are there ethical issues in this manuscript?</w:t>
            </w:r>
          </w:p>
          <w:p w:rsidR="0020314E" w:rsidRDefault="007E1FC9" w:rsidP="001F1C18">
            <w:pPr>
              <w:rPr>
                <w:bCs/>
                <w:sz w:val="20"/>
                <w:szCs w:val="20"/>
                <w:lang w:val="en-GB"/>
              </w:rPr>
            </w:pPr>
            <w:r>
              <w:rPr>
                <w:bCs/>
                <w:sz w:val="20"/>
                <w:szCs w:val="20"/>
                <w:lang w:val="en-GB"/>
              </w:rPr>
              <w:t>(YES or NO)</w:t>
            </w:r>
          </w:p>
          <w:p w:rsidR="0020314E" w:rsidRDefault="0020314E" w:rsidP="001F1C18">
            <w:pPr>
              <w:rPr>
                <w:bCs/>
                <w:sz w:val="20"/>
                <w:szCs w:val="20"/>
                <w:lang w:val="en-GB"/>
              </w:rPr>
            </w:pPr>
          </w:p>
          <w:p w:rsidR="0020314E" w:rsidRDefault="007E1FC9" w:rsidP="001F1C18">
            <w:pPr>
              <w:rPr>
                <w:bCs/>
                <w:sz w:val="20"/>
                <w:szCs w:val="20"/>
                <w:lang w:val="en-GB"/>
              </w:rPr>
            </w:pPr>
            <w:r>
              <w:rPr>
                <w:bCs/>
                <w:sz w:val="20"/>
                <w:szCs w:val="20"/>
                <w:lang w:val="en-GB"/>
              </w:rPr>
              <w:t>(If yes, kindly please write down the ethical issues here in details)</w:t>
            </w:r>
          </w:p>
          <w:p w:rsidR="0020314E" w:rsidRDefault="0020314E" w:rsidP="001F1C18">
            <w:pPr>
              <w:rPr>
                <w:bCs/>
                <w:sz w:val="20"/>
                <w:szCs w:val="20"/>
                <w:lang w:val="en-GB"/>
              </w:rPr>
            </w:pPr>
          </w:p>
        </w:tc>
        <w:tc>
          <w:tcPr>
            <w:tcW w:w="1786" w:type="pct"/>
            <w:shd w:val="clear" w:color="auto" w:fill="auto"/>
          </w:tcPr>
          <w:p w:rsidR="0020314E" w:rsidRDefault="00BA72D9" w:rsidP="001F1C18">
            <w:pPr>
              <w:pStyle w:val="ListParagraph"/>
              <w:ind w:left="0"/>
              <w:rPr>
                <w:bCs/>
                <w:sz w:val="20"/>
                <w:szCs w:val="20"/>
                <w:lang w:val="en-GB"/>
              </w:rPr>
            </w:pPr>
            <w:r>
              <w:rPr>
                <w:bCs/>
                <w:sz w:val="20"/>
                <w:szCs w:val="20"/>
                <w:lang w:val="en-GB"/>
              </w:rPr>
              <w:t>No</w:t>
            </w:r>
          </w:p>
        </w:tc>
        <w:tc>
          <w:tcPr>
            <w:tcW w:w="1543" w:type="pct"/>
            <w:shd w:val="clear" w:color="auto" w:fill="auto"/>
          </w:tcPr>
          <w:p w:rsidR="0020314E" w:rsidRDefault="001F1C18" w:rsidP="001F1C18">
            <w:pPr>
              <w:pStyle w:val="Heading2"/>
              <w:jc w:val="left"/>
              <w:rPr>
                <w:rFonts w:ascii="Times New Roman" w:hAnsi="Times New Roman"/>
                <w:b w:val="0"/>
                <w:color w:val="000000"/>
              </w:rPr>
            </w:pPr>
            <w:r w:rsidRPr="001F1C18">
              <w:rPr>
                <w:rFonts w:ascii="Times New Roman" w:hAnsi="Times New Roman"/>
                <w:b w:val="0"/>
                <w:color w:val="000000"/>
              </w:rPr>
              <w:t xml:space="preserve">The </w:t>
            </w:r>
            <w:proofErr w:type="spellStart"/>
            <w:r w:rsidRPr="001F1C18">
              <w:rPr>
                <w:rFonts w:ascii="Times New Roman" w:hAnsi="Times New Roman"/>
                <w:b w:val="0"/>
                <w:color w:val="000000"/>
              </w:rPr>
              <w:t>authors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confirm</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that</w:t>
            </w:r>
            <w:proofErr w:type="spellEnd"/>
            <w:r w:rsidRPr="001F1C18">
              <w:rPr>
                <w:rFonts w:ascii="Times New Roman" w:hAnsi="Times New Roman"/>
                <w:b w:val="0"/>
                <w:color w:val="000000"/>
              </w:rPr>
              <w:t xml:space="preserve"> no </w:t>
            </w:r>
            <w:proofErr w:type="spellStart"/>
            <w:r w:rsidRPr="001F1C18">
              <w:rPr>
                <w:rFonts w:ascii="Times New Roman" w:hAnsi="Times New Roman"/>
                <w:b w:val="0"/>
                <w:color w:val="000000"/>
              </w:rPr>
              <w:t>ethical</w:t>
            </w:r>
            <w:proofErr w:type="spellEnd"/>
            <w:r w:rsidRPr="001F1C18">
              <w:rPr>
                <w:rFonts w:ascii="Times New Roman" w:hAnsi="Times New Roman"/>
                <w:b w:val="0"/>
                <w:color w:val="000000"/>
              </w:rPr>
              <w:t xml:space="preserve"> issues are </w:t>
            </w:r>
            <w:proofErr w:type="spellStart"/>
            <w:r w:rsidRPr="001F1C18">
              <w:rPr>
                <w:rFonts w:ascii="Times New Roman" w:hAnsi="Times New Roman"/>
                <w:b w:val="0"/>
                <w:color w:val="000000"/>
              </w:rPr>
              <w:t>present</w:t>
            </w:r>
            <w:proofErr w:type="spellEnd"/>
            <w:r w:rsidRPr="001F1C18">
              <w:rPr>
                <w:rFonts w:ascii="Times New Roman" w:hAnsi="Times New Roman"/>
                <w:b w:val="0"/>
                <w:color w:val="000000"/>
              </w:rPr>
              <w:t xml:space="preserve"> in the </w:t>
            </w:r>
            <w:proofErr w:type="spellStart"/>
            <w:r w:rsidRPr="001F1C18">
              <w:rPr>
                <w:rFonts w:ascii="Times New Roman" w:hAnsi="Times New Roman"/>
                <w:b w:val="0"/>
                <w:color w:val="000000"/>
              </w:rPr>
              <w:t>study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Ethical</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approval</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was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obtained</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from</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appropriate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Institutional</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Research</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Ethics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Committee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informed</w:t>
            </w:r>
            <w:proofErr w:type="spellEnd"/>
            <w:r w:rsidRPr="001F1C18">
              <w:rPr>
                <w:rFonts w:ascii="Times New Roman" w:hAnsi="Times New Roman"/>
                <w:b w:val="0"/>
                <w:color w:val="000000"/>
              </w:rPr>
              <w:t xml:space="preserve"> consent </w:t>
            </w:r>
            <w:proofErr w:type="spellStart"/>
            <w:r w:rsidRPr="001F1C18">
              <w:rPr>
                <w:rFonts w:ascii="Times New Roman" w:hAnsi="Times New Roman"/>
                <w:b w:val="0"/>
                <w:color w:val="000000"/>
              </w:rPr>
              <w:t>was</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secured</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from</w:t>
            </w:r>
            <w:proofErr w:type="spellEnd"/>
            <w:r w:rsidRPr="001F1C18">
              <w:rPr>
                <w:rFonts w:ascii="Times New Roman" w:hAnsi="Times New Roman"/>
                <w:b w:val="0"/>
                <w:color w:val="000000"/>
              </w:rPr>
              <w:t xml:space="preserve"> all participants, and </w:t>
            </w:r>
            <w:proofErr w:type="spellStart"/>
            <w:r w:rsidRPr="001F1C18">
              <w:rPr>
                <w:rFonts w:ascii="Times New Roman" w:hAnsi="Times New Roman"/>
                <w:b w:val="0"/>
                <w:color w:val="000000"/>
              </w:rPr>
              <w:t>confidentiality</w:t>
            </w:r>
            <w:proofErr w:type="spellEnd"/>
            <w:r w:rsidRPr="001F1C18">
              <w:rPr>
                <w:rFonts w:ascii="Times New Roman" w:hAnsi="Times New Roman"/>
                <w:b w:val="0"/>
                <w:color w:val="000000"/>
              </w:rPr>
              <w:t xml:space="preserve"> and </w:t>
            </w:r>
            <w:proofErr w:type="spellStart"/>
            <w:r w:rsidRPr="001F1C18">
              <w:rPr>
                <w:rFonts w:ascii="Times New Roman" w:hAnsi="Times New Roman"/>
                <w:b w:val="0"/>
                <w:color w:val="000000"/>
              </w:rPr>
              <w:t>anonymity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were</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strictly</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maintained</w:t>
            </w:r>
            <w:proofErr w:type="spellEnd"/>
            <w:r w:rsidRPr="001F1C18">
              <w:rPr>
                <w:rFonts w:ascii="Times New Roman" w:hAnsi="Times New Roman"/>
                <w:b w:val="0"/>
                <w:color w:val="000000"/>
              </w:rPr>
              <w:t xml:space="preserve"> </w:t>
            </w:r>
            <w:proofErr w:type="spellStart"/>
            <w:r w:rsidRPr="001F1C18">
              <w:rPr>
                <w:rFonts w:ascii="Times New Roman" w:hAnsi="Times New Roman"/>
                <w:b w:val="0"/>
                <w:color w:val="000000"/>
              </w:rPr>
              <w:t>throughout</w:t>
            </w:r>
            <w:proofErr w:type="spellEnd"/>
            <w:r w:rsidRPr="001F1C18">
              <w:rPr>
                <w:rFonts w:ascii="Times New Roman" w:hAnsi="Times New Roman"/>
                <w:b w:val="0"/>
                <w:color w:val="000000"/>
              </w:rPr>
              <w:t xml:space="preserve"> the </w:t>
            </w:r>
            <w:proofErr w:type="spellStart"/>
            <w:r w:rsidRPr="001F1C18">
              <w:rPr>
                <w:rFonts w:ascii="Times New Roman" w:hAnsi="Times New Roman"/>
                <w:b w:val="0"/>
                <w:color w:val="000000"/>
              </w:rPr>
              <w:t>research</w:t>
            </w:r>
            <w:proofErr w:type="spellEnd"/>
            <w:r w:rsidRPr="001F1C18">
              <w:rPr>
                <w:rFonts w:ascii="Times New Roman" w:hAnsi="Times New Roman"/>
                <w:b w:val="0"/>
                <w:color w:val="000000"/>
              </w:rPr>
              <w:t xml:space="preserve"> process.</w:t>
            </w:r>
          </w:p>
          <w:p w:rsidR="001F1C18" w:rsidRPr="001F1C18" w:rsidRDefault="001F1C18" w:rsidP="001F1C18">
            <w:pPr>
              <w:rPr>
                <w:lang w:val="fr-FR" w:eastAsia="x-none"/>
              </w:rPr>
            </w:pPr>
          </w:p>
        </w:tc>
      </w:tr>
    </w:tbl>
    <w:p w:rsidR="0020314E" w:rsidRDefault="0020314E" w:rsidP="001F1C18">
      <w:pPr>
        <w:pStyle w:val="Heading2"/>
        <w:jc w:val="left"/>
        <w:rPr>
          <w:rFonts w:ascii="Times New Roman" w:hAnsi="Times New Roman"/>
          <w:highlight w:val="yellow"/>
          <w:lang w:val="en-GB" w:eastAsia="en-US"/>
        </w:rPr>
      </w:pPr>
    </w:p>
    <w:p w:rsidR="0020314E" w:rsidRDefault="0020314E">
      <w:pPr>
        <w:rPr>
          <w:highlight w:val="yellow"/>
          <w:lang w:val="en-GB"/>
        </w:rPr>
      </w:pPr>
    </w:p>
    <w:sectPr w:rsidR="002031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021" w:rsidRDefault="00BE2021">
      <w:r>
        <w:separator/>
      </w:r>
    </w:p>
  </w:endnote>
  <w:endnote w:type="continuationSeparator" w:id="0">
    <w:p w:rsidR="00BE2021" w:rsidRDefault="00BE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14E" w:rsidRDefault="0020314E">
    <w:pPr>
      <w:pStyle w:val="Footer"/>
      <w:jc w:val="right"/>
    </w:pPr>
  </w:p>
  <w:p w:rsidR="0020314E" w:rsidRDefault="007E1FC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20314E" w:rsidRDefault="007E1FC9">
    <w:pPr>
      <w:pStyle w:val="Footer"/>
      <w:jc w:val="right"/>
      <w:rPr>
        <w:b/>
        <w:sz w:val="20"/>
      </w:rPr>
    </w:pPr>
    <w:r>
      <w:rPr>
        <w:b/>
        <w:sz w:val="20"/>
      </w:rPr>
      <w:t>V240326</w:t>
    </w:r>
  </w:p>
  <w:p w:rsidR="0020314E" w:rsidRDefault="0020314E">
    <w:pPr>
      <w:pStyle w:val="Footer"/>
      <w:jc w:val="right"/>
    </w:pPr>
  </w:p>
  <w:p w:rsidR="0020314E" w:rsidRDefault="002031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021" w:rsidRDefault="00BE2021">
      <w:r>
        <w:separator/>
      </w:r>
    </w:p>
  </w:footnote>
  <w:footnote w:type="continuationSeparator" w:id="0">
    <w:p w:rsidR="00BE2021" w:rsidRDefault="00BE2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14E" w:rsidRDefault="0020314E">
    <w:pPr>
      <w:spacing w:before="100" w:beforeAutospacing="1" w:after="100" w:afterAutospacing="1"/>
      <w:jc w:val="center"/>
      <w:rPr>
        <w:rFonts w:ascii="Arial" w:hAnsi="Arial" w:cs="Arial"/>
        <w:b/>
        <w:bCs/>
        <w:color w:val="003399"/>
        <w:szCs w:val="20"/>
        <w:u w:val="single"/>
        <w:lang w:val="en-GB"/>
      </w:rPr>
    </w:pPr>
  </w:p>
  <w:p w:rsidR="0020314E" w:rsidRDefault="007E1FC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14E"/>
    <w:rsid w:val="00154FF2"/>
    <w:rsid w:val="001F1C18"/>
    <w:rsid w:val="0020314E"/>
    <w:rsid w:val="005660BC"/>
    <w:rsid w:val="006D0413"/>
    <w:rsid w:val="00743555"/>
    <w:rsid w:val="007E1FC9"/>
    <w:rsid w:val="00876C50"/>
    <w:rsid w:val="009E6154"/>
    <w:rsid w:val="00BA72D9"/>
    <w:rsid w:val="00BE2021"/>
    <w:rsid w:val="00CB1EDE"/>
    <w:rsid w:val="00F00B40"/>
    <w:rsid w:val="00FE4F7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13C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BA72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7349143">
      <w:bodyDiv w:val="1"/>
      <w:marLeft w:val="0"/>
      <w:marRight w:val="0"/>
      <w:marTop w:val="0"/>
      <w:marBottom w:val="0"/>
      <w:divBdr>
        <w:top w:val="none" w:sz="0" w:space="0" w:color="auto"/>
        <w:left w:val="none" w:sz="0" w:space="0" w:color="auto"/>
        <w:bottom w:val="none" w:sz="0" w:space="0" w:color="auto"/>
        <w:right w:val="none" w:sz="0" w:space="0" w:color="auto"/>
      </w:divBdr>
    </w:div>
    <w:div w:id="32423831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432831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67842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Jasmin Montefrio</cp:lastModifiedBy>
  <cp:revision>3</cp:revision>
  <dcterms:created xsi:type="dcterms:W3CDTF">2026-04-22T15:21:00Z</dcterms:created>
  <dcterms:modified xsi:type="dcterms:W3CDTF">2026-04-22T15:26:00Z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