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1"/>
        <w:tblW w:w="4900" w:type="pct"/>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243"/>
        <w:gridCol w:w="10427"/>
      </w:tblGrid>
      <w:tr w14:paraId="317C348D">
        <w:tblPrEx>
          <w:tblLayout w:type="fixed"/>
        </w:tblPrEx>
        <w:trPr>
          <w:trHeight w:val="20" w:hRule="atLeast"/>
          <w:jc w:val="center"/>
        </w:trPr>
        <w:tc>
          <w:tcPr>
            <w:tcW w:w="3243" w:type="dxa"/>
          </w:tcPr>
          <w:p w14:paraId="763A1DF4">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10427" w:type="dxa"/>
          </w:tcPr>
          <w:p w14:paraId="2E9BFE6C">
            <w:pPr>
              <w:rPr>
                <w:b/>
                <w:bCs/>
                <w:color w:val="0000FF"/>
                <w:sz w:val="20"/>
                <w:szCs w:val="20"/>
                <w:lang w:val="en-GB"/>
              </w:rPr>
            </w:pPr>
            <w:r>
              <w:rPr>
                <w:b/>
                <w:bCs/>
                <w:color w:val="0000FF"/>
                <w:sz w:val="20"/>
                <w:szCs w:val="20"/>
                <w:lang w:val="en-GB"/>
              </w:rPr>
              <w:t>Asian Journal of Research in Nursing and Health</w:t>
            </w:r>
          </w:p>
        </w:tc>
      </w:tr>
      <w:tr w14:paraId="6C83B731">
        <w:tblPrEx>
          <w:tblLayout w:type="fixed"/>
        </w:tblPrEx>
        <w:trPr>
          <w:trHeight w:val="20" w:hRule="atLeast"/>
          <w:jc w:val="center"/>
        </w:trPr>
        <w:tc>
          <w:tcPr>
            <w:tcW w:w="3243" w:type="dxa"/>
          </w:tcPr>
          <w:p w14:paraId="04F8CB5C">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10427" w:type="dxa"/>
          </w:tcPr>
          <w:p w14:paraId="579E3C7F">
            <w:pPr>
              <w:pStyle w:val="7"/>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Ms_AJRNH_156862</w:t>
            </w:r>
          </w:p>
        </w:tc>
      </w:tr>
      <w:tr w14:paraId="07665A4C">
        <w:tblPrEx>
          <w:tblLayout w:type="fixed"/>
        </w:tblPrEx>
        <w:trPr>
          <w:trHeight w:val="20" w:hRule="atLeast"/>
          <w:jc w:val="center"/>
        </w:trPr>
        <w:tc>
          <w:tcPr>
            <w:tcW w:w="3243" w:type="dxa"/>
          </w:tcPr>
          <w:p w14:paraId="1417B197">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10427" w:type="dxa"/>
          </w:tcPr>
          <w:p w14:paraId="6C0498C9">
            <w:pPr>
              <w:pStyle w:val="7"/>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Motivators of Nursing Students’ Completion in a Private School in Iloilo</w:t>
            </w:r>
          </w:p>
        </w:tc>
      </w:tr>
      <w:tr w14:paraId="4361B11A">
        <w:tblPrEx>
          <w:tblLayout w:type="fixed"/>
        </w:tblPrEx>
        <w:trPr>
          <w:trHeight w:val="20" w:hRule="atLeast"/>
          <w:jc w:val="center"/>
        </w:trPr>
        <w:tc>
          <w:tcPr>
            <w:tcW w:w="3243" w:type="dxa"/>
          </w:tcPr>
          <w:p w14:paraId="7CA2D213">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10427" w:type="dxa"/>
          </w:tcPr>
          <w:p w14:paraId="0D621326">
            <w:pPr>
              <w:pStyle w:val="7"/>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685502E">
            <w:pPr>
              <w:pStyle w:val="7"/>
              <w:spacing w:before="0" w:beforeAutospacing="0" w:after="0" w:afterAutospacing="0"/>
              <w:rPr>
                <w:rFonts w:ascii="Times New Roman" w:hAnsi="Times New Roman" w:cs="Times New Roman"/>
                <w:b/>
                <w:sz w:val="20"/>
                <w:szCs w:val="28"/>
                <w:lang w:val="en-GB"/>
              </w:rPr>
            </w:pPr>
          </w:p>
        </w:tc>
      </w:tr>
    </w:tbl>
    <w:p w14:paraId="15D41BB9">
      <w:pPr>
        <w:pStyle w:val="4"/>
        <w:rPr>
          <w:rFonts w:ascii="Times New Roman" w:hAnsi="Times New Roman"/>
          <w:i/>
          <w:sz w:val="20"/>
          <w:szCs w:val="20"/>
          <w:u w:val="single"/>
          <w:lang w:val="en-GB"/>
        </w:rPr>
      </w:pPr>
    </w:p>
    <w:p w14:paraId="3E5014AB">
      <w:pPr>
        <w:pStyle w:val="4"/>
        <w:rPr>
          <w:rFonts w:ascii="Times New Roman" w:hAnsi="Times New Roman"/>
          <w:sz w:val="22"/>
          <w:szCs w:val="20"/>
          <w:lang w:val="en-GB"/>
        </w:rPr>
      </w:pPr>
    </w:p>
    <w:p w14:paraId="2135A8AF">
      <w:pPr>
        <w:pStyle w:val="4"/>
        <w:rPr>
          <w:rFonts w:ascii="Times New Roman" w:hAnsi="Times New Roman"/>
          <w:sz w:val="22"/>
          <w:szCs w:val="20"/>
          <w:lang w:val="en-GB"/>
        </w:rPr>
      </w:pPr>
    </w:p>
    <w:p w14:paraId="2294FCC5">
      <w:pPr>
        <w:pStyle w:val="4"/>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8B1D813">
      <w:pPr>
        <w:pStyle w:val="4"/>
        <w:ind w:left="1440"/>
        <w:rPr>
          <w:rFonts w:ascii="Times New Roman" w:hAnsi="Times New Roman"/>
          <w:bCs/>
          <w:sz w:val="22"/>
          <w:szCs w:val="20"/>
          <w:lang w:val="en-GB"/>
        </w:rPr>
      </w:pPr>
    </w:p>
    <w:tbl>
      <w:tblPr>
        <w:tblStyle w:val="11"/>
        <w:tblW w:w="4900" w:type="pct"/>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892"/>
        <w:gridCol w:w="5041"/>
        <w:gridCol w:w="3737"/>
      </w:tblGrid>
      <w:tr w14:paraId="4493D66D">
        <w:tblPrEx>
          <w:tblLayout w:type="fixed"/>
        </w:tblPrEx>
        <w:trPr>
          <w:trHeight w:val="20" w:hRule="atLeast"/>
          <w:jc w:val="center"/>
        </w:trPr>
        <w:tc>
          <w:tcPr>
            <w:tcW w:w="4892" w:type="dxa"/>
          </w:tcPr>
          <w:p w14:paraId="69BB27D1">
            <w:pPr>
              <w:pStyle w:val="2"/>
              <w:jc w:val="left"/>
              <w:rPr>
                <w:rFonts w:ascii="Times New Roman" w:hAnsi="Times New Roman"/>
                <w:lang w:val="en-GB" w:eastAsia="en-US"/>
              </w:rPr>
            </w:pPr>
          </w:p>
        </w:tc>
        <w:tc>
          <w:tcPr>
            <w:tcW w:w="5041" w:type="dxa"/>
          </w:tcPr>
          <w:p w14:paraId="4BF371BD">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3737" w:type="dxa"/>
          </w:tcPr>
          <w:p w14:paraId="555F4051">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2334967">
            <w:pPr>
              <w:pStyle w:val="2"/>
              <w:jc w:val="left"/>
              <w:rPr>
                <w:rFonts w:ascii="Times New Roman" w:hAnsi="Times New Roman"/>
                <w:b w:val="0"/>
                <w:lang w:val="en-GB" w:eastAsia="en-US"/>
              </w:rPr>
            </w:pPr>
          </w:p>
        </w:tc>
      </w:tr>
      <w:tr w14:paraId="00BDB39F">
        <w:tblPrEx>
          <w:tblLayout w:type="fixed"/>
        </w:tblPrEx>
        <w:trPr>
          <w:trHeight w:val="20" w:hRule="atLeast"/>
          <w:jc w:val="center"/>
        </w:trPr>
        <w:tc>
          <w:tcPr>
            <w:tcW w:w="4892" w:type="dxa"/>
          </w:tcPr>
          <w:p w14:paraId="7695DD8D">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5041" w:type="dxa"/>
          </w:tcPr>
          <w:p w14:paraId="6E614EC6">
            <w:pPr>
              <w:pStyle w:val="18"/>
              <w:ind w:left="0"/>
              <w:jc w:val="both"/>
              <w:rPr>
                <w:sz w:val="20"/>
                <w:szCs w:val="20"/>
                <w:lang w:val="en-GB"/>
              </w:rPr>
            </w:pPr>
            <w:r>
              <w:rPr>
                <w:sz w:val="20"/>
                <w:szCs w:val="20"/>
              </w:rPr>
              <w:t>A well-prepared nursing workforce is crucial in today's rapidly evolving healthcare sector. Many young individuals are pursuing nursing as a career due to challenges in securing employment in other fields. However, this often results in a lack of passion, motivation, and aptitude among these students, which can lead to higher attrition rates. The findings of this study can assist universities and colleges in implementing targeted programs designed to enhance student retention. Additionally, by improving the overall learning environment, institutions can foster greater motivation among students, encouraging them to embrace and thrive in this noble profession.</w:t>
            </w:r>
            <w:r>
              <w:rPr>
                <w:sz w:val="20"/>
                <w:szCs w:val="20"/>
                <w:lang w:val="en-GB"/>
              </w:rPr>
              <w:t xml:space="preserve">  Hence, this study is significantly important.</w:t>
            </w:r>
          </w:p>
        </w:tc>
        <w:tc>
          <w:tcPr>
            <w:tcW w:w="3737" w:type="dxa"/>
          </w:tcPr>
          <w:p w14:paraId="2617F924">
            <w:pPr>
              <w:pStyle w:val="2"/>
              <w:jc w:val="left"/>
              <w:rPr>
                <w:rFonts w:hint="default" w:ascii="Times New Roman" w:hAnsi="Times New Roman" w:cs="Times New Roman"/>
                <w:b w:val="0"/>
                <w:bCs w:val="0"/>
                <w:lang w:val="en-GB" w:eastAsia="en-US"/>
              </w:rPr>
            </w:pPr>
            <w:r>
              <w:rPr>
                <w:rFonts w:hint="default" w:ascii="Times New Roman" w:hAnsi="Times New Roman" w:cs="Times New Roman"/>
                <w:b w:val="0"/>
                <w:bCs w:val="0"/>
              </w:rPr>
              <w:t>We thank the reviewer for this insightful comment. We appreciate how it highlights the importance of the study in relation to current healthcare challenges, particularly in terms of student motivation and retention. This feedback strengthens the significance of our study by emphasizing its potential to guide institutions in improving programs and the learning environment.</w:t>
            </w:r>
          </w:p>
        </w:tc>
      </w:tr>
    </w:tbl>
    <w:p w14:paraId="08A09090">
      <w:pPr>
        <w:rPr>
          <w:sz w:val="22"/>
          <w:szCs w:val="20"/>
          <w:lang w:val="en-GB"/>
        </w:rPr>
      </w:pPr>
    </w:p>
    <w:p w14:paraId="12D6A7D4">
      <w:pPr>
        <w:rPr>
          <w:sz w:val="22"/>
          <w:szCs w:val="20"/>
          <w:lang w:val="en-GB"/>
        </w:rPr>
      </w:pPr>
    </w:p>
    <w:p w14:paraId="4FF121E1">
      <w:pPr>
        <w:rPr>
          <w:sz w:val="22"/>
          <w:szCs w:val="20"/>
          <w:lang w:val="en-GB"/>
        </w:rPr>
      </w:pPr>
    </w:p>
    <w:p w14:paraId="70AD9D39">
      <w:pPr>
        <w:pStyle w:val="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F758C31">
      <w:pPr>
        <w:rPr>
          <w:sz w:val="28"/>
          <w:lang w:val="en-GB"/>
        </w:rPr>
      </w:pPr>
    </w:p>
    <w:tbl>
      <w:tblPr>
        <w:tblStyle w:val="11"/>
        <w:tblW w:w="4900" w:type="pct"/>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3"/>
        <w:gridCol w:w="5120"/>
        <w:gridCol w:w="3797"/>
      </w:tblGrid>
      <w:tr w14:paraId="6CC3E7A7">
        <w:tblPrEx>
          <w:tblLayout w:type="fixed"/>
        </w:tblPrEx>
        <w:trPr>
          <w:trHeight w:val="20" w:hRule="atLeast"/>
          <w:tblHeader/>
          <w:jc w:val="center"/>
        </w:trPr>
        <w:tc>
          <w:tcPr>
            <w:tcW w:w="4973" w:type="dxa"/>
          </w:tcPr>
          <w:p w14:paraId="6B9010A2">
            <w:pPr>
              <w:pStyle w:val="2"/>
              <w:jc w:val="left"/>
              <w:rPr>
                <w:rFonts w:ascii="Times New Roman" w:hAnsi="Times New Roman"/>
                <w:lang w:val="en-GB" w:eastAsia="en-US"/>
              </w:rPr>
            </w:pPr>
          </w:p>
        </w:tc>
        <w:tc>
          <w:tcPr>
            <w:tcW w:w="5120" w:type="dxa"/>
          </w:tcPr>
          <w:p w14:paraId="10DB1915">
            <w:pPr>
              <w:pStyle w:val="2"/>
              <w:jc w:val="left"/>
              <w:rPr>
                <w:rFonts w:ascii="Times New Roman" w:hAnsi="Times New Roman"/>
                <w:lang w:val="en-GB" w:eastAsia="en-US"/>
              </w:rPr>
            </w:pPr>
            <w:r>
              <w:rPr>
                <w:rFonts w:ascii="Times New Roman" w:hAnsi="Times New Roman"/>
                <w:lang w:val="en-GB" w:eastAsia="en-US"/>
              </w:rPr>
              <w:t>Rating of the Reviewers</w:t>
            </w:r>
          </w:p>
        </w:tc>
        <w:tc>
          <w:tcPr>
            <w:tcW w:w="3797" w:type="dxa"/>
          </w:tcPr>
          <w:p w14:paraId="405DE26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47B28223">
        <w:tblPrEx>
          <w:tblLayout w:type="fixed"/>
        </w:tblPrEx>
        <w:trPr>
          <w:trHeight w:val="20" w:hRule="atLeast"/>
          <w:jc w:val="center"/>
        </w:trPr>
        <w:tc>
          <w:tcPr>
            <w:tcW w:w="4973" w:type="dxa"/>
          </w:tcPr>
          <w:p w14:paraId="329AE821">
            <w:pPr>
              <w:rPr>
                <w:b/>
                <w:bCs/>
                <w:sz w:val="20"/>
                <w:szCs w:val="20"/>
                <w:lang w:val="en-GB"/>
              </w:rPr>
            </w:pPr>
            <w:r>
              <w:rPr>
                <w:b/>
                <w:bCs/>
                <w:sz w:val="20"/>
                <w:szCs w:val="20"/>
                <w:lang w:val="en-GB"/>
              </w:rPr>
              <w:t xml:space="preserve">1. Is the title clear and appropriate for the study? </w:t>
            </w:r>
          </w:p>
          <w:p w14:paraId="7BC81A91">
            <w:pPr>
              <w:rPr>
                <w:color w:val="404040"/>
                <w:sz w:val="20"/>
                <w:szCs w:val="20"/>
                <w:shd w:val="clear" w:color="auto" w:fill="FFFFFF"/>
                <w:lang w:val="en-GB"/>
              </w:rPr>
            </w:pPr>
            <w:r>
              <w:rPr>
                <w:color w:val="404040"/>
                <w:sz w:val="20"/>
                <w:szCs w:val="20"/>
                <w:shd w:val="clear" w:color="auto" w:fill="FFFFFF"/>
                <w:lang w:val="en-GB"/>
              </w:rPr>
              <w:t xml:space="preserve">Rating Scale: </w:t>
            </w:r>
          </w:p>
          <w:p w14:paraId="46B0320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5120" w:type="dxa"/>
          </w:tcPr>
          <w:p w14:paraId="707CDC7C">
            <w:pPr>
              <w:ind w:left="360"/>
              <w:rPr>
                <w:b/>
                <w:bCs/>
                <w:sz w:val="20"/>
                <w:szCs w:val="20"/>
                <w:lang w:val="en-GB"/>
              </w:rPr>
            </w:pPr>
            <w:r>
              <w:rPr>
                <w:b/>
                <w:bCs/>
                <w:sz w:val="20"/>
                <w:szCs w:val="20"/>
                <w:lang w:val="en-GB"/>
              </w:rPr>
              <w:t>2</w:t>
            </w:r>
          </w:p>
        </w:tc>
        <w:tc>
          <w:tcPr>
            <w:tcW w:w="3797" w:type="dxa"/>
          </w:tcPr>
          <w:p w14:paraId="012370FE">
            <w:pPr>
              <w:pStyle w:val="2"/>
              <w:jc w:val="left"/>
              <w:rPr>
                <w:rFonts w:ascii="Times New Roman" w:hAnsi="Times New Roman"/>
                <w:b w:val="0"/>
                <w:lang w:val="en-GB" w:eastAsia="en-US"/>
              </w:rPr>
            </w:pPr>
            <w:r>
              <w:rPr>
                <w:rFonts w:hint="eastAsia"/>
                <w:b w:val="0"/>
                <w:bCs w:val="0"/>
              </w:rPr>
              <w:t>We thank the reviewer for this valuable feedback regarding the title. We acknowledge the need for improvement and will revise the title to enhance its clarity and appropriateness. Efforts will be made to ensure that it accurately reflects the focus and scope of the study while remaining concise and relevant.</w:t>
            </w:r>
          </w:p>
        </w:tc>
      </w:tr>
      <w:tr w14:paraId="12BD2B1C">
        <w:tblPrEx>
          <w:tblLayout w:type="fixed"/>
        </w:tblPrEx>
        <w:trPr>
          <w:trHeight w:val="20" w:hRule="atLeast"/>
          <w:jc w:val="center"/>
        </w:trPr>
        <w:tc>
          <w:tcPr>
            <w:tcW w:w="4973" w:type="dxa"/>
          </w:tcPr>
          <w:p w14:paraId="26374598">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175A519">
            <w:pPr>
              <w:rPr>
                <w:color w:val="404040"/>
                <w:sz w:val="20"/>
                <w:szCs w:val="20"/>
                <w:shd w:val="clear" w:color="auto" w:fill="FFFFFF"/>
                <w:lang w:val="en-GB"/>
              </w:rPr>
            </w:pPr>
            <w:r>
              <w:rPr>
                <w:color w:val="404040"/>
                <w:sz w:val="20"/>
                <w:szCs w:val="20"/>
                <w:shd w:val="clear" w:color="auto" w:fill="FFFFFF"/>
                <w:lang w:val="en-GB"/>
              </w:rPr>
              <w:t xml:space="preserve">Rating Scale: </w:t>
            </w:r>
          </w:p>
          <w:p w14:paraId="094B718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120" w:type="dxa"/>
          </w:tcPr>
          <w:p w14:paraId="2E4DDE91">
            <w:pPr>
              <w:ind w:left="360"/>
              <w:rPr>
                <w:b/>
                <w:bCs/>
                <w:sz w:val="20"/>
                <w:szCs w:val="20"/>
                <w:lang w:val="en-GB"/>
              </w:rPr>
            </w:pPr>
            <w:r>
              <w:rPr>
                <w:b/>
                <w:bCs/>
                <w:sz w:val="20"/>
                <w:szCs w:val="20"/>
                <w:lang w:val="en-GB"/>
              </w:rPr>
              <w:t>2</w:t>
            </w:r>
          </w:p>
        </w:tc>
        <w:tc>
          <w:tcPr>
            <w:tcW w:w="3797" w:type="dxa"/>
          </w:tcPr>
          <w:p w14:paraId="7C603AD0">
            <w:pPr>
              <w:pStyle w:val="2"/>
              <w:jc w:val="left"/>
              <w:rPr>
                <w:rFonts w:hint="default" w:ascii="Times New Roman" w:hAnsi="Times New Roman" w:cs="Times New Roman"/>
                <w:b w:val="0"/>
                <w:bCs w:val="0"/>
                <w:lang w:val="en-GB" w:eastAsia="en-US"/>
              </w:rPr>
            </w:pPr>
            <w:r>
              <w:rPr>
                <w:rFonts w:hint="default" w:ascii="Times New Roman" w:hAnsi="Times New Roman" w:cs="Times New Roman"/>
                <w:b w:val="0"/>
                <w:bCs w:val="0"/>
              </w:rPr>
              <w:t>We thank the reviewer for this constructive feedback on the abstract. We acknowledge the need for improvement and will revise it to ensure it is more comprehensive, clear, and reflective of the study’s key components, including the objectives, methodology, results, and conclusions. Efforts will be made to enhance its overall clarity and coherence.</w:t>
            </w:r>
          </w:p>
        </w:tc>
      </w:tr>
      <w:tr w14:paraId="69879024">
        <w:tblPrEx>
          <w:tblLayout w:type="fixed"/>
        </w:tblPrEx>
        <w:trPr>
          <w:trHeight w:val="20" w:hRule="atLeast"/>
          <w:jc w:val="center"/>
        </w:trPr>
        <w:tc>
          <w:tcPr>
            <w:tcW w:w="4973" w:type="dxa"/>
          </w:tcPr>
          <w:p w14:paraId="7E2B9A39">
            <w:pPr>
              <w:pStyle w:val="2"/>
              <w:jc w:val="left"/>
              <w:rPr>
                <w:rFonts w:ascii="Times New Roman" w:hAnsi="Times New Roman"/>
                <w:lang w:val="en-GB"/>
              </w:rPr>
            </w:pPr>
            <w:r>
              <w:rPr>
                <w:rFonts w:ascii="Times New Roman" w:hAnsi="Times New Roman"/>
                <w:lang w:val="en-GB"/>
              </w:rPr>
              <w:t>3. Are the keywords appropriate and useful?</w:t>
            </w:r>
          </w:p>
          <w:p w14:paraId="69C880BA">
            <w:pPr>
              <w:rPr>
                <w:color w:val="404040"/>
                <w:sz w:val="20"/>
                <w:szCs w:val="20"/>
                <w:shd w:val="clear" w:color="auto" w:fill="FFFFFF"/>
                <w:lang w:val="en-GB"/>
              </w:rPr>
            </w:pPr>
            <w:r>
              <w:rPr>
                <w:color w:val="404040"/>
                <w:sz w:val="20"/>
                <w:szCs w:val="20"/>
                <w:shd w:val="clear" w:color="auto" w:fill="FFFFFF"/>
                <w:lang w:val="en-GB"/>
              </w:rPr>
              <w:t xml:space="preserve">Rating Scale: </w:t>
            </w:r>
          </w:p>
          <w:p w14:paraId="4BFF61DF">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5120" w:type="dxa"/>
          </w:tcPr>
          <w:p w14:paraId="1F5A7CFC">
            <w:pPr>
              <w:ind w:left="360"/>
              <w:rPr>
                <w:b/>
                <w:bCs/>
                <w:sz w:val="20"/>
                <w:szCs w:val="20"/>
                <w:lang w:val="en-GB"/>
              </w:rPr>
            </w:pPr>
            <w:r>
              <w:rPr>
                <w:b/>
                <w:bCs/>
                <w:sz w:val="20"/>
                <w:szCs w:val="20"/>
                <w:lang w:val="en-GB"/>
              </w:rPr>
              <w:t>3</w:t>
            </w:r>
          </w:p>
        </w:tc>
        <w:tc>
          <w:tcPr>
            <w:tcW w:w="3797" w:type="dxa"/>
          </w:tcPr>
          <w:p w14:paraId="6D798245">
            <w:pPr>
              <w:pStyle w:val="2"/>
              <w:jc w:val="left"/>
              <w:rPr>
                <w:rFonts w:hint="default" w:ascii="Times New Roman" w:hAnsi="Times New Roman" w:cs="Times New Roman"/>
                <w:b w:val="0"/>
                <w:bCs w:val="0"/>
                <w:lang w:val="en-GB" w:eastAsia="en-US"/>
              </w:rPr>
            </w:pPr>
            <w:r>
              <w:rPr>
                <w:rFonts w:hint="default" w:ascii="Times New Roman" w:hAnsi="Times New Roman" w:cs="Times New Roman"/>
                <w:b w:val="0"/>
                <w:bCs w:val="0"/>
              </w:rPr>
              <w:t>We thank the reviewer for this helpful feedback on the keywords. We acknowledge that they are satisfactory and will further review and refine them to ensure they are more precise, relevant, and effectively capture the key concepts of the study for better indexing and accessibility.</w:t>
            </w:r>
          </w:p>
        </w:tc>
      </w:tr>
      <w:tr w14:paraId="5EBA05AA">
        <w:tblPrEx>
          <w:tblLayout w:type="fixed"/>
        </w:tblPrEx>
        <w:trPr>
          <w:trHeight w:val="20" w:hRule="atLeast"/>
          <w:jc w:val="center"/>
        </w:trPr>
        <w:tc>
          <w:tcPr>
            <w:tcW w:w="4973" w:type="dxa"/>
          </w:tcPr>
          <w:p w14:paraId="10B1B7AE">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0CE058B1">
            <w:pPr>
              <w:rPr>
                <w:color w:val="404040"/>
                <w:sz w:val="20"/>
                <w:szCs w:val="20"/>
                <w:shd w:val="clear" w:color="auto" w:fill="FFFFFF"/>
                <w:lang w:val="en-GB"/>
              </w:rPr>
            </w:pPr>
            <w:r>
              <w:rPr>
                <w:color w:val="404040"/>
                <w:sz w:val="20"/>
                <w:szCs w:val="20"/>
                <w:shd w:val="clear" w:color="auto" w:fill="FFFFFF"/>
                <w:lang w:val="en-GB"/>
              </w:rPr>
              <w:t xml:space="preserve">Rating Scale: </w:t>
            </w:r>
          </w:p>
          <w:p w14:paraId="15B746E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5120" w:type="dxa"/>
          </w:tcPr>
          <w:p w14:paraId="33280C7F">
            <w:pPr>
              <w:ind w:left="360"/>
              <w:rPr>
                <w:b/>
                <w:bCs/>
                <w:sz w:val="20"/>
                <w:szCs w:val="20"/>
                <w:lang w:val="en-GB"/>
              </w:rPr>
            </w:pPr>
            <w:r>
              <w:rPr>
                <w:b/>
                <w:bCs/>
                <w:sz w:val="20"/>
                <w:szCs w:val="20"/>
                <w:lang w:val="en-GB"/>
              </w:rPr>
              <w:t>5</w:t>
            </w:r>
          </w:p>
        </w:tc>
        <w:tc>
          <w:tcPr>
            <w:tcW w:w="3797" w:type="dxa"/>
          </w:tcPr>
          <w:p w14:paraId="2274324A">
            <w:pPr>
              <w:pStyle w:val="2"/>
              <w:jc w:val="left"/>
              <w:rPr>
                <w:rFonts w:hint="default" w:ascii="Times New Roman" w:hAnsi="Times New Roman" w:cs="Times New Roman"/>
                <w:b w:val="0"/>
                <w:bCs w:val="0"/>
                <w:lang w:val="en-GB" w:eastAsia="en-US"/>
              </w:rPr>
            </w:pPr>
            <w:r>
              <w:rPr>
                <w:rFonts w:hint="default" w:ascii="Times New Roman" w:hAnsi="Times New Roman" w:cs="Times New Roman"/>
                <w:b w:val="0"/>
                <w:bCs w:val="0"/>
                <w:lang w:val="en-US"/>
              </w:rPr>
              <w:t>W</w:t>
            </w:r>
            <w:r>
              <w:rPr>
                <w:rFonts w:hint="default" w:ascii="Times New Roman" w:hAnsi="Times New Roman" w:cs="Times New Roman"/>
                <w:b w:val="0"/>
                <w:bCs w:val="0"/>
              </w:rPr>
              <w:t>e thank the reviewer for this positive feedback on the background information. We appreciate the recognition that it is well-organized and sufficient in providing a clear foundation for the study.</w:t>
            </w:r>
          </w:p>
        </w:tc>
      </w:tr>
      <w:tr w14:paraId="560C08E9">
        <w:tblPrEx>
          <w:tblLayout w:type="fixed"/>
        </w:tblPrEx>
        <w:trPr>
          <w:trHeight w:val="20" w:hRule="atLeast"/>
          <w:jc w:val="center"/>
        </w:trPr>
        <w:tc>
          <w:tcPr>
            <w:tcW w:w="4973" w:type="dxa"/>
          </w:tcPr>
          <w:p w14:paraId="21784139">
            <w:pPr>
              <w:pStyle w:val="2"/>
              <w:jc w:val="left"/>
              <w:rPr>
                <w:rFonts w:ascii="Times New Roman" w:hAnsi="Times New Roman"/>
                <w:lang w:val="en-GB"/>
              </w:rPr>
            </w:pPr>
            <w:r>
              <w:rPr>
                <w:rFonts w:ascii="Times New Roman" w:hAnsi="Times New Roman"/>
                <w:lang w:val="en-GB"/>
              </w:rPr>
              <w:t>5. Are the research objectives/hypotheses clearly stated?</w:t>
            </w:r>
          </w:p>
          <w:p w14:paraId="1D6AE1DB">
            <w:pPr>
              <w:rPr>
                <w:color w:val="404040"/>
                <w:sz w:val="20"/>
                <w:szCs w:val="20"/>
                <w:shd w:val="clear" w:color="auto" w:fill="FFFFFF"/>
                <w:lang w:val="en-GB"/>
              </w:rPr>
            </w:pPr>
            <w:r>
              <w:rPr>
                <w:color w:val="404040"/>
                <w:sz w:val="20"/>
                <w:szCs w:val="20"/>
                <w:shd w:val="clear" w:color="auto" w:fill="FFFFFF"/>
                <w:lang w:val="en-GB"/>
              </w:rPr>
              <w:t xml:space="preserve">Rating Scale: </w:t>
            </w:r>
          </w:p>
          <w:p w14:paraId="2867403D">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5120" w:type="dxa"/>
          </w:tcPr>
          <w:p w14:paraId="1C18280C">
            <w:pPr>
              <w:ind w:left="360"/>
              <w:rPr>
                <w:b/>
                <w:bCs/>
                <w:sz w:val="20"/>
                <w:szCs w:val="20"/>
                <w:lang w:val="en-GB"/>
              </w:rPr>
            </w:pPr>
            <w:r>
              <w:rPr>
                <w:b/>
                <w:bCs/>
                <w:sz w:val="20"/>
                <w:szCs w:val="20"/>
                <w:lang w:val="en-GB"/>
              </w:rPr>
              <w:t>5</w:t>
            </w:r>
          </w:p>
        </w:tc>
        <w:tc>
          <w:tcPr>
            <w:tcW w:w="3797" w:type="dxa"/>
          </w:tcPr>
          <w:p w14:paraId="65C51D90">
            <w:pPr>
              <w:pStyle w:val="2"/>
              <w:jc w:val="left"/>
              <w:rPr>
                <w:rFonts w:hint="default" w:ascii="Times New Roman" w:hAnsi="Times New Roman" w:cs="Times New Roman"/>
                <w:b w:val="0"/>
                <w:bCs w:val="0"/>
                <w:lang w:val="en-GB" w:eastAsia="en-US"/>
              </w:rPr>
            </w:pPr>
            <w:r>
              <w:rPr>
                <w:rFonts w:hint="default" w:ascii="Times New Roman" w:hAnsi="Times New Roman" w:cs="Times New Roman"/>
                <w:b w:val="0"/>
                <w:bCs w:val="0"/>
              </w:rPr>
              <w:t>We thank the reviewer for the positive feedback regarding the research objectives/hypotheses. We appreciate the recognition that they are clearly stated and well-defined, effectively guiding the direction of the study.</w:t>
            </w:r>
          </w:p>
        </w:tc>
      </w:tr>
      <w:tr w14:paraId="27900980">
        <w:tblPrEx>
          <w:tblLayout w:type="fixed"/>
        </w:tblPrEx>
        <w:trPr>
          <w:trHeight w:val="20" w:hRule="atLeast"/>
          <w:jc w:val="center"/>
        </w:trPr>
        <w:tc>
          <w:tcPr>
            <w:tcW w:w="4973" w:type="dxa"/>
          </w:tcPr>
          <w:p w14:paraId="26BEA631">
            <w:pPr>
              <w:pStyle w:val="2"/>
              <w:jc w:val="left"/>
              <w:rPr>
                <w:rFonts w:ascii="Times New Roman" w:hAnsi="Times New Roman"/>
                <w:lang w:val="en-GB"/>
              </w:rPr>
            </w:pPr>
            <w:r>
              <w:rPr>
                <w:rFonts w:ascii="Times New Roman" w:hAnsi="Times New Roman"/>
                <w:lang w:val="en-GB"/>
              </w:rPr>
              <w:t>6. Is the literature review relevant and up to date?</w:t>
            </w:r>
          </w:p>
          <w:p w14:paraId="7AFA6D94">
            <w:pPr>
              <w:rPr>
                <w:color w:val="404040"/>
                <w:sz w:val="20"/>
                <w:szCs w:val="20"/>
                <w:shd w:val="clear" w:color="auto" w:fill="FFFFFF"/>
                <w:lang w:val="en-GB"/>
              </w:rPr>
            </w:pPr>
            <w:r>
              <w:rPr>
                <w:color w:val="404040"/>
                <w:sz w:val="20"/>
                <w:szCs w:val="20"/>
                <w:shd w:val="clear" w:color="auto" w:fill="FFFFFF"/>
                <w:lang w:val="en-GB"/>
              </w:rPr>
              <w:t xml:space="preserve">Rating Scale: </w:t>
            </w:r>
          </w:p>
          <w:p w14:paraId="744AC76A">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5120" w:type="dxa"/>
          </w:tcPr>
          <w:p w14:paraId="73D12910">
            <w:pPr>
              <w:ind w:left="360"/>
              <w:rPr>
                <w:b/>
                <w:bCs/>
                <w:sz w:val="20"/>
                <w:szCs w:val="20"/>
                <w:lang w:val="en-GB"/>
              </w:rPr>
            </w:pPr>
            <w:r>
              <w:rPr>
                <w:b/>
                <w:bCs/>
                <w:sz w:val="20"/>
                <w:szCs w:val="20"/>
                <w:lang w:val="en-GB"/>
              </w:rPr>
              <w:t>4</w:t>
            </w:r>
          </w:p>
        </w:tc>
        <w:tc>
          <w:tcPr>
            <w:tcW w:w="3797" w:type="dxa"/>
          </w:tcPr>
          <w:p w14:paraId="3A2138E2">
            <w:pPr>
              <w:pStyle w:val="2"/>
              <w:jc w:val="left"/>
              <w:rPr>
                <w:rFonts w:hint="default" w:ascii="Times New Roman" w:hAnsi="Times New Roman" w:cs="Times New Roman"/>
                <w:b w:val="0"/>
                <w:bCs w:val="0"/>
                <w:lang w:val="en-GB" w:eastAsia="en-US"/>
              </w:rPr>
            </w:pPr>
            <w:r>
              <w:rPr>
                <w:rFonts w:hint="default" w:ascii="Times New Roman" w:hAnsi="Times New Roman" w:cs="Times New Roman"/>
                <w:b w:val="0"/>
                <w:bCs w:val="0"/>
              </w:rPr>
              <w:t>We thank the reviewer for the positive feedback on the literature review. We acknowledge that it is relevant and up to date, and we appreciate this recognition. We will continue to refine and strengthen the review to further enhance its depth and support for the study.</w:t>
            </w:r>
          </w:p>
        </w:tc>
      </w:tr>
      <w:tr w14:paraId="1117B95F">
        <w:tblPrEx>
          <w:tblLayout w:type="fixed"/>
        </w:tblPrEx>
        <w:trPr>
          <w:trHeight w:val="20" w:hRule="atLeast"/>
          <w:jc w:val="center"/>
        </w:trPr>
        <w:tc>
          <w:tcPr>
            <w:tcW w:w="4973" w:type="dxa"/>
          </w:tcPr>
          <w:p w14:paraId="5BC92D58">
            <w:pPr>
              <w:pStyle w:val="2"/>
              <w:jc w:val="left"/>
              <w:rPr>
                <w:rFonts w:ascii="Times New Roman" w:hAnsi="Times New Roman"/>
                <w:lang w:val="en-GB"/>
              </w:rPr>
            </w:pPr>
            <w:r>
              <w:rPr>
                <w:rFonts w:ascii="Times New Roman" w:hAnsi="Times New Roman"/>
                <w:lang w:val="en-GB"/>
              </w:rPr>
              <w:t>7. Is the research methodology appropriate for the study?</w:t>
            </w:r>
          </w:p>
          <w:p w14:paraId="4FDD6B80">
            <w:pPr>
              <w:rPr>
                <w:color w:val="404040"/>
                <w:sz w:val="20"/>
                <w:szCs w:val="20"/>
                <w:shd w:val="clear" w:color="auto" w:fill="FFFFFF"/>
                <w:lang w:val="en-GB"/>
              </w:rPr>
            </w:pPr>
            <w:r>
              <w:rPr>
                <w:color w:val="404040"/>
                <w:sz w:val="20"/>
                <w:szCs w:val="20"/>
                <w:shd w:val="clear" w:color="auto" w:fill="FFFFFF"/>
                <w:lang w:val="en-GB"/>
              </w:rPr>
              <w:t xml:space="preserve">Rating Scale: </w:t>
            </w:r>
          </w:p>
          <w:p w14:paraId="7C71E1D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120" w:type="dxa"/>
          </w:tcPr>
          <w:p w14:paraId="37F2EFB8">
            <w:pPr>
              <w:ind w:left="360"/>
              <w:rPr>
                <w:b/>
                <w:bCs/>
                <w:sz w:val="20"/>
                <w:szCs w:val="20"/>
                <w:lang w:val="en-GB"/>
              </w:rPr>
            </w:pPr>
            <w:r>
              <w:rPr>
                <w:b/>
                <w:bCs/>
                <w:sz w:val="20"/>
                <w:szCs w:val="20"/>
                <w:lang w:val="en-GB"/>
              </w:rPr>
              <w:t>5</w:t>
            </w:r>
          </w:p>
        </w:tc>
        <w:tc>
          <w:tcPr>
            <w:tcW w:w="3797" w:type="dxa"/>
          </w:tcPr>
          <w:p w14:paraId="7DE3393C">
            <w:pPr>
              <w:pStyle w:val="2"/>
              <w:jc w:val="left"/>
              <w:rPr>
                <w:rFonts w:hint="default" w:ascii="Times New Roman" w:hAnsi="Times New Roman" w:cs="Times New Roman"/>
                <w:b w:val="0"/>
                <w:bCs w:val="0"/>
                <w:lang w:val="en-GB" w:eastAsia="en-US"/>
              </w:rPr>
            </w:pPr>
            <w:r>
              <w:rPr>
                <w:rFonts w:hint="default" w:ascii="Times New Roman" w:hAnsi="Times New Roman" w:cs="Times New Roman"/>
                <w:b w:val="0"/>
                <w:bCs w:val="0"/>
              </w:rPr>
              <w:t>We thank the reviewer for the positive feedback regarding the research methodology. We appreciate the recognition that it is appropriate for the study, as it effectively supports the research design and objectives.</w:t>
            </w:r>
          </w:p>
        </w:tc>
      </w:tr>
      <w:tr w14:paraId="63BDBA43">
        <w:tblPrEx>
          <w:tblLayout w:type="fixed"/>
        </w:tblPrEx>
        <w:trPr>
          <w:trHeight w:val="20" w:hRule="atLeast"/>
          <w:jc w:val="center"/>
        </w:trPr>
        <w:tc>
          <w:tcPr>
            <w:tcW w:w="4973" w:type="dxa"/>
          </w:tcPr>
          <w:p w14:paraId="562F2DAE">
            <w:pPr>
              <w:pStyle w:val="2"/>
              <w:jc w:val="left"/>
              <w:rPr>
                <w:rFonts w:ascii="Times New Roman" w:hAnsi="Times New Roman"/>
                <w:lang w:val="en-GB"/>
              </w:rPr>
            </w:pPr>
            <w:r>
              <w:rPr>
                <w:rFonts w:ascii="Times New Roman" w:hAnsi="Times New Roman"/>
                <w:lang w:val="en-GB"/>
              </w:rPr>
              <w:t>8. Were ethical issues properly addressed (if applicable)?</w:t>
            </w:r>
          </w:p>
          <w:p w14:paraId="6AF84094">
            <w:pPr>
              <w:rPr>
                <w:color w:val="404040"/>
                <w:sz w:val="20"/>
                <w:szCs w:val="20"/>
                <w:shd w:val="clear" w:color="auto" w:fill="FFFFFF"/>
                <w:lang w:val="en-GB"/>
              </w:rPr>
            </w:pPr>
            <w:r>
              <w:rPr>
                <w:color w:val="404040"/>
                <w:sz w:val="20"/>
                <w:szCs w:val="20"/>
                <w:shd w:val="clear" w:color="auto" w:fill="FFFFFF"/>
                <w:lang w:val="en-GB"/>
              </w:rPr>
              <w:t xml:space="preserve">Rating Scale: </w:t>
            </w:r>
          </w:p>
          <w:p w14:paraId="50D25BD6">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5120" w:type="dxa"/>
          </w:tcPr>
          <w:p w14:paraId="3119F423">
            <w:pPr>
              <w:ind w:left="360"/>
              <w:rPr>
                <w:b/>
                <w:bCs/>
                <w:sz w:val="20"/>
                <w:szCs w:val="20"/>
                <w:lang w:val="en-GB"/>
              </w:rPr>
            </w:pPr>
            <w:r>
              <w:rPr>
                <w:b/>
                <w:bCs/>
                <w:sz w:val="20"/>
                <w:szCs w:val="20"/>
                <w:lang w:val="en-GB"/>
              </w:rPr>
              <w:t>5</w:t>
            </w:r>
          </w:p>
        </w:tc>
        <w:tc>
          <w:tcPr>
            <w:tcW w:w="3797" w:type="dxa"/>
          </w:tcPr>
          <w:p w14:paraId="4BB7C2EC">
            <w:pPr>
              <w:pStyle w:val="2"/>
              <w:jc w:val="left"/>
              <w:rPr>
                <w:rFonts w:hint="default" w:ascii="Times New Roman" w:hAnsi="Times New Roman" w:cs="Times New Roman"/>
                <w:b w:val="0"/>
                <w:bCs w:val="0"/>
                <w:lang w:val="en-GB" w:eastAsia="en-US"/>
              </w:rPr>
            </w:pPr>
            <w:r>
              <w:rPr>
                <w:rFonts w:hint="default" w:ascii="Times New Roman" w:hAnsi="Times New Roman" w:cs="Times New Roman"/>
                <w:b w:val="0"/>
                <w:bCs w:val="0"/>
              </w:rPr>
              <w:t>We thank the reviewer for the positive feedback regarding the ethical considerations of the study. We appreciate the recognition that ethical issues were properly addressed, ensuring that the study was conducted in accordance with appropriate ethical standards and guidelines.</w:t>
            </w:r>
          </w:p>
        </w:tc>
      </w:tr>
      <w:tr w14:paraId="4CBBDF13">
        <w:tblPrEx>
          <w:tblLayout w:type="fixed"/>
        </w:tblPrEx>
        <w:trPr>
          <w:trHeight w:val="20" w:hRule="atLeast"/>
          <w:jc w:val="center"/>
        </w:trPr>
        <w:tc>
          <w:tcPr>
            <w:tcW w:w="4973" w:type="dxa"/>
          </w:tcPr>
          <w:p w14:paraId="009F9714">
            <w:pPr>
              <w:rPr>
                <w:b/>
                <w:sz w:val="20"/>
                <w:szCs w:val="20"/>
                <w:lang w:val="en-GB"/>
              </w:rPr>
            </w:pPr>
            <w:r>
              <w:rPr>
                <w:b/>
                <w:sz w:val="20"/>
                <w:szCs w:val="20"/>
                <w:lang w:val="en-GB"/>
              </w:rPr>
              <w:t xml:space="preserve">9. Are the results presented clearly? </w:t>
            </w:r>
          </w:p>
          <w:p w14:paraId="05737B9D">
            <w:pPr>
              <w:rPr>
                <w:color w:val="404040"/>
                <w:sz w:val="20"/>
                <w:szCs w:val="20"/>
                <w:shd w:val="clear" w:color="auto" w:fill="FFFFFF"/>
                <w:lang w:val="en-GB"/>
              </w:rPr>
            </w:pPr>
            <w:r>
              <w:rPr>
                <w:color w:val="404040"/>
                <w:sz w:val="20"/>
                <w:szCs w:val="20"/>
                <w:shd w:val="clear" w:color="auto" w:fill="FFFFFF"/>
                <w:lang w:val="en-GB"/>
              </w:rPr>
              <w:t xml:space="preserve">Rating Scale: </w:t>
            </w:r>
          </w:p>
          <w:p w14:paraId="3A59E2F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5120" w:type="dxa"/>
          </w:tcPr>
          <w:p w14:paraId="25660F03">
            <w:pPr>
              <w:pStyle w:val="18"/>
              <w:ind w:left="0"/>
              <w:rPr>
                <w:bCs/>
                <w:sz w:val="20"/>
                <w:szCs w:val="20"/>
                <w:lang w:val="en-GB"/>
              </w:rPr>
            </w:pPr>
            <w:r>
              <w:rPr>
                <w:bCs/>
                <w:sz w:val="20"/>
                <w:szCs w:val="20"/>
                <w:lang w:val="en-GB"/>
              </w:rPr>
              <w:t>2</w:t>
            </w:r>
          </w:p>
        </w:tc>
        <w:tc>
          <w:tcPr>
            <w:tcW w:w="3797" w:type="dxa"/>
          </w:tcPr>
          <w:p w14:paraId="575AAD6C">
            <w:pPr>
              <w:pStyle w:val="2"/>
              <w:jc w:val="left"/>
              <w:rPr>
                <w:rFonts w:hint="default" w:ascii="Times New Roman" w:hAnsi="Times New Roman" w:cs="Times New Roman"/>
                <w:b w:val="0"/>
                <w:bCs w:val="0"/>
                <w:lang w:val="en-GB" w:eastAsia="en-US"/>
              </w:rPr>
            </w:pPr>
            <w:r>
              <w:rPr>
                <w:rFonts w:hint="default" w:ascii="Times New Roman" w:hAnsi="Times New Roman" w:cs="Times New Roman"/>
                <w:b w:val="0"/>
                <w:bCs w:val="0"/>
              </w:rPr>
              <w:t>We thank the reviewer for this valuable feedback on the presentation of the results. We acknowledge the need for improvement and will revise this section to enhance clarity, organization, and overall presentation, ensuring that the findings are communicated more effectively and are easier to understand.</w:t>
            </w:r>
          </w:p>
        </w:tc>
      </w:tr>
      <w:tr w14:paraId="2E7C85ED">
        <w:tblPrEx>
          <w:tblLayout w:type="fixed"/>
        </w:tblPrEx>
        <w:trPr>
          <w:trHeight w:val="20" w:hRule="atLeast"/>
          <w:jc w:val="center"/>
        </w:trPr>
        <w:tc>
          <w:tcPr>
            <w:tcW w:w="4973" w:type="dxa"/>
          </w:tcPr>
          <w:p w14:paraId="5E69C9BF">
            <w:pPr>
              <w:rPr>
                <w:b/>
                <w:sz w:val="20"/>
                <w:szCs w:val="20"/>
                <w:lang w:val="en-GB"/>
              </w:rPr>
            </w:pPr>
            <w:r>
              <w:rPr>
                <w:b/>
                <w:sz w:val="20"/>
                <w:szCs w:val="20"/>
                <w:lang w:val="en-GB"/>
              </w:rPr>
              <w:t>10. Are tables and figures clear, relevant, and necessary?</w:t>
            </w:r>
          </w:p>
          <w:p w14:paraId="1B6D892B">
            <w:pPr>
              <w:rPr>
                <w:color w:val="404040"/>
                <w:sz w:val="20"/>
                <w:szCs w:val="20"/>
                <w:shd w:val="clear" w:color="auto" w:fill="FFFFFF"/>
                <w:lang w:val="en-GB"/>
              </w:rPr>
            </w:pPr>
            <w:r>
              <w:rPr>
                <w:color w:val="404040"/>
                <w:sz w:val="20"/>
                <w:szCs w:val="20"/>
                <w:shd w:val="clear" w:color="auto" w:fill="FFFFFF"/>
                <w:lang w:val="en-GB"/>
              </w:rPr>
              <w:t xml:space="preserve">Rating Scale: </w:t>
            </w:r>
          </w:p>
          <w:p w14:paraId="5433F5D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120" w:type="dxa"/>
          </w:tcPr>
          <w:p w14:paraId="686BDE73">
            <w:pPr>
              <w:pStyle w:val="18"/>
              <w:ind w:left="0"/>
              <w:rPr>
                <w:bCs/>
                <w:sz w:val="20"/>
                <w:szCs w:val="20"/>
                <w:lang w:val="en-GB"/>
              </w:rPr>
            </w:pPr>
            <w:r>
              <w:rPr>
                <w:bCs/>
                <w:sz w:val="20"/>
                <w:szCs w:val="20"/>
                <w:lang w:val="en-GB"/>
              </w:rPr>
              <w:t>4</w:t>
            </w:r>
          </w:p>
        </w:tc>
        <w:tc>
          <w:tcPr>
            <w:tcW w:w="3797" w:type="dxa"/>
          </w:tcPr>
          <w:p w14:paraId="0D41C057">
            <w:pPr>
              <w:pStyle w:val="2"/>
              <w:jc w:val="left"/>
              <w:rPr>
                <w:rFonts w:hint="default" w:ascii="Times New Roman" w:hAnsi="Times New Roman" w:cs="Times New Roman"/>
                <w:b w:val="0"/>
                <w:bCs w:val="0"/>
                <w:lang w:val="en-GB" w:eastAsia="en-US"/>
              </w:rPr>
            </w:pPr>
            <w:r>
              <w:rPr>
                <w:rFonts w:hint="default" w:ascii="Times New Roman" w:hAnsi="Times New Roman" w:cs="Times New Roman"/>
                <w:b w:val="0"/>
                <w:bCs w:val="0"/>
              </w:rPr>
              <w:t>We thank the reviewer for the positive feedback on the tables and figures. We appreciate the recognition that they are clear, relevant, and necessary in supporting the presentation of the study’s findings.</w:t>
            </w:r>
          </w:p>
        </w:tc>
      </w:tr>
      <w:tr w14:paraId="526231B9">
        <w:tblPrEx>
          <w:tblLayout w:type="fixed"/>
        </w:tblPrEx>
        <w:trPr>
          <w:trHeight w:val="20" w:hRule="atLeast"/>
          <w:jc w:val="center"/>
        </w:trPr>
        <w:tc>
          <w:tcPr>
            <w:tcW w:w="4973" w:type="dxa"/>
          </w:tcPr>
          <w:p w14:paraId="7A2A9109">
            <w:pPr>
              <w:rPr>
                <w:b/>
                <w:sz w:val="20"/>
                <w:szCs w:val="20"/>
                <w:lang w:val="en-GB"/>
              </w:rPr>
            </w:pPr>
            <w:r>
              <w:rPr>
                <w:b/>
                <w:sz w:val="20"/>
                <w:szCs w:val="20"/>
                <w:lang w:val="en-GB"/>
              </w:rPr>
              <w:t>11. Does the discussion relate findings to existing literature?</w:t>
            </w:r>
          </w:p>
          <w:p w14:paraId="4E0B1276">
            <w:pPr>
              <w:rPr>
                <w:color w:val="404040"/>
                <w:sz w:val="20"/>
                <w:szCs w:val="20"/>
                <w:shd w:val="clear" w:color="auto" w:fill="FFFFFF"/>
                <w:lang w:val="en-GB"/>
              </w:rPr>
            </w:pPr>
            <w:r>
              <w:rPr>
                <w:color w:val="404040"/>
                <w:sz w:val="20"/>
                <w:szCs w:val="20"/>
                <w:shd w:val="clear" w:color="auto" w:fill="FFFFFF"/>
                <w:lang w:val="en-GB"/>
              </w:rPr>
              <w:t xml:space="preserve">Rating Scale: </w:t>
            </w:r>
          </w:p>
          <w:p w14:paraId="19D00D0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120" w:type="dxa"/>
          </w:tcPr>
          <w:p w14:paraId="5D900541">
            <w:pPr>
              <w:pStyle w:val="18"/>
              <w:ind w:left="0"/>
              <w:rPr>
                <w:bCs/>
                <w:sz w:val="20"/>
                <w:szCs w:val="20"/>
                <w:lang w:val="en-GB"/>
              </w:rPr>
            </w:pPr>
            <w:r>
              <w:rPr>
                <w:bCs/>
                <w:sz w:val="20"/>
                <w:szCs w:val="20"/>
                <w:lang w:val="en-GB"/>
              </w:rPr>
              <w:t>2</w:t>
            </w:r>
          </w:p>
        </w:tc>
        <w:tc>
          <w:tcPr>
            <w:tcW w:w="3797" w:type="dxa"/>
          </w:tcPr>
          <w:p w14:paraId="79266E4B">
            <w:pPr>
              <w:pStyle w:val="2"/>
              <w:jc w:val="left"/>
              <w:rPr>
                <w:rFonts w:hint="default" w:ascii="Times New Roman" w:hAnsi="Times New Roman" w:cs="Times New Roman"/>
                <w:b w:val="0"/>
                <w:bCs w:val="0"/>
                <w:lang w:val="en-GB" w:eastAsia="en-US"/>
              </w:rPr>
            </w:pPr>
            <w:r>
              <w:rPr>
                <w:rFonts w:hint="default" w:ascii="Times New Roman" w:hAnsi="Times New Roman" w:cs="Times New Roman"/>
                <w:b w:val="0"/>
                <w:bCs w:val="0"/>
              </w:rPr>
              <w:t>We thank the reviewer for this constructive feedback on the discussion section. We acknowledge the need for improvement and will revise it to better relate the study’s findings to existing literature, ensuring stronger integration and clearer support for the results.</w:t>
            </w:r>
          </w:p>
        </w:tc>
      </w:tr>
      <w:tr w14:paraId="51193AEC">
        <w:tblPrEx>
          <w:tblLayout w:type="fixed"/>
        </w:tblPrEx>
        <w:trPr>
          <w:trHeight w:val="20" w:hRule="atLeast"/>
          <w:jc w:val="center"/>
        </w:trPr>
        <w:tc>
          <w:tcPr>
            <w:tcW w:w="4973" w:type="dxa"/>
          </w:tcPr>
          <w:p w14:paraId="1C1A776D">
            <w:pPr>
              <w:rPr>
                <w:b/>
                <w:sz w:val="20"/>
                <w:szCs w:val="20"/>
                <w:lang w:val="en-GB"/>
              </w:rPr>
            </w:pPr>
            <w:r>
              <w:rPr>
                <w:b/>
                <w:sz w:val="20"/>
                <w:szCs w:val="20"/>
                <w:lang w:val="en-GB"/>
              </w:rPr>
              <w:t>12. Are the conclusions supported by the data?</w:t>
            </w:r>
          </w:p>
          <w:p w14:paraId="3E6455AF">
            <w:pPr>
              <w:rPr>
                <w:color w:val="404040"/>
                <w:sz w:val="20"/>
                <w:szCs w:val="20"/>
                <w:shd w:val="clear" w:color="auto" w:fill="FFFFFF"/>
                <w:lang w:val="en-GB"/>
              </w:rPr>
            </w:pPr>
            <w:r>
              <w:rPr>
                <w:color w:val="404040"/>
                <w:sz w:val="20"/>
                <w:szCs w:val="20"/>
                <w:shd w:val="clear" w:color="auto" w:fill="FFFFFF"/>
                <w:lang w:val="en-GB"/>
              </w:rPr>
              <w:t xml:space="preserve">Rating Scale: </w:t>
            </w:r>
          </w:p>
          <w:p w14:paraId="2A37E02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120" w:type="dxa"/>
          </w:tcPr>
          <w:p w14:paraId="3CA03B19">
            <w:pPr>
              <w:pStyle w:val="18"/>
              <w:ind w:left="0"/>
              <w:rPr>
                <w:bCs/>
                <w:sz w:val="20"/>
                <w:szCs w:val="20"/>
                <w:lang w:val="en-GB"/>
              </w:rPr>
            </w:pPr>
            <w:r>
              <w:rPr>
                <w:bCs/>
                <w:sz w:val="20"/>
                <w:szCs w:val="20"/>
                <w:lang w:val="en-GB"/>
              </w:rPr>
              <w:t>3</w:t>
            </w:r>
          </w:p>
        </w:tc>
        <w:tc>
          <w:tcPr>
            <w:tcW w:w="3797" w:type="dxa"/>
          </w:tcPr>
          <w:p w14:paraId="6A08079E">
            <w:pPr>
              <w:pStyle w:val="2"/>
              <w:jc w:val="left"/>
              <w:rPr>
                <w:rFonts w:hint="default" w:ascii="Times New Roman" w:hAnsi="Times New Roman" w:cs="Times New Roman"/>
                <w:b w:val="0"/>
                <w:bCs w:val="0"/>
                <w:lang w:val="en-GB" w:eastAsia="en-US"/>
              </w:rPr>
            </w:pPr>
            <w:r>
              <w:rPr>
                <w:rFonts w:hint="default" w:ascii="Times New Roman" w:hAnsi="Times New Roman" w:cs="Times New Roman"/>
                <w:b w:val="0"/>
                <w:bCs w:val="0"/>
              </w:rPr>
              <w:t>We thank the reviewer for this helpful feedback on the conclusion. We acknowledge that it is satisfactory and will further refine this section to ensure stronger alignment with and clearer support from the study’s data.</w:t>
            </w:r>
          </w:p>
        </w:tc>
      </w:tr>
      <w:tr w14:paraId="1CCBF413">
        <w:tblPrEx>
          <w:tblLayout w:type="fixed"/>
        </w:tblPrEx>
        <w:trPr>
          <w:trHeight w:val="20" w:hRule="atLeast"/>
          <w:jc w:val="center"/>
        </w:trPr>
        <w:tc>
          <w:tcPr>
            <w:tcW w:w="4973" w:type="dxa"/>
          </w:tcPr>
          <w:p w14:paraId="4FF6599B">
            <w:pPr>
              <w:rPr>
                <w:b/>
                <w:sz w:val="20"/>
                <w:szCs w:val="20"/>
                <w:lang w:val="en-GB"/>
              </w:rPr>
            </w:pPr>
            <w:r>
              <w:rPr>
                <w:b/>
                <w:sz w:val="20"/>
                <w:szCs w:val="20"/>
                <w:lang w:val="en-GB"/>
              </w:rPr>
              <w:t>13. Are the limitations of the study discussed?</w:t>
            </w:r>
          </w:p>
          <w:p w14:paraId="38D88266">
            <w:pPr>
              <w:rPr>
                <w:color w:val="404040"/>
                <w:sz w:val="20"/>
                <w:szCs w:val="20"/>
                <w:shd w:val="clear" w:color="auto" w:fill="FFFFFF"/>
                <w:lang w:val="en-GB"/>
              </w:rPr>
            </w:pPr>
            <w:r>
              <w:rPr>
                <w:color w:val="404040"/>
                <w:sz w:val="20"/>
                <w:szCs w:val="20"/>
                <w:shd w:val="clear" w:color="auto" w:fill="FFFFFF"/>
                <w:lang w:val="en-GB"/>
              </w:rPr>
              <w:t xml:space="preserve">Rating Scale: </w:t>
            </w:r>
          </w:p>
          <w:p w14:paraId="650F5CE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5120" w:type="dxa"/>
          </w:tcPr>
          <w:p w14:paraId="196B8EDE">
            <w:pPr>
              <w:pStyle w:val="18"/>
              <w:ind w:left="0"/>
              <w:rPr>
                <w:bCs/>
                <w:sz w:val="20"/>
                <w:szCs w:val="20"/>
                <w:lang w:val="en-GB"/>
              </w:rPr>
            </w:pPr>
            <w:r>
              <w:rPr>
                <w:bCs/>
                <w:sz w:val="20"/>
                <w:szCs w:val="20"/>
                <w:lang w:val="en-GB"/>
              </w:rPr>
              <w:t>1 Not mentioned</w:t>
            </w:r>
          </w:p>
        </w:tc>
        <w:tc>
          <w:tcPr>
            <w:tcW w:w="3797" w:type="dxa"/>
          </w:tcPr>
          <w:p w14:paraId="4E548DAD">
            <w:pPr>
              <w:pStyle w:val="2"/>
              <w:jc w:val="left"/>
              <w:rPr>
                <w:rFonts w:hint="default" w:ascii="Times New Roman" w:hAnsi="Times New Roman" w:cs="Times New Roman"/>
                <w:b w:val="0"/>
                <w:bCs w:val="0"/>
                <w:lang w:val="en-GB" w:eastAsia="en-US"/>
              </w:rPr>
            </w:pPr>
            <w:r>
              <w:rPr>
                <w:rFonts w:hint="default" w:ascii="Times New Roman" w:hAnsi="Times New Roman" w:cs="Times New Roman"/>
                <w:b w:val="0"/>
                <w:bCs w:val="0"/>
              </w:rPr>
              <w:t>We thank the reviewer for this important feedback regarding the limitations of the study. We acknowledge the need for significant improvement in this area and will ensure that the limitations are clearly identified and properly discussed in the revised manuscript to strengthen the overall transparency and rigor of the study.</w:t>
            </w:r>
          </w:p>
        </w:tc>
      </w:tr>
      <w:tr w14:paraId="43621F94">
        <w:tblPrEx>
          <w:tblLayout w:type="fixed"/>
        </w:tblPrEx>
        <w:trPr>
          <w:trHeight w:val="20" w:hRule="atLeast"/>
          <w:jc w:val="center"/>
        </w:trPr>
        <w:tc>
          <w:tcPr>
            <w:tcW w:w="4973" w:type="dxa"/>
          </w:tcPr>
          <w:p w14:paraId="575F48A7">
            <w:pPr>
              <w:rPr>
                <w:b/>
                <w:sz w:val="20"/>
                <w:szCs w:val="20"/>
                <w:lang w:val="en-GB"/>
              </w:rPr>
            </w:pPr>
            <w:r>
              <w:rPr>
                <w:b/>
                <w:sz w:val="20"/>
                <w:szCs w:val="20"/>
                <w:lang w:val="en-GB"/>
              </w:rPr>
              <w:t>14. Are the references relevant and sufficient (in number)?</w:t>
            </w:r>
          </w:p>
          <w:p w14:paraId="7D732101">
            <w:pPr>
              <w:rPr>
                <w:color w:val="404040"/>
                <w:sz w:val="20"/>
                <w:szCs w:val="20"/>
                <w:shd w:val="clear" w:color="auto" w:fill="FFFFFF"/>
                <w:lang w:val="en-GB"/>
              </w:rPr>
            </w:pPr>
            <w:r>
              <w:rPr>
                <w:color w:val="404040"/>
                <w:sz w:val="20"/>
                <w:szCs w:val="20"/>
                <w:shd w:val="clear" w:color="auto" w:fill="FFFFFF"/>
                <w:lang w:val="en-GB"/>
              </w:rPr>
              <w:t xml:space="preserve">Rating Scale: </w:t>
            </w:r>
          </w:p>
          <w:p w14:paraId="44C62A9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15D7745">
            <w:pPr>
              <w:rPr>
                <w:sz w:val="20"/>
                <w:szCs w:val="20"/>
                <w:lang w:val="en-GB"/>
              </w:rPr>
            </w:pPr>
            <w:r>
              <w:rPr>
                <w:color w:val="404040"/>
                <w:sz w:val="20"/>
                <w:szCs w:val="20"/>
                <w:shd w:val="clear" w:color="auto" w:fill="FFFFFF"/>
                <w:lang w:val="en-GB"/>
              </w:rPr>
              <w:t>N/A = Not Applicable</w:t>
            </w:r>
          </w:p>
        </w:tc>
        <w:tc>
          <w:tcPr>
            <w:tcW w:w="5120" w:type="dxa"/>
          </w:tcPr>
          <w:p w14:paraId="79B54850">
            <w:pPr>
              <w:pStyle w:val="18"/>
              <w:ind w:left="0"/>
              <w:rPr>
                <w:bCs/>
                <w:sz w:val="20"/>
                <w:szCs w:val="20"/>
                <w:lang w:val="en-GB"/>
              </w:rPr>
            </w:pPr>
            <w:r>
              <w:rPr>
                <w:bCs/>
                <w:sz w:val="20"/>
                <w:szCs w:val="20"/>
                <w:lang w:val="en-GB"/>
              </w:rPr>
              <w:t>4 needs to follow the journals instructions</w:t>
            </w:r>
          </w:p>
        </w:tc>
        <w:tc>
          <w:tcPr>
            <w:tcW w:w="3797" w:type="dxa"/>
          </w:tcPr>
          <w:p w14:paraId="3AA41262">
            <w:pPr>
              <w:pStyle w:val="2"/>
              <w:jc w:val="left"/>
              <w:rPr>
                <w:rFonts w:hint="default" w:ascii="Times New Roman" w:hAnsi="Times New Roman" w:cs="Times New Roman"/>
                <w:b w:val="0"/>
                <w:bCs w:val="0"/>
                <w:lang w:val="en-GB" w:eastAsia="en-US"/>
              </w:rPr>
            </w:pPr>
            <w:r>
              <w:rPr>
                <w:rFonts w:hint="default" w:ascii="Times New Roman" w:hAnsi="Times New Roman" w:cs="Times New Roman"/>
                <w:b w:val="0"/>
                <w:bCs w:val="0"/>
              </w:rPr>
              <w:t>We thank the reviewer for this helpful feedback on the references. We appreciate the recognition that they are relevant and sufficient, and we will ensure that they are further aligned with the journal’s formatting and submission guidelines.</w:t>
            </w:r>
          </w:p>
        </w:tc>
      </w:tr>
      <w:tr w14:paraId="7667124A">
        <w:tblPrEx>
          <w:tblLayout w:type="fixed"/>
        </w:tblPrEx>
        <w:trPr>
          <w:trHeight w:val="20" w:hRule="atLeast"/>
          <w:jc w:val="center"/>
        </w:trPr>
        <w:tc>
          <w:tcPr>
            <w:tcW w:w="4973" w:type="dxa"/>
          </w:tcPr>
          <w:p w14:paraId="266252C6">
            <w:pPr>
              <w:rPr>
                <w:b/>
                <w:sz w:val="20"/>
                <w:szCs w:val="20"/>
                <w:lang w:val="en-GB"/>
              </w:rPr>
            </w:pPr>
            <w:r>
              <w:rPr>
                <w:b/>
                <w:sz w:val="20"/>
                <w:szCs w:val="20"/>
                <w:lang w:val="en-GB"/>
              </w:rPr>
              <w:t>15. Is the manuscript written in clear and understandable language?</w:t>
            </w:r>
          </w:p>
          <w:p w14:paraId="250E3FE3">
            <w:pPr>
              <w:rPr>
                <w:color w:val="404040"/>
                <w:sz w:val="20"/>
                <w:szCs w:val="20"/>
                <w:shd w:val="clear" w:color="auto" w:fill="FFFFFF"/>
                <w:lang w:val="en-GB"/>
              </w:rPr>
            </w:pPr>
            <w:r>
              <w:rPr>
                <w:color w:val="404040"/>
                <w:sz w:val="20"/>
                <w:szCs w:val="20"/>
                <w:shd w:val="clear" w:color="auto" w:fill="FFFFFF"/>
                <w:lang w:val="en-GB"/>
              </w:rPr>
              <w:t xml:space="preserve">Rating Scale: </w:t>
            </w:r>
          </w:p>
          <w:p w14:paraId="2EB5A5A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9A0EEBC">
            <w:pPr>
              <w:rPr>
                <w:sz w:val="20"/>
                <w:szCs w:val="20"/>
                <w:lang w:val="en-GB"/>
              </w:rPr>
            </w:pPr>
            <w:r>
              <w:rPr>
                <w:color w:val="404040"/>
                <w:sz w:val="20"/>
                <w:szCs w:val="20"/>
                <w:shd w:val="clear" w:color="auto" w:fill="FFFFFF"/>
                <w:lang w:val="en-GB"/>
              </w:rPr>
              <w:t>N/A = Not Applicable</w:t>
            </w:r>
          </w:p>
        </w:tc>
        <w:tc>
          <w:tcPr>
            <w:tcW w:w="5120" w:type="dxa"/>
          </w:tcPr>
          <w:p w14:paraId="7DF34775">
            <w:pPr>
              <w:pStyle w:val="18"/>
              <w:ind w:left="0"/>
              <w:rPr>
                <w:bCs/>
                <w:sz w:val="20"/>
                <w:szCs w:val="20"/>
                <w:lang w:val="en-GB"/>
              </w:rPr>
            </w:pPr>
            <w:r>
              <w:rPr>
                <w:bCs/>
                <w:sz w:val="20"/>
                <w:szCs w:val="20"/>
                <w:lang w:val="en-GB"/>
              </w:rPr>
              <w:t>5</w:t>
            </w:r>
          </w:p>
        </w:tc>
        <w:tc>
          <w:tcPr>
            <w:tcW w:w="3797" w:type="dxa"/>
          </w:tcPr>
          <w:p w14:paraId="7909574D">
            <w:pPr>
              <w:pStyle w:val="2"/>
              <w:jc w:val="left"/>
              <w:rPr>
                <w:rFonts w:hint="default" w:ascii="Times New Roman" w:hAnsi="Times New Roman" w:cs="Times New Roman"/>
                <w:b w:val="0"/>
                <w:bCs w:val="0"/>
                <w:lang w:val="en-GB" w:eastAsia="en-US"/>
              </w:rPr>
            </w:pPr>
            <w:r>
              <w:rPr>
                <w:rFonts w:hint="default" w:ascii="Times New Roman" w:hAnsi="Times New Roman" w:cs="Times New Roman"/>
                <w:b w:val="0"/>
                <w:bCs w:val="0"/>
              </w:rPr>
              <w:t>We thank the reviewer for the positive feedback on the clarity of the manuscript. We appreciate the recognition that it is written in clear and understandable language, which supports effective communication of the study.</w:t>
            </w:r>
          </w:p>
        </w:tc>
      </w:tr>
    </w:tbl>
    <w:p w14:paraId="6B35A1AF">
      <w:pPr>
        <w:pStyle w:val="4"/>
        <w:rPr>
          <w:rFonts w:ascii="Times New Roman" w:hAnsi="Times New Roman"/>
          <w:b/>
          <w:bCs/>
          <w:sz w:val="20"/>
          <w:szCs w:val="20"/>
          <w:u w:val="single"/>
          <w:lang w:val="en-GB"/>
        </w:rPr>
      </w:pPr>
    </w:p>
    <w:p w14:paraId="038899B5">
      <w:pPr>
        <w:pStyle w:val="4"/>
        <w:rPr>
          <w:rFonts w:ascii="Times New Roman" w:hAnsi="Times New Roman"/>
          <w:b/>
          <w:bCs/>
          <w:sz w:val="20"/>
          <w:szCs w:val="20"/>
          <w:u w:val="single"/>
          <w:lang w:val="en-GB"/>
        </w:rPr>
      </w:pPr>
    </w:p>
    <w:p w14:paraId="2A7D7438">
      <w:pPr>
        <w:pStyle w:val="4"/>
        <w:rPr>
          <w:rFonts w:ascii="Times New Roman" w:hAnsi="Times New Roman"/>
          <w:b/>
          <w:bCs/>
          <w:sz w:val="20"/>
          <w:szCs w:val="20"/>
          <w:u w:val="single"/>
          <w:lang w:val="en-GB"/>
        </w:rPr>
      </w:pPr>
    </w:p>
    <w:p w14:paraId="29E05C6A">
      <w:pPr>
        <w:pStyle w:val="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F4620B5">
      <w:pPr>
        <w:rPr>
          <w:lang w:val="en-GB"/>
        </w:rPr>
      </w:pPr>
    </w:p>
    <w:tbl>
      <w:tblPr>
        <w:tblStyle w:val="11"/>
        <w:tblW w:w="4900" w:type="pct"/>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71"/>
        <w:gridCol w:w="4883"/>
        <w:gridCol w:w="4216"/>
      </w:tblGrid>
      <w:tr w14:paraId="126DB92F">
        <w:tblPrEx>
          <w:tblLayout w:type="fixed"/>
        </w:tblPrEx>
        <w:trPr>
          <w:trHeight w:val="20" w:hRule="atLeast"/>
          <w:jc w:val="center"/>
        </w:trPr>
        <w:tc>
          <w:tcPr>
            <w:tcW w:w="4571" w:type="dxa"/>
          </w:tcPr>
          <w:p w14:paraId="60617D32">
            <w:pPr>
              <w:pStyle w:val="2"/>
              <w:jc w:val="left"/>
              <w:rPr>
                <w:rFonts w:ascii="Times New Roman" w:hAnsi="Times New Roman"/>
                <w:lang w:val="en-GB" w:eastAsia="en-US"/>
              </w:rPr>
            </w:pPr>
          </w:p>
        </w:tc>
        <w:tc>
          <w:tcPr>
            <w:tcW w:w="4883" w:type="dxa"/>
          </w:tcPr>
          <w:p w14:paraId="170CBEE8">
            <w:pPr>
              <w:pStyle w:val="2"/>
              <w:jc w:val="left"/>
              <w:rPr>
                <w:rFonts w:ascii="Times New Roman" w:hAnsi="Times New Roman"/>
                <w:lang w:val="en-GB" w:eastAsia="en-US"/>
              </w:rPr>
            </w:pPr>
            <w:r>
              <w:rPr>
                <w:rFonts w:ascii="Times New Roman" w:hAnsi="Times New Roman"/>
                <w:lang w:val="en-GB" w:eastAsia="en-US"/>
              </w:rPr>
              <w:t>Reviewer’s comment</w:t>
            </w:r>
          </w:p>
          <w:p w14:paraId="5F0498A8">
            <w:pPr>
              <w:rPr>
                <w:sz w:val="22"/>
                <w:szCs w:val="22"/>
                <w:lang w:val="en-GB"/>
              </w:rPr>
            </w:pPr>
          </w:p>
        </w:tc>
        <w:tc>
          <w:tcPr>
            <w:tcW w:w="4216" w:type="dxa"/>
          </w:tcPr>
          <w:p w14:paraId="4E613EB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3B002F2">
            <w:pPr>
              <w:pStyle w:val="2"/>
              <w:jc w:val="left"/>
              <w:rPr>
                <w:rFonts w:ascii="Times New Roman" w:hAnsi="Times New Roman"/>
                <w:b w:val="0"/>
                <w:lang w:val="en-GB" w:eastAsia="en-US"/>
              </w:rPr>
            </w:pPr>
          </w:p>
        </w:tc>
      </w:tr>
      <w:tr w14:paraId="720CAB12">
        <w:tblPrEx>
          <w:tblLayout w:type="fixed"/>
        </w:tblPrEx>
        <w:trPr>
          <w:trHeight w:val="20" w:hRule="atLeast"/>
          <w:jc w:val="center"/>
        </w:trPr>
        <w:tc>
          <w:tcPr>
            <w:tcW w:w="4571" w:type="dxa"/>
          </w:tcPr>
          <w:p w14:paraId="16660D8E">
            <w:pPr>
              <w:rPr>
                <w:b/>
                <w:bCs/>
                <w:sz w:val="20"/>
                <w:szCs w:val="20"/>
                <w:lang w:val="en-GB"/>
              </w:rPr>
            </w:pPr>
            <w:r>
              <w:rPr>
                <w:b/>
                <w:bCs/>
                <w:sz w:val="20"/>
                <w:szCs w:val="20"/>
                <w:lang w:val="en-GB"/>
              </w:rPr>
              <w:t>Is the title of the article suitable?</w:t>
            </w:r>
          </w:p>
          <w:p w14:paraId="6422AD04">
            <w:pPr>
              <w:rPr>
                <w:bCs/>
                <w:sz w:val="20"/>
                <w:szCs w:val="20"/>
                <w:lang w:val="en-GB"/>
              </w:rPr>
            </w:pPr>
          </w:p>
          <w:p w14:paraId="215467A5">
            <w:pPr>
              <w:rPr>
                <w:sz w:val="22"/>
                <w:szCs w:val="22"/>
                <w:u w:val="single"/>
                <w:lang w:val="en-GB"/>
              </w:rPr>
            </w:pPr>
            <w:r>
              <w:rPr>
                <w:bCs/>
                <w:sz w:val="20"/>
                <w:szCs w:val="20"/>
                <w:lang w:val="en-GB"/>
              </w:rPr>
              <w:t>If your answer is NO, please provide a brief, clear suggestion for improvement.</w:t>
            </w:r>
          </w:p>
        </w:tc>
        <w:tc>
          <w:tcPr>
            <w:tcW w:w="4883" w:type="dxa"/>
          </w:tcPr>
          <w:p w14:paraId="08F5861C">
            <w:pPr>
              <w:ind w:left="360"/>
              <w:rPr>
                <w:sz w:val="20"/>
                <w:szCs w:val="20"/>
                <w:lang w:val="en-GB"/>
              </w:rPr>
            </w:pPr>
            <w:r>
              <w:rPr>
                <w:sz w:val="20"/>
                <w:szCs w:val="20"/>
                <w:lang w:val="en-GB"/>
              </w:rPr>
              <w:t>It's not a NO. But can be modified. The title can be more engaging and concise</w:t>
            </w:r>
          </w:p>
          <w:p w14:paraId="3E18DBB7">
            <w:pPr>
              <w:ind w:left="360"/>
              <w:rPr>
                <w:b/>
                <w:bCs/>
                <w:sz w:val="20"/>
                <w:szCs w:val="20"/>
                <w:lang w:val="en-GB"/>
              </w:rPr>
            </w:pPr>
            <w:r>
              <w:rPr>
                <w:b/>
                <w:bCs/>
                <w:sz w:val="20"/>
                <w:szCs w:val="20"/>
                <w:lang w:val="en-GB"/>
              </w:rPr>
              <w:t>“Exploring completion motivators among nursing students in a private school in Iloilo.”</w:t>
            </w:r>
          </w:p>
        </w:tc>
        <w:tc>
          <w:tcPr>
            <w:tcW w:w="4216" w:type="dxa"/>
          </w:tcPr>
          <w:p w14:paraId="5AB1CCDA">
            <w:pPr>
              <w:pStyle w:val="2"/>
              <w:jc w:val="left"/>
              <w:rPr>
                <w:rFonts w:hint="default" w:ascii="Times New Roman" w:hAnsi="Times New Roman" w:cs="Times New Roman"/>
                <w:b w:val="0"/>
                <w:bCs w:val="0"/>
                <w:lang w:val="en-GB" w:eastAsia="en-US"/>
              </w:rPr>
            </w:pPr>
            <w:r>
              <w:rPr>
                <w:rFonts w:hint="default" w:ascii="Times New Roman" w:hAnsi="Times New Roman" w:cs="Times New Roman"/>
                <w:b w:val="0"/>
                <w:bCs w:val="0"/>
              </w:rPr>
              <w:t>We thank the reviewer for the suggestion. We appreciate the recommendation to make the title more concise and engaging, and we will consider revising it accordingly.</w:t>
            </w:r>
          </w:p>
        </w:tc>
      </w:tr>
      <w:tr w14:paraId="57BBF706">
        <w:tblPrEx>
          <w:tblLayout w:type="fixed"/>
        </w:tblPrEx>
        <w:trPr>
          <w:trHeight w:val="20" w:hRule="atLeast"/>
          <w:jc w:val="center"/>
        </w:trPr>
        <w:tc>
          <w:tcPr>
            <w:tcW w:w="4571" w:type="dxa"/>
          </w:tcPr>
          <w:p w14:paraId="6B0BD69C">
            <w:pPr>
              <w:pStyle w:val="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0350F4A">
            <w:pPr>
              <w:rPr>
                <w:bCs/>
                <w:sz w:val="20"/>
                <w:szCs w:val="20"/>
                <w:lang w:val="en-GB"/>
              </w:rPr>
            </w:pPr>
          </w:p>
          <w:p w14:paraId="4E986405">
            <w:pPr>
              <w:rPr>
                <w:sz w:val="22"/>
                <w:szCs w:val="22"/>
                <w:lang w:val="en-GB"/>
              </w:rPr>
            </w:pPr>
            <w:r>
              <w:rPr>
                <w:bCs/>
                <w:sz w:val="20"/>
                <w:szCs w:val="20"/>
                <w:lang w:val="en-GB"/>
              </w:rPr>
              <w:t>If your answer is NO, please provide a brief, clear suggestion for improvement.</w:t>
            </w:r>
          </w:p>
        </w:tc>
        <w:tc>
          <w:tcPr>
            <w:tcW w:w="4883" w:type="dxa"/>
          </w:tcPr>
          <w:p w14:paraId="4742015D">
            <w:pPr>
              <w:ind w:left="360"/>
              <w:rPr>
                <w:b/>
                <w:bCs/>
                <w:sz w:val="20"/>
                <w:szCs w:val="20"/>
                <w:lang w:val="en-GB"/>
              </w:rPr>
            </w:pPr>
            <w:r>
              <w:rPr>
                <w:b/>
                <w:bCs/>
                <w:sz w:val="20"/>
                <w:szCs w:val="20"/>
                <w:lang w:val="en-GB"/>
              </w:rPr>
              <w:t>Abstract is comprehensive. But not follow the Journal instructions. Suggestions mentioned in the manuscript as comments</w:t>
            </w:r>
          </w:p>
        </w:tc>
        <w:tc>
          <w:tcPr>
            <w:tcW w:w="4216" w:type="dxa"/>
          </w:tcPr>
          <w:p w14:paraId="4A3B15B1">
            <w:pPr>
              <w:pStyle w:val="2"/>
              <w:jc w:val="left"/>
              <w:rPr>
                <w:rFonts w:hint="default" w:ascii="Times New Roman" w:hAnsi="Times New Roman" w:cs="Times New Roman"/>
                <w:b w:val="0"/>
                <w:bCs w:val="0"/>
                <w:lang w:val="en-GB" w:eastAsia="en-US"/>
              </w:rPr>
            </w:pPr>
            <w:r>
              <w:rPr>
                <w:rFonts w:hint="default" w:ascii="Times New Roman" w:hAnsi="Times New Roman" w:cs="Times New Roman"/>
                <w:b w:val="0"/>
                <w:bCs w:val="0"/>
              </w:rPr>
              <w:t>We thank the reviewer for the positive feedback on the comprehensiveness of the abstract. We also acknowledge the need to strictly follow the journal instructions and will revise the abstract accordingly, taking into consideration the specific suggestions provided in the manuscript comments.</w:t>
            </w:r>
          </w:p>
        </w:tc>
      </w:tr>
      <w:tr w14:paraId="63CD0AD5">
        <w:tblPrEx>
          <w:tblLayout w:type="fixed"/>
        </w:tblPrEx>
        <w:trPr>
          <w:trHeight w:val="20" w:hRule="atLeast"/>
          <w:jc w:val="center"/>
        </w:trPr>
        <w:tc>
          <w:tcPr>
            <w:tcW w:w="4571" w:type="dxa"/>
          </w:tcPr>
          <w:p w14:paraId="61008535">
            <w:pPr>
              <w:pStyle w:val="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6C032EE6">
            <w:pPr>
              <w:rPr>
                <w:b/>
                <w:sz w:val="22"/>
                <w:szCs w:val="22"/>
                <w:lang w:val="en-GB"/>
              </w:rPr>
            </w:pPr>
            <w:r>
              <w:rPr>
                <w:bCs/>
                <w:sz w:val="20"/>
                <w:szCs w:val="20"/>
                <w:lang w:val="en-GB"/>
              </w:rPr>
              <w:t>If your answer is NO, please provide a brief, clear suggestion for improvement.</w:t>
            </w:r>
          </w:p>
        </w:tc>
        <w:tc>
          <w:tcPr>
            <w:tcW w:w="4883" w:type="dxa"/>
          </w:tcPr>
          <w:p w14:paraId="44D0B7D8">
            <w:pPr>
              <w:pStyle w:val="18"/>
              <w:ind w:left="0"/>
              <w:rPr>
                <w:bCs/>
                <w:sz w:val="20"/>
                <w:szCs w:val="20"/>
                <w:lang w:val="en-GB"/>
              </w:rPr>
            </w:pPr>
            <w:r>
              <w:rPr>
                <w:bCs/>
                <w:sz w:val="20"/>
                <w:szCs w:val="20"/>
                <w:lang w:val="en-GB"/>
              </w:rPr>
              <w:t>Yes. Minor/major revision as per the journal author instructions</w:t>
            </w:r>
          </w:p>
          <w:p w14:paraId="569D48B8">
            <w:pPr>
              <w:pStyle w:val="18"/>
              <w:ind w:left="0"/>
              <w:rPr>
                <w:bCs/>
                <w:sz w:val="20"/>
                <w:szCs w:val="20"/>
                <w:lang w:val="en-GB"/>
              </w:rPr>
            </w:pPr>
            <w:r>
              <w:rPr>
                <w:bCs/>
                <w:sz w:val="20"/>
                <w:szCs w:val="20"/>
                <w:lang w:val="en-GB"/>
              </w:rPr>
              <w:t xml:space="preserve"> required. </w:t>
            </w:r>
          </w:p>
          <w:p w14:paraId="7BA54323">
            <w:pPr>
              <w:pStyle w:val="18"/>
              <w:ind w:left="0"/>
              <w:rPr>
                <w:bCs/>
                <w:sz w:val="20"/>
                <w:szCs w:val="20"/>
                <w:lang w:val="en-GB"/>
              </w:rPr>
            </w:pPr>
            <w:r>
              <w:rPr>
                <w:bCs/>
                <w:sz w:val="20"/>
                <w:szCs w:val="20"/>
                <w:lang w:val="en-GB"/>
              </w:rPr>
              <w:t xml:space="preserve">The result and discussion section has to be revised seriously. The table numbers are not mentioned in the text. There are tables without any descriptions. Very weak discussion section. </w:t>
            </w:r>
          </w:p>
          <w:p w14:paraId="5ECB3A0F">
            <w:pPr>
              <w:pStyle w:val="18"/>
              <w:ind w:left="0"/>
              <w:rPr>
                <w:bCs/>
                <w:sz w:val="20"/>
                <w:szCs w:val="20"/>
                <w:lang w:val="en-GB"/>
              </w:rPr>
            </w:pPr>
            <w:r>
              <w:rPr>
                <w:bCs/>
                <w:sz w:val="20"/>
                <w:szCs w:val="20"/>
                <w:lang w:val="en-GB"/>
              </w:rPr>
              <w:t xml:space="preserve">Limitations and implications of the study can be included in the conclusion. </w:t>
            </w:r>
          </w:p>
          <w:p w14:paraId="512B15EE">
            <w:pPr>
              <w:pStyle w:val="18"/>
              <w:ind w:left="0"/>
              <w:rPr>
                <w:bCs/>
                <w:sz w:val="20"/>
                <w:szCs w:val="20"/>
                <w:lang w:val="en-GB"/>
              </w:rPr>
            </w:pPr>
            <w:r>
              <w:rPr>
                <w:bCs/>
                <w:sz w:val="20"/>
                <w:szCs w:val="20"/>
                <w:lang w:val="en-GB"/>
              </w:rPr>
              <w:t>Please see the comments in the manuscript</w:t>
            </w:r>
          </w:p>
        </w:tc>
        <w:tc>
          <w:tcPr>
            <w:tcW w:w="4216" w:type="dxa"/>
          </w:tcPr>
          <w:p w14:paraId="7CF52658">
            <w:pPr>
              <w:pStyle w:val="2"/>
              <w:jc w:val="left"/>
              <w:rPr>
                <w:rFonts w:hint="default" w:ascii="Times New Roman" w:hAnsi="Times New Roman" w:cs="Times New Roman"/>
                <w:b w:val="0"/>
                <w:bCs w:val="0"/>
                <w:lang w:val="en-GB" w:eastAsia="en-US"/>
              </w:rPr>
            </w:pPr>
            <w:r>
              <w:rPr>
                <w:rFonts w:hint="default" w:ascii="Times New Roman" w:hAnsi="Times New Roman" w:cs="Times New Roman"/>
                <w:b w:val="0"/>
                <w:bCs w:val="0"/>
              </w:rPr>
              <w:t>We thank the reviewer for the positive acknowledgment that the manuscript is scientifically sound. We also appreciate the constructive suggestions for improvement. We will carefully revise the results and discussion sections to properly reference all table numbers, ensure that each table is clearly described in the text, and strengthen the overall discussion. We will also improve the conclusion by including the study’s limitations and implications, in line with the reviewer’s recommendations and journal requirements.</w:t>
            </w:r>
          </w:p>
        </w:tc>
      </w:tr>
      <w:tr w14:paraId="7B8CA2E3">
        <w:tblPrEx>
          <w:tblLayout w:type="fixed"/>
        </w:tblPrEx>
        <w:trPr>
          <w:trHeight w:val="20" w:hRule="atLeast"/>
          <w:jc w:val="center"/>
        </w:trPr>
        <w:tc>
          <w:tcPr>
            <w:tcW w:w="4571" w:type="dxa"/>
          </w:tcPr>
          <w:p w14:paraId="4C2579CD">
            <w:pPr>
              <w:rPr>
                <w:b/>
                <w:bCs/>
                <w:sz w:val="20"/>
                <w:szCs w:val="20"/>
                <w:lang w:val="en-GB"/>
              </w:rPr>
            </w:pPr>
            <w:r>
              <w:rPr>
                <w:b/>
                <w:bCs/>
                <w:sz w:val="20"/>
                <w:szCs w:val="20"/>
                <w:lang w:val="en-GB"/>
              </w:rPr>
              <w:t xml:space="preserve">Are the references sufficient and recent? </w:t>
            </w:r>
          </w:p>
          <w:p w14:paraId="54BE80F1">
            <w:pPr>
              <w:rPr>
                <w:bCs/>
                <w:sz w:val="20"/>
                <w:szCs w:val="20"/>
                <w:lang w:val="en-GB"/>
              </w:rPr>
            </w:pPr>
            <w:r>
              <w:rPr>
                <w:bCs/>
                <w:sz w:val="20"/>
                <w:szCs w:val="20"/>
                <w:lang w:val="en-GB"/>
              </w:rPr>
              <w:t>(YES or NO)</w:t>
            </w:r>
          </w:p>
          <w:p w14:paraId="2B6584BB">
            <w:pPr>
              <w:rPr>
                <w:bCs/>
                <w:sz w:val="20"/>
                <w:szCs w:val="20"/>
                <w:lang w:val="en-GB"/>
              </w:rPr>
            </w:pPr>
          </w:p>
          <w:p w14:paraId="70A1B1FA">
            <w:pPr>
              <w:rPr>
                <w:b/>
                <w:bCs/>
                <w:sz w:val="20"/>
                <w:szCs w:val="20"/>
                <w:lang w:val="en-GB"/>
              </w:rPr>
            </w:pPr>
            <w:r>
              <w:rPr>
                <w:bCs/>
                <w:sz w:val="20"/>
                <w:szCs w:val="20"/>
                <w:lang w:val="en-GB"/>
              </w:rPr>
              <w:t>If your answer is NO, please provide clear suggestion for improvement.</w:t>
            </w:r>
          </w:p>
        </w:tc>
        <w:tc>
          <w:tcPr>
            <w:tcW w:w="4883" w:type="dxa"/>
          </w:tcPr>
          <w:p w14:paraId="0635BEEE">
            <w:pPr>
              <w:pStyle w:val="18"/>
              <w:ind w:left="0"/>
              <w:rPr>
                <w:bCs/>
                <w:sz w:val="20"/>
                <w:szCs w:val="20"/>
                <w:lang w:val="en-GB"/>
              </w:rPr>
            </w:pPr>
            <w:r>
              <w:rPr>
                <w:bCs/>
                <w:sz w:val="20"/>
                <w:szCs w:val="20"/>
                <w:lang w:val="en-GB"/>
              </w:rPr>
              <w:t>Yes</w:t>
            </w:r>
          </w:p>
        </w:tc>
        <w:tc>
          <w:tcPr>
            <w:tcW w:w="4216" w:type="dxa"/>
          </w:tcPr>
          <w:p w14:paraId="56EA74B8">
            <w:pPr>
              <w:pStyle w:val="2"/>
              <w:jc w:val="left"/>
              <w:rPr>
                <w:rFonts w:hint="default" w:ascii="Times New Roman" w:hAnsi="Times New Roman" w:cs="Times New Roman"/>
                <w:b w:val="0"/>
                <w:bCs w:val="0"/>
                <w:lang w:val="en-GB" w:eastAsia="en-US"/>
              </w:rPr>
            </w:pPr>
            <w:r>
              <w:rPr>
                <w:rFonts w:hint="default" w:ascii="Times New Roman" w:hAnsi="Times New Roman" w:cs="Times New Roman"/>
                <w:b w:val="0"/>
                <w:bCs w:val="0"/>
              </w:rPr>
              <w:t>We thank the reviewer for the positive feedback regarding the references. We appreciate the confirmation that they are sufficient.</w:t>
            </w:r>
          </w:p>
        </w:tc>
      </w:tr>
      <w:tr w14:paraId="54A22B74">
        <w:tblPrEx>
          <w:tblLayout w:type="fixed"/>
        </w:tblPrEx>
        <w:trPr>
          <w:trHeight w:val="896" w:hRule="atLeast"/>
          <w:jc w:val="center"/>
        </w:trPr>
        <w:tc>
          <w:tcPr>
            <w:tcW w:w="4571" w:type="dxa"/>
          </w:tcPr>
          <w:p w14:paraId="5D51DBD2">
            <w:pPr>
              <w:rPr>
                <w:b/>
                <w:bCs/>
                <w:sz w:val="20"/>
                <w:szCs w:val="20"/>
                <w:lang w:val="en-GB"/>
              </w:rPr>
            </w:pPr>
            <w:r>
              <w:rPr>
                <w:b/>
                <w:bCs/>
                <w:sz w:val="20"/>
                <w:szCs w:val="20"/>
                <w:lang w:val="en-GB"/>
              </w:rPr>
              <w:t>Are there ethical issues in this manuscript?</w:t>
            </w:r>
          </w:p>
          <w:p w14:paraId="286ADCC9">
            <w:pPr>
              <w:rPr>
                <w:bCs/>
                <w:sz w:val="20"/>
                <w:szCs w:val="20"/>
                <w:lang w:val="en-GB"/>
              </w:rPr>
            </w:pPr>
            <w:r>
              <w:rPr>
                <w:bCs/>
                <w:sz w:val="20"/>
                <w:szCs w:val="20"/>
                <w:lang w:val="en-GB"/>
              </w:rPr>
              <w:t>(YES or NO)</w:t>
            </w:r>
          </w:p>
          <w:p w14:paraId="26A4C82A">
            <w:pPr>
              <w:rPr>
                <w:bCs/>
                <w:sz w:val="20"/>
                <w:szCs w:val="20"/>
                <w:lang w:val="en-GB"/>
              </w:rPr>
            </w:pPr>
          </w:p>
          <w:p w14:paraId="1A9FAF21">
            <w:pPr>
              <w:rPr>
                <w:bCs/>
                <w:sz w:val="20"/>
                <w:szCs w:val="20"/>
                <w:lang w:val="en-GB"/>
              </w:rPr>
            </w:pPr>
            <w:r>
              <w:rPr>
                <w:bCs/>
                <w:sz w:val="20"/>
                <w:szCs w:val="20"/>
                <w:lang w:val="en-GB"/>
              </w:rPr>
              <w:t>(If yes, kindly please write down the ethical issues here in details)</w:t>
            </w:r>
          </w:p>
          <w:p w14:paraId="7B0E3D7B">
            <w:pPr>
              <w:rPr>
                <w:bCs/>
                <w:sz w:val="20"/>
                <w:szCs w:val="20"/>
                <w:lang w:val="en-GB"/>
              </w:rPr>
            </w:pPr>
          </w:p>
        </w:tc>
        <w:tc>
          <w:tcPr>
            <w:tcW w:w="4883" w:type="dxa"/>
          </w:tcPr>
          <w:p w14:paraId="6C59963C">
            <w:pPr>
              <w:pStyle w:val="18"/>
              <w:ind w:left="0"/>
              <w:rPr>
                <w:bCs/>
                <w:sz w:val="20"/>
                <w:szCs w:val="20"/>
                <w:lang w:val="en-GB"/>
              </w:rPr>
            </w:pPr>
            <w:r>
              <w:rPr>
                <w:bCs/>
                <w:sz w:val="20"/>
                <w:szCs w:val="20"/>
                <w:lang w:val="en-GB"/>
              </w:rPr>
              <w:t>No.</w:t>
            </w:r>
          </w:p>
        </w:tc>
        <w:tc>
          <w:tcPr>
            <w:tcW w:w="4216" w:type="dxa"/>
          </w:tcPr>
          <w:p w14:paraId="43E5740F">
            <w:pPr>
              <w:pStyle w:val="2"/>
              <w:jc w:val="left"/>
              <w:rPr>
                <w:rFonts w:hint="default" w:ascii="Times New Roman" w:hAnsi="Times New Roman" w:cs="Times New Roman"/>
                <w:b w:val="0"/>
                <w:bCs w:val="0"/>
                <w:lang w:val="en-GB" w:eastAsia="en-US"/>
              </w:rPr>
            </w:pPr>
            <w:r>
              <w:rPr>
                <w:rFonts w:hint="default" w:ascii="Times New Roman" w:hAnsi="Times New Roman" w:cs="Times New Roman"/>
                <w:b w:val="0"/>
                <w:bCs w:val="0"/>
              </w:rPr>
              <w:t>We thank the reviewer for the positive feedback. We appreciate the confirmation that no ethical issues were identified in the manuscript.</w:t>
            </w:r>
          </w:p>
        </w:tc>
      </w:tr>
    </w:tbl>
    <w:p w14:paraId="6C69F055">
      <w:pPr>
        <w:pStyle w:val="2"/>
        <w:jc w:val="left"/>
        <w:rPr>
          <w:rFonts w:ascii="Times New Roman" w:hAnsi="Times New Roman"/>
          <w:highlight w:val="yellow"/>
          <w:lang w:val="en-GB" w:eastAsia="en-US"/>
        </w:rPr>
      </w:pPr>
    </w:p>
    <w:p w14:paraId="3735DC00">
      <w:pPr>
        <w:rPr>
          <w:highlight w:val="yellow"/>
          <w:lang w:val="en-GB"/>
        </w:rPr>
      </w:pPr>
    </w:p>
    <w:p w14:paraId="2845ADDD">
      <w:pPr>
        <w:rPr>
          <w:highlight w:val="yellow"/>
          <w:lang w:val="en-GB"/>
        </w:rPr>
      </w:pPr>
    </w:p>
    <w:p w14:paraId="4920E442">
      <w:pPr>
        <w:pStyle w:val="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0DE1847B">
      <w:pPr>
        <w:rPr>
          <w:lang w:val="en-GB"/>
        </w:rPr>
      </w:pPr>
    </w:p>
    <w:tbl>
      <w:tblPr>
        <w:tblStyle w:val="11"/>
        <w:tblW w:w="4900" w:type="pct"/>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611"/>
        <w:gridCol w:w="6059"/>
      </w:tblGrid>
      <w:tr w14:paraId="05B39898">
        <w:tblPrEx>
          <w:tblLayout w:type="fixed"/>
        </w:tblPrEx>
        <w:trPr>
          <w:trHeight w:val="20" w:hRule="atLeast"/>
          <w:jc w:val="center"/>
        </w:trPr>
        <w:tc>
          <w:tcPr>
            <w:tcW w:w="13670" w:type="dxa"/>
            <w:gridSpan w:val="2"/>
          </w:tcPr>
          <w:p w14:paraId="1FA4279F">
            <w:pPr>
              <w:pStyle w:val="7"/>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790B66E">
            <w:pPr>
              <w:pStyle w:val="7"/>
              <w:spacing w:before="0" w:beforeAutospacing="0" w:after="0" w:afterAutospacing="0"/>
              <w:rPr>
                <w:rFonts w:ascii="Times New Roman" w:hAnsi="Times New Roman" w:cs="Times New Roman"/>
                <w:b/>
                <w:bCs/>
                <w:sz w:val="20"/>
                <w:szCs w:val="20"/>
                <w:u w:val="single"/>
                <w:lang w:val="en-GB"/>
              </w:rPr>
            </w:pPr>
          </w:p>
        </w:tc>
      </w:tr>
      <w:tr w14:paraId="63084DF1">
        <w:tblPrEx>
          <w:tblLayout w:type="fixed"/>
        </w:tblPrEx>
        <w:trPr>
          <w:trHeight w:val="20" w:hRule="atLeast"/>
          <w:jc w:val="center"/>
        </w:trPr>
        <w:tc>
          <w:tcPr>
            <w:tcW w:w="7611" w:type="dxa"/>
          </w:tcPr>
          <w:p w14:paraId="55F1B1CB">
            <w:pPr>
              <w:pStyle w:val="7"/>
              <w:spacing w:before="0" w:beforeAutospacing="0" w:after="0" w:afterAutospacing="0"/>
              <w:rPr>
                <w:rFonts w:ascii="Times New Roman" w:hAnsi="Times New Roman" w:cs="Times New Roman"/>
                <w:sz w:val="20"/>
                <w:szCs w:val="20"/>
                <w:lang w:val="en-GB"/>
              </w:rPr>
            </w:pPr>
          </w:p>
        </w:tc>
        <w:tc>
          <w:tcPr>
            <w:tcW w:w="6059" w:type="dxa"/>
          </w:tcPr>
          <w:p w14:paraId="343EA9E4">
            <w:pPr>
              <w:pStyle w:val="7"/>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14:paraId="735990CB">
        <w:tblPrEx>
          <w:tblLayout w:type="fixed"/>
        </w:tblPrEx>
        <w:trPr>
          <w:trHeight w:val="20" w:hRule="atLeast"/>
          <w:jc w:val="center"/>
        </w:trPr>
        <w:tc>
          <w:tcPr>
            <w:tcW w:w="7611" w:type="dxa"/>
          </w:tcPr>
          <w:p w14:paraId="50A306A5">
            <w:pPr>
              <w:pStyle w:val="7"/>
              <w:spacing w:before="0" w:beforeAutospacing="0" w:after="0" w:afterAutospacing="0"/>
              <w:rPr>
                <w:rFonts w:ascii="Times New Roman" w:hAnsi="Times New Roman" w:cs="Times New Roman"/>
                <w:sz w:val="20"/>
                <w:szCs w:val="20"/>
                <w:lang w:val="en-GB"/>
              </w:rPr>
            </w:pPr>
          </w:p>
          <w:p w14:paraId="1942B798">
            <w:pPr>
              <w:pStyle w:val="7"/>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See Attachment</w:t>
            </w:r>
          </w:p>
          <w:p w14:paraId="2F89F8EB">
            <w:pPr>
              <w:pStyle w:val="7"/>
              <w:spacing w:before="0" w:beforeAutospacing="0" w:after="0" w:afterAutospacing="0"/>
              <w:rPr>
                <w:rFonts w:ascii="Times New Roman" w:hAnsi="Times New Roman" w:cs="Times New Roman"/>
                <w:sz w:val="20"/>
                <w:szCs w:val="20"/>
                <w:lang w:val="en-GB"/>
              </w:rPr>
            </w:pPr>
          </w:p>
          <w:p w14:paraId="5B1F19C6">
            <w:pPr>
              <w:pStyle w:val="7"/>
              <w:spacing w:before="0" w:beforeAutospacing="0" w:after="0" w:afterAutospacing="0"/>
              <w:rPr>
                <w:rFonts w:ascii="Times New Roman" w:hAnsi="Times New Roman" w:cs="Times New Roman"/>
                <w:sz w:val="20"/>
                <w:szCs w:val="20"/>
                <w:lang w:val="en-GB"/>
              </w:rPr>
            </w:pPr>
          </w:p>
        </w:tc>
        <w:tc>
          <w:tcPr>
            <w:tcW w:w="6059" w:type="dxa"/>
          </w:tcPr>
          <w:p w14:paraId="532CA8EE">
            <w:pPr>
              <w:pStyle w:val="7"/>
              <w:spacing w:before="0" w:beforeAutospacing="0" w:after="0" w:afterAutospacing="0"/>
              <w:rPr>
                <w:rFonts w:ascii="Times New Roman" w:hAnsi="Times New Roman" w:cs="Times New Roman"/>
                <w:b/>
                <w:bCs/>
                <w:sz w:val="20"/>
                <w:szCs w:val="20"/>
                <w:lang w:val="en-GB"/>
              </w:rPr>
            </w:pPr>
            <w:bookmarkStart w:id="0" w:name="_GoBack"/>
            <w:bookmarkEnd w:id="0"/>
          </w:p>
        </w:tc>
      </w:tr>
    </w:tbl>
    <w:p w14:paraId="4E14AFE2">
      <w:pPr>
        <w:rPr>
          <w:rFonts w:eastAsia="Arial Unicode MS"/>
          <w:b/>
          <w:bCs/>
          <w:sz w:val="20"/>
          <w:szCs w:val="20"/>
          <w:u w:val="single"/>
          <w:lang w:val="en-GB"/>
        </w:rPr>
      </w:pPr>
    </w:p>
    <w:p w14:paraId="0AAC5FED">
      <w:pPr>
        <w:rPr>
          <w:rFonts w:eastAsia="Arial Unicode MS"/>
          <w:b/>
          <w:bCs/>
          <w:sz w:val="20"/>
          <w:szCs w:val="20"/>
          <w:u w:val="single"/>
          <w:lang w:val="en-GB"/>
        </w:rPr>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10000000" w:usb2="00000000" w:usb3="00000000" w:csb0="80000000" w:csb1="00000000"/>
  </w:font>
  <w:font w:name="Arial">
    <w:altName w:val="Arial"/>
    <w:panose1 w:val="020B0604020202020204"/>
    <w:charset w:val="00"/>
    <w:family w:val="swiss"/>
    <w:pitch w:val="default"/>
    <w:sig w:usb0="20007A87" w:usb1="80000000" w:usb2="00000008" w:usb3="00000000" w:csb0="000001FF" w:csb1="00000000"/>
  </w:font>
  <w:font w:name="黑体">
    <w:altName w:val="SimHei"/>
    <w:panose1 w:val="02010600030101010101"/>
    <w:charset w:val="00"/>
    <w:family w:val="auto"/>
    <w:pitch w:val="default"/>
    <w:sig w:usb0="00000001" w:usb1="080E0000" w:usb2="00000010" w:usb3="00000000" w:csb0="00040000" w:csb1="00000000"/>
  </w:font>
  <w:font w:name="Courier New">
    <w:altName w:val="Courier New"/>
    <w:panose1 w:val="02070309020205020404"/>
    <w:charset w:val="00"/>
    <w:family w:val="modern"/>
    <w:pitch w:val="default"/>
    <w:sig w:usb0="20007A87" w:usb1="80000000" w:usb2="00000008" w:usb3="00000000" w:csb0="000001FF"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86"/>
    <w:family w:val="swiss"/>
    <w:pitch w:val="default"/>
    <w:sig w:usb0="00000000" w:usb1="00000000" w:usb2="00000001" w:usb3="00000000" w:csb0="0000019F" w:csb1="00000000"/>
  </w:font>
  <w:font w:name="Symbol">
    <w:panose1 w:val="05050102010706020507"/>
    <w:charset w:val="02"/>
    <w:family w:val="roman"/>
    <w:pitch w:val="default"/>
    <w:sig w:usb0="00000000" w:usb1="00000000" w:usb2="00000000" w:usb3="00000000" w:csb0="80000000" w:csb1="00000000"/>
  </w:font>
  <w:font w:name="Helvetica">
    <w:panose1 w:val="020B0604020202020204"/>
    <w:charset w:val="00"/>
    <w:family w:val="swiss"/>
    <w:pitch w:val="default"/>
    <w:sig w:usb0="00000000" w:usb1="00000000"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Arial Unicode MS">
    <w:panose1 w:val="020B0604020202020204"/>
    <w:charset w:val="80"/>
    <w:family w:val="swiss"/>
    <w:pitch w:val="default"/>
    <w:sig w:usb0="00000000" w:usb1="00000000" w:usb2="0000003F" w:usb3="00000000" w:csb0="003F01FF" w:csb1="00000000"/>
  </w:font>
  <w:font w:name="Calibri Light">
    <w:panose1 w:val="020F0302020204030204"/>
    <w:charset w:val="00"/>
    <w:family w:val="swiss"/>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59DA3">
    <w:pPr>
      <w:pStyle w:val="5"/>
      <w:jc w:val="right"/>
    </w:pPr>
  </w:p>
  <w:p w14:paraId="373D2725">
    <w:pPr>
      <w:pStyle w:val="5"/>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4013815F">
    <w:pPr>
      <w:pStyle w:val="5"/>
      <w:jc w:val="right"/>
      <w:rPr>
        <w:b/>
        <w:sz w:val="20"/>
      </w:rPr>
    </w:pPr>
    <w:r>
      <w:rPr>
        <w:b/>
        <w:sz w:val="20"/>
      </w:rPr>
      <w:t>V240326</w:t>
    </w:r>
  </w:p>
  <w:p w14:paraId="4756E590">
    <w:pPr>
      <w:pStyle w:val="5"/>
      <w:jc w:val="right"/>
    </w:pPr>
  </w:p>
  <w:p w14:paraId="6BB1AD29">
    <w:pPr>
      <w:pStyle w:val="5"/>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5C689A">
    <w:pPr>
      <w:spacing w:before="100" w:beforeAutospacing="1" w:after="100" w:afterAutospacing="1"/>
      <w:jc w:val="center"/>
      <w:rPr>
        <w:rFonts w:ascii="Arial" w:hAnsi="Arial" w:cs="Arial"/>
        <w:b/>
        <w:bCs/>
        <w:color w:val="003399"/>
        <w:szCs w:val="20"/>
        <w:u w:val="single"/>
        <w:lang w:val="en-GB"/>
      </w:rPr>
    </w:pPr>
  </w:p>
  <w:p w14:paraId="4325A094">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hyphenationZone w:val="425"/>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Calibri"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next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8">
    <w:name w:val="Default Paragraph Font"/>
    <w:unhideWhenUsed/>
    <w:uiPriority w:val="1"/>
  </w:style>
  <w:style w:type="table" w:default="1" w:styleId="11">
    <w:name w:val="Normal Table"/>
    <w:unhideWhenUsed/>
    <w:uiPriority w:val="99"/>
    <w:tblPr>
      <w:tblLayout w:type="fixed"/>
      <w:tblCellMar>
        <w:top w:w="0" w:type="dxa"/>
        <w:left w:w="108" w:type="dxa"/>
        <w:bottom w:w="0" w:type="dxa"/>
        <w:right w:w="108" w:type="dxa"/>
      </w:tblCellMar>
    </w:tblPr>
  </w:style>
  <w:style w:type="paragraph" w:styleId="4">
    <w:name w:val="Body Text"/>
    <w:basedOn w:val="1"/>
    <w:link w:val="15"/>
    <w:uiPriority w:val="0"/>
    <w:pPr>
      <w:jc w:val="both"/>
    </w:pPr>
    <w:rPr>
      <w:rFonts w:ascii="Helvetica" w:hAnsi="Helvetica" w:eastAsia="MS Mincho"/>
      <w:lang w:val="fr-FR" w:eastAsia="zh-CN"/>
    </w:rPr>
  </w:style>
  <w:style w:type="paragraph" w:styleId="5">
    <w:name w:val="footer"/>
    <w:basedOn w:val="1"/>
    <w:link w:val="17"/>
    <w:unhideWhenUsed/>
    <w:uiPriority w:val="99"/>
    <w:pPr>
      <w:tabs>
        <w:tab w:val="center" w:pos="4513"/>
        <w:tab w:val="right" w:pos="9026"/>
      </w:tabs>
    </w:pPr>
    <w:rPr>
      <w:lang w:eastAsia="zh-CN"/>
    </w:rPr>
  </w:style>
  <w:style w:type="paragraph" w:styleId="6">
    <w:name w:val="header"/>
    <w:basedOn w:val="1"/>
    <w:link w:val="16"/>
    <w:uiPriority w:val="99"/>
    <w:pPr>
      <w:tabs>
        <w:tab w:val="center" w:pos="4680"/>
        <w:tab w:val="right" w:pos="9360"/>
      </w:tabs>
    </w:pPr>
    <w:rPr>
      <w:lang w:eastAsia="zh-CN"/>
    </w:rPr>
  </w:style>
  <w:style w:type="paragraph" w:styleId="7">
    <w:name w:val="Normal (Web)"/>
    <w:basedOn w:val="1"/>
    <w:uiPriority w:val="0"/>
    <w:pPr>
      <w:spacing w:before="100" w:beforeAutospacing="1" w:after="100" w:afterAutospacing="1"/>
    </w:pPr>
    <w:rPr>
      <w:rFonts w:ascii="Arial Unicode MS" w:hAnsi="Arial Unicode MS" w:eastAsia="Arial Unicode MS" w:cs="Arial Unicode MS"/>
    </w:rPr>
  </w:style>
  <w:style w:type="character" w:styleId="9">
    <w:name w:val="FollowedHyperlink"/>
    <w:unhideWhenUsed/>
    <w:uiPriority w:val="99"/>
    <w:rPr>
      <w:color w:val="800080"/>
      <w:u w:val="single"/>
    </w:rPr>
  </w:style>
  <w:style w:type="character" w:styleId="10">
    <w:name w:val="Hyperlink"/>
    <w:unhideWhenUsed/>
    <w:uiPriority w:val="99"/>
    <w:rPr>
      <w:color w:val="0000FF"/>
      <w:u w:val="single"/>
    </w:rPr>
  </w:style>
  <w:style w:type="table" w:styleId="12">
    <w:name w:val="Table Grid"/>
    <w:basedOn w:val="11"/>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13">
    <w:name w:val="Heading 2 Char"/>
    <w:link w:val="2"/>
    <w:uiPriority w:val="0"/>
    <w:rPr>
      <w:rFonts w:ascii="Helvetica" w:hAnsi="Helvetica" w:eastAsia="MS Mincho" w:cs="Helvetica"/>
      <w:b/>
      <w:bCs/>
      <w:sz w:val="20"/>
      <w:szCs w:val="20"/>
      <w:lang w:val="fr-FR"/>
    </w:rPr>
  </w:style>
  <w:style w:type="character" w:customStyle="1" w:styleId="14">
    <w:name w:val="Heading 4 Char"/>
    <w:link w:val="3"/>
    <w:uiPriority w:val="0"/>
    <w:rPr>
      <w:rFonts w:ascii="Arial Unicode MS" w:hAnsi="Arial Unicode MS" w:eastAsia="Arial Unicode MS" w:cs="Arial Unicode MS"/>
      <w:b/>
      <w:bCs/>
      <w:sz w:val="24"/>
      <w:szCs w:val="24"/>
      <w:lang w:val="en-US"/>
    </w:rPr>
  </w:style>
  <w:style w:type="character" w:customStyle="1" w:styleId="15">
    <w:name w:val="Body Text Char"/>
    <w:link w:val="4"/>
    <w:uiPriority w:val="0"/>
    <w:rPr>
      <w:rFonts w:ascii="Helvetica" w:hAnsi="Helvetica" w:eastAsia="MS Mincho" w:cs="Helvetica"/>
      <w:sz w:val="24"/>
      <w:szCs w:val="24"/>
      <w:lang w:val="fr-FR"/>
    </w:rPr>
  </w:style>
  <w:style w:type="character" w:customStyle="1" w:styleId="16">
    <w:name w:val="Header Char"/>
    <w:link w:val="6"/>
    <w:uiPriority w:val="99"/>
    <w:rPr>
      <w:rFonts w:ascii="Times New Roman" w:hAnsi="Times New Roman" w:eastAsia="Times New Roman" w:cs="Times New Roman"/>
      <w:sz w:val="24"/>
      <w:szCs w:val="24"/>
      <w:lang w:val="en-US"/>
    </w:rPr>
  </w:style>
  <w:style w:type="character" w:customStyle="1" w:styleId="17">
    <w:name w:val="Footer Char"/>
    <w:link w:val="5"/>
    <w:uiPriority w:val="99"/>
    <w:rPr>
      <w:rFonts w:ascii="Times New Roman" w:hAnsi="Times New Roman" w:eastAsia="Times New Roman" w:cs="Times New Roman"/>
      <w:sz w:val="24"/>
      <w:szCs w:val="24"/>
      <w:lang w:val="en-US"/>
    </w:rPr>
  </w:style>
  <w:style w:type="paragraph" w:customStyle="1" w:styleId="18">
    <w:name w:val="List Paragraph"/>
    <w:basedOn w:val="1"/>
    <w:qFormat/>
    <w:uiPriority w:val="34"/>
    <w:pPr>
      <w:ind w:left="720"/>
      <w:contextualSpacing/>
    </w:pPr>
  </w:style>
  <w:style w:type="paragraph" w:customStyle="1" w:styleId="19">
    <w:name w:val="Revision"/>
    <w:hidden/>
    <w:semiHidden/>
    <w:uiPriority w:val="99"/>
    <w:rPr>
      <w:rFonts w:ascii="Calibri" w:hAnsi="Calibri" w:eastAsia="Calibri" w:cs="Times New Roman"/>
      <w:sz w:val="22"/>
      <w:szCs w:val="22"/>
      <w:lang w:val="en-US" w:eastAsia="en-US" w:bidi="ar-SA"/>
    </w:rPr>
  </w:style>
  <w:style w:type="character" w:customStyle="1" w:styleId="20">
    <w:name w:val="Nicht aufgelöste Erwähnung"/>
    <w:unhideWhenUsed/>
    <w:uiPriority w:val="99"/>
    <w:rPr>
      <w:color w:val="605E5C"/>
      <w:shd w:val="clear" w:color="auto" w:fill="E1DFDD"/>
    </w:rPr>
  </w:style>
  <w:style w:type="character" w:customStyle="1" w:styleId="21">
    <w:name w:val="Unresolved Mentio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816</Words>
  <Characters>4654</Characters>
  <Lines>38</Lines>
  <Paragraphs>10</Paragraphs>
  <ScaleCrop>false</ScaleCrop>
  <LinksUpToDate>false</LinksUpToDate>
  <CharactersWithSpaces>5460</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2026-04-10T08:06:00Z</dcterms:created>
  <dc:creator>Surojit Bera</dc:creator>
  <cp:lastModifiedBy>iPhone</cp:lastModifiedBy>
  <dcterms:modified xsi:type="dcterms:W3CDTF">2026-04-16T12:26:50Z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B4E1D4C9F8937B5F565EE0694EAFA9CF_31</vt:lpwstr>
  </property>
  <property fmtid="{D5CDD505-2E9C-101B-9397-08002B2CF9AE}" pid="4" name="KSOProductBuildVer">
    <vt:lpwstr>3081-26.3.0</vt:lpwstr>
  </property>
</Properties>
</file>