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7">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Ms_AJRNH_155894</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Assessment of Student Nurses’ Knowledge, Attitude, and Practices on Antimicrobial Resistance</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Nurses are supposed to be the first person to come in contact with patient and they spend more time with them. If the nurses knowledge is good and attitude towards the problem is positive can help prevent AMR. Good practices followed with respect to antibiotics is very essential </w:t>
            </w:r>
          </w:p>
        </w:tc>
        <w:tc>
          <w:tcPr/>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positive feedback and recognition of this section.</w:t>
            </w:r>
          </w:p>
        </w:tc>
      </w:tr>
    </w:tbl>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rtl w:val="0"/>
        </w:rPr>
      </w:r>
    </w:p>
    <w:p w:rsidR="00000000" w:rsidDel="00000000" w:rsidP="00000000" w:rsidRDefault="00000000" w:rsidRPr="00000000" w14:paraId="00000021">
      <w:pPr>
        <w:rPr>
          <w:sz w:val="20"/>
          <w:szCs w:val="20"/>
        </w:rPr>
      </w:pPr>
      <w:r w:rsidDel="00000000" w:rsidR="00000000" w:rsidRPr="00000000">
        <w:rPr>
          <w:rtl w:val="0"/>
        </w:rPr>
      </w:r>
    </w:p>
    <w:p w:rsidR="00000000" w:rsidDel="00000000" w:rsidP="00000000" w:rsidRDefault="00000000" w:rsidRPr="00000000" w14:paraId="00000022">
      <w:pPr>
        <w:rPr>
          <w:sz w:val="20"/>
          <w:szCs w:val="20"/>
        </w:rPr>
      </w:pPr>
      <w:r w:rsidDel="00000000" w:rsidR="00000000" w:rsidRPr="00000000">
        <w:rPr>
          <w:rtl w:val="0"/>
        </w:rPr>
      </w:r>
    </w:p>
    <w:p w:rsidR="00000000" w:rsidDel="00000000" w:rsidP="00000000" w:rsidRDefault="00000000" w:rsidRPr="00000000" w14:paraId="00000023">
      <w:pPr>
        <w:rPr>
          <w:sz w:val="20"/>
          <w:szCs w:val="20"/>
        </w:rPr>
      </w:pPr>
      <w:r w:rsidDel="00000000" w:rsidR="00000000" w:rsidRPr="00000000">
        <w:rPr>
          <w:rtl w:val="0"/>
        </w:rPr>
      </w:r>
    </w:p>
    <w:p w:rsidR="00000000" w:rsidDel="00000000" w:rsidP="00000000" w:rsidRDefault="00000000" w:rsidRPr="00000000" w14:paraId="00000024">
      <w:pPr>
        <w:rPr>
          <w:sz w:val="20"/>
          <w:szCs w:val="20"/>
        </w:rPr>
      </w:pPr>
      <w:r w:rsidDel="00000000" w:rsidR="00000000" w:rsidRPr="00000000">
        <w:rPr>
          <w:rtl w:val="0"/>
        </w:rPr>
      </w:r>
    </w:p>
    <w:p w:rsidR="00000000" w:rsidDel="00000000" w:rsidP="00000000" w:rsidRDefault="00000000" w:rsidRPr="00000000" w14:paraId="00000025">
      <w:pPr>
        <w:rPr>
          <w:sz w:val="20"/>
          <w:szCs w:val="20"/>
        </w:rPr>
      </w:pPr>
      <w:r w:rsidDel="00000000" w:rsidR="00000000" w:rsidRPr="00000000">
        <w:rPr>
          <w:rtl w:val="0"/>
        </w:rPr>
      </w:r>
    </w:p>
    <w:p w:rsidR="00000000" w:rsidDel="00000000" w:rsidP="00000000" w:rsidRDefault="00000000" w:rsidRPr="00000000" w14:paraId="00000026">
      <w:pPr>
        <w:rPr>
          <w:sz w:val="20"/>
          <w:szCs w:val="20"/>
        </w:rPr>
      </w:pPr>
      <w:r w:rsidDel="00000000" w:rsidR="00000000" w:rsidRPr="00000000">
        <w:rPr>
          <w:rtl w:val="0"/>
        </w:rPr>
      </w:r>
    </w:p>
    <w:p w:rsidR="00000000" w:rsidDel="00000000" w:rsidP="00000000" w:rsidRDefault="00000000" w:rsidRPr="00000000" w14:paraId="00000027">
      <w:pPr>
        <w:rPr>
          <w:sz w:val="20"/>
          <w:szCs w:val="20"/>
        </w:rPr>
      </w:pPr>
      <w:r w:rsidDel="00000000" w:rsidR="00000000" w:rsidRPr="00000000">
        <w:rPr>
          <w:rtl w:val="0"/>
        </w:rPr>
      </w:r>
    </w:p>
    <w:p w:rsidR="00000000" w:rsidDel="00000000" w:rsidP="00000000" w:rsidRDefault="00000000" w:rsidRPr="00000000" w14:paraId="00000028">
      <w:pPr>
        <w:rPr>
          <w:sz w:val="20"/>
          <w:szCs w:val="20"/>
        </w:rPr>
      </w:pPr>
      <w:r w:rsidDel="00000000" w:rsidR="00000000" w:rsidRPr="00000000">
        <w:rPr>
          <w:rtl w:val="0"/>
        </w:rPr>
      </w:r>
    </w:p>
    <w:p w:rsidR="00000000" w:rsidDel="00000000" w:rsidP="00000000" w:rsidRDefault="00000000" w:rsidRPr="00000000" w14:paraId="0000002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2A">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F">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31">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2">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3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4">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5">
            <w:pPr>
              <w:ind w:left="360" w:firstLine="0"/>
              <w:rPr>
                <w:b w:val="1"/>
                <w:bCs w:val="1"/>
                <w:sz w:val="20"/>
                <w:szCs w:val="20"/>
              </w:rPr>
            </w:pPr>
            <w:r w:rsidDel="00000000" w:rsidR="00000000" w:rsidRPr="00000000">
              <w:rPr>
                <w:b w:val="1"/>
                <w:bCs w:val="1"/>
                <w:sz w:val="20"/>
                <w:szCs w:val="20"/>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6">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rv5zw4wq912t" w:id="0"/>
            <w:bookmarkEnd w:id="0"/>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3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A">
            <w:pPr>
              <w:ind w:left="360" w:firstLine="0"/>
              <w:rPr>
                <w:b w:val="1"/>
                <w:bCs w:val="1"/>
                <w:sz w:val="20"/>
                <w:szCs w:val="20"/>
              </w:rPr>
            </w:pPr>
            <w:r w:rsidDel="00000000" w:rsidR="00000000" w:rsidRPr="00000000">
              <w:rPr>
                <w:b w:val="1"/>
                <w:bCs w:val="1"/>
                <w:sz w:val="20"/>
                <w:szCs w:val="20"/>
                <w:rtl w:val="0"/>
              </w:rPr>
              <w:t xml:space="preserve">4</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kcpky3fyqr0b" w:id="1"/>
            <w:bookmarkEnd w:id="1"/>
            <w:r w:rsidDel="00000000" w:rsidR="00000000" w:rsidRPr="00000000">
              <w:rPr>
                <w:rFonts w:ascii="Times New Roman" w:cs="Times New Roman" w:eastAsia="Times New Roman" w:hAnsi="Times New Roman"/>
                <w:b w:val="0"/>
                <w:bCs w:val="0"/>
                <w:rtl w:val="0"/>
              </w:rPr>
              <w:t xml:space="preserve">Thank you for this positive evaluation and excellent rating. We are pleased that this aspect of the manuscript meets expectations.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0">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qcxrcvgc4lrr" w:id="2"/>
            <w:bookmarkEnd w:id="2"/>
            <w:r w:rsidDel="00000000" w:rsidR="00000000" w:rsidRPr="00000000">
              <w:rPr>
                <w:rFonts w:ascii="Times New Roman" w:cs="Times New Roman" w:eastAsia="Times New Roman" w:hAnsi="Times New Roman"/>
                <w:b w:val="0"/>
                <w:bCs w:val="0"/>
                <w:rtl w:val="0"/>
              </w:rPr>
              <w:t xml:space="preserve">Thank you for this encouraging feedback. We are pleased that this section has been evaluated as excellent.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ind w:left="360" w:firstLine="0"/>
              <w:rPr>
                <w:b w:val="1"/>
                <w:bCs w:val="1"/>
                <w:sz w:val="20"/>
                <w:szCs w:val="20"/>
              </w:rPr>
            </w:pPr>
            <w:r w:rsidDel="00000000" w:rsidR="00000000" w:rsidRPr="00000000">
              <w:rPr>
                <w:b w:val="1"/>
                <w:bCs w:val="1"/>
                <w:sz w:val="20"/>
                <w:szCs w:val="20"/>
                <w:rtl w:val="0"/>
              </w:rPr>
              <w:t xml:space="preserve">4</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5">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o7kkm4chthsg" w:id="3"/>
            <w:bookmarkEnd w:id="3"/>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p>
        </w:tc>
      </w:tr>
      <w:tr>
        <w:trPr>
          <w:cantSplit w:val="0"/>
          <w:trHeight w:val="1262" w:hRule="atLeast"/>
          <w:tblHeader w:val="0"/>
        </w:trPr>
        <w:tc>
          <w:tcPr/>
          <w:p w:rsidR="00000000" w:rsidDel="00000000" w:rsidP="00000000" w:rsidRDefault="00000000" w:rsidRPr="00000000" w14:paraId="0000004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4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9">
            <w:pPr>
              <w:ind w:left="360" w:firstLine="0"/>
              <w:rPr>
                <w:b w:val="1"/>
                <w:bCs w:val="1"/>
                <w:sz w:val="20"/>
                <w:szCs w:val="20"/>
              </w:rPr>
            </w:pPr>
            <w:r w:rsidDel="00000000" w:rsidR="00000000" w:rsidRPr="00000000">
              <w:rPr>
                <w:b w:val="1"/>
                <w:bCs w:val="1"/>
                <w:sz w:val="20"/>
                <w:szCs w:val="20"/>
                <w:rtl w:val="0"/>
              </w:rPr>
              <w:t xml:space="preserve">2</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A">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41ay15myzwei" w:id="4"/>
            <w:bookmarkEnd w:id="4"/>
            <w:r w:rsidDel="00000000" w:rsidR="00000000" w:rsidRPr="00000000">
              <w:rPr>
                <w:rFonts w:ascii="Times New Roman" w:cs="Times New Roman" w:eastAsia="Times New Roman" w:hAnsi="Times New Roman"/>
                <w:b w:val="0"/>
                <w:bCs w:val="0"/>
                <w:rtl w:val="0"/>
              </w:rPr>
              <w:t xml:space="preserve">Thank you for this valuable suggestion. We have incorporated the recommended revision to enhance clarity and coherence. The updated section can be found on page 3 of the manuscript, where the changes have been clearly reflected.</w:t>
            </w:r>
          </w:p>
        </w:tc>
      </w:tr>
      <w:tr>
        <w:trPr>
          <w:cantSplit w:val="0"/>
          <w:trHeight w:val="1262" w:hRule="atLeast"/>
          <w:tblHeader w:val="0"/>
        </w:trPr>
        <w:tc>
          <w:tcPr/>
          <w:p w:rsidR="00000000" w:rsidDel="00000000" w:rsidP="00000000" w:rsidRDefault="00000000" w:rsidRPr="00000000" w14:paraId="0000004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E">
            <w:pPr>
              <w:ind w:left="360" w:firstLine="0"/>
              <w:rPr>
                <w:b w:val="1"/>
                <w:bCs w:val="1"/>
                <w:sz w:val="20"/>
                <w:szCs w:val="20"/>
              </w:rPr>
            </w:pPr>
            <w:r w:rsidDel="00000000" w:rsidR="00000000" w:rsidRPr="00000000">
              <w:rPr>
                <w:b w:val="1"/>
                <w:bCs w:val="1"/>
                <w:sz w:val="20"/>
                <w:szCs w:val="20"/>
                <w:rtl w:val="0"/>
              </w:rPr>
              <w:t xml:space="preserve">3</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F">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3hu73bcxk1xt" w:id="5"/>
            <w:bookmarkEnd w:id="5"/>
            <w:r w:rsidDel="00000000" w:rsidR="00000000" w:rsidRPr="00000000">
              <w:rPr>
                <w:rFonts w:ascii="Times New Roman" w:cs="Times New Roman" w:eastAsia="Times New Roman" w:hAnsi="Times New Roman"/>
                <w:b w:val="0"/>
                <w:bCs w:val="0"/>
                <w:rtl w:val="0"/>
              </w:rPr>
              <w:t xml:space="preserve">Thank you for this thoughtful suggestion. After careful consideration, we have decided to retain the original version, as it accurately represents the scope and objectives of the study. </w:t>
            </w:r>
          </w:p>
        </w:tc>
      </w:tr>
      <w:tr>
        <w:trPr>
          <w:cantSplit w:val="0"/>
          <w:trHeight w:val="1262" w:hRule="atLeast"/>
          <w:tblHeader w:val="0"/>
        </w:trPr>
        <w:tc>
          <w:tcPr/>
          <w:p w:rsidR="00000000" w:rsidDel="00000000" w:rsidP="00000000" w:rsidRDefault="00000000" w:rsidRPr="00000000" w14:paraId="0000005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5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3">
            <w:pPr>
              <w:ind w:left="360" w:firstLine="0"/>
              <w:rPr>
                <w:b w:val="1"/>
                <w:bCs w:val="1"/>
                <w:sz w:val="20"/>
                <w:szCs w:val="20"/>
              </w:rPr>
            </w:pPr>
            <w:r w:rsidDel="00000000" w:rsidR="00000000" w:rsidRPr="00000000">
              <w:rPr>
                <w:b w:val="1"/>
                <w:bCs w:val="1"/>
                <w:sz w:val="20"/>
                <w:szCs w:val="20"/>
                <w:rtl w:val="0"/>
              </w:rPr>
              <w:t xml:space="preserve">3</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4">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qzkl3d3f06ix" w:id="6"/>
            <w:bookmarkEnd w:id="6"/>
            <w:r w:rsidDel="00000000" w:rsidR="00000000" w:rsidRPr="00000000">
              <w:rPr>
                <w:rFonts w:ascii="Times New Roman" w:cs="Times New Roman" w:eastAsia="Times New Roman" w:hAnsi="Times New Roman"/>
                <w:b w:val="0"/>
                <w:bCs w:val="0"/>
                <w:rtl w:val="0"/>
              </w:rPr>
              <w:t xml:space="preserve">We sincerely appreciate this insightful comment. In response, we have revised portions of the text to improve clarity while maintaining the original intent and focus of the study. The corresponding modifications can be found in the revised manuscript.</w:t>
            </w:r>
          </w:p>
        </w:tc>
      </w:tr>
      <w:tr>
        <w:trPr>
          <w:cantSplit w:val="0"/>
          <w:trHeight w:val="1262" w:hRule="atLeast"/>
          <w:tblHeader w:val="0"/>
        </w:trPr>
        <w:tc>
          <w:tcPr/>
          <w:p w:rsidR="00000000" w:rsidDel="00000000" w:rsidP="00000000" w:rsidRDefault="00000000" w:rsidRPr="00000000" w14:paraId="0000005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9">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rvgf6osx318b" w:id="7"/>
            <w:bookmarkEnd w:id="7"/>
            <w:r w:rsidDel="00000000" w:rsidR="00000000" w:rsidRPr="00000000">
              <w:rPr>
                <w:rFonts w:ascii="Times New Roman" w:cs="Times New Roman" w:eastAsia="Times New Roman" w:hAnsi="Times New Roman"/>
                <w:b w:val="0"/>
                <w:bCs w:val="0"/>
                <w:rtl w:val="0"/>
              </w:rPr>
              <w:t xml:space="preserve">Thank you for this encouraging feedback. We are pleased that this section has been evaluated as excellent. </w:t>
            </w:r>
          </w:p>
        </w:tc>
      </w:tr>
      <w:tr>
        <w:trPr>
          <w:cantSplit w:val="0"/>
          <w:trHeight w:val="703" w:hRule="atLeast"/>
          <w:tblHeader w:val="0"/>
        </w:trPr>
        <w:tc>
          <w:tcPr/>
          <w:p w:rsidR="00000000" w:rsidDel="00000000" w:rsidP="00000000" w:rsidRDefault="00000000" w:rsidRPr="00000000" w14:paraId="0000005A">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E">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mouklck2ibzb" w:id="8"/>
            <w:bookmarkEnd w:id="8"/>
            <w:r w:rsidDel="00000000" w:rsidR="00000000" w:rsidRPr="00000000">
              <w:rPr>
                <w:rFonts w:ascii="Times New Roman" w:cs="Times New Roman" w:eastAsia="Times New Roman" w:hAnsi="Times New Roman"/>
                <w:b w:val="0"/>
                <w:bCs w:val="0"/>
                <w:rtl w:val="0"/>
              </w:rPr>
              <w:t xml:space="preserve">We sincerely appreciate this insightful comment. In response, we have revised portions of the text to improve clarity while maintaining the original intent and focus of the study. The corresponding modifications can be found in the revised manuscript.</w:t>
            </w:r>
          </w:p>
        </w:tc>
      </w:tr>
      <w:tr>
        <w:trPr>
          <w:cantSplit w:val="0"/>
          <w:trHeight w:val="703" w:hRule="atLeast"/>
          <w:tblHeader w:val="0"/>
        </w:trPr>
        <w:tc>
          <w:tcPr/>
          <w:p w:rsidR="00000000" w:rsidDel="00000000" w:rsidP="00000000" w:rsidRDefault="00000000" w:rsidRPr="00000000" w14:paraId="0000005F">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6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3">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vuh0gq487hb5" w:id="9"/>
            <w:bookmarkEnd w:id="9"/>
            <w:r w:rsidDel="00000000" w:rsidR="00000000" w:rsidRPr="00000000">
              <w:rPr>
                <w:rFonts w:ascii="Times New Roman" w:cs="Times New Roman" w:eastAsia="Times New Roman" w:hAnsi="Times New Roman"/>
                <w:b w:val="0"/>
                <w:bCs w:val="0"/>
                <w:rtl w:val="0"/>
              </w:rPr>
              <w:t xml:space="preserve">Thank you for this positive evaluation and excellent rating. We are pleased that this aspect of the manuscript meets expectations. </w:t>
            </w:r>
          </w:p>
        </w:tc>
      </w:tr>
      <w:tr>
        <w:trPr>
          <w:cantSplit w:val="0"/>
          <w:trHeight w:val="703" w:hRule="atLeast"/>
          <w:tblHeader w:val="0"/>
        </w:trPr>
        <w:tc>
          <w:tcPr/>
          <w:p w:rsidR="00000000" w:rsidDel="00000000" w:rsidP="00000000" w:rsidRDefault="00000000" w:rsidRPr="00000000" w14:paraId="00000064">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1hreybf0tadb" w:id="10"/>
            <w:bookmarkEnd w:id="10"/>
            <w:r w:rsidDel="00000000" w:rsidR="00000000" w:rsidRPr="00000000">
              <w:rPr>
                <w:rFonts w:ascii="Times New Roman" w:cs="Times New Roman" w:eastAsia="Times New Roman" w:hAnsi="Times New Roman"/>
                <w:b w:val="0"/>
                <w:bCs w:val="0"/>
                <w:rtl w:val="0"/>
              </w:rPr>
              <w:t xml:space="preserve">Thank you for this valuable suggestion. We have incorporated the recommended revision to enhance clarity and coherence. The updated section can be found on page 7 of the manuscript, where the changes have been clearly reflected.</w:t>
            </w:r>
          </w:p>
        </w:tc>
      </w:tr>
      <w:tr>
        <w:trPr>
          <w:cantSplit w:val="0"/>
          <w:trHeight w:val="703" w:hRule="atLeast"/>
          <w:tblHeader w:val="0"/>
        </w:trPr>
        <w:tc>
          <w:tcPr/>
          <w:p w:rsidR="00000000" w:rsidDel="00000000" w:rsidP="00000000" w:rsidRDefault="00000000" w:rsidRPr="00000000" w14:paraId="00000069">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lxrfpk18ksth" w:id="11"/>
            <w:bookmarkEnd w:id="11"/>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As the content was evaluated as excellent and fully satisfactory.</w:t>
            </w:r>
          </w:p>
        </w:tc>
      </w:tr>
      <w:tr>
        <w:trPr>
          <w:cantSplit w:val="0"/>
          <w:trHeight w:val="703" w:hRule="atLeast"/>
          <w:tblHeader w:val="0"/>
        </w:trPr>
        <w:tc>
          <w:tcPr/>
          <w:p w:rsidR="00000000" w:rsidDel="00000000" w:rsidP="00000000" w:rsidRDefault="00000000" w:rsidRPr="00000000" w14:paraId="0000006E">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2">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sb9o2128pl4a" w:id="12"/>
            <w:bookmarkEnd w:id="12"/>
            <w:r w:rsidDel="00000000" w:rsidR="00000000" w:rsidRPr="00000000">
              <w:rPr>
                <w:rFonts w:ascii="Times New Roman" w:cs="Times New Roman" w:eastAsia="Times New Roman" w:hAnsi="Times New Roman"/>
                <w:b w:val="0"/>
                <w:bCs w:val="0"/>
                <w:rtl w:val="0"/>
              </w:rPr>
              <w:t xml:space="preserve">Thank you for this valuable suggestion. We have incorporated the recommended revision to enhance clarity and coherence. The updated section can be found on page 4 of the manuscript, where the changes have been clearly reflected.</w:t>
            </w:r>
          </w:p>
        </w:tc>
      </w:tr>
      <w:tr>
        <w:trPr>
          <w:cantSplit w:val="0"/>
          <w:trHeight w:val="703" w:hRule="atLeast"/>
          <w:tblHeader w:val="0"/>
        </w:trPr>
        <w:tc>
          <w:tcPr/>
          <w:p w:rsidR="00000000" w:rsidDel="00000000" w:rsidP="00000000" w:rsidRDefault="00000000" w:rsidRPr="00000000" w14:paraId="00000073">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7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5">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6">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8">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u1b9h3fst95m" w:id="13"/>
            <w:bookmarkEnd w:id="13"/>
            <w:r w:rsidDel="00000000" w:rsidR="00000000" w:rsidRPr="00000000">
              <w:rPr>
                <w:rFonts w:ascii="Times New Roman" w:cs="Times New Roman" w:eastAsia="Times New Roman" w:hAnsi="Times New Roman"/>
                <w:b w:val="0"/>
                <w:bCs w:val="0"/>
                <w:rtl w:val="0"/>
              </w:rPr>
              <w:t xml:space="preserve">We sincerely appreciate this insightful comment. In response, we have revised portions of the text to improve clarity.</w:t>
            </w:r>
          </w:p>
        </w:tc>
      </w:tr>
      <w:tr>
        <w:trPr>
          <w:cantSplit w:val="0"/>
          <w:trHeight w:val="703" w:hRule="atLeast"/>
          <w:tblHeader w:val="0"/>
        </w:trPr>
        <w:tc>
          <w:tcPr/>
          <w:p w:rsidR="00000000" w:rsidDel="00000000" w:rsidP="00000000" w:rsidRDefault="00000000" w:rsidRPr="00000000" w14:paraId="00000079">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7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B">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C">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pStyle w:val="Heading2"/>
              <w:spacing w:after="0" w:before="0" w:lineRule="auto"/>
              <w:ind w:left="0" w:firstLine="0"/>
              <w:jc w:val="left"/>
              <w:rPr>
                <w:rFonts w:ascii="Times New Roman" w:cs="Times New Roman" w:eastAsia="Times New Roman" w:hAnsi="Times New Roman"/>
                <w:b w:val="0"/>
                <w:bCs w:val="0"/>
              </w:rPr>
            </w:pPr>
            <w:bookmarkStart w:colFirst="0" w:colLast="0" w:name="_heading=h.s7cr4jqev3s" w:id="14"/>
            <w:bookmarkEnd w:id="14"/>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p>
        </w:tc>
      </w:tr>
    </w:tb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2.2 (Subjective Evaluation)</w:t>
      </w: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tbl>
      <w:tblPr>
        <w:tblStyle w:val="Table4"/>
        <w:tblW w:w="1417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86"/>
        <w:gridCol w:w="6271"/>
        <w:gridCol w:w="4318"/>
        <w:tblGridChange w:id="0">
          <w:tblGrid>
            <w:gridCol w:w="3586"/>
            <w:gridCol w:w="6271"/>
            <w:gridCol w:w="4318"/>
          </w:tblGrid>
        </w:tblGridChange>
      </w:tblGrid>
      <w:tr>
        <w:trPr>
          <w:cantSplit w:val="0"/>
          <w:tblHeader w:val="0"/>
        </w:trPr>
        <w:tc>
          <w:tcPr/>
          <w:p w:rsidR="00000000" w:rsidDel="00000000" w:rsidP="00000000" w:rsidRDefault="00000000" w:rsidRPr="00000000" w14:paraId="00000085">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87">
            <w:pPr>
              <w:rPr/>
            </w:pPr>
            <w:r w:rsidDel="00000000" w:rsidR="00000000" w:rsidRPr="00000000">
              <w:rPr>
                <w:rtl w:val="0"/>
              </w:rPr>
            </w:r>
          </w:p>
        </w:tc>
        <w:tc>
          <w:tcPr/>
          <w:p w:rsidR="00000000" w:rsidDel="00000000" w:rsidP="00000000" w:rsidRDefault="00000000" w:rsidRPr="00000000" w14:paraId="00000088">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89">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8A">
            <w:pPr>
              <w:ind w:left="36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8B">
            <w:pPr>
              <w:ind w:left="360" w:firstLine="0"/>
              <w:rPr>
                <w:sz w:val="20"/>
                <w:szCs w:val="20"/>
              </w:rPr>
            </w:pPr>
            <w:r w:rsidDel="00000000" w:rsidR="00000000" w:rsidRPr="00000000">
              <w:rPr>
                <w:rtl w:val="0"/>
              </w:rPr>
            </w:r>
          </w:p>
          <w:p w:rsidR="00000000" w:rsidDel="00000000" w:rsidP="00000000" w:rsidRDefault="00000000" w:rsidRPr="00000000" w14:paraId="0000008C">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D">
            <w:pPr>
              <w:ind w:left="360" w:firstLine="0"/>
              <w:rPr>
                <w:b w:val="1"/>
                <w:bCs w:val="1"/>
                <w:sz w:val="20"/>
                <w:szCs w:val="20"/>
              </w:rPr>
            </w:pPr>
            <w:r w:rsidDel="00000000" w:rsidR="00000000" w:rsidRPr="00000000">
              <w:rPr>
                <w:b w:val="1"/>
                <w:bCs w:val="1"/>
                <w:sz w:val="20"/>
                <w:szCs w:val="20"/>
                <w:rtl w:val="0"/>
              </w:rPr>
              <w:t xml:space="preserve">Good </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E">
            <w:pPr>
              <w:pStyle w:val="Heading2"/>
              <w:spacing w:after="0" w:before="0" w:lineRule="auto"/>
              <w:jc w:val="left"/>
              <w:rPr>
                <w:rFonts w:ascii="Times New Roman" w:cs="Times New Roman" w:eastAsia="Times New Roman" w:hAnsi="Times New Roman"/>
                <w:b w:val="0"/>
                <w:bCs w:val="0"/>
              </w:rPr>
            </w:pPr>
            <w:bookmarkStart w:colFirst="0" w:colLast="0" w:name="_heading=h.xcq04phxlpij" w:id="15"/>
            <w:bookmarkEnd w:id="15"/>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p>
        </w:tc>
      </w:tr>
      <w:tr>
        <w:trPr>
          <w:cantSplit w:val="0"/>
          <w:trHeight w:val="1262" w:hRule="atLeast"/>
          <w:tblHeader w:val="0"/>
        </w:trPr>
        <w:tc>
          <w:tcPr/>
          <w:p w:rsidR="00000000" w:rsidDel="00000000" w:rsidP="00000000" w:rsidRDefault="00000000" w:rsidRPr="00000000" w14:paraId="0000008F">
            <w:pPr>
              <w:pStyle w:val="Heading2"/>
              <w:ind w:left="36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90">
            <w:pPr>
              <w:ind w:left="284" w:firstLine="0"/>
              <w:rPr>
                <w:sz w:val="20"/>
                <w:szCs w:val="20"/>
              </w:rPr>
            </w:pPr>
            <w:r w:rsidDel="00000000" w:rsidR="00000000" w:rsidRPr="00000000">
              <w:rPr>
                <w:rtl w:val="0"/>
              </w:rPr>
            </w:r>
          </w:p>
          <w:p w:rsidR="00000000" w:rsidDel="00000000" w:rsidP="00000000" w:rsidRDefault="00000000" w:rsidRPr="00000000" w14:paraId="00000091">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2">
            <w:pPr>
              <w:ind w:left="360" w:firstLine="0"/>
              <w:rPr>
                <w:b w:val="1"/>
                <w:bCs w:val="1"/>
                <w:sz w:val="20"/>
                <w:szCs w:val="20"/>
              </w:rPr>
            </w:pPr>
            <w:r w:rsidDel="00000000" w:rsidR="00000000" w:rsidRPr="00000000">
              <w:rPr>
                <w:b w:val="1"/>
                <w:bCs w:val="1"/>
                <w:sz w:val="20"/>
                <w:szCs w:val="20"/>
                <w:rtl w:val="0"/>
              </w:rPr>
              <w:t xml:space="preserve">Yes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3">
            <w:pPr>
              <w:pStyle w:val="Heading2"/>
              <w:spacing w:after="0" w:before="0" w:lineRule="auto"/>
              <w:jc w:val="left"/>
              <w:rPr>
                <w:rFonts w:ascii="Times New Roman" w:cs="Times New Roman" w:eastAsia="Times New Roman" w:hAnsi="Times New Roman"/>
                <w:b w:val="0"/>
                <w:bCs w:val="0"/>
              </w:rPr>
            </w:pPr>
            <w:bookmarkStart w:colFirst="0" w:colLast="0" w:name="_heading=h.yk29l7eirpsy" w:id="16"/>
            <w:bookmarkEnd w:id="16"/>
            <w:r w:rsidDel="00000000" w:rsidR="00000000" w:rsidRPr="00000000">
              <w:rPr>
                <w:rFonts w:ascii="Times New Roman" w:cs="Times New Roman" w:eastAsia="Times New Roman" w:hAnsi="Times New Roman"/>
                <w:b w:val="0"/>
                <w:bCs w:val="0"/>
                <w:rtl w:val="0"/>
              </w:rPr>
              <w:t xml:space="preserve">Thank you for this positive evaluation and excellent rating. We are pleased that this aspect of the manuscript meets expectations. As the section was assessed as satisfactory, no revisions were made.</w:t>
            </w:r>
          </w:p>
        </w:tc>
      </w:tr>
      <w:tr>
        <w:trPr>
          <w:cantSplit w:val="0"/>
          <w:trHeight w:val="704" w:hRule="atLeast"/>
          <w:tblHeader w:val="0"/>
        </w:trPr>
        <w:tc>
          <w:tcPr/>
          <w:p w:rsidR="00000000" w:rsidDel="00000000" w:rsidP="00000000" w:rsidRDefault="00000000" w:rsidRPr="00000000" w14:paraId="00000094">
            <w:pPr>
              <w:pStyle w:val="Heading2"/>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95">
            <w:pPr>
              <w:ind w:left="284" w:firstLine="0"/>
              <w:rPr>
                <w:b w:val="1"/>
                <w:bCs w:val="1"/>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Gaps in the present topic and present prevalence of this has to be mentioned</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Results should NOT be combined with discussion</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9">
            <w:pPr>
              <w:pStyle w:val="Heading2"/>
              <w:spacing w:after="0" w:before="0" w:lineRule="auto"/>
              <w:jc w:val="left"/>
              <w:rPr>
                <w:rFonts w:ascii="Times New Roman" w:cs="Times New Roman" w:eastAsia="Times New Roman" w:hAnsi="Times New Roman"/>
                <w:b w:val="0"/>
                <w:bCs w:val="0"/>
              </w:rPr>
            </w:pPr>
            <w:bookmarkStart w:colFirst="0" w:colLast="0" w:name="_heading=h.rrj4p8vhxlqn" w:id="17"/>
            <w:bookmarkEnd w:id="17"/>
            <w:r w:rsidDel="00000000" w:rsidR="00000000" w:rsidRPr="00000000">
              <w:rPr>
                <w:rFonts w:ascii="Times New Roman" w:cs="Times New Roman" w:eastAsia="Times New Roman" w:hAnsi="Times New Roman"/>
                <w:b w:val="0"/>
                <w:bCs w:val="0"/>
                <w:rtl w:val="0"/>
              </w:rPr>
              <w:t xml:space="preserve">Thank you for this valuable comment. We have revised the manuscript accordingly. Specifically, we have separated the Results from the Discussion. The revisions can be found on page 6 of the manuscript. And the Gaps were also revised and can be found on Page 2&amp;3.</w:t>
            </w:r>
          </w:p>
        </w:tc>
      </w:tr>
      <w:tr>
        <w:trPr>
          <w:cantSplit w:val="0"/>
          <w:trHeight w:val="703" w:hRule="atLeast"/>
          <w:tblHeader w:val="0"/>
        </w:trPr>
        <w:tc>
          <w:tcPr/>
          <w:p w:rsidR="00000000" w:rsidDel="00000000" w:rsidP="00000000" w:rsidRDefault="00000000" w:rsidRPr="00000000" w14:paraId="0000009A">
            <w:pPr>
              <w:ind w:left="360" w:firstLine="0"/>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9B">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9C">
            <w:pPr>
              <w:ind w:left="360" w:firstLine="0"/>
              <w:rPr>
                <w:sz w:val="20"/>
                <w:szCs w:val="20"/>
              </w:rPr>
            </w:pPr>
            <w:r w:rsidDel="00000000" w:rsidR="00000000" w:rsidRPr="00000000">
              <w:rPr>
                <w:rtl w:val="0"/>
              </w:rPr>
            </w:r>
          </w:p>
          <w:p w:rsidR="00000000" w:rsidDel="00000000" w:rsidP="00000000" w:rsidRDefault="00000000" w:rsidRPr="00000000" w14:paraId="0000009D">
            <w:pPr>
              <w:ind w:left="360" w:firstLine="0"/>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F">
            <w:pPr>
              <w:pStyle w:val="Heading2"/>
              <w:spacing w:after="0" w:before="0" w:lineRule="auto"/>
              <w:jc w:val="left"/>
              <w:rPr>
                <w:rFonts w:ascii="Times New Roman" w:cs="Times New Roman" w:eastAsia="Times New Roman" w:hAnsi="Times New Roman"/>
                <w:b w:val="0"/>
                <w:bCs w:val="0"/>
              </w:rPr>
            </w:pPr>
            <w:bookmarkStart w:colFirst="0" w:colLast="0" w:name="_heading=h.k6r58m74wpcy" w:id="18"/>
            <w:bookmarkEnd w:id="18"/>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p>
        </w:tc>
      </w:tr>
    </w:tbl>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tbl>
      <w:tblPr>
        <w:tblStyle w:val="Table5"/>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Study period and duration is not mentioned</w:t>
            </w:r>
          </w:p>
          <w:p w:rsidR="00000000" w:rsidDel="00000000" w:rsidP="00000000" w:rsidRDefault="00000000" w:rsidRPr="00000000" w14:paraId="000000AF">
            <w:pPr>
              <w:rPr/>
            </w:pPr>
            <w:r w:rsidDel="00000000" w:rsidR="00000000" w:rsidRPr="00000000">
              <w:rPr>
                <w:rtl w:val="0"/>
              </w:rPr>
              <w:t xml:space="preserve">There is no attachment of the questions</w:t>
            </w:r>
          </w:p>
          <w:p w:rsidR="00000000" w:rsidDel="00000000" w:rsidP="00000000" w:rsidRDefault="00000000" w:rsidRPr="00000000" w14:paraId="000000B0">
            <w:pPr>
              <w:rPr/>
            </w:pPr>
            <w:r w:rsidDel="00000000" w:rsidR="00000000" w:rsidRPr="00000000">
              <w:rPr>
                <w:rtl w:val="0"/>
              </w:rPr>
              <w:t xml:space="preserve">Validation results are not mentioned</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Thank you for this valuable comment. We have included and revised the suggested changes. Specifically, we have included the scope and limitations and the validation results.  However, we respectfully did not adopt the suggestion to attach the questionnaire, as the items are already clearly presented within the tables in the Results and Discussion section. Additionally, the Instrumentation section provides a detailed description of the tool used in the study, which we believe sufficiently explains the instrument.</w:t>
            </w:r>
            <w:r w:rsidDel="00000000" w:rsidR="00000000" w:rsidRPr="00000000">
              <w:rPr>
                <w:rtl w:val="0"/>
              </w:rPr>
            </w:r>
          </w:p>
        </w:tc>
      </w:tr>
    </w:tbl>
    <w:p w:rsidR="00000000" w:rsidDel="00000000" w:rsidP="00000000" w:rsidRDefault="00000000" w:rsidRPr="00000000" w14:paraId="000000B5">
      <w:pPr>
        <w:rPr>
          <w:b w:val="1"/>
          <w:bCs w:val="1"/>
          <w:sz w:val="20"/>
          <w:szCs w:val="20"/>
          <w:highlight w:val="yellow"/>
          <w:u w:val="single"/>
        </w:rPr>
      </w:pPr>
      <w:r w:rsidDel="00000000" w:rsidR="00000000" w:rsidRPr="00000000">
        <w:rPr>
          <w:rtl w:val="0"/>
        </w:rPr>
      </w:r>
    </w:p>
    <w:p w:rsidR="00000000" w:rsidDel="00000000" w:rsidP="00000000" w:rsidRDefault="00000000" w:rsidRPr="00000000" w14:paraId="000000B6">
      <w:pPr>
        <w:rPr>
          <w:b w:val="1"/>
          <w:bCs w:val="1"/>
          <w:sz w:val="20"/>
          <w:szCs w:val="20"/>
          <w:u w:val="single"/>
        </w:rPr>
      </w:pPr>
      <w:r w:rsidDel="00000000" w:rsidR="00000000" w:rsidRPr="00000000">
        <w:rPr>
          <w:rtl w:val="0"/>
        </w:rPr>
      </w:r>
    </w:p>
    <w:tbl>
      <w:tblPr>
        <w:tblStyle w:val="Table6"/>
        <w:tblW w:w="141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79"/>
        <w:gridCol w:w="4802"/>
        <w:gridCol w:w="4794"/>
        <w:tblGridChange w:id="0">
          <w:tblGrid>
            <w:gridCol w:w="4579"/>
            <w:gridCol w:w="4802"/>
            <w:gridCol w:w="4794"/>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B7">
            <w:pPr>
              <w:rPr>
                <w:rFonts w:ascii="Arial" w:cs="Arial" w:eastAsia="Arial" w:hAnsi="Arial"/>
                <w:b w:val="1"/>
                <w:bCs w:val="1"/>
                <w:sz w:val="20"/>
                <w:szCs w:val="20"/>
                <w:u w:val="single"/>
              </w:rPr>
            </w:pPr>
            <w:bookmarkStart w:colFirst="0" w:colLast="0" w:name="_heading=h.jsdb5l7r3jlc" w:id="19"/>
            <w:bookmarkEnd w:id="19"/>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B8">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BB">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BC">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BD">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BE">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B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C0">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C1">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C2">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C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5">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u w:val="single"/>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bookmarkStart w:colFirst="0" w:colLast="0" w:name="_heading=h.3evyyrhcj7hd" w:id="20"/>
      <w:bookmarkEnd w:id="20"/>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CD">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eastAsia="x-none"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 w:customStyle="1">
    <w:name w:val="Unresolved Mention"/>
    <w:uiPriority w:val="99"/>
    <w:semiHidden w:val="1"/>
    <w:unhideWhenUsed w:val="1"/>
    <w:rsid w:val="002B314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ixb3y/MutIx175jdVtWeG4py1w==">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