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107C72" w14:paraId="5B563871" w14:textId="77777777" w:rsidTr="00107C72">
        <w:trPr>
          <w:trHeight w:val="290"/>
        </w:trPr>
        <w:tc>
          <w:tcPr>
            <w:tcW w:w="5000" w:type="pct"/>
            <w:gridSpan w:val="2"/>
            <w:tcBorders>
              <w:top w:val="nil"/>
              <w:left w:val="nil"/>
              <w:right w:val="nil"/>
            </w:tcBorders>
          </w:tcPr>
          <w:p w14:paraId="54083E98" w14:textId="77777777" w:rsidR="00724ED0" w:rsidRPr="00892893" w:rsidRDefault="00724ED0" w:rsidP="00892893">
            <w:pPr>
              <w:rPr>
                <w:lang w:val="en-GB"/>
              </w:rPr>
            </w:pPr>
          </w:p>
        </w:tc>
      </w:tr>
      <w:tr w:rsidR="00724ED0" w:rsidRPr="00107C72" w14:paraId="4FE565EF" w14:textId="77777777" w:rsidTr="00107C72">
        <w:trPr>
          <w:trHeight w:val="290"/>
        </w:trPr>
        <w:tc>
          <w:tcPr>
            <w:tcW w:w="1186" w:type="pct"/>
          </w:tcPr>
          <w:p w14:paraId="15C01E1F"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650414A" w14:textId="77777777" w:rsidR="00724ED0" w:rsidRPr="00107C72" w:rsidRDefault="00724ED0"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Research in Nursing and Health </w:t>
              </w:r>
            </w:hyperlink>
          </w:p>
        </w:tc>
      </w:tr>
      <w:tr w:rsidR="00724ED0" w:rsidRPr="00107C72" w14:paraId="60922C8B" w14:textId="77777777" w:rsidTr="00107C72">
        <w:trPr>
          <w:trHeight w:val="290"/>
        </w:trPr>
        <w:tc>
          <w:tcPr>
            <w:tcW w:w="1186" w:type="pct"/>
          </w:tcPr>
          <w:p w14:paraId="2E84688D"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8ABC430" w14:textId="77777777" w:rsidR="00724ED0" w:rsidRPr="00107C72" w:rsidRDefault="00A00F7C" w:rsidP="00F3669D">
            <w:pPr>
              <w:pStyle w:val="NormalWeb"/>
              <w:spacing w:before="0" w:beforeAutospacing="0" w:after="0" w:afterAutospacing="0"/>
              <w:rPr>
                <w:rFonts w:ascii="Times New Roman" w:hAnsi="Times New Roman" w:cs="Times New Roman"/>
                <w:b/>
                <w:bCs/>
                <w:sz w:val="20"/>
                <w:szCs w:val="28"/>
                <w:lang w:val="en-GB"/>
              </w:rPr>
            </w:pPr>
            <w:r w:rsidRPr="00A00F7C">
              <w:rPr>
                <w:rFonts w:ascii="Times New Roman" w:hAnsi="Times New Roman" w:cs="Times New Roman"/>
                <w:b/>
                <w:bCs/>
                <w:sz w:val="20"/>
                <w:szCs w:val="28"/>
                <w:lang w:val="en-GB"/>
              </w:rPr>
              <w:t>Ms_AJRNH_155739</w:t>
            </w:r>
          </w:p>
        </w:tc>
      </w:tr>
      <w:tr w:rsidR="00724ED0" w:rsidRPr="00107C72" w14:paraId="3D769D4C" w14:textId="77777777" w:rsidTr="00107C72">
        <w:trPr>
          <w:trHeight w:val="650"/>
        </w:trPr>
        <w:tc>
          <w:tcPr>
            <w:tcW w:w="1186" w:type="pct"/>
          </w:tcPr>
          <w:p w14:paraId="62C3B8CB"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9953DF5" w14:textId="77777777" w:rsidR="00724ED0" w:rsidRPr="00107C72" w:rsidRDefault="00A00F7C" w:rsidP="000450FC">
            <w:pPr>
              <w:pStyle w:val="NormalWeb"/>
              <w:spacing w:before="0" w:beforeAutospacing="0" w:after="0" w:afterAutospacing="0"/>
              <w:rPr>
                <w:rFonts w:ascii="Times New Roman" w:hAnsi="Times New Roman" w:cs="Times New Roman"/>
                <w:b/>
                <w:sz w:val="20"/>
                <w:szCs w:val="28"/>
                <w:lang w:val="en-GB"/>
              </w:rPr>
            </w:pPr>
            <w:r w:rsidRPr="00A00F7C">
              <w:rPr>
                <w:rFonts w:ascii="Times New Roman" w:hAnsi="Times New Roman" w:cs="Times New Roman"/>
                <w:b/>
                <w:sz w:val="20"/>
                <w:szCs w:val="28"/>
                <w:lang w:val="en-GB"/>
              </w:rPr>
              <w:t>Influence of Clinical Incivility on the Self-Efficacy of Student Nurses in a Private College of Nursing</w:t>
            </w:r>
          </w:p>
        </w:tc>
      </w:tr>
      <w:tr w:rsidR="00724ED0" w:rsidRPr="00107C72" w14:paraId="2F243F91" w14:textId="77777777" w:rsidTr="00107C72">
        <w:trPr>
          <w:trHeight w:val="332"/>
        </w:trPr>
        <w:tc>
          <w:tcPr>
            <w:tcW w:w="1186" w:type="pct"/>
          </w:tcPr>
          <w:p w14:paraId="0A7D366B"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09D5721" w14:textId="77777777" w:rsidR="00724ED0" w:rsidRPr="00107C72" w:rsidRDefault="00724ED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CA76875" w14:textId="77777777" w:rsidR="00724ED0" w:rsidRPr="00107C72" w:rsidRDefault="00724ED0" w:rsidP="00724ED0">
      <w:pPr>
        <w:pStyle w:val="BodyText"/>
        <w:rPr>
          <w:rFonts w:ascii="Times New Roman" w:hAnsi="Times New Roman"/>
          <w:b/>
          <w:bCs/>
          <w:sz w:val="20"/>
          <w:szCs w:val="20"/>
          <w:u w:val="single"/>
          <w:lang w:val="en-GB"/>
        </w:rPr>
      </w:pPr>
    </w:p>
    <w:p w14:paraId="5D5F1A1F" w14:textId="77777777" w:rsidR="00724ED0" w:rsidRPr="00107C72" w:rsidRDefault="00724ED0" w:rsidP="00724ED0">
      <w:pPr>
        <w:pStyle w:val="BodyText"/>
        <w:rPr>
          <w:rFonts w:ascii="Times New Roman" w:hAnsi="Times New Roman"/>
          <w:b/>
          <w:bCs/>
          <w:sz w:val="20"/>
          <w:szCs w:val="20"/>
          <w:u w:val="single"/>
          <w:lang w:val="en-GB"/>
        </w:rPr>
      </w:pPr>
    </w:p>
    <w:p w14:paraId="2479EFA4" w14:textId="77777777" w:rsidR="00724ED0" w:rsidRPr="00107C72" w:rsidRDefault="00724ED0" w:rsidP="00724ED0">
      <w:pPr>
        <w:pStyle w:val="BodyText"/>
        <w:rPr>
          <w:rFonts w:ascii="Times New Roman" w:hAnsi="Times New Roman"/>
          <w:i/>
          <w:sz w:val="20"/>
          <w:szCs w:val="20"/>
          <w:u w:val="single"/>
          <w:lang w:val="en-GB"/>
        </w:rPr>
      </w:pPr>
    </w:p>
    <w:p w14:paraId="56CD7567" w14:textId="77777777" w:rsidR="00724ED0" w:rsidRPr="00107C72" w:rsidRDefault="00724ED0" w:rsidP="00724ED0">
      <w:pPr>
        <w:pStyle w:val="BodyText"/>
        <w:rPr>
          <w:rFonts w:ascii="Times New Roman" w:hAnsi="Times New Roman"/>
          <w:sz w:val="20"/>
          <w:szCs w:val="20"/>
          <w:lang w:val="en-GB"/>
        </w:rPr>
      </w:pPr>
    </w:p>
    <w:p w14:paraId="231DD92B" w14:textId="77777777" w:rsidR="00724ED0" w:rsidRPr="00107C72" w:rsidRDefault="00724ED0" w:rsidP="00724ED0">
      <w:pPr>
        <w:pStyle w:val="BodyText"/>
        <w:rPr>
          <w:rFonts w:ascii="Times New Roman" w:hAnsi="Times New Roman"/>
          <w:sz w:val="20"/>
          <w:szCs w:val="20"/>
          <w:lang w:val="en-GB"/>
        </w:rPr>
      </w:pPr>
    </w:p>
    <w:p w14:paraId="4B211DEA" w14:textId="77777777" w:rsidR="00724ED0" w:rsidRPr="00107C72" w:rsidRDefault="00724ED0" w:rsidP="00724ED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08564EF" w14:textId="77777777" w:rsidR="00724ED0" w:rsidRPr="00107C72" w:rsidRDefault="00724ED0" w:rsidP="00724ED0">
      <w:pPr>
        <w:pStyle w:val="BodyText"/>
        <w:rPr>
          <w:rFonts w:ascii="Times New Roman" w:hAnsi="Times New Roman"/>
          <w:b/>
          <w:sz w:val="20"/>
          <w:szCs w:val="20"/>
          <w:u w:val="single"/>
          <w:lang w:val="en-GB"/>
        </w:rPr>
      </w:pPr>
    </w:p>
    <w:p w14:paraId="287E173E" w14:textId="77777777" w:rsidR="00724ED0" w:rsidRPr="00107C72" w:rsidRDefault="00724ED0" w:rsidP="00724ED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107C72" w14:paraId="659749B3" w14:textId="77777777" w:rsidTr="00770EEE">
        <w:tc>
          <w:tcPr>
            <w:tcW w:w="1789" w:type="pct"/>
            <w:noWrap/>
          </w:tcPr>
          <w:p w14:paraId="084E6704" w14:textId="77777777" w:rsidR="00724ED0" w:rsidRPr="00107C72" w:rsidRDefault="00724ED0" w:rsidP="00EF2F8A">
            <w:pPr>
              <w:pStyle w:val="Heading2"/>
              <w:jc w:val="left"/>
              <w:rPr>
                <w:rFonts w:ascii="Times New Roman" w:hAnsi="Times New Roman"/>
                <w:lang w:val="en-GB" w:eastAsia="en-US"/>
              </w:rPr>
            </w:pPr>
          </w:p>
        </w:tc>
        <w:tc>
          <w:tcPr>
            <w:tcW w:w="1844" w:type="pct"/>
          </w:tcPr>
          <w:p w14:paraId="42D2AE7D" w14:textId="77777777" w:rsidR="00724ED0" w:rsidRPr="00107C72" w:rsidRDefault="00724ED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77CC76E" w14:textId="77777777" w:rsidR="00724ED0" w:rsidRPr="00107C72" w:rsidRDefault="00724ED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8FB8E84" w14:textId="77777777" w:rsidR="00724ED0" w:rsidRPr="00107C72" w:rsidRDefault="00724ED0" w:rsidP="00EF2F8A">
            <w:pPr>
              <w:pStyle w:val="Heading2"/>
              <w:jc w:val="left"/>
              <w:rPr>
                <w:rFonts w:ascii="Times New Roman" w:hAnsi="Times New Roman"/>
                <w:b w:val="0"/>
                <w:lang w:val="en-GB" w:eastAsia="en-US"/>
              </w:rPr>
            </w:pPr>
          </w:p>
        </w:tc>
      </w:tr>
      <w:tr w:rsidR="00724ED0" w:rsidRPr="00107C72" w14:paraId="05E2F9C5" w14:textId="77777777" w:rsidTr="00770EEE">
        <w:trPr>
          <w:trHeight w:val="1264"/>
        </w:trPr>
        <w:tc>
          <w:tcPr>
            <w:tcW w:w="1789" w:type="pct"/>
            <w:noWrap/>
          </w:tcPr>
          <w:p w14:paraId="77F339A8" w14:textId="77777777" w:rsidR="00724ED0" w:rsidRPr="00107C72" w:rsidRDefault="00724ED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F7D5DF" w14:textId="74C7F1B7" w:rsidR="00724ED0" w:rsidRPr="001223C6" w:rsidRDefault="001223C6" w:rsidP="001223C6">
            <w:r w:rsidRPr="001223C6">
              <w:t xml:space="preserve">This manuscript digs into how clinical incivility affects nursing students’ confidence </w:t>
            </w:r>
            <w:r>
              <w:t>and self-efficacity.</w:t>
            </w:r>
            <w:r w:rsidRPr="001223C6">
              <w:t xml:space="preserve"> The results give clinical educators and program administrators something to think about</w:t>
            </w:r>
            <w:r>
              <w:t>.</w:t>
            </w:r>
            <w:r>
              <w:br/>
            </w:r>
          </w:p>
        </w:tc>
        <w:tc>
          <w:tcPr>
            <w:tcW w:w="1367" w:type="pct"/>
          </w:tcPr>
          <w:p w14:paraId="03C6FF43" w14:textId="77777777" w:rsidR="00A25205" w:rsidRPr="00A25205" w:rsidRDefault="00A25205" w:rsidP="00A25205">
            <w:pPr>
              <w:pStyle w:val="Heading2"/>
              <w:jc w:val="left"/>
              <w:rPr>
                <w:rFonts w:ascii="Times New Roman" w:hAnsi="Times New Roman"/>
                <w:b w:val="0"/>
                <w:bCs w:val="0"/>
                <w:lang w:val="en-PH"/>
              </w:rPr>
            </w:pPr>
            <w:r w:rsidRPr="00A25205">
              <w:rPr>
                <w:rFonts w:ascii="Times New Roman" w:hAnsi="Times New Roman"/>
                <w:b w:val="0"/>
                <w:bCs w:val="0"/>
                <w:lang w:val="en-PH"/>
              </w:rPr>
              <w:t xml:space="preserve">The study contributes to the expanding body of research on the use of artificial intelligence in nursing education. It shows how AI can improve learning effectiveness while highlighting the fact that motivation and self-control still have a significant impact on study habits. The results offer educators useful information for creating appropriate and well-rounded AI integration strategies. The study also provides a local viewpoint that can direct future research and the creation of policies in similar academic contexts. </w:t>
            </w:r>
          </w:p>
          <w:p w14:paraId="66D49EF5" w14:textId="77777777" w:rsidR="00724ED0" w:rsidRPr="00107C72" w:rsidRDefault="00724ED0" w:rsidP="00EF2F8A">
            <w:pPr>
              <w:pStyle w:val="Heading2"/>
              <w:jc w:val="left"/>
              <w:rPr>
                <w:rFonts w:ascii="Times New Roman" w:hAnsi="Times New Roman"/>
                <w:b w:val="0"/>
                <w:lang w:val="en-GB" w:eastAsia="en-US"/>
              </w:rPr>
            </w:pPr>
          </w:p>
        </w:tc>
      </w:tr>
    </w:tbl>
    <w:p w14:paraId="6F94A918" w14:textId="77777777" w:rsidR="00724ED0" w:rsidRDefault="00724ED0" w:rsidP="00724ED0">
      <w:pPr>
        <w:rPr>
          <w:sz w:val="20"/>
          <w:szCs w:val="20"/>
          <w:lang w:val="en-GB"/>
        </w:rPr>
      </w:pPr>
    </w:p>
    <w:p w14:paraId="3527F634" w14:textId="77777777" w:rsidR="00724ED0" w:rsidRDefault="00724ED0" w:rsidP="00724ED0">
      <w:pPr>
        <w:rPr>
          <w:sz w:val="20"/>
          <w:szCs w:val="20"/>
          <w:lang w:val="en-GB"/>
        </w:rPr>
      </w:pPr>
    </w:p>
    <w:p w14:paraId="591D05BA" w14:textId="77777777" w:rsidR="00724ED0" w:rsidRDefault="00724ED0" w:rsidP="00724ED0">
      <w:pPr>
        <w:rPr>
          <w:sz w:val="20"/>
          <w:szCs w:val="20"/>
          <w:lang w:val="en-GB"/>
        </w:rPr>
      </w:pPr>
    </w:p>
    <w:p w14:paraId="49718C6F" w14:textId="77777777" w:rsidR="00724ED0" w:rsidRDefault="00724ED0" w:rsidP="00724ED0">
      <w:pPr>
        <w:rPr>
          <w:sz w:val="20"/>
          <w:szCs w:val="20"/>
          <w:lang w:val="en-GB"/>
        </w:rPr>
      </w:pPr>
    </w:p>
    <w:p w14:paraId="24254C54" w14:textId="77777777" w:rsidR="00724ED0" w:rsidRDefault="00724ED0" w:rsidP="00724ED0">
      <w:pPr>
        <w:rPr>
          <w:sz w:val="20"/>
          <w:szCs w:val="20"/>
          <w:lang w:val="en-GB"/>
        </w:rPr>
      </w:pPr>
    </w:p>
    <w:p w14:paraId="45EDE95D" w14:textId="77777777" w:rsidR="00724ED0" w:rsidRDefault="00724ED0" w:rsidP="00724ED0">
      <w:pPr>
        <w:rPr>
          <w:sz w:val="20"/>
          <w:szCs w:val="20"/>
          <w:lang w:val="en-GB"/>
        </w:rPr>
      </w:pPr>
    </w:p>
    <w:p w14:paraId="531E6D20" w14:textId="77777777" w:rsidR="00724ED0" w:rsidRDefault="00724ED0" w:rsidP="00724ED0">
      <w:pPr>
        <w:rPr>
          <w:sz w:val="20"/>
          <w:szCs w:val="20"/>
          <w:lang w:val="en-GB"/>
        </w:rPr>
      </w:pPr>
    </w:p>
    <w:p w14:paraId="514D4462" w14:textId="77777777" w:rsidR="00724ED0" w:rsidRDefault="00724ED0" w:rsidP="00724ED0">
      <w:pPr>
        <w:rPr>
          <w:sz w:val="20"/>
          <w:szCs w:val="20"/>
          <w:lang w:val="en-GB"/>
        </w:rPr>
      </w:pPr>
    </w:p>
    <w:p w14:paraId="1C4542B0" w14:textId="77777777" w:rsidR="00724ED0" w:rsidRDefault="00724ED0" w:rsidP="00724ED0">
      <w:pPr>
        <w:rPr>
          <w:sz w:val="20"/>
          <w:szCs w:val="20"/>
          <w:lang w:val="en-GB"/>
        </w:rPr>
      </w:pPr>
    </w:p>
    <w:p w14:paraId="281C20AC" w14:textId="77777777" w:rsidR="00724ED0" w:rsidRDefault="00724ED0" w:rsidP="00724ED0">
      <w:pPr>
        <w:rPr>
          <w:sz w:val="20"/>
          <w:szCs w:val="20"/>
          <w:lang w:val="en-GB"/>
        </w:rPr>
      </w:pPr>
    </w:p>
    <w:p w14:paraId="5A1E2BF1" w14:textId="77777777" w:rsidR="00724ED0" w:rsidRDefault="00724ED0" w:rsidP="00724ED0">
      <w:pPr>
        <w:rPr>
          <w:sz w:val="20"/>
          <w:szCs w:val="20"/>
          <w:lang w:val="en-GB"/>
        </w:rPr>
      </w:pPr>
    </w:p>
    <w:p w14:paraId="5288A500" w14:textId="77777777" w:rsidR="00724ED0" w:rsidRDefault="00724ED0" w:rsidP="00724ED0">
      <w:pPr>
        <w:rPr>
          <w:sz w:val="20"/>
          <w:szCs w:val="20"/>
          <w:lang w:val="en-GB"/>
        </w:rPr>
      </w:pPr>
    </w:p>
    <w:p w14:paraId="5F2ED2C8" w14:textId="77777777" w:rsidR="00724ED0" w:rsidRDefault="00724ED0" w:rsidP="00724ED0">
      <w:pPr>
        <w:rPr>
          <w:sz w:val="20"/>
          <w:szCs w:val="20"/>
          <w:lang w:val="en-GB"/>
        </w:rPr>
      </w:pPr>
    </w:p>
    <w:p w14:paraId="22591E12" w14:textId="77777777" w:rsidR="00724ED0" w:rsidRDefault="00724ED0" w:rsidP="00724ED0">
      <w:pPr>
        <w:rPr>
          <w:sz w:val="20"/>
          <w:szCs w:val="20"/>
          <w:lang w:val="en-GB"/>
        </w:rPr>
      </w:pPr>
    </w:p>
    <w:p w14:paraId="4FE36318" w14:textId="77777777" w:rsidR="00724ED0" w:rsidRDefault="00724ED0" w:rsidP="00724ED0">
      <w:pPr>
        <w:rPr>
          <w:sz w:val="20"/>
          <w:szCs w:val="20"/>
          <w:lang w:val="en-GB"/>
        </w:rPr>
      </w:pPr>
    </w:p>
    <w:p w14:paraId="615D5F4A" w14:textId="77777777" w:rsidR="00724ED0" w:rsidRDefault="00724ED0" w:rsidP="00724ED0">
      <w:pPr>
        <w:rPr>
          <w:sz w:val="20"/>
          <w:szCs w:val="20"/>
          <w:lang w:val="en-GB"/>
        </w:rPr>
      </w:pPr>
    </w:p>
    <w:p w14:paraId="561D9656" w14:textId="77777777" w:rsidR="00724ED0" w:rsidRDefault="00724ED0" w:rsidP="00724ED0">
      <w:pPr>
        <w:rPr>
          <w:sz w:val="20"/>
          <w:szCs w:val="20"/>
          <w:lang w:val="en-GB"/>
        </w:rPr>
      </w:pPr>
    </w:p>
    <w:p w14:paraId="481D5621" w14:textId="77777777" w:rsidR="00724ED0" w:rsidRDefault="00724ED0" w:rsidP="00724ED0">
      <w:pPr>
        <w:rPr>
          <w:sz w:val="20"/>
          <w:szCs w:val="20"/>
          <w:lang w:val="en-GB"/>
        </w:rPr>
      </w:pPr>
    </w:p>
    <w:p w14:paraId="287E179E" w14:textId="77777777" w:rsidR="00724ED0" w:rsidRDefault="00724ED0" w:rsidP="00724ED0">
      <w:pPr>
        <w:rPr>
          <w:sz w:val="20"/>
          <w:szCs w:val="20"/>
          <w:lang w:val="en-GB"/>
        </w:rPr>
      </w:pPr>
    </w:p>
    <w:p w14:paraId="085CC3E5" w14:textId="77777777" w:rsidR="00724ED0" w:rsidRDefault="00724ED0" w:rsidP="00724ED0">
      <w:pPr>
        <w:rPr>
          <w:sz w:val="20"/>
          <w:szCs w:val="20"/>
          <w:lang w:val="en-GB"/>
        </w:rPr>
      </w:pPr>
    </w:p>
    <w:p w14:paraId="69D3E435" w14:textId="77777777" w:rsidR="00724ED0" w:rsidRDefault="00724ED0" w:rsidP="00724ED0">
      <w:pPr>
        <w:rPr>
          <w:sz w:val="20"/>
          <w:szCs w:val="20"/>
          <w:lang w:val="en-GB"/>
        </w:rPr>
      </w:pPr>
    </w:p>
    <w:p w14:paraId="00E6B20E" w14:textId="77777777" w:rsidR="00724ED0" w:rsidRDefault="00724ED0" w:rsidP="00724ED0">
      <w:pPr>
        <w:rPr>
          <w:sz w:val="20"/>
          <w:szCs w:val="20"/>
          <w:lang w:val="en-GB"/>
        </w:rPr>
      </w:pPr>
    </w:p>
    <w:p w14:paraId="2D496CAC" w14:textId="77777777" w:rsidR="00724ED0" w:rsidRDefault="00724ED0" w:rsidP="00724ED0">
      <w:pPr>
        <w:rPr>
          <w:sz w:val="20"/>
          <w:szCs w:val="20"/>
          <w:lang w:val="en-GB"/>
        </w:rPr>
      </w:pPr>
    </w:p>
    <w:p w14:paraId="74DAD50E" w14:textId="77777777" w:rsidR="00724ED0" w:rsidRDefault="00724ED0" w:rsidP="00724ED0">
      <w:pPr>
        <w:rPr>
          <w:sz w:val="20"/>
          <w:szCs w:val="20"/>
          <w:lang w:val="en-GB"/>
        </w:rPr>
      </w:pPr>
    </w:p>
    <w:p w14:paraId="0A2C65E0" w14:textId="77777777" w:rsidR="00724ED0" w:rsidRDefault="00724ED0" w:rsidP="00724ED0">
      <w:pPr>
        <w:rPr>
          <w:sz w:val="20"/>
          <w:szCs w:val="20"/>
          <w:lang w:val="en-GB"/>
        </w:rPr>
      </w:pPr>
    </w:p>
    <w:p w14:paraId="644CEDE8" w14:textId="77777777" w:rsidR="00724ED0" w:rsidRDefault="00724ED0" w:rsidP="00724ED0">
      <w:pPr>
        <w:rPr>
          <w:sz w:val="20"/>
          <w:szCs w:val="20"/>
          <w:lang w:val="en-GB"/>
        </w:rPr>
      </w:pPr>
    </w:p>
    <w:p w14:paraId="764FCB93" w14:textId="77777777" w:rsidR="00724ED0" w:rsidRDefault="00724ED0" w:rsidP="00724ED0">
      <w:pPr>
        <w:rPr>
          <w:sz w:val="20"/>
          <w:szCs w:val="20"/>
          <w:lang w:val="en-GB"/>
        </w:rPr>
      </w:pPr>
    </w:p>
    <w:p w14:paraId="6E41AEA0" w14:textId="77777777" w:rsidR="00724ED0" w:rsidRDefault="00724ED0" w:rsidP="00724ED0">
      <w:pPr>
        <w:rPr>
          <w:sz w:val="20"/>
          <w:szCs w:val="20"/>
          <w:lang w:val="en-GB"/>
        </w:rPr>
      </w:pPr>
    </w:p>
    <w:p w14:paraId="68D52370" w14:textId="77777777" w:rsidR="00724ED0" w:rsidRDefault="00724ED0" w:rsidP="00724ED0">
      <w:pPr>
        <w:rPr>
          <w:sz w:val="20"/>
          <w:szCs w:val="20"/>
          <w:lang w:val="en-GB"/>
        </w:rPr>
      </w:pPr>
    </w:p>
    <w:p w14:paraId="53BD6E81" w14:textId="77777777" w:rsidR="00724ED0" w:rsidRDefault="00724ED0" w:rsidP="00724ED0">
      <w:pPr>
        <w:rPr>
          <w:sz w:val="20"/>
          <w:szCs w:val="20"/>
          <w:lang w:val="en-GB"/>
        </w:rPr>
      </w:pPr>
    </w:p>
    <w:p w14:paraId="25453D81" w14:textId="77777777" w:rsidR="00724ED0" w:rsidRDefault="00724ED0" w:rsidP="00724ED0">
      <w:pPr>
        <w:rPr>
          <w:sz w:val="20"/>
          <w:szCs w:val="20"/>
          <w:lang w:val="en-GB"/>
        </w:rPr>
      </w:pPr>
    </w:p>
    <w:p w14:paraId="6C555441" w14:textId="77777777" w:rsidR="00724ED0" w:rsidRDefault="00724ED0" w:rsidP="00724ED0">
      <w:pPr>
        <w:rPr>
          <w:sz w:val="20"/>
          <w:szCs w:val="20"/>
          <w:lang w:val="en-GB"/>
        </w:rPr>
      </w:pPr>
    </w:p>
    <w:p w14:paraId="208E2C04" w14:textId="77777777" w:rsidR="00724ED0" w:rsidRDefault="00724ED0" w:rsidP="00724ED0">
      <w:pPr>
        <w:rPr>
          <w:sz w:val="20"/>
          <w:szCs w:val="20"/>
          <w:lang w:val="en-GB"/>
        </w:rPr>
      </w:pPr>
    </w:p>
    <w:p w14:paraId="093B463C" w14:textId="77777777" w:rsidR="00724ED0" w:rsidRDefault="00724ED0" w:rsidP="00724ED0">
      <w:pPr>
        <w:rPr>
          <w:sz w:val="20"/>
          <w:szCs w:val="20"/>
          <w:lang w:val="en-GB"/>
        </w:rPr>
      </w:pPr>
    </w:p>
    <w:p w14:paraId="420228CA" w14:textId="77777777" w:rsidR="00724ED0" w:rsidRDefault="00724ED0" w:rsidP="00724ED0">
      <w:pPr>
        <w:rPr>
          <w:sz w:val="20"/>
          <w:szCs w:val="20"/>
          <w:lang w:val="en-GB"/>
        </w:rPr>
      </w:pPr>
    </w:p>
    <w:p w14:paraId="67E3A1AD" w14:textId="77777777" w:rsidR="00724ED0" w:rsidRDefault="00724ED0" w:rsidP="00724ED0">
      <w:pPr>
        <w:rPr>
          <w:sz w:val="20"/>
          <w:szCs w:val="20"/>
          <w:lang w:val="en-GB"/>
        </w:rPr>
      </w:pPr>
    </w:p>
    <w:p w14:paraId="22BE50F3" w14:textId="77777777" w:rsidR="00724ED0" w:rsidRDefault="00724ED0" w:rsidP="00724ED0">
      <w:pPr>
        <w:rPr>
          <w:sz w:val="20"/>
          <w:szCs w:val="20"/>
          <w:lang w:val="en-GB"/>
        </w:rPr>
      </w:pPr>
    </w:p>
    <w:p w14:paraId="7A3451B7" w14:textId="77777777" w:rsidR="00724ED0" w:rsidRDefault="00724ED0" w:rsidP="00724ED0">
      <w:pPr>
        <w:rPr>
          <w:sz w:val="20"/>
          <w:szCs w:val="20"/>
          <w:lang w:val="en-GB"/>
        </w:rPr>
      </w:pPr>
    </w:p>
    <w:p w14:paraId="442FD8B5" w14:textId="77777777" w:rsidR="00724ED0" w:rsidRDefault="00724ED0" w:rsidP="00724ED0">
      <w:pPr>
        <w:rPr>
          <w:sz w:val="20"/>
          <w:szCs w:val="20"/>
          <w:lang w:val="en-GB"/>
        </w:rPr>
      </w:pPr>
    </w:p>
    <w:p w14:paraId="7A998213" w14:textId="77777777" w:rsidR="00724ED0" w:rsidRDefault="00724ED0" w:rsidP="00724ED0">
      <w:pPr>
        <w:rPr>
          <w:sz w:val="20"/>
          <w:szCs w:val="20"/>
          <w:lang w:val="en-GB"/>
        </w:rPr>
      </w:pPr>
    </w:p>
    <w:p w14:paraId="6E200970" w14:textId="77777777" w:rsidR="00724ED0" w:rsidRDefault="00724ED0" w:rsidP="00724ED0">
      <w:pPr>
        <w:rPr>
          <w:sz w:val="20"/>
          <w:szCs w:val="20"/>
          <w:lang w:val="en-GB"/>
        </w:rPr>
      </w:pPr>
    </w:p>
    <w:p w14:paraId="230D7501" w14:textId="77777777" w:rsidR="00A25205" w:rsidRDefault="00A25205" w:rsidP="00724ED0">
      <w:pPr>
        <w:rPr>
          <w:sz w:val="20"/>
          <w:szCs w:val="20"/>
          <w:lang w:val="en-GB"/>
        </w:rPr>
      </w:pPr>
    </w:p>
    <w:p w14:paraId="193BC20B" w14:textId="77777777" w:rsidR="00A25205" w:rsidRDefault="00A25205" w:rsidP="00724ED0">
      <w:pPr>
        <w:rPr>
          <w:sz w:val="20"/>
          <w:szCs w:val="20"/>
          <w:lang w:val="en-GB"/>
        </w:rPr>
      </w:pPr>
    </w:p>
    <w:p w14:paraId="40345226" w14:textId="77777777" w:rsidR="00A25205" w:rsidRDefault="00A25205" w:rsidP="00724ED0">
      <w:pPr>
        <w:rPr>
          <w:sz w:val="20"/>
          <w:szCs w:val="20"/>
          <w:lang w:val="en-GB"/>
        </w:rPr>
      </w:pPr>
    </w:p>
    <w:p w14:paraId="6B3BF46D" w14:textId="77777777" w:rsidR="00A25205" w:rsidRDefault="00A25205" w:rsidP="00724ED0">
      <w:pPr>
        <w:rPr>
          <w:sz w:val="20"/>
          <w:szCs w:val="20"/>
          <w:lang w:val="en-GB"/>
        </w:rPr>
      </w:pPr>
    </w:p>
    <w:p w14:paraId="501565BD" w14:textId="77777777" w:rsidR="00A25205" w:rsidRDefault="00A25205" w:rsidP="00724ED0">
      <w:pPr>
        <w:rPr>
          <w:sz w:val="20"/>
          <w:szCs w:val="20"/>
          <w:lang w:val="en-GB"/>
        </w:rPr>
      </w:pPr>
    </w:p>
    <w:p w14:paraId="1FAC2A23" w14:textId="77777777" w:rsidR="00A25205" w:rsidRDefault="00A25205" w:rsidP="00724ED0">
      <w:pPr>
        <w:rPr>
          <w:sz w:val="20"/>
          <w:szCs w:val="20"/>
          <w:lang w:val="en-GB"/>
        </w:rPr>
      </w:pPr>
    </w:p>
    <w:p w14:paraId="6AE4BFC3" w14:textId="77777777" w:rsidR="00A25205" w:rsidRDefault="00A25205" w:rsidP="00724ED0">
      <w:pPr>
        <w:rPr>
          <w:sz w:val="20"/>
          <w:szCs w:val="20"/>
          <w:lang w:val="en-GB"/>
        </w:rPr>
      </w:pPr>
    </w:p>
    <w:p w14:paraId="0B2DBE21" w14:textId="77777777" w:rsidR="00A25205" w:rsidRDefault="00A25205" w:rsidP="00724ED0">
      <w:pPr>
        <w:rPr>
          <w:sz w:val="20"/>
          <w:szCs w:val="20"/>
          <w:lang w:val="en-GB"/>
        </w:rPr>
      </w:pPr>
    </w:p>
    <w:p w14:paraId="5DB16057" w14:textId="77777777" w:rsidR="00A25205" w:rsidRDefault="00A25205" w:rsidP="00724ED0">
      <w:pPr>
        <w:rPr>
          <w:sz w:val="20"/>
          <w:szCs w:val="20"/>
          <w:lang w:val="en-GB"/>
        </w:rPr>
      </w:pPr>
    </w:p>
    <w:p w14:paraId="5E16F550" w14:textId="77777777" w:rsidR="00724ED0" w:rsidRDefault="00724ED0" w:rsidP="00724ED0">
      <w:pPr>
        <w:rPr>
          <w:sz w:val="20"/>
          <w:szCs w:val="20"/>
          <w:lang w:val="en-GB"/>
        </w:rPr>
      </w:pPr>
    </w:p>
    <w:p w14:paraId="31CDDFFF" w14:textId="77777777" w:rsidR="00724ED0" w:rsidRPr="00107C72" w:rsidRDefault="00724ED0" w:rsidP="00724ED0">
      <w:pPr>
        <w:rPr>
          <w:sz w:val="20"/>
          <w:szCs w:val="20"/>
          <w:lang w:val="en-GB"/>
        </w:rPr>
      </w:pPr>
    </w:p>
    <w:p w14:paraId="4216FC9F" w14:textId="77777777" w:rsidR="00724ED0" w:rsidRPr="00107C72" w:rsidRDefault="00724ED0" w:rsidP="00724ED0">
      <w:pPr>
        <w:rPr>
          <w:sz w:val="20"/>
          <w:szCs w:val="20"/>
          <w:lang w:val="en-GB"/>
        </w:rPr>
      </w:pPr>
    </w:p>
    <w:p w14:paraId="06E64871" w14:textId="77777777" w:rsidR="00724ED0" w:rsidRPr="00107C72"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B75C103" w14:textId="77777777" w:rsidR="00724ED0" w:rsidRPr="00107C72" w:rsidRDefault="00724ED0" w:rsidP="00724ED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107C72" w14:paraId="741CDEA2" w14:textId="77777777" w:rsidTr="00107C72">
        <w:tc>
          <w:tcPr>
            <w:tcW w:w="5000" w:type="pct"/>
            <w:gridSpan w:val="3"/>
            <w:tcBorders>
              <w:top w:val="nil"/>
              <w:left w:val="nil"/>
              <w:right w:val="nil"/>
            </w:tcBorders>
            <w:noWrap/>
          </w:tcPr>
          <w:p w14:paraId="7F7A5F23" w14:textId="77777777" w:rsidR="00724ED0" w:rsidRPr="00107C72" w:rsidRDefault="00724ED0" w:rsidP="00177B84">
            <w:pPr>
              <w:rPr>
                <w:lang w:val="en-GB"/>
              </w:rPr>
            </w:pPr>
          </w:p>
          <w:p w14:paraId="14A0B3C2" w14:textId="77777777" w:rsidR="00724ED0" w:rsidRPr="00107C72" w:rsidRDefault="00724ED0">
            <w:pPr>
              <w:rPr>
                <w:sz w:val="20"/>
                <w:szCs w:val="20"/>
                <w:lang w:val="en-GB"/>
              </w:rPr>
            </w:pPr>
          </w:p>
        </w:tc>
      </w:tr>
      <w:tr w:rsidR="00724ED0" w:rsidRPr="00107C72" w14:paraId="73A12CC3" w14:textId="77777777" w:rsidTr="00107C72">
        <w:tc>
          <w:tcPr>
            <w:tcW w:w="1790" w:type="pct"/>
            <w:noWrap/>
          </w:tcPr>
          <w:p w14:paraId="1295DFCB" w14:textId="77777777" w:rsidR="00724ED0" w:rsidRPr="00107C72" w:rsidRDefault="00724ED0">
            <w:pPr>
              <w:pStyle w:val="Heading2"/>
              <w:jc w:val="left"/>
              <w:rPr>
                <w:rFonts w:ascii="Times New Roman" w:hAnsi="Times New Roman"/>
                <w:lang w:val="en-GB" w:eastAsia="en-US"/>
              </w:rPr>
            </w:pPr>
          </w:p>
        </w:tc>
        <w:tc>
          <w:tcPr>
            <w:tcW w:w="1843" w:type="pct"/>
          </w:tcPr>
          <w:p w14:paraId="1AB73ACD" w14:textId="77777777" w:rsidR="00724ED0" w:rsidRPr="00107C72" w:rsidRDefault="00724ED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2578BF7" w14:textId="77777777" w:rsidR="00724ED0" w:rsidRPr="00107C72" w:rsidRDefault="00724ED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24ED0" w:rsidRPr="00107C72" w14:paraId="3D71ED9C" w14:textId="77777777" w:rsidTr="00107C72">
        <w:trPr>
          <w:trHeight w:val="1262"/>
        </w:trPr>
        <w:tc>
          <w:tcPr>
            <w:tcW w:w="1790" w:type="pct"/>
            <w:noWrap/>
          </w:tcPr>
          <w:p w14:paraId="093F313A" w14:textId="77777777" w:rsidR="00724ED0" w:rsidRPr="00107C72" w:rsidRDefault="00724ED0" w:rsidP="00993080">
            <w:pPr>
              <w:rPr>
                <w:b/>
                <w:bCs/>
                <w:sz w:val="20"/>
                <w:szCs w:val="20"/>
                <w:lang w:val="en-GB"/>
              </w:rPr>
            </w:pPr>
            <w:r w:rsidRPr="00107C72">
              <w:rPr>
                <w:b/>
                <w:bCs/>
                <w:sz w:val="20"/>
                <w:szCs w:val="20"/>
                <w:lang w:val="en-GB"/>
              </w:rPr>
              <w:t xml:space="preserve">1. Is the title clear and appropriate for the study? </w:t>
            </w:r>
          </w:p>
          <w:p w14:paraId="58503657"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419142" w14:textId="77777777" w:rsidR="00724ED0" w:rsidRPr="00107C72" w:rsidRDefault="00724ED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6E48CD" w14:textId="427031CB" w:rsidR="00724ED0" w:rsidRPr="006D70D5" w:rsidRDefault="003569D0" w:rsidP="006D70D5">
            <w:pPr>
              <w:ind w:left="360"/>
              <w:jc w:val="center"/>
              <w:rPr>
                <w:b/>
                <w:bCs/>
                <w:sz w:val="44"/>
                <w:szCs w:val="44"/>
                <w:lang w:val="en-GB"/>
              </w:rPr>
            </w:pPr>
            <w:r w:rsidRPr="006D70D5">
              <w:rPr>
                <w:b/>
                <w:bCs/>
                <w:sz w:val="44"/>
                <w:szCs w:val="44"/>
                <w:lang w:val="en-GB"/>
              </w:rPr>
              <w:t>4</w:t>
            </w:r>
          </w:p>
        </w:tc>
        <w:tc>
          <w:tcPr>
            <w:tcW w:w="1367" w:type="pct"/>
          </w:tcPr>
          <w:p w14:paraId="6FEBA04F" w14:textId="617368A0"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feedback. The title was carefully constructed to clearly reflect the main variables and population of the study. It accurately represents the focus on clinical incivility and self-efficacy among student nurses. Therefore, it was retained without major revisions.</w:t>
            </w:r>
          </w:p>
        </w:tc>
      </w:tr>
      <w:tr w:rsidR="00724ED0" w:rsidRPr="00107C72" w14:paraId="48EC048F" w14:textId="77777777" w:rsidTr="00107C72">
        <w:trPr>
          <w:trHeight w:val="1262"/>
        </w:trPr>
        <w:tc>
          <w:tcPr>
            <w:tcW w:w="1790" w:type="pct"/>
            <w:noWrap/>
          </w:tcPr>
          <w:p w14:paraId="56B55DB3" w14:textId="77777777" w:rsidR="00724ED0" w:rsidRPr="00107C72" w:rsidRDefault="00724ED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6D888A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0016DC"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79D0BC" w14:textId="65330FE3" w:rsidR="00724ED0" w:rsidRPr="006D70D5" w:rsidRDefault="003569D0" w:rsidP="006D70D5">
            <w:pPr>
              <w:ind w:left="360"/>
              <w:jc w:val="center"/>
              <w:rPr>
                <w:b/>
                <w:bCs/>
                <w:sz w:val="44"/>
                <w:szCs w:val="44"/>
                <w:lang w:val="en-GB"/>
              </w:rPr>
            </w:pPr>
            <w:r w:rsidRPr="006D70D5">
              <w:rPr>
                <w:b/>
                <w:bCs/>
                <w:sz w:val="44"/>
                <w:szCs w:val="44"/>
                <w:lang w:val="en-GB"/>
              </w:rPr>
              <w:t>5</w:t>
            </w:r>
          </w:p>
        </w:tc>
        <w:tc>
          <w:tcPr>
            <w:tcW w:w="1367" w:type="pct"/>
          </w:tcPr>
          <w:p w14:paraId="5E499BD4" w14:textId="12AA324C"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The abstract was retained without revision.</w:t>
            </w:r>
          </w:p>
        </w:tc>
      </w:tr>
      <w:tr w:rsidR="00724ED0" w:rsidRPr="00107C72" w14:paraId="4075A16F" w14:textId="77777777" w:rsidTr="00107C72">
        <w:trPr>
          <w:trHeight w:val="1262"/>
        </w:trPr>
        <w:tc>
          <w:tcPr>
            <w:tcW w:w="1790" w:type="pct"/>
            <w:noWrap/>
          </w:tcPr>
          <w:p w14:paraId="2177B50C"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86951B3"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6FE651"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E3844C" w14:textId="72F55AD1" w:rsidR="00724ED0" w:rsidRPr="006D70D5" w:rsidRDefault="003569D0" w:rsidP="006D70D5">
            <w:pPr>
              <w:ind w:left="360"/>
              <w:jc w:val="center"/>
              <w:rPr>
                <w:b/>
                <w:bCs/>
                <w:sz w:val="44"/>
                <w:szCs w:val="44"/>
                <w:lang w:val="en-GB"/>
              </w:rPr>
            </w:pPr>
            <w:r w:rsidRPr="006D70D5">
              <w:rPr>
                <w:b/>
                <w:bCs/>
                <w:sz w:val="44"/>
                <w:szCs w:val="44"/>
                <w:lang w:val="en-GB"/>
              </w:rPr>
              <w:t>5</w:t>
            </w:r>
          </w:p>
        </w:tc>
        <w:tc>
          <w:tcPr>
            <w:tcW w:w="1367" w:type="pct"/>
          </w:tcPr>
          <w:p w14:paraId="19572D68" w14:textId="1B8D736F"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The keywords were retained without revision.</w:t>
            </w:r>
          </w:p>
        </w:tc>
      </w:tr>
      <w:tr w:rsidR="00724ED0" w:rsidRPr="00107C72" w14:paraId="2C23DF66" w14:textId="77777777" w:rsidTr="00107C72">
        <w:trPr>
          <w:trHeight w:val="1262"/>
        </w:trPr>
        <w:tc>
          <w:tcPr>
            <w:tcW w:w="1790" w:type="pct"/>
            <w:noWrap/>
          </w:tcPr>
          <w:p w14:paraId="7BBEF111"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7331FE5"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5B84CF"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02D343" w14:textId="49A9FE95" w:rsidR="00724ED0" w:rsidRPr="006D70D5" w:rsidRDefault="003569D0" w:rsidP="006D70D5">
            <w:pPr>
              <w:ind w:left="360"/>
              <w:jc w:val="center"/>
              <w:rPr>
                <w:b/>
                <w:bCs/>
                <w:sz w:val="44"/>
                <w:szCs w:val="44"/>
                <w:lang w:val="en-GB"/>
              </w:rPr>
            </w:pPr>
            <w:r w:rsidRPr="006D70D5">
              <w:rPr>
                <w:b/>
                <w:bCs/>
                <w:sz w:val="44"/>
                <w:szCs w:val="44"/>
                <w:lang w:val="en-GB"/>
              </w:rPr>
              <w:t>3</w:t>
            </w:r>
          </w:p>
        </w:tc>
        <w:tc>
          <w:tcPr>
            <w:tcW w:w="1367" w:type="pct"/>
          </w:tcPr>
          <w:p w14:paraId="386F97EB" w14:textId="461C04AA"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thank the reviewer for the constructive comment. The background section was revised to improve organization, clarity, and logical flow, and to better establish the context of the study.</w:t>
            </w:r>
          </w:p>
        </w:tc>
      </w:tr>
      <w:tr w:rsidR="00724ED0" w:rsidRPr="00107C72" w14:paraId="3B0B3F83" w14:textId="77777777" w:rsidTr="00107C72">
        <w:trPr>
          <w:trHeight w:val="1262"/>
        </w:trPr>
        <w:tc>
          <w:tcPr>
            <w:tcW w:w="1790" w:type="pct"/>
            <w:noWrap/>
          </w:tcPr>
          <w:p w14:paraId="773E1B67"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4AE25F9"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37622"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07C46D" w14:textId="1998814F" w:rsidR="00724ED0" w:rsidRPr="006D70D5" w:rsidRDefault="003569D0" w:rsidP="006D70D5">
            <w:pPr>
              <w:ind w:left="360"/>
              <w:jc w:val="center"/>
              <w:rPr>
                <w:b/>
                <w:bCs/>
                <w:sz w:val="44"/>
                <w:szCs w:val="44"/>
                <w:lang w:val="en-GB"/>
              </w:rPr>
            </w:pPr>
            <w:r w:rsidRPr="006D70D5">
              <w:rPr>
                <w:b/>
                <w:bCs/>
                <w:sz w:val="44"/>
                <w:szCs w:val="44"/>
                <w:lang w:val="en-GB"/>
              </w:rPr>
              <w:t>5</w:t>
            </w:r>
          </w:p>
        </w:tc>
        <w:tc>
          <w:tcPr>
            <w:tcW w:w="1367" w:type="pct"/>
          </w:tcPr>
          <w:p w14:paraId="5F076DC6" w14:textId="45D0A9EB"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79F486DE" w14:textId="77777777" w:rsidTr="00107C72">
        <w:trPr>
          <w:trHeight w:val="1262"/>
        </w:trPr>
        <w:tc>
          <w:tcPr>
            <w:tcW w:w="1790" w:type="pct"/>
            <w:noWrap/>
          </w:tcPr>
          <w:p w14:paraId="399064B9"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374E8C4"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2A60E"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7954DB" w14:textId="38D63BE4" w:rsidR="00724ED0" w:rsidRPr="006D70D5" w:rsidRDefault="003569D0" w:rsidP="006D70D5">
            <w:pPr>
              <w:ind w:left="360"/>
              <w:jc w:val="center"/>
              <w:rPr>
                <w:b/>
                <w:bCs/>
                <w:sz w:val="44"/>
                <w:szCs w:val="44"/>
                <w:lang w:val="en-GB"/>
              </w:rPr>
            </w:pPr>
            <w:r w:rsidRPr="006D70D5">
              <w:rPr>
                <w:b/>
                <w:bCs/>
                <w:sz w:val="44"/>
                <w:szCs w:val="44"/>
                <w:lang w:val="en-GB"/>
              </w:rPr>
              <w:t>4</w:t>
            </w:r>
          </w:p>
        </w:tc>
        <w:tc>
          <w:tcPr>
            <w:tcW w:w="1367" w:type="pct"/>
          </w:tcPr>
          <w:p w14:paraId="1F2EF11A" w14:textId="77777777" w:rsidR="006616A2" w:rsidRPr="006616A2" w:rsidRDefault="006616A2" w:rsidP="006616A2">
            <w:pPr>
              <w:pStyle w:val="Heading2"/>
              <w:jc w:val="left"/>
              <w:rPr>
                <w:rFonts w:ascii="Times New Roman" w:hAnsi="Times New Roman"/>
                <w:b w:val="0"/>
                <w:bCs w:val="0"/>
                <w:lang w:val="en-PH"/>
              </w:rPr>
            </w:pPr>
            <w:r w:rsidRPr="006616A2">
              <w:rPr>
                <w:rFonts w:ascii="Times New Roman" w:hAnsi="Times New Roman"/>
                <w:b w:val="0"/>
                <w:bCs w:val="0"/>
                <w:lang w:val="en-PH"/>
              </w:rPr>
              <w:t>The authors thank the reviewer for the valuable suggestion. The literature review was revised by grouping related studies and improving the coherence and flow of ideas.</w:t>
            </w:r>
          </w:p>
          <w:p w14:paraId="36B9335F" w14:textId="77777777" w:rsidR="00724ED0" w:rsidRPr="006616A2" w:rsidRDefault="00724ED0" w:rsidP="006616A2">
            <w:pPr>
              <w:pStyle w:val="Heading2"/>
              <w:jc w:val="left"/>
              <w:rPr>
                <w:rFonts w:ascii="Times New Roman" w:hAnsi="Times New Roman"/>
                <w:b w:val="0"/>
                <w:bCs w:val="0"/>
                <w:lang w:val="en-GB" w:eastAsia="en-US"/>
              </w:rPr>
            </w:pPr>
          </w:p>
        </w:tc>
      </w:tr>
      <w:tr w:rsidR="00724ED0" w:rsidRPr="00107C72" w14:paraId="1D420670" w14:textId="77777777" w:rsidTr="00107C72">
        <w:trPr>
          <w:trHeight w:val="1262"/>
        </w:trPr>
        <w:tc>
          <w:tcPr>
            <w:tcW w:w="1790" w:type="pct"/>
            <w:noWrap/>
          </w:tcPr>
          <w:p w14:paraId="34E6FE2A"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CB1737E"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A86145"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A86C41" w14:textId="0DC47B3D" w:rsidR="00724ED0" w:rsidRPr="006D70D5" w:rsidRDefault="003569D0" w:rsidP="006D70D5">
            <w:pPr>
              <w:ind w:left="360"/>
              <w:jc w:val="center"/>
              <w:rPr>
                <w:b/>
                <w:bCs/>
                <w:sz w:val="44"/>
                <w:szCs w:val="44"/>
                <w:lang w:val="en-GB"/>
              </w:rPr>
            </w:pPr>
            <w:r w:rsidRPr="006D70D5">
              <w:rPr>
                <w:b/>
                <w:bCs/>
                <w:sz w:val="44"/>
                <w:szCs w:val="44"/>
                <w:lang w:val="en-GB"/>
              </w:rPr>
              <w:t>5</w:t>
            </w:r>
          </w:p>
        </w:tc>
        <w:tc>
          <w:tcPr>
            <w:tcW w:w="1367" w:type="pct"/>
          </w:tcPr>
          <w:p w14:paraId="644DF1CC" w14:textId="260F390C"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265FE3C8" w14:textId="77777777" w:rsidTr="00107C72">
        <w:trPr>
          <w:trHeight w:val="1262"/>
        </w:trPr>
        <w:tc>
          <w:tcPr>
            <w:tcW w:w="1790" w:type="pct"/>
            <w:noWrap/>
          </w:tcPr>
          <w:p w14:paraId="08FDBCAD"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93BDEF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E654D8"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51C082" w14:textId="45B88BBB" w:rsidR="00724ED0" w:rsidRPr="006D70D5" w:rsidRDefault="003569D0" w:rsidP="006D70D5">
            <w:pPr>
              <w:ind w:left="360"/>
              <w:jc w:val="center"/>
              <w:rPr>
                <w:b/>
                <w:bCs/>
                <w:sz w:val="44"/>
                <w:szCs w:val="44"/>
                <w:lang w:val="en-GB"/>
              </w:rPr>
            </w:pPr>
            <w:r w:rsidRPr="006D70D5">
              <w:rPr>
                <w:b/>
                <w:bCs/>
                <w:sz w:val="44"/>
                <w:szCs w:val="44"/>
                <w:lang w:val="en-GB"/>
              </w:rPr>
              <w:t>5</w:t>
            </w:r>
          </w:p>
        </w:tc>
        <w:tc>
          <w:tcPr>
            <w:tcW w:w="1367" w:type="pct"/>
          </w:tcPr>
          <w:p w14:paraId="3652ED21" w14:textId="60F2D5CD"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6C1E1EC9" w14:textId="77777777" w:rsidTr="00107C72">
        <w:trPr>
          <w:trHeight w:val="703"/>
        </w:trPr>
        <w:tc>
          <w:tcPr>
            <w:tcW w:w="1790" w:type="pct"/>
            <w:noWrap/>
          </w:tcPr>
          <w:p w14:paraId="47B22C7F" w14:textId="77777777" w:rsidR="00724ED0" w:rsidRPr="00107C72" w:rsidRDefault="00724ED0" w:rsidP="00993080">
            <w:pPr>
              <w:rPr>
                <w:b/>
                <w:sz w:val="20"/>
                <w:szCs w:val="20"/>
                <w:lang w:val="en-GB"/>
              </w:rPr>
            </w:pPr>
            <w:r w:rsidRPr="00107C72">
              <w:rPr>
                <w:b/>
                <w:sz w:val="20"/>
                <w:szCs w:val="20"/>
                <w:lang w:val="en-GB"/>
              </w:rPr>
              <w:t xml:space="preserve">9. Are the results presented clearly? </w:t>
            </w:r>
          </w:p>
          <w:p w14:paraId="1961F0DC"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61F0E7" w14:textId="77777777" w:rsidR="00724ED0" w:rsidRPr="00107C72" w:rsidRDefault="00724ED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63A49D" w14:textId="692EF493" w:rsidR="00724ED0" w:rsidRPr="006D70D5" w:rsidRDefault="003569D0" w:rsidP="006D70D5">
            <w:pPr>
              <w:pStyle w:val="ListParagraph"/>
              <w:ind w:left="0"/>
              <w:jc w:val="center"/>
              <w:rPr>
                <w:bCs/>
                <w:sz w:val="44"/>
                <w:szCs w:val="44"/>
                <w:lang w:val="en-GB"/>
              </w:rPr>
            </w:pPr>
            <w:r w:rsidRPr="006D70D5">
              <w:rPr>
                <w:bCs/>
                <w:sz w:val="44"/>
                <w:szCs w:val="44"/>
                <w:lang w:val="en-GB"/>
              </w:rPr>
              <w:t>5</w:t>
            </w:r>
          </w:p>
        </w:tc>
        <w:tc>
          <w:tcPr>
            <w:tcW w:w="1367" w:type="pct"/>
          </w:tcPr>
          <w:p w14:paraId="36AED495" w14:textId="49E9A5B0"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51B8F0A9" w14:textId="77777777" w:rsidTr="00107C72">
        <w:trPr>
          <w:trHeight w:val="703"/>
        </w:trPr>
        <w:tc>
          <w:tcPr>
            <w:tcW w:w="1790" w:type="pct"/>
            <w:noWrap/>
          </w:tcPr>
          <w:p w14:paraId="5A8FE9DF" w14:textId="77777777" w:rsidR="00724ED0" w:rsidRPr="00107C72" w:rsidRDefault="00724ED0" w:rsidP="00993080">
            <w:pPr>
              <w:rPr>
                <w:b/>
                <w:sz w:val="20"/>
                <w:szCs w:val="20"/>
                <w:lang w:val="en-GB"/>
              </w:rPr>
            </w:pPr>
            <w:r w:rsidRPr="00107C72">
              <w:rPr>
                <w:b/>
                <w:sz w:val="20"/>
                <w:szCs w:val="20"/>
                <w:lang w:val="en-GB"/>
              </w:rPr>
              <w:t>10. Are tables and figures clear, relevant, and necessary?</w:t>
            </w:r>
          </w:p>
          <w:p w14:paraId="5E0BFCBB"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EB8148"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CB577C" w14:textId="5995D71E" w:rsidR="00724ED0" w:rsidRPr="006D70D5" w:rsidRDefault="003569D0" w:rsidP="006D70D5">
            <w:pPr>
              <w:pStyle w:val="ListParagraph"/>
              <w:ind w:left="0"/>
              <w:jc w:val="center"/>
              <w:rPr>
                <w:bCs/>
                <w:sz w:val="44"/>
                <w:szCs w:val="44"/>
                <w:lang w:val="en-GB"/>
              </w:rPr>
            </w:pPr>
            <w:r w:rsidRPr="006D70D5">
              <w:rPr>
                <w:bCs/>
                <w:sz w:val="44"/>
                <w:szCs w:val="44"/>
                <w:lang w:val="en-GB"/>
              </w:rPr>
              <w:t>4</w:t>
            </w:r>
          </w:p>
        </w:tc>
        <w:tc>
          <w:tcPr>
            <w:tcW w:w="1367" w:type="pct"/>
          </w:tcPr>
          <w:p w14:paraId="30E80FF5" w14:textId="77281BC0"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thank the reviewer for the suggestion. Minor revisions were made to improve the clarity and presentation of tables and figures.</w:t>
            </w:r>
          </w:p>
        </w:tc>
      </w:tr>
      <w:tr w:rsidR="00724ED0" w:rsidRPr="00107C72" w14:paraId="047EA0AC" w14:textId="77777777" w:rsidTr="00107C72">
        <w:trPr>
          <w:trHeight w:val="703"/>
        </w:trPr>
        <w:tc>
          <w:tcPr>
            <w:tcW w:w="1790" w:type="pct"/>
            <w:noWrap/>
          </w:tcPr>
          <w:p w14:paraId="3EF56840" w14:textId="77777777" w:rsidR="00724ED0" w:rsidRPr="00107C72" w:rsidRDefault="00724ED0" w:rsidP="00993080">
            <w:pPr>
              <w:rPr>
                <w:b/>
                <w:sz w:val="20"/>
                <w:szCs w:val="20"/>
                <w:lang w:val="en-GB"/>
              </w:rPr>
            </w:pPr>
            <w:r w:rsidRPr="00107C72">
              <w:rPr>
                <w:b/>
                <w:sz w:val="20"/>
                <w:szCs w:val="20"/>
                <w:lang w:val="en-GB"/>
              </w:rPr>
              <w:t>11. Does the discussion relate findings to existing literature?</w:t>
            </w:r>
          </w:p>
          <w:p w14:paraId="67AD2575"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82DAE8"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14FB94" w14:textId="646A8ABD" w:rsidR="00724ED0" w:rsidRPr="006D70D5" w:rsidRDefault="003569D0" w:rsidP="006D70D5">
            <w:pPr>
              <w:pStyle w:val="ListParagraph"/>
              <w:ind w:left="0"/>
              <w:jc w:val="center"/>
              <w:rPr>
                <w:bCs/>
                <w:sz w:val="44"/>
                <w:szCs w:val="44"/>
                <w:lang w:val="en-GB"/>
              </w:rPr>
            </w:pPr>
            <w:r w:rsidRPr="006D70D5">
              <w:rPr>
                <w:bCs/>
                <w:sz w:val="44"/>
                <w:szCs w:val="44"/>
                <w:lang w:val="en-GB"/>
              </w:rPr>
              <w:t>4</w:t>
            </w:r>
          </w:p>
        </w:tc>
        <w:tc>
          <w:tcPr>
            <w:tcW w:w="1367" w:type="pct"/>
          </w:tcPr>
          <w:p w14:paraId="07E67616" w14:textId="77777777" w:rsidR="00724ED0" w:rsidRDefault="006616A2">
            <w:pPr>
              <w:pStyle w:val="Heading2"/>
              <w:jc w:val="left"/>
              <w:rPr>
                <w:rFonts w:ascii="Times New Roman" w:hAnsi="Times New Roman"/>
                <w:b w:val="0"/>
                <w:lang w:val="en-US" w:eastAsia="en-US"/>
              </w:rPr>
            </w:pPr>
            <w:r w:rsidRPr="006616A2">
              <w:rPr>
                <w:rFonts w:ascii="Times New Roman" w:hAnsi="Times New Roman"/>
                <w:b w:val="0"/>
                <w:lang w:val="en-US" w:eastAsia="en-US"/>
              </w:rPr>
              <w:t>The authors thank the reviewer for the feedback. The discussion section was refined to strengthen its connection with existing literature and improve clarity of interpretation.</w:t>
            </w:r>
          </w:p>
          <w:p w14:paraId="73043BFF" w14:textId="5AC89A83" w:rsidR="006616A2" w:rsidRPr="006616A2" w:rsidRDefault="006616A2" w:rsidP="006616A2"/>
        </w:tc>
      </w:tr>
      <w:tr w:rsidR="00724ED0" w:rsidRPr="00107C72" w14:paraId="63D7A565" w14:textId="77777777" w:rsidTr="00107C72">
        <w:trPr>
          <w:trHeight w:val="703"/>
        </w:trPr>
        <w:tc>
          <w:tcPr>
            <w:tcW w:w="1790" w:type="pct"/>
            <w:noWrap/>
          </w:tcPr>
          <w:p w14:paraId="08E6A3DB" w14:textId="77777777" w:rsidR="00724ED0" w:rsidRPr="00107C72" w:rsidRDefault="00724ED0" w:rsidP="00993080">
            <w:pPr>
              <w:rPr>
                <w:b/>
                <w:sz w:val="20"/>
                <w:szCs w:val="20"/>
                <w:lang w:val="en-GB"/>
              </w:rPr>
            </w:pPr>
            <w:r w:rsidRPr="00107C72">
              <w:rPr>
                <w:b/>
                <w:sz w:val="20"/>
                <w:szCs w:val="20"/>
                <w:lang w:val="en-GB"/>
              </w:rPr>
              <w:t>12. Are the conclusions supported by the data?</w:t>
            </w:r>
          </w:p>
          <w:p w14:paraId="1328B2F9"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66A698"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11C82B" w14:textId="665963A0" w:rsidR="00724ED0" w:rsidRPr="006D70D5" w:rsidRDefault="003569D0" w:rsidP="006D70D5">
            <w:pPr>
              <w:pStyle w:val="ListParagraph"/>
              <w:ind w:left="0"/>
              <w:jc w:val="center"/>
              <w:rPr>
                <w:bCs/>
                <w:sz w:val="44"/>
                <w:szCs w:val="44"/>
                <w:lang w:val="en-GB"/>
              </w:rPr>
            </w:pPr>
            <w:r w:rsidRPr="006D70D5">
              <w:rPr>
                <w:bCs/>
                <w:sz w:val="44"/>
                <w:szCs w:val="44"/>
                <w:lang w:val="en-GB"/>
              </w:rPr>
              <w:t>5</w:t>
            </w:r>
          </w:p>
        </w:tc>
        <w:tc>
          <w:tcPr>
            <w:tcW w:w="1367" w:type="pct"/>
          </w:tcPr>
          <w:p w14:paraId="6139073D" w14:textId="04F53C86"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6FEDA386" w14:textId="77777777" w:rsidTr="00107C72">
        <w:trPr>
          <w:trHeight w:val="703"/>
        </w:trPr>
        <w:tc>
          <w:tcPr>
            <w:tcW w:w="1790" w:type="pct"/>
            <w:noWrap/>
          </w:tcPr>
          <w:p w14:paraId="62F105A8" w14:textId="77777777" w:rsidR="00724ED0" w:rsidRPr="00107C72" w:rsidRDefault="00724ED0" w:rsidP="00993080">
            <w:pPr>
              <w:rPr>
                <w:b/>
                <w:sz w:val="20"/>
                <w:szCs w:val="20"/>
                <w:lang w:val="en-GB"/>
              </w:rPr>
            </w:pPr>
            <w:r w:rsidRPr="00107C72">
              <w:rPr>
                <w:b/>
                <w:sz w:val="20"/>
                <w:szCs w:val="20"/>
                <w:lang w:val="en-GB"/>
              </w:rPr>
              <w:t>13. Are the limitations of the study discussed?</w:t>
            </w:r>
          </w:p>
          <w:p w14:paraId="5372E26F"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65A572"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89008C" w14:textId="50E13895" w:rsidR="00724ED0" w:rsidRPr="006D70D5" w:rsidRDefault="00445381" w:rsidP="006D70D5">
            <w:pPr>
              <w:pStyle w:val="ListParagraph"/>
              <w:ind w:left="0"/>
              <w:jc w:val="center"/>
              <w:rPr>
                <w:bCs/>
                <w:sz w:val="44"/>
                <w:szCs w:val="44"/>
                <w:lang w:val="en-GB"/>
              </w:rPr>
            </w:pPr>
            <w:r w:rsidRPr="006D70D5">
              <w:rPr>
                <w:bCs/>
                <w:sz w:val="44"/>
                <w:szCs w:val="44"/>
                <w:lang w:val="en-GB"/>
              </w:rPr>
              <w:t>2</w:t>
            </w:r>
          </w:p>
        </w:tc>
        <w:tc>
          <w:tcPr>
            <w:tcW w:w="1367" w:type="pct"/>
          </w:tcPr>
          <w:p w14:paraId="68714DCC" w14:textId="77777777" w:rsidR="00724ED0" w:rsidRDefault="006616A2">
            <w:pPr>
              <w:pStyle w:val="Heading2"/>
              <w:jc w:val="left"/>
              <w:rPr>
                <w:rFonts w:ascii="Times New Roman" w:hAnsi="Times New Roman"/>
                <w:b w:val="0"/>
                <w:lang w:val="en-US" w:eastAsia="en-US"/>
              </w:rPr>
            </w:pPr>
            <w:r w:rsidRPr="006616A2">
              <w:rPr>
                <w:rFonts w:ascii="Times New Roman" w:hAnsi="Times New Roman"/>
                <w:b w:val="0"/>
                <w:lang w:val="en-US" w:eastAsia="en-US"/>
              </w:rPr>
              <w:t xml:space="preserve">The authors thank the reviewer for this important observation. The limitations section was significantly </w:t>
            </w:r>
            <w:r>
              <w:rPr>
                <w:rFonts w:ascii="Times New Roman" w:hAnsi="Times New Roman"/>
                <w:b w:val="0"/>
                <w:lang w:val="en-US" w:eastAsia="en-US"/>
              </w:rPr>
              <w:t xml:space="preserve">added and </w:t>
            </w:r>
            <w:r w:rsidRPr="006616A2">
              <w:rPr>
                <w:rFonts w:ascii="Times New Roman" w:hAnsi="Times New Roman"/>
                <w:b w:val="0"/>
                <w:lang w:val="en-US" w:eastAsia="en-US"/>
              </w:rPr>
              <w:t>expanded to explicitly include key constraints of the study</w:t>
            </w:r>
            <w:r>
              <w:rPr>
                <w:rFonts w:ascii="Times New Roman" w:hAnsi="Times New Roman"/>
                <w:b w:val="0"/>
                <w:lang w:val="en-US" w:eastAsia="en-US"/>
              </w:rPr>
              <w:t xml:space="preserve">. </w:t>
            </w:r>
          </w:p>
          <w:p w14:paraId="61E6D7B2" w14:textId="70686C1C" w:rsidR="006616A2" w:rsidRPr="006616A2" w:rsidRDefault="006616A2" w:rsidP="006616A2"/>
        </w:tc>
      </w:tr>
      <w:tr w:rsidR="00724ED0" w:rsidRPr="00107C72" w14:paraId="79D2BBD1" w14:textId="77777777" w:rsidTr="00107C72">
        <w:trPr>
          <w:trHeight w:val="703"/>
        </w:trPr>
        <w:tc>
          <w:tcPr>
            <w:tcW w:w="1790" w:type="pct"/>
            <w:noWrap/>
          </w:tcPr>
          <w:p w14:paraId="0AA7400C" w14:textId="77777777" w:rsidR="00724ED0" w:rsidRPr="00107C72" w:rsidRDefault="00724ED0" w:rsidP="00993080">
            <w:pPr>
              <w:rPr>
                <w:b/>
                <w:sz w:val="20"/>
                <w:szCs w:val="20"/>
                <w:lang w:val="en-GB"/>
              </w:rPr>
            </w:pPr>
            <w:r w:rsidRPr="00107C72">
              <w:rPr>
                <w:b/>
                <w:sz w:val="20"/>
                <w:szCs w:val="20"/>
                <w:lang w:val="en-GB"/>
              </w:rPr>
              <w:t>14. Are the references relevant and sufficient (in number)?</w:t>
            </w:r>
          </w:p>
          <w:p w14:paraId="4D50C348"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608077"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72D30DE" w14:textId="77777777" w:rsidR="00724ED0" w:rsidRPr="00107C72" w:rsidRDefault="00724ED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BB8941C" w14:textId="6B448FDB" w:rsidR="00724ED0" w:rsidRPr="006D70D5" w:rsidRDefault="00445381" w:rsidP="006D70D5">
            <w:pPr>
              <w:pStyle w:val="ListParagraph"/>
              <w:ind w:left="0"/>
              <w:jc w:val="center"/>
              <w:rPr>
                <w:bCs/>
                <w:sz w:val="44"/>
                <w:szCs w:val="44"/>
                <w:lang w:val="en-GB"/>
              </w:rPr>
            </w:pPr>
            <w:r w:rsidRPr="006D70D5">
              <w:rPr>
                <w:bCs/>
                <w:sz w:val="44"/>
                <w:szCs w:val="44"/>
                <w:lang w:val="en-GB"/>
              </w:rPr>
              <w:t>5</w:t>
            </w:r>
          </w:p>
        </w:tc>
        <w:tc>
          <w:tcPr>
            <w:tcW w:w="1367" w:type="pct"/>
          </w:tcPr>
          <w:p w14:paraId="6316B961" w14:textId="1596A7A7" w:rsidR="00724ED0" w:rsidRPr="00107C72" w:rsidRDefault="006616A2">
            <w:pPr>
              <w:pStyle w:val="Heading2"/>
              <w:jc w:val="left"/>
              <w:rPr>
                <w:rFonts w:ascii="Times New Roman" w:hAnsi="Times New Roman"/>
                <w:b w:val="0"/>
                <w:lang w:val="en-GB" w:eastAsia="en-US"/>
              </w:rPr>
            </w:pPr>
            <w:r w:rsidRPr="006616A2">
              <w:rPr>
                <w:rFonts w:ascii="Times New Roman" w:hAnsi="Times New Roman"/>
                <w:b w:val="0"/>
                <w:lang w:val="en-US" w:eastAsia="en-US"/>
              </w:rPr>
              <w:t>The authors sincerely appreciate the reviewer’s positive evaluation. This section was retained without revision.</w:t>
            </w:r>
          </w:p>
        </w:tc>
      </w:tr>
      <w:tr w:rsidR="00724ED0" w:rsidRPr="00107C72" w14:paraId="37C04A46" w14:textId="77777777" w:rsidTr="00107C72">
        <w:trPr>
          <w:trHeight w:val="703"/>
        </w:trPr>
        <w:tc>
          <w:tcPr>
            <w:tcW w:w="1790" w:type="pct"/>
            <w:noWrap/>
          </w:tcPr>
          <w:p w14:paraId="247C2B40" w14:textId="77777777" w:rsidR="00724ED0" w:rsidRPr="00107C72" w:rsidRDefault="00724ED0" w:rsidP="00993080">
            <w:pPr>
              <w:rPr>
                <w:b/>
                <w:sz w:val="20"/>
                <w:szCs w:val="20"/>
                <w:lang w:val="en-GB"/>
              </w:rPr>
            </w:pPr>
            <w:r w:rsidRPr="00107C72">
              <w:rPr>
                <w:b/>
                <w:sz w:val="20"/>
                <w:szCs w:val="20"/>
                <w:lang w:val="en-GB"/>
              </w:rPr>
              <w:lastRenderedPageBreak/>
              <w:t>15. Is the manuscript written in clear and understandable language?</w:t>
            </w:r>
          </w:p>
          <w:p w14:paraId="4A94067F"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CA2495"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4EA37EE" w14:textId="77777777" w:rsidR="00724ED0" w:rsidRPr="00107C72" w:rsidRDefault="00724ED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8706A19" w14:textId="404FBBB2" w:rsidR="00724ED0" w:rsidRPr="006D70D5" w:rsidRDefault="00445381" w:rsidP="006D70D5">
            <w:pPr>
              <w:pStyle w:val="ListParagraph"/>
              <w:ind w:left="0"/>
              <w:jc w:val="center"/>
              <w:rPr>
                <w:bCs/>
                <w:sz w:val="44"/>
                <w:szCs w:val="44"/>
                <w:lang w:val="en-GB"/>
              </w:rPr>
            </w:pPr>
            <w:r w:rsidRPr="006D70D5">
              <w:rPr>
                <w:bCs/>
                <w:sz w:val="44"/>
                <w:szCs w:val="44"/>
                <w:lang w:val="en-GB"/>
              </w:rPr>
              <w:t>3</w:t>
            </w:r>
          </w:p>
        </w:tc>
        <w:tc>
          <w:tcPr>
            <w:tcW w:w="1367" w:type="pct"/>
          </w:tcPr>
          <w:p w14:paraId="5C19E35D" w14:textId="77777777" w:rsidR="006616A2" w:rsidRPr="006616A2" w:rsidRDefault="006616A2" w:rsidP="006616A2">
            <w:pPr>
              <w:pStyle w:val="Heading2"/>
              <w:jc w:val="left"/>
              <w:rPr>
                <w:rFonts w:ascii="Times New Roman" w:hAnsi="Times New Roman"/>
                <w:b w:val="0"/>
                <w:bCs w:val="0"/>
                <w:lang w:val="en-PH"/>
              </w:rPr>
            </w:pPr>
            <w:r w:rsidRPr="006616A2">
              <w:rPr>
                <w:rFonts w:ascii="Times New Roman" w:hAnsi="Times New Roman"/>
                <w:b w:val="0"/>
                <w:bCs w:val="0"/>
                <w:lang w:val="en-PH"/>
              </w:rPr>
              <w:t>The authors thank the reviewer for the constructive feedback. The manuscript was revised to improve clarity, sentence structure, and overall academic writing style, particularly in the Introduction and Discussion sections.</w:t>
            </w:r>
          </w:p>
          <w:p w14:paraId="7BA3033E" w14:textId="77777777" w:rsidR="00724ED0" w:rsidRPr="00107C72" w:rsidRDefault="00724ED0">
            <w:pPr>
              <w:pStyle w:val="Heading2"/>
              <w:jc w:val="left"/>
              <w:rPr>
                <w:rFonts w:ascii="Times New Roman" w:hAnsi="Times New Roman"/>
                <w:b w:val="0"/>
                <w:lang w:val="en-GB" w:eastAsia="en-US"/>
              </w:rPr>
            </w:pPr>
          </w:p>
        </w:tc>
      </w:tr>
    </w:tbl>
    <w:p w14:paraId="66EE36DE" w14:textId="77777777" w:rsidR="00724ED0" w:rsidRPr="00107C72" w:rsidRDefault="00724ED0" w:rsidP="00724ED0">
      <w:pPr>
        <w:pStyle w:val="BodyText"/>
        <w:rPr>
          <w:rFonts w:ascii="Times New Roman" w:hAnsi="Times New Roman"/>
          <w:b/>
          <w:bCs/>
          <w:sz w:val="20"/>
          <w:szCs w:val="20"/>
          <w:u w:val="single"/>
          <w:lang w:val="en-GB"/>
        </w:rPr>
      </w:pPr>
    </w:p>
    <w:p w14:paraId="5BBBE1E0" w14:textId="77777777" w:rsidR="00724ED0" w:rsidRPr="00107C72" w:rsidRDefault="00724ED0" w:rsidP="00724ED0">
      <w:pPr>
        <w:pStyle w:val="BodyText"/>
        <w:rPr>
          <w:rFonts w:ascii="Times New Roman" w:hAnsi="Times New Roman"/>
          <w:b/>
          <w:bCs/>
          <w:sz w:val="20"/>
          <w:szCs w:val="20"/>
          <w:u w:val="single"/>
          <w:lang w:val="en-GB"/>
        </w:rPr>
      </w:pPr>
    </w:p>
    <w:p w14:paraId="51D5388C" w14:textId="77777777" w:rsidR="00724ED0" w:rsidRPr="00107C72" w:rsidRDefault="00724ED0" w:rsidP="00724ED0">
      <w:pPr>
        <w:pStyle w:val="BodyText"/>
        <w:rPr>
          <w:rFonts w:ascii="Times New Roman" w:hAnsi="Times New Roman"/>
          <w:b/>
          <w:bCs/>
          <w:sz w:val="20"/>
          <w:szCs w:val="20"/>
          <w:u w:val="single"/>
          <w:lang w:val="en-GB"/>
        </w:rPr>
      </w:pPr>
    </w:p>
    <w:p w14:paraId="7BE73B75" w14:textId="77777777" w:rsidR="00724ED0" w:rsidRPr="00107C72" w:rsidRDefault="00724ED0" w:rsidP="00724ED0">
      <w:pPr>
        <w:pStyle w:val="BodyText"/>
        <w:rPr>
          <w:rFonts w:ascii="Times New Roman" w:hAnsi="Times New Roman"/>
          <w:b/>
          <w:bCs/>
          <w:sz w:val="20"/>
          <w:szCs w:val="20"/>
          <w:u w:val="single"/>
          <w:lang w:val="en-GB"/>
        </w:rPr>
      </w:pPr>
    </w:p>
    <w:p w14:paraId="70E0E738" w14:textId="77777777" w:rsidR="00724ED0"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F1348F3" w14:textId="77777777" w:rsidR="00724ED0" w:rsidRDefault="00724ED0" w:rsidP="00724ED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EC7A1F" w14:paraId="28F8999A" w14:textId="77777777" w:rsidTr="002E3E2C">
        <w:tc>
          <w:tcPr>
            <w:tcW w:w="1265" w:type="pct"/>
            <w:noWrap/>
          </w:tcPr>
          <w:p w14:paraId="21E28AFD" w14:textId="77777777" w:rsidR="00724ED0" w:rsidRPr="00EC7A1F" w:rsidRDefault="00724ED0" w:rsidP="002E3E2C">
            <w:pPr>
              <w:pStyle w:val="Heading2"/>
              <w:jc w:val="left"/>
              <w:rPr>
                <w:rFonts w:ascii="Times New Roman" w:hAnsi="Times New Roman"/>
                <w:lang w:val="en-GB" w:eastAsia="en-US"/>
              </w:rPr>
            </w:pPr>
          </w:p>
        </w:tc>
        <w:tc>
          <w:tcPr>
            <w:tcW w:w="2212" w:type="pct"/>
          </w:tcPr>
          <w:p w14:paraId="0AFAD75E" w14:textId="77777777" w:rsidR="00724ED0" w:rsidRPr="00EC7A1F" w:rsidRDefault="00724ED0"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424E140" w14:textId="77777777" w:rsidR="00724ED0" w:rsidRPr="00EC7A1F" w:rsidRDefault="00724ED0" w:rsidP="002E3E2C">
            <w:pPr>
              <w:rPr>
                <w:lang w:val="en-GB"/>
              </w:rPr>
            </w:pPr>
          </w:p>
        </w:tc>
        <w:tc>
          <w:tcPr>
            <w:tcW w:w="1523" w:type="pct"/>
          </w:tcPr>
          <w:p w14:paraId="25E2459E" w14:textId="77777777" w:rsidR="00724ED0" w:rsidRPr="00EC7A1F" w:rsidRDefault="00724ED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495916B" w14:textId="77777777" w:rsidR="00724ED0" w:rsidRPr="00EC7A1F" w:rsidRDefault="00724ED0" w:rsidP="002E3E2C">
            <w:pPr>
              <w:pStyle w:val="Heading2"/>
              <w:jc w:val="left"/>
              <w:rPr>
                <w:rFonts w:ascii="Times New Roman" w:hAnsi="Times New Roman"/>
                <w:b w:val="0"/>
                <w:lang w:val="en-GB" w:eastAsia="en-US"/>
              </w:rPr>
            </w:pPr>
          </w:p>
        </w:tc>
      </w:tr>
      <w:tr w:rsidR="00724ED0" w:rsidRPr="00EC7A1F" w14:paraId="11844851" w14:textId="77777777" w:rsidTr="002E3E2C">
        <w:trPr>
          <w:trHeight w:val="1262"/>
        </w:trPr>
        <w:tc>
          <w:tcPr>
            <w:tcW w:w="1265" w:type="pct"/>
            <w:noWrap/>
          </w:tcPr>
          <w:p w14:paraId="642979CB" w14:textId="77777777" w:rsidR="00724ED0" w:rsidRPr="000B20E3" w:rsidRDefault="00724ED0" w:rsidP="002E3E2C">
            <w:pPr>
              <w:ind w:left="360"/>
              <w:rPr>
                <w:b/>
                <w:bCs/>
                <w:sz w:val="20"/>
                <w:szCs w:val="20"/>
                <w:lang w:val="en-GB"/>
              </w:rPr>
            </w:pPr>
            <w:r w:rsidRPr="000B20E3">
              <w:rPr>
                <w:b/>
                <w:bCs/>
                <w:sz w:val="20"/>
                <w:szCs w:val="20"/>
                <w:lang w:val="en-GB"/>
              </w:rPr>
              <w:t>Is the title of the article suitable?</w:t>
            </w:r>
          </w:p>
          <w:p w14:paraId="26323A36" w14:textId="77777777" w:rsidR="00724ED0" w:rsidRPr="00914761" w:rsidRDefault="00724ED0" w:rsidP="002E3E2C">
            <w:pPr>
              <w:ind w:left="360"/>
              <w:rPr>
                <w:bCs/>
                <w:sz w:val="20"/>
                <w:szCs w:val="20"/>
                <w:lang w:val="en-GB"/>
              </w:rPr>
            </w:pPr>
          </w:p>
          <w:p w14:paraId="6FEFFECF" w14:textId="77777777" w:rsidR="00724ED0" w:rsidRPr="00EC7A1F" w:rsidRDefault="00724ED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7A856A9" w14:textId="453BC75F" w:rsidR="00445381" w:rsidRPr="003569D0" w:rsidRDefault="00445381" w:rsidP="00445381">
            <w:pPr>
              <w:pStyle w:val="Heading2"/>
              <w:rPr>
                <w:rFonts w:ascii="Times New Roman" w:hAnsi="Times New Roman"/>
                <w:lang w:val="en-GB" w:eastAsia="en-US"/>
              </w:rPr>
            </w:pPr>
            <w:r>
              <w:rPr>
                <w:rFonts w:ascii="Times New Roman" w:hAnsi="Times New Roman"/>
                <w:lang w:val="en-GB" w:eastAsia="en-US"/>
              </w:rPr>
              <w:br/>
              <w:t>NO</w:t>
            </w:r>
            <w:r>
              <w:rPr>
                <w:rFonts w:ascii="Times New Roman" w:hAnsi="Times New Roman"/>
                <w:lang w:val="en-GB" w:eastAsia="en-US"/>
              </w:rPr>
              <w:br/>
            </w:r>
            <w:r>
              <w:rPr>
                <w:rFonts w:ascii="Times New Roman" w:hAnsi="Times New Roman"/>
                <w:lang w:val="en-GB" w:eastAsia="en-US"/>
              </w:rPr>
              <w:br/>
            </w:r>
            <w:r w:rsidRPr="003569D0">
              <w:rPr>
                <w:rFonts w:ascii="Times New Roman" w:hAnsi="Times New Roman"/>
                <w:lang w:val="en-GB" w:eastAsia="en-US"/>
              </w:rPr>
              <w:t>Title:</w:t>
            </w:r>
            <w:r w:rsidRPr="003569D0">
              <w:rPr>
                <w:rFonts w:ascii="Times New Roman" w:hAnsi="Times New Roman"/>
                <w:b w:val="0"/>
                <w:bCs w:val="0"/>
                <w:lang w:val="en-GB" w:eastAsia="en-US"/>
              </w:rPr>
              <w:t xml:space="preserve"> It would be preferable to clearly indicate the study type in the title.</w:t>
            </w:r>
          </w:p>
          <w:p w14:paraId="650F3931" w14:textId="77777777" w:rsidR="00724ED0" w:rsidRPr="00EC7A1F" w:rsidRDefault="00724ED0" w:rsidP="002E3E2C">
            <w:pPr>
              <w:ind w:left="360"/>
              <w:rPr>
                <w:b/>
                <w:bCs/>
                <w:sz w:val="20"/>
                <w:szCs w:val="20"/>
                <w:lang w:val="en-GB"/>
              </w:rPr>
            </w:pPr>
          </w:p>
        </w:tc>
        <w:tc>
          <w:tcPr>
            <w:tcW w:w="1523" w:type="pct"/>
          </w:tcPr>
          <w:p w14:paraId="1411FF85" w14:textId="28F39E71" w:rsidR="00724ED0" w:rsidRPr="00EC7A1F" w:rsidRDefault="008F22BA" w:rsidP="002E3E2C">
            <w:pPr>
              <w:pStyle w:val="Heading2"/>
              <w:jc w:val="left"/>
              <w:rPr>
                <w:rFonts w:ascii="Times New Roman" w:hAnsi="Times New Roman"/>
                <w:b w:val="0"/>
                <w:lang w:val="en-GB" w:eastAsia="en-US"/>
              </w:rPr>
            </w:pPr>
            <w:r w:rsidRPr="008F22BA">
              <w:rPr>
                <w:rFonts w:ascii="Times New Roman" w:hAnsi="Times New Roman"/>
                <w:b w:val="0"/>
                <w:lang w:val="en-US" w:eastAsia="en-US"/>
              </w:rPr>
              <w:t>The authors thank the reviewer for the feedback. The title was carefully considered and retained</w:t>
            </w:r>
            <w:r>
              <w:rPr>
                <w:rFonts w:ascii="Times New Roman" w:hAnsi="Times New Roman"/>
                <w:b w:val="0"/>
                <w:lang w:val="en-US" w:eastAsia="en-US"/>
              </w:rPr>
              <w:t xml:space="preserve">. </w:t>
            </w:r>
          </w:p>
        </w:tc>
      </w:tr>
      <w:tr w:rsidR="00724ED0" w:rsidRPr="00EC7A1F" w14:paraId="73E8F754" w14:textId="77777777" w:rsidTr="002E3E2C">
        <w:trPr>
          <w:trHeight w:val="1262"/>
        </w:trPr>
        <w:tc>
          <w:tcPr>
            <w:tcW w:w="1265" w:type="pct"/>
            <w:noWrap/>
          </w:tcPr>
          <w:p w14:paraId="1AD70B58" w14:textId="77777777" w:rsidR="00724ED0" w:rsidRDefault="00724ED0"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6DAE01F" w14:textId="77777777" w:rsidR="00724ED0" w:rsidRDefault="00724ED0" w:rsidP="002E3E2C">
            <w:pPr>
              <w:ind w:left="284"/>
              <w:rPr>
                <w:bCs/>
                <w:sz w:val="20"/>
                <w:szCs w:val="20"/>
                <w:lang w:val="en-GB"/>
              </w:rPr>
            </w:pPr>
          </w:p>
          <w:p w14:paraId="55D4E518" w14:textId="77777777" w:rsidR="00724ED0" w:rsidRPr="00EC7A1F" w:rsidRDefault="00724ED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365AFC5" w14:textId="25938F29" w:rsidR="00724ED0" w:rsidRPr="00EC7A1F" w:rsidRDefault="00445381" w:rsidP="00445381">
            <w:pPr>
              <w:rPr>
                <w:b/>
                <w:bCs/>
                <w:sz w:val="20"/>
                <w:szCs w:val="20"/>
                <w:lang w:val="en-GB"/>
              </w:rPr>
            </w:pPr>
            <w:r>
              <w:rPr>
                <w:b/>
                <w:bCs/>
                <w:sz w:val="20"/>
                <w:szCs w:val="20"/>
                <w:lang w:val="en-GB"/>
              </w:rPr>
              <w:t>YES</w:t>
            </w:r>
          </w:p>
        </w:tc>
        <w:tc>
          <w:tcPr>
            <w:tcW w:w="1523" w:type="pct"/>
          </w:tcPr>
          <w:p w14:paraId="4F15018A" w14:textId="02FCBFFA" w:rsidR="00724ED0" w:rsidRPr="00EC7A1F" w:rsidRDefault="008F22BA" w:rsidP="002E3E2C">
            <w:pPr>
              <w:pStyle w:val="Heading2"/>
              <w:jc w:val="left"/>
              <w:rPr>
                <w:rFonts w:ascii="Times New Roman" w:hAnsi="Times New Roman"/>
                <w:b w:val="0"/>
                <w:lang w:val="en-GB" w:eastAsia="en-US"/>
              </w:rPr>
            </w:pPr>
            <w:r w:rsidRPr="008F22BA">
              <w:rPr>
                <w:rFonts w:ascii="Times New Roman" w:hAnsi="Times New Roman"/>
                <w:b w:val="0"/>
                <w:lang w:val="en-US" w:eastAsia="en-US"/>
              </w:rPr>
              <w:t>The authors appreciate the positive evaluation. The abstract clearly summarizes the objectives, methodology, results, and conclusions of the study.</w:t>
            </w:r>
          </w:p>
        </w:tc>
      </w:tr>
      <w:tr w:rsidR="00724ED0" w:rsidRPr="00EC7A1F" w14:paraId="5B8723CE" w14:textId="77777777" w:rsidTr="002E3E2C">
        <w:trPr>
          <w:trHeight w:val="704"/>
        </w:trPr>
        <w:tc>
          <w:tcPr>
            <w:tcW w:w="1265" w:type="pct"/>
            <w:noWrap/>
          </w:tcPr>
          <w:p w14:paraId="4B653672" w14:textId="77777777" w:rsidR="00724ED0" w:rsidRPr="00914761" w:rsidRDefault="00724ED0"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4E680AB" w14:textId="77777777" w:rsidR="00724ED0" w:rsidRPr="00C46811" w:rsidRDefault="00724ED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9E2DE04" w14:textId="0E1ADD71" w:rsidR="00724ED0" w:rsidRPr="00EC7A1F" w:rsidRDefault="00445381" w:rsidP="002E3E2C">
            <w:pPr>
              <w:pStyle w:val="ListParagraph"/>
              <w:ind w:left="0"/>
              <w:rPr>
                <w:bCs/>
                <w:sz w:val="20"/>
                <w:szCs w:val="20"/>
                <w:lang w:val="en-GB"/>
              </w:rPr>
            </w:pPr>
            <w:r>
              <w:rPr>
                <w:bCs/>
                <w:sz w:val="20"/>
                <w:szCs w:val="20"/>
                <w:lang w:val="en-GB"/>
              </w:rPr>
              <w:t>YES</w:t>
            </w:r>
          </w:p>
        </w:tc>
        <w:tc>
          <w:tcPr>
            <w:tcW w:w="1523" w:type="pct"/>
          </w:tcPr>
          <w:p w14:paraId="2F6BF447" w14:textId="5A90B77E" w:rsidR="00724ED0" w:rsidRPr="00EC7A1F" w:rsidRDefault="008F22BA"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thank the reviewer for the positive assessment. The scientific rigor of the manuscript was maintained.</w:t>
            </w:r>
          </w:p>
        </w:tc>
      </w:tr>
      <w:tr w:rsidR="00724ED0" w:rsidRPr="00EC7A1F" w14:paraId="532D8477" w14:textId="77777777" w:rsidTr="002E3E2C">
        <w:trPr>
          <w:trHeight w:val="703"/>
        </w:trPr>
        <w:tc>
          <w:tcPr>
            <w:tcW w:w="1265" w:type="pct"/>
            <w:noWrap/>
          </w:tcPr>
          <w:p w14:paraId="6A7571C5" w14:textId="77777777" w:rsidR="00724ED0" w:rsidRDefault="00724ED0" w:rsidP="002E3E2C">
            <w:pPr>
              <w:ind w:left="360"/>
              <w:rPr>
                <w:b/>
                <w:bCs/>
                <w:sz w:val="20"/>
                <w:szCs w:val="20"/>
                <w:lang w:val="en-GB"/>
              </w:rPr>
            </w:pPr>
            <w:r w:rsidRPr="00EC7A1F">
              <w:rPr>
                <w:b/>
                <w:bCs/>
                <w:sz w:val="20"/>
                <w:szCs w:val="20"/>
                <w:lang w:val="en-GB"/>
              </w:rPr>
              <w:t xml:space="preserve">Are the references sufficient and recent? </w:t>
            </w:r>
          </w:p>
          <w:p w14:paraId="369A8DE6" w14:textId="77777777" w:rsidR="00724ED0" w:rsidRPr="00914761" w:rsidRDefault="00724ED0" w:rsidP="002E3E2C">
            <w:pPr>
              <w:ind w:left="360"/>
              <w:rPr>
                <w:bCs/>
                <w:sz w:val="20"/>
                <w:szCs w:val="20"/>
                <w:lang w:val="en-GB"/>
              </w:rPr>
            </w:pPr>
            <w:r w:rsidRPr="00914761">
              <w:rPr>
                <w:bCs/>
                <w:sz w:val="20"/>
                <w:szCs w:val="20"/>
                <w:lang w:val="en-GB"/>
              </w:rPr>
              <w:t>(YES or NO)</w:t>
            </w:r>
          </w:p>
          <w:p w14:paraId="624289A5" w14:textId="77777777" w:rsidR="00724ED0" w:rsidRPr="00914761" w:rsidRDefault="00724ED0" w:rsidP="002E3E2C">
            <w:pPr>
              <w:ind w:left="360"/>
              <w:rPr>
                <w:bCs/>
                <w:sz w:val="20"/>
                <w:szCs w:val="20"/>
                <w:lang w:val="en-GB"/>
              </w:rPr>
            </w:pPr>
          </w:p>
          <w:p w14:paraId="2DA757A8" w14:textId="77777777" w:rsidR="00724ED0" w:rsidRPr="00EC7A1F" w:rsidRDefault="00724ED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7DAA446" w14:textId="6ACFBFA9" w:rsidR="00724ED0" w:rsidRPr="00EC7A1F" w:rsidRDefault="00445381" w:rsidP="002E3E2C">
            <w:pPr>
              <w:pStyle w:val="ListParagraph"/>
              <w:ind w:left="0"/>
              <w:rPr>
                <w:bCs/>
                <w:sz w:val="20"/>
                <w:szCs w:val="20"/>
                <w:lang w:val="en-GB"/>
              </w:rPr>
            </w:pPr>
            <w:r>
              <w:rPr>
                <w:bCs/>
                <w:sz w:val="20"/>
                <w:szCs w:val="20"/>
                <w:lang w:val="en-GB"/>
              </w:rPr>
              <w:t>YES</w:t>
            </w:r>
          </w:p>
        </w:tc>
        <w:tc>
          <w:tcPr>
            <w:tcW w:w="1523" w:type="pct"/>
          </w:tcPr>
          <w:p w14:paraId="69DCB58B" w14:textId="36C3DCF7" w:rsidR="00724ED0" w:rsidRPr="00EC7A1F" w:rsidRDefault="008F22BA" w:rsidP="002E3E2C">
            <w:pPr>
              <w:pStyle w:val="Heading2"/>
              <w:jc w:val="left"/>
              <w:rPr>
                <w:rFonts w:ascii="Times New Roman" w:hAnsi="Times New Roman"/>
                <w:b w:val="0"/>
                <w:lang w:val="en-GB" w:eastAsia="en-US"/>
              </w:rPr>
            </w:pPr>
            <w:r w:rsidRPr="0013543D">
              <w:rPr>
                <w:rFonts w:ascii="Times New Roman" w:hAnsi="Times New Roman"/>
                <w:b w:val="0"/>
                <w:lang w:val="en-US" w:eastAsia="en-US"/>
              </w:rPr>
              <w:t>The authors appreciate the reviewer’s feedback. References were reviewed to ensure they remain current, relevant, and properly formatted</w:t>
            </w:r>
          </w:p>
        </w:tc>
      </w:tr>
    </w:tbl>
    <w:p w14:paraId="143FA372" w14:textId="77777777" w:rsidR="00724ED0" w:rsidRPr="000B20E3" w:rsidRDefault="00724ED0" w:rsidP="00724ED0">
      <w:pPr>
        <w:rPr>
          <w:lang w:val="en-GB"/>
        </w:rPr>
      </w:pPr>
    </w:p>
    <w:p w14:paraId="686E1A90" w14:textId="77777777" w:rsidR="00724ED0" w:rsidRDefault="00724ED0" w:rsidP="00724ED0">
      <w:pPr>
        <w:pStyle w:val="Heading2"/>
        <w:jc w:val="left"/>
        <w:rPr>
          <w:rFonts w:ascii="Times New Roman" w:hAnsi="Times New Roman"/>
          <w:highlight w:val="yellow"/>
          <w:lang w:val="en-GB" w:eastAsia="en-US"/>
        </w:rPr>
      </w:pPr>
    </w:p>
    <w:p w14:paraId="59EF4207" w14:textId="77777777" w:rsidR="00724ED0" w:rsidRPr="00107C72" w:rsidRDefault="00724ED0" w:rsidP="00724ED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4ED0" w:rsidRPr="00107C72" w14:paraId="1320561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AC4F8E2"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18CD6FD"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p>
        </w:tc>
      </w:tr>
      <w:tr w:rsidR="00724ED0" w:rsidRPr="00107C72" w14:paraId="0B5C5A40" w14:textId="77777777" w:rsidTr="00107C72">
        <w:tc>
          <w:tcPr>
            <w:tcW w:w="2784" w:type="pct"/>
            <w:noWrap/>
            <w:tcMar>
              <w:top w:w="0" w:type="dxa"/>
              <w:left w:w="108" w:type="dxa"/>
              <w:bottom w:w="0" w:type="dxa"/>
              <w:right w:w="108" w:type="dxa"/>
            </w:tcMar>
            <w:vAlign w:val="center"/>
          </w:tcPr>
          <w:p w14:paraId="5A929FD2"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60A11DE" w14:textId="77777777" w:rsidR="00724ED0" w:rsidRPr="00107C72" w:rsidRDefault="00724ED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F22BA" w:rsidRPr="00107C72" w14:paraId="56AD7649" w14:textId="77777777" w:rsidTr="00107C72">
        <w:tc>
          <w:tcPr>
            <w:tcW w:w="2784" w:type="pct"/>
            <w:noWrap/>
            <w:tcMar>
              <w:top w:w="0" w:type="dxa"/>
              <w:left w:w="108" w:type="dxa"/>
              <w:bottom w:w="0" w:type="dxa"/>
              <w:right w:w="108" w:type="dxa"/>
            </w:tcMar>
            <w:vAlign w:val="center"/>
          </w:tcPr>
          <w:p w14:paraId="4F5291A8" w14:textId="77777777" w:rsidR="008F22BA" w:rsidRPr="00D938B0" w:rsidRDefault="008F22BA" w:rsidP="008F22BA">
            <w:pPr>
              <w:keepNext/>
              <w:jc w:val="both"/>
              <w:outlineLvl w:val="1"/>
              <w:rPr>
                <w:rFonts w:eastAsia="MS Mincho"/>
                <w:b/>
                <w:bCs/>
                <w:sz w:val="20"/>
                <w:szCs w:val="20"/>
                <w:lang w:val="en-GB"/>
              </w:rPr>
            </w:pPr>
            <w:r w:rsidRPr="00D938B0">
              <w:rPr>
                <w:rFonts w:eastAsia="MS Mincho"/>
                <w:b/>
                <w:bCs/>
                <w:sz w:val="20"/>
                <w:szCs w:val="20"/>
                <w:lang w:val="en-GB"/>
              </w:rPr>
              <w:t>I recommend acceptance with minor revisions.</w:t>
            </w:r>
          </w:p>
          <w:p w14:paraId="2DAACCD3" w14:textId="77777777" w:rsidR="008F22BA" w:rsidRPr="00D938B0" w:rsidRDefault="008F22BA" w:rsidP="008F22BA">
            <w:pPr>
              <w:keepNext/>
              <w:jc w:val="both"/>
              <w:outlineLvl w:val="1"/>
              <w:rPr>
                <w:rFonts w:eastAsia="MS Mincho"/>
                <w:b/>
                <w:bCs/>
                <w:sz w:val="20"/>
                <w:szCs w:val="20"/>
                <w:lang w:val="en-GB"/>
              </w:rPr>
            </w:pPr>
          </w:p>
          <w:p w14:paraId="0C80789F" w14:textId="77777777" w:rsidR="008F22BA" w:rsidRPr="00D938B0" w:rsidRDefault="008F22BA" w:rsidP="008F22BA">
            <w:pPr>
              <w:keepNext/>
              <w:jc w:val="both"/>
              <w:outlineLvl w:val="1"/>
              <w:rPr>
                <w:rFonts w:eastAsia="MS Mincho"/>
                <w:b/>
                <w:bCs/>
                <w:sz w:val="20"/>
                <w:szCs w:val="20"/>
                <w:lang w:val="en-GB"/>
              </w:rPr>
            </w:pPr>
            <w:r w:rsidRPr="00D938B0">
              <w:rPr>
                <w:rFonts w:eastAsia="MS Mincho"/>
                <w:b/>
                <w:bCs/>
                <w:sz w:val="20"/>
                <w:szCs w:val="20"/>
                <w:lang w:val="en-GB"/>
              </w:rPr>
              <w:t>Strengths:</w:t>
            </w:r>
          </w:p>
          <w:p w14:paraId="37A0278E"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Important and timely topic</w:t>
            </w:r>
          </w:p>
          <w:p w14:paraId="161A4A7B"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Solid methodology, appropriate to the study's objective</w:t>
            </w:r>
          </w:p>
          <w:p w14:paraId="09A806A3"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Adequate and rigorous statistical analysis</w:t>
            </w:r>
          </w:p>
          <w:p w14:paraId="0E13464D"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Strong theoretical foundation</w:t>
            </w:r>
          </w:p>
          <w:p w14:paraId="147CBC76"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Recent references</w:t>
            </w:r>
          </w:p>
          <w:p w14:paraId="1056AF18" w14:textId="77777777" w:rsidR="008F22BA" w:rsidRPr="00D938B0" w:rsidRDefault="008F22BA" w:rsidP="008F22BA">
            <w:pPr>
              <w:keepNext/>
              <w:spacing w:line="360" w:lineRule="auto"/>
              <w:ind w:firstLine="886"/>
              <w:jc w:val="both"/>
              <w:outlineLvl w:val="1"/>
              <w:rPr>
                <w:rFonts w:eastAsia="MS Mincho"/>
                <w:sz w:val="20"/>
                <w:szCs w:val="20"/>
                <w:lang w:val="en-GB"/>
              </w:rPr>
            </w:pPr>
            <w:r w:rsidRPr="00D938B0">
              <w:rPr>
                <w:rFonts w:eastAsia="MS Mincho"/>
                <w:sz w:val="20"/>
                <w:szCs w:val="20"/>
                <w:lang w:val="en-GB"/>
              </w:rPr>
              <w:t>Suggestions for improvement:</w:t>
            </w:r>
          </w:p>
          <w:p w14:paraId="6887F658" w14:textId="77777777" w:rsidR="008F22BA" w:rsidRPr="00D938B0" w:rsidRDefault="008F22BA" w:rsidP="008F22BA">
            <w:pPr>
              <w:spacing w:line="360" w:lineRule="auto"/>
              <w:rPr>
                <w:rFonts w:eastAsia="MS Mincho"/>
                <w:b/>
                <w:bCs/>
                <w:sz w:val="20"/>
                <w:szCs w:val="20"/>
                <w:lang w:val="en-GB"/>
              </w:rPr>
            </w:pPr>
            <w:r w:rsidRPr="00D938B0">
              <w:rPr>
                <w:rFonts w:eastAsia="MS Mincho"/>
                <w:b/>
                <w:bCs/>
                <w:sz w:val="20"/>
                <w:szCs w:val="20"/>
                <w:lang w:val="en-GB"/>
              </w:rPr>
              <w:t>With some little revisions:</w:t>
            </w:r>
          </w:p>
          <w:p w14:paraId="43028AE0" w14:textId="77777777" w:rsidR="008F22BA" w:rsidRPr="00D938B0" w:rsidRDefault="008F22BA" w:rsidP="008F22BA">
            <w:pPr>
              <w:rPr>
                <w:rFonts w:eastAsia="MS Mincho"/>
                <w:sz w:val="20"/>
                <w:szCs w:val="20"/>
                <w:lang w:val="en-GB"/>
              </w:rPr>
            </w:pPr>
          </w:p>
          <w:p w14:paraId="53968558" w14:textId="77777777" w:rsidR="008F22BA" w:rsidRPr="00D938B0" w:rsidRDefault="008F22BA" w:rsidP="008F22BA">
            <w:pPr>
              <w:keepNext/>
              <w:jc w:val="both"/>
              <w:outlineLvl w:val="1"/>
              <w:rPr>
                <w:rFonts w:eastAsia="MS Mincho"/>
                <w:b/>
                <w:bCs/>
                <w:sz w:val="20"/>
                <w:szCs w:val="20"/>
                <w:lang w:val="en-GB"/>
              </w:rPr>
            </w:pPr>
            <w:r w:rsidRPr="00D938B0">
              <w:rPr>
                <w:rFonts w:eastAsia="MS Mincho"/>
                <w:b/>
                <w:bCs/>
                <w:sz w:val="20"/>
                <w:szCs w:val="20"/>
                <w:lang w:val="en-GB"/>
              </w:rPr>
              <w:t>Title:</w:t>
            </w:r>
            <w:r w:rsidRPr="00D938B0">
              <w:rPr>
                <w:rFonts w:eastAsia="MS Mincho"/>
                <w:sz w:val="20"/>
                <w:szCs w:val="20"/>
                <w:lang w:val="en-GB"/>
              </w:rPr>
              <w:t xml:space="preserve"> It would be preferable to clearly indicate the study type in the title.</w:t>
            </w:r>
          </w:p>
          <w:p w14:paraId="5086763B" w14:textId="77777777" w:rsidR="008F22BA" w:rsidRPr="00D938B0" w:rsidRDefault="008F22BA" w:rsidP="008F22BA">
            <w:pPr>
              <w:keepNext/>
              <w:jc w:val="both"/>
              <w:outlineLvl w:val="1"/>
              <w:rPr>
                <w:rFonts w:eastAsia="MS Mincho"/>
                <w:b/>
                <w:bCs/>
                <w:sz w:val="20"/>
                <w:szCs w:val="20"/>
                <w:lang w:val="en-GB"/>
              </w:rPr>
            </w:pPr>
          </w:p>
          <w:p w14:paraId="51729989" w14:textId="77777777" w:rsidR="008F22BA" w:rsidRPr="00D938B0" w:rsidRDefault="008F22BA" w:rsidP="008F22BA">
            <w:pPr>
              <w:keepNext/>
              <w:jc w:val="both"/>
              <w:outlineLvl w:val="1"/>
              <w:rPr>
                <w:rFonts w:eastAsia="MS Mincho"/>
                <w:sz w:val="20"/>
                <w:szCs w:val="20"/>
                <w:lang w:val="en-GB"/>
              </w:rPr>
            </w:pPr>
            <w:r w:rsidRPr="00D938B0">
              <w:rPr>
                <w:rFonts w:eastAsia="MS Mincho"/>
                <w:b/>
                <w:bCs/>
                <w:sz w:val="20"/>
                <w:szCs w:val="20"/>
                <w:lang w:val="en-GB"/>
              </w:rPr>
              <w:t xml:space="preserve">Introduction: </w:t>
            </w:r>
            <w:r w:rsidRPr="00D938B0">
              <w:rPr>
                <w:rFonts w:eastAsia="MS Mincho"/>
                <w:sz w:val="20"/>
                <w:szCs w:val="20"/>
                <w:lang w:val="en-GB"/>
              </w:rPr>
              <w:t>An operational definition of incivility would be helpful to better define the concept under study.</w:t>
            </w:r>
          </w:p>
          <w:p w14:paraId="34791063" w14:textId="77777777" w:rsidR="008F22BA" w:rsidRPr="00D938B0" w:rsidRDefault="008F22BA" w:rsidP="008F22BA">
            <w:pPr>
              <w:keepNext/>
              <w:jc w:val="both"/>
              <w:outlineLvl w:val="1"/>
              <w:rPr>
                <w:rFonts w:eastAsia="MS Mincho"/>
                <w:b/>
                <w:bCs/>
                <w:sz w:val="20"/>
                <w:szCs w:val="20"/>
                <w:lang w:val="en-GB"/>
              </w:rPr>
            </w:pPr>
          </w:p>
          <w:p w14:paraId="237663DC" w14:textId="77777777" w:rsidR="008F22BA" w:rsidRPr="00D938B0" w:rsidRDefault="008F22BA" w:rsidP="008F22BA">
            <w:pPr>
              <w:keepNext/>
              <w:jc w:val="both"/>
              <w:outlineLvl w:val="1"/>
              <w:rPr>
                <w:rFonts w:eastAsia="MS Mincho"/>
                <w:sz w:val="20"/>
                <w:szCs w:val="20"/>
                <w:lang w:val="en-GB"/>
              </w:rPr>
            </w:pPr>
            <w:r w:rsidRPr="00D938B0">
              <w:rPr>
                <w:rFonts w:eastAsia="MS Mincho"/>
                <w:b/>
                <w:bCs/>
                <w:sz w:val="20"/>
                <w:szCs w:val="20"/>
                <w:lang w:val="en-GB"/>
              </w:rPr>
              <w:t xml:space="preserve">The literature review: </w:t>
            </w:r>
            <w:r w:rsidRPr="00D938B0">
              <w:rPr>
                <w:rFonts w:eastAsia="MS Mincho"/>
                <w:sz w:val="20"/>
                <w:szCs w:val="20"/>
                <w:lang w:val="en-GB"/>
              </w:rPr>
              <w:t>should be grouped, synthesized, and logically connected with linking passages to ensure better flow.</w:t>
            </w:r>
          </w:p>
          <w:p w14:paraId="0FE1A3C0" w14:textId="77777777" w:rsidR="008F22BA" w:rsidRPr="00D938B0" w:rsidRDefault="008F22BA" w:rsidP="008F22BA">
            <w:pPr>
              <w:keepNext/>
              <w:jc w:val="both"/>
              <w:outlineLvl w:val="1"/>
              <w:rPr>
                <w:rFonts w:eastAsia="MS Mincho"/>
                <w:b/>
                <w:bCs/>
                <w:sz w:val="20"/>
                <w:szCs w:val="20"/>
                <w:lang w:val="en-GB"/>
              </w:rPr>
            </w:pPr>
          </w:p>
          <w:p w14:paraId="5E53B266" w14:textId="77777777" w:rsidR="008F22BA" w:rsidRPr="00D938B0" w:rsidRDefault="008F22BA" w:rsidP="008F22BA">
            <w:pPr>
              <w:keepNext/>
              <w:jc w:val="both"/>
              <w:outlineLvl w:val="1"/>
              <w:rPr>
                <w:rFonts w:eastAsia="MS Mincho"/>
                <w:sz w:val="20"/>
                <w:szCs w:val="20"/>
                <w:lang w:val="en-GB"/>
              </w:rPr>
            </w:pPr>
            <w:r w:rsidRPr="00D938B0">
              <w:rPr>
                <w:rFonts w:eastAsia="MS Mincho"/>
                <w:b/>
                <w:bCs/>
                <w:sz w:val="20"/>
                <w:szCs w:val="20"/>
                <w:lang w:val="en-GB"/>
              </w:rPr>
              <w:t xml:space="preserve">Methodology: </w:t>
            </w:r>
            <w:r w:rsidRPr="00D938B0">
              <w:rPr>
                <w:rFonts w:eastAsia="MS Mincho"/>
                <w:sz w:val="20"/>
                <w:szCs w:val="20"/>
                <w:lang w:val="en-GB"/>
              </w:rPr>
              <w:t>The research design used does not allow for causal inference; this limitation should be explicitly mentioned in the limitations section of the study.</w:t>
            </w:r>
          </w:p>
          <w:p w14:paraId="4BEFCEFE" w14:textId="77777777" w:rsidR="008F22BA" w:rsidRPr="00D938B0" w:rsidRDefault="008F22BA" w:rsidP="008F22BA">
            <w:pPr>
              <w:keepNext/>
              <w:jc w:val="both"/>
              <w:outlineLvl w:val="1"/>
              <w:rPr>
                <w:rFonts w:eastAsia="MS Mincho"/>
                <w:b/>
                <w:bCs/>
                <w:sz w:val="20"/>
                <w:szCs w:val="20"/>
                <w:lang w:val="en-GB"/>
              </w:rPr>
            </w:pPr>
          </w:p>
          <w:p w14:paraId="49E4BB3E" w14:textId="77777777" w:rsidR="008F22BA" w:rsidRPr="00D938B0" w:rsidRDefault="008F22BA" w:rsidP="008F22BA">
            <w:pPr>
              <w:keepNext/>
              <w:jc w:val="both"/>
              <w:outlineLvl w:val="1"/>
              <w:rPr>
                <w:rFonts w:eastAsia="MS Mincho"/>
                <w:sz w:val="20"/>
                <w:szCs w:val="20"/>
                <w:lang w:val="en-GB"/>
              </w:rPr>
            </w:pPr>
            <w:r w:rsidRPr="00D938B0">
              <w:rPr>
                <w:rFonts w:eastAsia="MS Mincho"/>
                <w:b/>
                <w:bCs/>
                <w:sz w:val="20"/>
                <w:szCs w:val="20"/>
                <w:lang w:val="en-GB"/>
              </w:rPr>
              <w:t xml:space="preserve">Style: </w:t>
            </w:r>
            <w:r w:rsidRPr="00D938B0">
              <w:rPr>
                <w:rFonts w:eastAsia="MS Mincho"/>
                <w:sz w:val="20"/>
                <w:szCs w:val="20"/>
                <w:lang w:val="en-GB"/>
              </w:rPr>
              <w:t>Some passages in INTRODUCTION and DISCUSSION should be written in a more scientific and fluid style.</w:t>
            </w:r>
          </w:p>
          <w:p w14:paraId="70FF129A" w14:textId="77777777" w:rsidR="008F22BA" w:rsidRPr="00107C72" w:rsidRDefault="008F22BA" w:rsidP="008F22BA">
            <w:pPr>
              <w:pStyle w:val="NormalWeb"/>
              <w:spacing w:before="0" w:beforeAutospacing="0" w:after="0" w:afterAutospacing="0"/>
              <w:rPr>
                <w:rFonts w:ascii="Times New Roman" w:hAnsi="Times New Roman" w:cs="Times New Roman"/>
                <w:sz w:val="20"/>
                <w:szCs w:val="20"/>
                <w:lang w:val="en-GB"/>
              </w:rPr>
            </w:pPr>
          </w:p>
          <w:p w14:paraId="0479977C" w14:textId="77777777" w:rsidR="008F22BA" w:rsidRPr="00107C72" w:rsidRDefault="008F22BA" w:rsidP="008F22BA">
            <w:pPr>
              <w:pStyle w:val="NormalWeb"/>
              <w:spacing w:before="0" w:beforeAutospacing="0" w:after="0" w:afterAutospacing="0"/>
              <w:rPr>
                <w:rFonts w:ascii="Times New Roman" w:hAnsi="Times New Roman" w:cs="Times New Roman"/>
                <w:sz w:val="20"/>
                <w:szCs w:val="20"/>
                <w:lang w:val="en-GB"/>
              </w:rPr>
            </w:pPr>
          </w:p>
          <w:p w14:paraId="47B51523" w14:textId="77777777" w:rsidR="008F22BA" w:rsidRPr="00107C72" w:rsidRDefault="008F22BA" w:rsidP="008F22BA">
            <w:pPr>
              <w:pStyle w:val="NormalWeb"/>
              <w:spacing w:before="0" w:beforeAutospacing="0" w:after="0" w:afterAutospacing="0"/>
              <w:rPr>
                <w:rFonts w:ascii="Times New Roman" w:hAnsi="Times New Roman" w:cs="Times New Roman"/>
                <w:sz w:val="20"/>
                <w:szCs w:val="20"/>
                <w:lang w:val="en-GB"/>
              </w:rPr>
            </w:pPr>
          </w:p>
          <w:p w14:paraId="08F8B630" w14:textId="77777777" w:rsidR="008F22BA" w:rsidRPr="00107C72" w:rsidRDefault="008F22BA" w:rsidP="008F22B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39FA7F2" w14:textId="77777777" w:rsid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b/>
                <w:bCs/>
                <w:sz w:val="20"/>
                <w:szCs w:val="20"/>
                <w:lang w:val="en-PH"/>
              </w:rPr>
              <w:t>Title:</w:t>
            </w:r>
            <w:r w:rsidRPr="008F22BA">
              <w:rPr>
                <w:rFonts w:ascii="Times New Roman" w:hAnsi="Times New Roman" w:cs="Times New Roman"/>
                <w:sz w:val="20"/>
                <w:szCs w:val="20"/>
                <w:lang w:val="en-PH"/>
              </w:rPr>
              <w:t xml:space="preserve"> The authors acknowledge the suggestion. The title was carefully considered and retained, though indicating the study type explicitly could enhance clarity. </w:t>
            </w:r>
          </w:p>
          <w:p w14:paraId="4EFAD364" w14:textId="77777777" w:rsidR="008F22BA" w:rsidRPr="008F22BA" w:rsidRDefault="008F22BA" w:rsidP="008F22BA">
            <w:pPr>
              <w:pStyle w:val="NormalWeb"/>
              <w:spacing w:before="0" w:beforeAutospacing="0" w:after="0" w:afterAutospacing="0"/>
              <w:rPr>
                <w:rFonts w:ascii="Times New Roman" w:hAnsi="Times New Roman" w:cs="Times New Roman"/>
                <w:sz w:val="20"/>
                <w:szCs w:val="20"/>
                <w:lang w:val="en-PH"/>
              </w:rPr>
            </w:pPr>
          </w:p>
          <w:p w14:paraId="078C9380" w14:textId="49DCCEF7" w:rsid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b/>
                <w:bCs/>
                <w:sz w:val="20"/>
                <w:szCs w:val="20"/>
                <w:lang w:val="en-PH"/>
              </w:rPr>
              <w:t>Introduction</w:t>
            </w:r>
            <w:r w:rsidRPr="008F22BA">
              <w:rPr>
                <w:rFonts w:ascii="Times New Roman" w:hAnsi="Times New Roman" w:cs="Times New Roman"/>
                <w:sz w:val="20"/>
                <w:szCs w:val="20"/>
                <w:lang w:val="en-PH"/>
              </w:rPr>
              <w:t xml:space="preserve">: The authors appreciate the feedback. An operational definition of incivility </w:t>
            </w:r>
            <w:r>
              <w:rPr>
                <w:rFonts w:ascii="Times New Roman" w:hAnsi="Times New Roman" w:cs="Times New Roman"/>
                <w:sz w:val="20"/>
                <w:szCs w:val="20"/>
                <w:lang w:val="en-PH"/>
              </w:rPr>
              <w:t xml:space="preserve">was added to </w:t>
            </w:r>
            <w:r w:rsidRPr="008F22BA">
              <w:rPr>
                <w:rFonts w:ascii="Times New Roman" w:hAnsi="Times New Roman" w:cs="Times New Roman"/>
                <w:sz w:val="20"/>
                <w:szCs w:val="20"/>
                <w:lang w:val="en-PH"/>
              </w:rPr>
              <w:t xml:space="preserve">better clarify the concept under study. </w:t>
            </w:r>
          </w:p>
          <w:p w14:paraId="370345C1" w14:textId="77777777" w:rsidR="008F22BA" w:rsidRPr="008F22BA" w:rsidRDefault="008F22BA" w:rsidP="008F22BA">
            <w:pPr>
              <w:pStyle w:val="NormalWeb"/>
              <w:spacing w:before="0" w:beforeAutospacing="0" w:after="0" w:afterAutospacing="0"/>
              <w:rPr>
                <w:rFonts w:ascii="Times New Roman" w:hAnsi="Times New Roman" w:cs="Times New Roman"/>
                <w:sz w:val="20"/>
                <w:szCs w:val="20"/>
                <w:lang w:val="en-PH"/>
              </w:rPr>
            </w:pPr>
          </w:p>
          <w:p w14:paraId="1397D60E" w14:textId="5BF56F44" w:rsid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b/>
                <w:bCs/>
                <w:sz w:val="20"/>
                <w:szCs w:val="20"/>
                <w:lang w:val="en-PH"/>
              </w:rPr>
              <w:t>Literature Review:</w:t>
            </w:r>
            <w:r w:rsidRPr="008F22BA">
              <w:rPr>
                <w:rFonts w:ascii="Times New Roman" w:hAnsi="Times New Roman" w:cs="Times New Roman"/>
                <w:sz w:val="20"/>
                <w:szCs w:val="20"/>
                <w:lang w:val="en-PH"/>
              </w:rPr>
              <w:t xml:space="preserve"> The authors thank the reviewer. </w:t>
            </w:r>
            <w:r>
              <w:rPr>
                <w:rFonts w:ascii="Times New Roman" w:hAnsi="Times New Roman" w:cs="Times New Roman"/>
                <w:sz w:val="20"/>
                <w:szCs w:val="20"/>
                <w:lang w:val="en-PH"/>
              </w:rPr>
              <w:t xml:space="preserve">Connecting literature was grouped, synthesized, and logically connected with linking passages to improve flow. </w:t>
            </w:r>
          </w:p>
          <w:p w14:paraId="42FBA1DD" w14:textId="77777777" w:rsidR="008F22BA" w:rsidRPr="008F22BA" w:rsidRDefault="008F22BA" w:rsidP="008F22BA">
            <w:pPr>
              <w:pStyle w:val="NormalWeb"/>
              <w:spacing w:before="0" w:beforeAutospacing="0" w:after="0" w:afterAutospacing="0"/>
              <w:rPr>
                <w:rFonts w:ascii="Times New Roman" w:hAnsi="Times New Roman" w:cs="Times New Roman"/>
                <w:sz w:val="20"/>
                <w:szCs w:val="20"/>
                <w:lang w:val="en-PH"/>
              </w:rPr>
            </w:pPr>
          </w:p>
          <w:p w14:paraId="4A7D7FC4" w14:textId="3D3D25E4" w:rsid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b/>
                <w:bCs/>
                <w:sz w:val="20"/>
                <w:szCs w:val="20"/>
                <w:lang w:val="en-PH"/>
              </w:rPr>
              <w:t>Methodology:</w:t>
            </w:r>
            <w:r w:rsidRPr="008F22BA">
              <w:rPr>
                <w:rFonts w:ascii="Times New Roman" w:hAnsi="Times New Roman" w:cs="Times New Roman"/>
                <w:sz w:val="20"/>
                <w:szCs w:val="20"/>
                <w:lang w:val="en-PH"/>
              </w:rPr>
              <w:t xml:space="preserve"> The authors note that the research design does not allow for causal inference. This limitation </w:t>
            </w:r>
            <w:r>
              <w:rPr>
                <w:rFonts w:ascii="Times New Roman" w:hAnsi="Times New Roman" w:cs="Times New Roman"/>
                <w:sz w:val="20"/>
                <w:szCs w:val="20"/>
                <w:lang w:val="en-PH"/>
              </w:rPr>
              <w:t>was</w:t>
            </w:r>
            <w:r w:rsidRPr="008F22BA">
              <w:rPr>
                <w:rFonts w:ascii="Times New Roman" w:hAnsi="Times New Roman" w:cs="Times New Roman"/>
                <w:sz w:val="20"/>
                <w:szCs w:val="20"/>
                <w:lang w:val="en-PH"/>
              </w:rPr>
              <w:t xml:space="preserve"> explicitly mentioned in the limitations section. </w:t>
            </w:r>
          </w:p>
          <w:p w14:paraId="59FE0058" w14:textId="77777777" w:rsidR="008F22BA" w:rsidRPr="008F22BA" w:rsidRDefault="008F22BA" w:rsidP="008F22BA">
            <w:pPr>
              <w:pStyle w:val="NormalWeb"/>
              <w:spacing w:before="0" w:beforeAutospacing="0" w:after="0" w:afterAutospacing="0"/>
              <w:rPr>
                <w:rFonts w:ascii="Times New Roman" w:hAnsi="Times New Roman" w:cs="Times New Roman"/>
                <w:sz w:val="20"/>
                <w:szCs w:val="20"/>
                <w:lang w:val="en-PH"/>
              </w:rPr>
            </w:pPr>
          </w:p>
          <w:p w14:paraId="4B9B4BEF" w14:textId="0C241D49" w:rsid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b/>
                <w:bCs/>
                <w:sz w:val="20"/>
                <w:szCs w:val="20"/>
                <w:lang w:val="en-PH"/>
              </w:rPr>
              <w:t>Style:</w:t>
            </w:r>
            <w:r w:rsidRPr="008F22BA">
              <w:rPr>
                <w:rFonts w:ascii="Times New Roman" w:hAnsi="Times New Roman" w:cs="Times New Roman"/>
                <w:sz w:val="20"/>
                <w:szCs w:val="20"/>
                <w:lang w:val="en-PH"/>
              </w:rPr>
              <w:t xml:space="preserve"> The authors appreciate the suggestion. Some passages in the Introduction and Discussion </w:t>
            </w:r>
            <w:r>
              <w:rPr>
                <w:rFonts w:ascii="Times New Roman" w:hAnsi="Times New Roman" w:cs="Times New Roman"/>
                <w:sz w:val="20"/>
                <w:szCs w:val="20"/>
                <w:lang w:val="en-PH"/>
              </w:rPr>
              <w:t xml:space="preserve">were </w:t>
            </w:r>
            <w:r w:rsidRPr="008F22BA">
              <w:rPr>
                <w:rFonts w:ascii="Times New Roman" w:hAnsi="Times New Roman" w:cs="Times New Roman"/>
                <w:sz w:val="20"/>
                <w:szCs w:val="20"/>
                <w:lang w:val="en-PH"/>
              </w:rPr>
              <w:t xml:space="preserve">revised for a more scientific and fluid style. </w:t>
            </w:r>
          </w:p>
          <w:p w14:paraId="1FBCDF7A" w14:textId="77777777" w:rsidR="008F22BA" w:rsidRPr="008F22BA" w:rsidRDefault="008F22BA" w:rsidP="008F22BA">
            <w:pPr>
              <w:pStyle w:val="NormalWeb"/>
              <w:spacing w:before="0" w:beforeAutospacing="0" w:after="0" w:afterAutospacing="0"/>
              <w:ind w:left="720"/>
              <w:rPr>
                <w:rFonts w:ascii="Times New Roman" w:hAnsi="Times New Roman" w:cs="Times New Roman"/>
                <w:sz w:val="20"/>
                <w:szCs w:val="20"/>
                <w:lang w:val="en-PH"/>
              </w:rPr>
            </w:pPr>
          </w:p>
          <w:p w14:paraId="2BD60205" w14:textId="77777777" w:rsidR="008F22BA" w:rsidRPr="008F22BA" w:rsidRDefault="008F22BA" w:rsidP="008F22BA">
            <w:pPr>
              <w:pStyle w:val="NormalWeb"/>
              <w:spacing w:before="0" w:beforeAutospacing="0" w:after="0" w:afterAutospacing="0"/>
              <w:rPr>
                <w:rFonts w:ascii="Times New Roman" w:hAnsi="Times New Roman" w:cs="Times New Roman"/>
                <w:sz w:val="20"/>
                <w:szCs w:val="20"/>
                <w:lang w:val="en-PH"/>
              </w:rPr>
            </w:pPr>
            <w:r w:rsidRPr="008F22BA">
              <w:rPr>
                <w:rFonts w:ascii="Times New Roman" w:hAnsi="Times New Roman" w:cs="Times New Roman"/>
                <w:sz w:val="20"/>
                <w:szCs w:val="20"/>
                <w:lang w:val="en-PH"/>
              </w:rPr>
              <w:t>The authors sincerely thank the editor for the valuable feedback. Minor revisions were implemented to improve clarity, readability, and flow while maintaining the scientific rigor and overall quality of the manuscript.</w:t>
            </w:r>
          </w:p>
          <w:p w14:paraId="4871F414" w14:textId="77777777" w:rsidR="008F22BA" w:rsidRPr="00107C72" w:rsidRDefault="008F22BA" w:rsidP="008F22BA">
            <w:pPr>
              <w:pStyle w:val="NormalWeb"/>
              <w:spacing w:before="0" w:beforeAutospacing="0" w:after="0" w:afterAutospacing="0"/>
              <w:rPr>
                <w:rFonts w:ascii="Times New Roman" w:hAnsi="Times New Roman" w:cs="Times New Roman"/>
                <w:b/>
                <w:bCs/>
                <w:sz w:val="20"/>
                <w:szCs w:val="20"/>
                <w:lang w:val="en-GB"/>
              </w:rPr>
            </w:pPr>
          </w:p>
        </w:tc>
      </w:tr>
    </w:tbl>
    <w:p w14:paraId="4C73C524" w14:textId="77777777" w:rsidR="008F22BA" w:rsidRDefault="008F22BA" w:rsidP="008B7B8B">
      <w:pPr>
        <w:rPr>
          <w:rFonts w:ascii="Arial" w:eastAsia="Arial Unicode MS" w:hAnsi="Arial" w:cs="Arial"/>
          <w:b/>
          <w:sz w:val="20"/>
          <w:szCs w:val="20"/>
          <w:highlight w:val="yellow"/>
          <w:u w:val="single"/>
          <w:lang w:val="en-GB"/>
        </w:rPr>
      </w:pPr>
    </w:p>
    <w:p w14:paraId="20EDD573" w14:textId="77777777" w:rsidR="008F22BA" w:rsidRDefault="008F22BA" w:rsidP="008B7B8B">
      <w:pPr>
        <w:rPr>
          <w:rFonts w:ascii="Arial" w:eastAsia="Arial Unicode MS" w:hAnsi="Arial" w:cs="Arial"/>
          <w:b/>
          <w:sz w:val="20"/>
          <w:szCs w:val="20"/>
          <w:highlight w:val="yellow"/>
          <w:u w:val="single"/>
          <w:lang w:val="en-GB"/>
        </w:rPr>
      </w:pPr>
    </w:p>
    <w:p w14:paraId="455BDD88" w14:textId="77777777" w:rsidR="008F22BA" w:rsidRDefault="008F22BA" w:rsidP="008B7B8B">
      <w:pPr>
        <w:rPr>
          <w:rFonts w:ascii="Arial" w:eastAsia="Arial Unicode MS" w:hAnsi="Arial" w:cs="Arial"/>
          <w:b/>
          <w:sz w:val="20"/>
          <w:szCs w:val="20"/>
          <w:highlight w:val="yellow"/>
          <w:u w:val="single"/>
          <w:lang w:val="en-GB"/>
        </w:rPr>
      </w:pPr>
    </w:p>
    <w:p w14:paraId="0EEC59CC" w14:textId="77777777" w:rsidR="008F22BA" w:rsidRDefault="008F22BA" w:rsidP="008B7B8B">
      <w:pPr>
        <w:rPr>
          <w:rFonts w:ascii="Arial" w:eastAsia="Arial Unicode MS" w:hAnsi="Arial" w:cs="Arial"/>
          <w:b/>
          <w:sz w:val="20"/>
          <w:szCs w:val="20"/>
          <w:highlight w:val="yellow"/>
          <w:u w:val="single"/>
          <w:lang w:val="en-GB"/>
        </w:rPr>
      </w:pPr>
    </w:p>
    <w:p w14:paraId="008313A3" w14:textId="77777777" w:rsidR="008F22BA" w:rsidRDefault="008F22BA" w:rsidP="008B7B8B">
      <w:pPr>
        <w:rPr>
          <w:rFonts w:ascii="Arial" w:eastAsia="Arial Unicode MS" w:hAnsi="Arial" w:cs="Arial"/>
          <w:b/>
          <w:sz w:val="20"/>
          <w:szCs w:val="20"/>
          <w:highlight w:val="yellow"/>
          <w:u w:val="single"/>
          <w:lang w:val="en-GB"/>
        </w:rPr>
      </w:pPr>
    </w:p>
    <w:p w14:paraId="524C6EDF" w14:textId="77777777" w:rsidR="008F22BA" w:rsidRDefault="008F22BA" w:rsidP="008B7B8B">
      <w:pPr>
        <w:rPr>
          <w:rFonts w:ascii="Arial" w:eastAsia="Arial Unicode MS" w:hAnsi="Arial" w:cs="Arial"/>
          <w:b/>
          <w:sz w:val="20"/>
          <w:szCs w:val="20"/>
          <w:highlight w:val="yellow"/>
          <w:u w:val="single"/>
          <w:lang w:val="en-GB"/>
        </w:rPr>
      </w:pPr>
    </w:p>
    <w:p w14:paraId="7746A39D" w14:textId="77777777" w:rsidR="008F22BA" w:rsidRDefault="008F22BA" w:rsidP="008B7B8B">
      <w:pPr>
        <w:rPr>
          <w:rFonts w:ascii="Arial" w:eastAsia="Arial Unicode MS" w:hAnsi="Arial" w:cs="Arial"/>
          <w:b/>
          <w:sz w:val="20"/>
          <w:szCs w:val="20"/>
          <w:highlight w:val="yellow"/>
          <w:u w:val="single"/>
          <w:lang w:val="en-GB"/>
        </w:rPr>
      </w:pPr>
    </w:p>
    <w:p w14:paraId="4B23F380" w14:textId="77777777" w:rsidR="008F22BA" w:rsidRDefault="008F22BA" w:rsidP="008B7B8B">
      <w:pPr>
        <w:rPr>
          <w:rFonts w:ascii="Arial" w:eastAsia="Arial Unicode MS" w:hAnsi="Arial" w:cs="Arial"/>
          <w:b/>
          <w:sz w:val="20"/>
          <w:szCs w:val="20"/>
          <w:highlight w:val="yellow"/>
          <w:u w:val="single"/>
          <w:lang w:val="en-GB"/>
        </w:rPr>
      </w:pPr>
    </w:p>
    <w:p w14:paraId="0EAF912A" w14:textId="6BFFB086" w:rsidR="008B7B8B" w:rsidRPr="00DB38E2" w:rsidRDefault="008B7B8B" w:rsidP="008B7B8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B7B8B" w:rsidRPr="00DB38E2" w14:paraId="1994A6DB" w14:textId="77777777" w:rsidTr="00B00041">
        <w:tc>
          <w:tcPr>
            <w:tcW w:w="5000" w:type="pct"/>
            <w:gridSpan w:val="3"/>
            <w:tcBorders>
              <w:top w:val="nil"/>
              <w:left w:val="nil"/>
              <w:right w:val="nil"/>
            </w:tcBorders>
            <w:noWrap/>
            <w:tcMar>
              <w:top w:w="0" w:type="dxa"/>
              <w:left w:w="108" w:type="dxa"/>
              <w:bottom w:w="0" w:type="dxa"/>
              <w:right w:w="108" w:type="dxa"/>
            </w:tcMar>
            <w:vAlign w:val="center"/>
          </w:tcPr>
          <w:p w14:paraId="0060B88D" w14:textId="77777777" w:rsidR="008B7B8B" w:rsidRPr="00DB38E2" w:rsidRDefault="008B7B8B" w:rsidP="00B00041">
            <w:pPr>
              <w:rPr>
                <w:rFonts w:ascii="Arial" w:eastAsia="Arial Unicode MS" w:hAnsi="Arial" w:cs="Arial"/>
                <w:b/>
                <w:sz w:val="20"/>
                <w:szCs w:val="20"/>
                <w:u w:val="single"/>
                <w:lang w:val="en-GB"/>
              </w:rPr>
            </w:pPr>
          </w:p>
        </w:tc>
      </w:tr>
      <w:tr w:rsidR="008B7B8B" w:rsidRPr="00DB38E2" w14:paraId="7452753D" w14:textId="77777777" w:rsidTr="00B00041">
        <w:tc>
          <w:tcPr>
            <w:tcW w:w="1616" w:type="pct"/>
            <w:noWrap/>
            <w:tcMar>
              <w:top w:w="0" w:type="dxa"/>
              <w:left w:w="108" w:type="dxa"/>
              <w:bottom w:w="0" w:type="dxa"/>
              <w:right w:w="108" w:type="dxa"/>
            </w:tcMar>
            <w:vAlign w:val="center"/>
          </w:tcPr>
          <w:p w14:paraId="76D1EAC9" w14:textId="77777777" w:rsidR="008B7B8B" w:rsidRPr="00DB38E2" w:rsidRDefault="008B7B8B"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E29174F" w14:textId="77777777" w:rsidR="008B7B8B" w:rsidRPr="00DB38E2" w:rsidRDefault="008B7B8B"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703280" w14:textId="77777777" w:rsidR="008B7B8B" w:rsidRPr="00DB38E2" w:rsidRDefault="008B7B8B"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04E3BA2" w14:textId="77777777" w:rsidR="008B7B8B" w:rsidRPr="00DB38E2" w:rsidRDefault="008B7B8B" w:rsidP="00B00041">
            <w:pPr>
              <w:keepNext/>
              <w:outlineLvl w:val="1"/>
              <w:rPr>
                <w:rFonts w:ascii="Arial" w:eastAsia="MS Mincho" w:hAnsi="Arial" w:cs="Arial"/>
                <w:bCs/>
                <w:sz w:val="20"/>
                <w:szCs w:val="20"/>
                <w:lang w:val="en-GB"/>
              </w:rPr>
            </w:pPr>
          </w:p>
        </w:tc>
      </w:tr>
      <w:tr w:rsidR="008B7B8B" w:rsidRPr="00DB38E2" w14:paraId="0776E838" w14:textId="77777777" w:rsidTr="00B00041">
        <w:trPr>
          <w:trHeight w:val="890"/>
        </w:trPr>
        <w:tc>
          <w:tcPr>
            <w:tcW w:w="1616" w:type="pct"/>
            <w:noWrap/>
            <w:tcMar>
              <w:top w:w="0" w:type="dxa"/>
              <w:left w:w="108" w:type="dxa"/>
              <w:bottom w:w="0" w:type="dxa"/>
              <w:right w:w="108" w:type="dxa"/>
            </w:tcMar>
            <w:vAlign w:val="center"/>
          </w:tcPr>
          <w:p w14:paraId="1A6898A1" w14:textId="77777777" w:rsidR="008B7B8B" w:rsidRPr="00DB38E2" w:rsidRDefault="008B7B8B"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9B40885" w14:textId="77777777" w:rsidR="008B7B8B" w:rsidRPr="00DB38E2" w:rsidRDefault="008B7B8B"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AB79A5A" w14:textId="77777777" w:rsidR="008B7B8B" w:rsidRPr="00DB38E2" w:rsidRDefault="008B7B8B"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0A945D7" w14:textId="77777777" w:rsidR="008B7B8B" w:rsidRPr="00DB38E2" w:rsidRDefault="008B7B8B" w:rsidP="00B00041">
            <w:pPr>
              <w:rPr>
                <w:rFonts w:ascii="Arial" w:eastAsia="Arial Unicode MS" w:hAnsi="Arial" w:cs="Arial"/>
                <w:sz w:val="20"/>
                <w:szCs w:val="20"/>
                <w:lang w:val="en-GB"/>
              </w:rPr>
            </w:pPr>
          </w:p>
        </w:tc>
        <w:tc>
          <w:tcPr>
            <w:tcW w:w="1635" w:type="pct"/>
            <w:vAlign w:val="center"/>
          </w:tcPr>
          <w:p w14:paraId="0B88258F" w14:textId="77777777" w:rsidR="008F22BA" w:rsidRPr="0013543D" w:rsidRDefault="008F22BA" w:rsidP="008F22BA">
            <w:pPr>
              <w:rPr>
                <w:rFonts w:eastAsia="Arial Unicode MS"/>
                <w:sz w:val="20"/>
                <w:szCs w:val="20"/>
                <w:lang w:val="en-PH"/>
              </w:rPr>
            </w:pPr>
            <w:r w:rsidRPr="0013543D">
              <w:rPr>
                <w:rFonts w:eastAsia="Arial Unicode MS"/>
                <w:sz w:val="20"/>
                <w:szCs w:val="20"/>
                <w:lang w:val="en-PH"/>
              </w:rPr>
              <w:t>There are no ethical issues identified in this manuscript. Ethical approval was obtained from the Institutional Research Ethics Committee prior to the conduct of the study. Informed consent was secured from all participants, and all procedures adhered to established ethical standards to ensure confidentiality, anonymity, and voluntary participation.</w:t>
            </w:r>
          </w:p>
          <w:p w14:paraId="78E90618" w14:textId="77777777" w:rsidR="008B7B8B" w:rsidRPr="00DB38E2" w:rsidRDefault="008B7B8B" w:rsidP="00B00041">
            <w:pPr>
              <w:rPr>
                <w:rFonts w:ascii="Arial" w:eastAsia="Arial Unicode MS" w:hAnsi="Arial" w:cs="Arial"/>
                <w:sz w:val="20"/>
                <w:szCs w:val="20"/>
                <w:lang w:val="en-GB"/>
              </w:rPr>
            </w:pPr>
          </w:p>
          <w:p w14:paraId="1E9BC161" w14:textId="77777777" w:rsidR="008B7B8B" w:rsidRPr="00DB38E2" w:rsidRDefault="008B7B8B" w:rsidP="00B00041">
            <w:pPr>
              <w:rPr>
                <w:rFonts w:ascii="Arial" w:eastAsia="Arial Unicode MS" w:hAnsi="Arial" w:cs="Arial"/>
                <w:sz w:val="20"/>
                <w:szCs w:val="20"/>
                <w:lang w:val="en-GB"/>
              </w:rPr>
            </w:pPr>
          </w:p>
          <w:p w14:paraId="58567297" w14:textId="77777777" w:rsidR="008B7B8B" w:rsidRPr="00DB38E2" w:rsidRDefault="008B7B8B" w:rsidP="00B00041">
            <w:pPr>
              <w:rPr>
                <w:rFonts w:ascii="Arial" w:eastAsia="Arial Unicode MS" w:hAnsi="Arial" w:cs="Arial"/>
                <w:sz w:val="20"/>
                <w:szCs w:val="20"/>
                <w:lang w:val="en-GB"/>
              </w:rPr>
            </w:pPr>
          </w:p>
        </w:tc>
      </w:tr>
    </w:tbl>
    <w:p w14:paraId="77B76C41" w14:textId="77777777" w:rsidR="008B7B8B" w:rsidRPr="00DB38E2" w:rsidRDefault="008B7B8B" w:rsidP="008B7B8B">
      <w:pPr>
        <w:pStyle w:val="BodyText"/>
        <w:rPr>
          <w:rFonts w:ascii="Arial" w:hAnsi="Arial" w:cs="Arial"/>
          <w:b/>
          <w:bCs/>
          <w:sz w:val="20"/>
          <w:szCs w:val="20"/>
          <w:u w:val="single"/>
          <w:lang w:val="en-GB"/>
        </w:rPr>
      </w:pPr>
    </w:p>
    <w:p w14:paraId="52C0F77E" w14:textId="77777777" w:rsidR="008B7B8B" w:rsidRDefault="008B7B8B" w:rsidP="008B7B8B"/>
    <w:p w14:paraId="4FE37C9B" w14:textId="77777777" w:rsidR="008B7B8B" w:rsidRDefault="008B7B8B" w:rsidP="008B7B8B"/>
    <w:p w14:paraId="65302C5C" w14:textId="77777777" w:rsidR="008B7B8B" w:rsidRDefault="008B7B8B" w:rsidP="008B7B8B"/>
    <w:p w14:paraId="579FB23F" w14:textId="77777777" w:rsidR="00724ED0" w:rsidRPr="00107C72" w:rsidRDefault="00724ED0" w:rsidP="00724ED0">
      <w:pPr>
        <w:rPr>
          <w:rFonts w:eastAsia="Arial Unicode MS"/>
          <w:b/>
          <w:bCs/>
          <w:sz w:val="20"/>
          <w:szCs w:val="20"/>
          <w:highlight w:val="yellow"/>
          <w:u w:val="single"/>
          <w:lang w:val="en-GB"/>
        </w:rPr>
      </w:pPr>
    </w:p>
    <w:sectPr w:rsidR="00724ED0"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E59E1" w14:textId="77777777" w:rsidR="000D0CD6" w:rsidRPr="0000007A" w:rsidRDefault="000D0CD6" w:rsidP="0099583E">
      <w:r>
        <w:separator/>
      </w:r>
    </w:p>
  </w:endnote>
  <w:endnote w:type="continuationSeparator" w:id="0">
    <w:p w14:paraId="2E8ACD96" w14:textId="77777777" w:rsidR="000D0CD6" w:rsidRPr="0000007A" w:rsidRDefault="000D0C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EE139"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08506" w14:textId="77777777" w:rsidR="00724ED0" w:rsidRDefault="00724ED0" w:rsidP="00724ED0">
    <w:pPr>
      <w:pStyle w:val="Footer"/>
      <w:jc w:val="right"/>
    </w:pPr>
  </w:p>
  <w:p w14:paraId="291BFA18" w14:textId="77777777"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1562610" w14:textId="77777777" w:rsidR="00724ED0" w:rsidRDefault="00724ED0" w:rsidP="00724ED0">
    <w:pPr>
      <w:pStyle w:val="Footer"/>
      <w:jc w:val="right"/>
      <w:rPr>
        <w:b/>
        <w:sz w:val="20"/>
      </w:rPr>
    </w:pPr>
    <w:r>
      <w:rPr>
        <w:b/>
        <w:sz w:val="20"/>
      </w:rPr>
      <w:t>V240326</w:t>
    </w:r>
  </w:p>
  <w:p w14:paraId="50FF13C2" w14:textId="77777777" w:rsidR="00724ED0" w:rsidRDefault="00724ED0" w:rsidP="00724ED0">
    <w:pPr>
      <w:pStyle w:val="Footer"/>
      <w:jc w:val="right"/>
    </w:pPr>
  </w:p>
  <w:p w14:paraId="64A5D6C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C6163"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22DFD" w14:textId="77777777" w:rsidR="000D0CD6" w:rsidRPr="0000007A" w:rsidRDefault="000D0CD6" w:rsidP="0099583E">
      <w:r>
        <w:separator/>
      </w:r>
    </w:p>
  </w:footnote>
  <w:footnote w:type="continuationSeparator" w:id="0">
    <w:p w14:paraId="3B5D62FA" w14:textId="77777777" w:rsidR="000D0CD6" w:rsidRPr="0000007A" w:rsidRDefault="000D0CD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55420"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6BC5"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39026033"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21075"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D91C6A"/>
    <w:multiLevelType w:val="multilevel"/>
    <w:tmpl w:val="8612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920053">
    <w:abstractNumId w:val="4"/>
  </w:num>
  <w:num w:numId="2" w16cid:durableId="1534029079">
    <w:abstractNumId w:val="8"/>
  </w:num>
  <w:num w:numId="3" w16cid:durableId="1229728814">
    <w:abstractNumId w:val="7"/>
  </w:num>
  <w:num w:numId="4" w16cid:durableId="857622976">
    <w:abstractNumId w:val="9"/>
  </w:num>
  <w:num w:numId="5" w16cid:durableId="1447576238">
    <w:abstractNumId w:val="6"/>
  </w:num>
  <w:num w:numId="6" w16cid:durableId="1011685310">
    <w:abstractNumId w:val="0"/>
  </w:num>
  <w:num w:numId="7" w16cid:durableId="70859552">
    <w:abstractNumId w:val="3"/>
  </w:num>
  <w:num w:numId="8" w16cid:durableId="365327205">
    <w:abstractNumId w:val="12"/>
  </w:num>
  <w:num w:numId="9" w16cid:durableId="1140998444">
    <w:abstractNumId w:val="11"/>
  </w:num>
  <w:num w:numId="10" w16cid:durableId="650449428">
    <w:abstractNumId w:val="2"/>
  </w:num>
  <w:num w:numId="11" w16cid:durableId="178784719">
    <w:abstractNumId w:val="1"/>
  </w:num>
  <w:num w:numId="12" w16cid:durableId="173039441">
    <w:abstractNumId w:val="5"/>
  </w:num>
  <w:num w:numId="13" w16cid:durableId="11218035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0CD6"/>
    <w:rsid w:val="00100577"/>
    <w:rsid w:val="00101322"/>
    <w:rsid w:val="00105CD4"/>
    <w:rsid w:val="00107C72"/>
    <w:rsid w:val="00113BA5"/>
    <w:rsid w:val="001223C6"/>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7238"/>
    <w:rsid w:val="002B3141"/>
    <w:rsid w:val="002D7EA9"/>
    <w:rsid w:val="002E1211"/>
    <w:rsid w:val="002E2339"/>
    <w:rsid w:val="002E3E2C"/>
    <w:rsid w:val="002E6D86"/>
    <w:rsid w:val="002F0619"/>
    <w:rsid w:val="002F3768"/>
    <w:rsid w:val="002F5CDF"/>
    <w:rsid w:val="002F6935"/>
    <w:rsid w:val="00312559"/>
    <w:rsid w:val="003204B8"/>
    <w:rsid w:val="00330845"/>
    <w:rsid w:val="00335412"/>
    <w:rsid w:val="0033692F"/>
    <w:rsid w:val="00344014"/>
    <w:rsid w:val="00346223"/>
    <w:rsid w:val="003569D0"/>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381"/>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4E56"/>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16A2"/>
    <w:rsid w:val="00663792"/>
    <w:rsid w:val="0067046C"/>
    <w:rsid w:val="00676845"/>
    <w:rsid w:val="00680547"/>
    <w:rsid w:val="0068446F"/>
    <w:rsid w:val="0069428E"/>
    <w:rsid w:val="00696CAD"/>
    <w:rsid w:val="006A0C37"/>
    <w:rsid w:val="006A5E0B"/>
    <w:rsid w:val="006C3797"/>
    <w:rsid w:val="006D70D5"/>
    <w:rsid w:val="006E7D6E"/>
    <w:rsid w:val="006F6F2F"/>
    <w:rsid w:val="00701186"/>
    <w:rsid w:val="00702992"/>
    <w:rsid w:val="00707004"/>
    <w:rsid w:val="00707BE1"/>
    <w:rsid w:val="007238EB"/>
    <w:rsid w:val="00724ED0"/>
    <w:rsid w:val="0072789A"/>
    <w:rsid w:val="007317C3"/>
    <w:rsid w:val="00734756"/>
    <w:rsid w:val="0073538B"/>
    <w:rsid w:val="00741BD0"/>
    <w:rsid w:val="00741EAD"/>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48BB"/>
    <w:rsid w:val="008B7B8B"/>
    <w:rsid w:val="008C2778"/>
    <w:rsid w:val="008C2F62"/>
    <w:rsid w:val="008D020E"/>
    <w:rsid w:val="008D0407"/>
    <w:rsid w:val="008D1117"/>
    <w:rsid w:val="008D15A4"/>
    <w:rsid w:val="008F22BA"/>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098"/>
    <w:rsid w:val="009A0242"/>
    <w:rsid w:val="009A59ED"/>
    <w:rsid w:val="009B5AA8"/>
    <w:rsid w:val="009C45A0"/>
    <w:rsid w:val="009C5642"/>
    <w:rsid w:val="009E13C3"/>
    <w:rsid w:val="009E22E3"/>
    <w:rsid w:val="009E37E3"/>
    <w:rsid w:val="009E6A30"/>
    <w:rsid w:val="009E79E5"/>
    <w:rsid w:val="009F07D4"/>
    <w:rsid w:val="009F29EB"/>
    <w:rsid w:val="00A001A0"/>
    <w:rsid w:val="00A00F7C"/>
    <w:rsid w:val="00A12C83"/>
    <w:rsid w:val="00A15E40"/>
    <w:rsid w:val="00A25205"/>
    <w:rsid w:val="00A279A8"/>
    <w:rsid w:val="00A31AAC"/>
    <w:rsid w:val="00A32905"/>
    <w:rsid w:val="00A36C95"/>
    <w:rsid w:val="00A371BE"/>
    <w:rsid w:val="00A375E8"/>
    <w:rsid w:val="00A37DE3"/>
    <w:rsid w:val="00A426DA"/>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707D"/>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6D20"/>
    <w:rsid w:val="00D4782A"/>
    <w:rsid w:val="00D717FD"/>
    <w:rsid w:val="00D7603E"/>
    <w:rsid w:val="00D8579C"/>
    <w:rsid w:val="00D90124"/>
    <w:rsid w:val="00D938B0"/>
    <w:rsid w:val="00D9392F"/>
    <w:rsid w:val="00D961FB"/>
    <w:rsid w:val="00DA41F5"/>
    <w:rsid w:val="00DB5B54"/>
    <w:rsid w:val="00DB7E1B"/>
    <w:rsid w:val="00DC0C7E"/>
    <w:rsid w:val="00DC1D81"/>
    <w:rsid w:val="00E1327B"/>
    <w:rsid w:val="00E3265F"/>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6111"/>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9B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8B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7272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3482422">
      <w:bodyDiv w:val="1"/>
      <w:marLeft w:val="0"/>
      <w:marRight w:val="0"/>
      <w:marTop w:val="0"/>
      <w:marBottom w:val="0"/>
      <w:divBdr>
        <w:top w:val="none" w:sz="0" w:space="0" w:color="auto"/>
        <w:left w:val="none" w:sz="0" w:space="0" w:color="auto"/>
        <w:bottom w:val="none" w:sz="0" w:space="0" w:color="auto"/>
        <w:right w:val="none" w:sz="0" w:space="0" w:color="auto"/>
      </w:divBdr>
    </w:div>
    <w:div w:id="38857204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90436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9072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872512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40643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4118366">
      <w:bodyDiv w:val="1"/>
      <w:marLeft w:val="0"/>
      <w:marRight w:val="0"/>
      <w:marTop w:val="0"/>
      <w:marBottom w:val="0"/>
      <w:divBdr>
        <w:top w:val="none" w:sz="0" w:space="0" w:color="auto"/>
        <w:left w:val="none" w:sz="0" w:space="0" w:color="auto"/>
        <w:bottom w:val="none" w:sz="0" w:space="0" w:color="auto"/>
        <w:right w:val="none" w:sz="0" w:space="0" w:color="auto"/>
      </w:divBdr>
    </w:div>
    <w:div w:id="210810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1508</Words>
  <Characters>8598</Characters>
  <Application>Microsoft Office Word</Application>
  <DocSecurity>0</DocSecurity>
  <Lines>71</Lines>
  <Paragraphs>20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10086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acel anne habaradas</cp:lastModifiedBy>
  <cp:revision>17</cp:revision>
  <dcterms:created xsi:type="dcterms:W3CDTF">2026-03-24T06:14:00Z</dcterms:created>
  <dcterms:modified xsi:type="dcterms:W3CDTF">2026-03-29T08:00:00Z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