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C32E2" w14:paraId="3EE05052" w14:textId="77777777">
        <w:trPr>
          <w:trHeight w:val="290"/>
        </w:trPr>
        <w:tc>
          <w:tcPr>
            <w:tcW w:w="5000" w:type="pct"/>
            <w:gridSpan w:val="2"/>
            <w:tcBorders>
              <w:top w:val="nil"/>
              <w:left w:val="nil"/>
              <w:right w:val="nil"/>
            </w:tcBorders>
          </w:tcPr>
          <w:p w14:paraId="48F3751A" w14:textId="77777777" w:rsidR="009C32E2" w:rsidRDefault="009C32E2">
            <w:pPr>
              <w:rPr>
                <w:lang w:val="en-GB"/>
              </w:rPr>
            </w:pPr>
          </w:p>
        </w:tc>
      </w:tr>
      <w:tr w:rsidR="009C32E2" w14:paraId="6CBD906A" w14:textId="77777777">
        <w:trPr>
          <w:trHeight w:val="290"/>
        </w:trPr>
        <w:tc>
          <w:tcPr>
            <w:tcW w:w="1186" w:type="pct"/>
          </w:tcPr>
          <w:p w14:paraId="3E762684" w14:textId="77777777" w:rsidR="009C32E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5B06FCB" w14:textId="77777777" w:rsidR="009C32E2" w:rsidRDefault="00000000">
            <w:pPr>
              <w:rPr>
                <w:b/>
                <w:bCs/>
                <w:color w:val="0000FF"/>
                <w:sz w:val="20"/>
                <w:szCs w:val="20"/>
                <w:lang w:val="en-GB"/>
              </w:rPr>
            </w:pPr>
            <w:hyperlink r:id="rId7" w:tgtFrame="_parent" w:history="1">
              <w:r>
                <w:rPr>
                  <w:b/>
                  <w:bCs/>
                  <w:noProof/>
                  <w:color w:val="0000FF"/>
                  <w:sz w:val="20"/>
                  <w:szCs w:val="20"/>
                  <w:lang w:val="en-GB"/>
                </w:rPr>
                <w:t xml:space="preserve">Asian Journal of Research in Nursing and Health </w:t>
              </w:r>
            </w:hyperlink>
          </w:p>
        </w:tc>
      </w:tr>
      <w:tr w:rsidR="009C32E2" w14:paraId="793D204C" w14:textId="77777777">
        <w:trPr>
          <w:trHeight w:val="290"/>
        </w:trPr>
        <w:tc>
          <w:tcPr>
            <w:tcW w:w="1186" w:type="pct"/>
          </w:tcPr>
          <w:p w14:paraId="3F5A3243" w14:textId="77777777" w:rsidR="009C32E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24702A5" w14:textId="77777777" w:rsidR="009C32E2"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Ms_AJRNH_155738</w:t>
            </w:r>
          </w:p>
        </w:tc>
      </w:tr>
      <w:tr w:rsidR="009C32E2" w14:paraId="467C4DB9" w14:textId="77777777">
        <w:trPr>
          <w:trHeight w:val="650"/>
        </w:trPr>
        <w:tc>
          <w:tcPr>
            <w:tcW w:w="1186" w:type="pct"/>
          </w:tcPr>
          <w:p w14:paraId="390CF1D5" w14:textId="77777777" w:rsidR="009C32E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0A64A47" w14:textId="77777777" w:rsidR="009C32E2"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Academic and Clinical Interest: Influence to Intent-to-Work with Elderly People among Student Nurses in a Private College of Nursing  </w:t>
            </w:r>
          </w:p>
        </w:tc>
      </w:tr>
      <w:tr w:rsidR="009C32E2" w14:paraId="3798C94E" w14:textId="77777777">
        <w:trPr>
          <w:trHeight w:val="332"/>
        </w:trPr>
        <w:tc>
          <w:tcPr>
            <w:tcW w:w="1186" w:type="pct"/>
          </w:tcPr>
          <w:p w14:paraId="29BE9A6F" w14:textId="77777777" w:rsidR="009C32E2"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w:t>
            </w:r>
          </w:p>
        </w:tc>
        <w:tc>
          <w:tcPr>
            <w:tcW w:w="3814" w:type="pct"/>
            <w:tcMar>
              <w:top w:w="0" w:type="dxa"/>
              <w:left w:w="108" w:type="dxa"/>
              <w:bottom w:w="0" w:type="dxa"/>
              <w:right w:w="108" w:type="dxa"/>
            </w:tcMar>
            <w:vAlign w:val="center"/>
          </w:tcPr>
          <w:p w14:paraId="10376134" w14:textId="77777777" w:rsidR="009C32E2"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B6F7EC3" w14:textId="77777777" w:rsidR="009C32E2" w:rsidRDefault="009C32E2">
      <w:pPr>
        <w:pStyle w:val="BodyText"/>
        <w:rPr>
          <w:rFonts w:ascii="Times New Roman" w:hAnsi="Times New Roman"/>
          <w:b/>
          <w:bCs/>
          <w:sz w:val="20"/>
          <w:szCs w:val="20"/>
          <w:u w:val="single"/>
          <w:lang w:val="en-GB"/>
        </w:rPr>
      </w:pPr>
    </w:p>
    <w:p w14:paraId="7F5EFF57" w14:textId="77777777" w:rsidR="009C32E2" w:rsidRDefault="009C32E2">
      <w:pPr>
        <w:pStyle w:val="BodyText"/>
        <w:rPr>
          <w:rFonts w:ascii="Times New Roman" w:hAnsi="Times New Roman"/>
          <w:b/>
          <w:bCs/>
          <w:sz w:val="20"/>
          <w:szCs w:val="20"/>
          <w:u w:val="single"/>
          <w:lang w:val="en-GB"/>
        </w:rPr>
      </w:pPr>
    </w:p>
    <w:p w14:paraId="7A769A39" w14:textId="77777777" w:rsidR="009C32E2"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3077305" w14:textId="77777777" w:rsidR="009C32E2" w:rsidRDefault="009C32E2">
      <w:pPr>
        <w:pStyle w:val="BodyText"/>
        <w:rPr>
          <w:rFonts w:ascii="Times New Roman" w:hAnsi="Times New Roman"/>
          <w:b/>
          <w:sz w:val="20"/>
          <w:szCs w:val="20"/>
          <w:u w:val="single"/>
          <w:lang w:val="en-GB"/>
        </w:rPr>
      </w:pPr>
    </w:p>
    <w:p w14:paraId="3FD45976" w14:textId="77777777" w:rsidR="009C32E2" w:rsidRDefault="009C32E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C32E2" w14:paraId="1FCBB985" w14:textId="77777777">
        <w:tc>
          <w:tcPr>
            <w:tcW w:w="1789" w:type="pct"/>
            <w:noWrap/>
          </w:tcPr>
          <w:p w14:paraId="5078EB1E" w14:textId="77777777" w:rsidR="009C32E2" w:rsidRDefault="009C32E2">
            <w:pPr>
              <w:pStyle w:val="Heading2"/>
              <w:jc w:val="left"/>
              <w:rPr>
                <w:rFonts w:ascii="Times New Roman" w:hAnsi="Times New Roman"/>
                <w:lang w:val="en-GB" w:eastAsia="en-US"/>
              </w:rPr>
            </w:pPr>
          </w:p>
        </w:tc>
        <w:tc>
          <w:tcPr>
            <w:tcW w:w="1844" w:type="pct"/>
          </w:tcPr>
          <w:p w14:paraId="49E0C347" w14:textId="77777777" w:rsidR="009C32E2"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B04B6A" w14:textId="77777777" w:rsidR="009C32E2"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4A0C6E" w14:textId="77777777" w:rsidR="009C32E2" w:rsidRDefault="009C32E2">
            <w:pPr>
              <w:pStyle w:val="Heading2"/>
              <w:jc w:val="left"/>
              <w:rPr>
                <w:rFonts w:ascii="Times New Roman" w:hAnsi="Times New Roman"/>
                <w:b w:val="0"/>
                <w:lang w:val="en-GB" w:eastAsia="en-US"/>
              </w:rPr>
            </w:pPr>
          </w:p>
        </w:tc>
      </w:tr>
      <w:tr w:rsidR="00C803E2" w14:paraId="0D009912" w14:textId="77777777">
        <w:trPr>
          <w:trHeight w:val="1264"/>
        </w:trPr>
        <w:tc>
          <w:tcPr>
            <w:tcW w:w="1789" w:type="pct"/>
            <w:noWrap/>
          </w:tcPr>
          <w:p w14:paraId="6598E9D2" w14:textId="77777777" w:rsidR="00C803E2" w:rsidRDefault="00C803E2" w:rsidP="00C803E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64F1A92" w14:textId="77777777" w:rsidR="00C803E2" w:rsidRDefault="00C803E2" w:rsidP="00C803E2">
            <w:pPr>
              <w:pStyle w:val="ListParagraph"/>
              <w:ind w:left="0"/>
              <w:rPr>
                <w:b/>
                <w:bCs/>
                <w:sz w:val="20"/>
                <w:szCs w:val="20"/>
                <w:lang w:val="en-GB"/>
              </w:rPr>
            </w:pPr>
            <w:r>
              <w:rPr>
                <w:b/>
                <w:bCs/>
                <w:sz w:val="20"/>
                <w:szCs w:val="20"/>
                <w:lang w:val="en-GB"/>
              </w:rPr>
              <w:t>This manuscript is important for the scientific community because it addresses a very important aspect of nursing education and practice, namely, the factors that influence student nurses' intent to work with elderly clients. Understanding these factors can help with developing strategies to encourage more nurses to specialize in gerontologic nursing. This can serve as a reference for curriculum development and student career planning.</w:t>
            </w:r>
          </w:p>
        </w:tc>
        <w:tc>
          <w:tcPr>
            <w:tcW w:w="1367" w:type="pct"/>
          </w:tcPr>
          <w:p w14:paraId="0322433A" w14:textId="77777777" w:rsidR="00C803E2" w:rsidRDefault="00C803E2" w:rsidP="00C803E2">
            <w:pPr>
              <w:keepNext/>
              <w:outlineLvl w:val="1"/>
              <w:rPr>
                <w:bCs/>
                <w:sz w:val="20"/>
                <w:szCs w:val="20"/>
                <w:lang w:val="en-GB"/>
              </w:rPr>
            </w:pPr>
            <w:r w:rsidRPr="00406B5D">
              <w:rPr>
                <w:bCs/>
                <w:sz w:val="20"/>
                <w:szCs w:val="20"/>
                <w:lang w:val="en-GB"/>
              </w:rPr>
              <w:t>Thank you for recognising the significance of the manuscript</w:t>
            </w:r>
          </w:p>
          <w:p w14:paraId="13BB217E" w14:textId="77777777" w:rsidR="00C803E2" w:rsidRDefault="00C803E2" w:rsidP="00C803E2">
            <w:pPr>
              <w:pStyle w:val="Heading2"/>
              <w:jc w:val="left"/>
              <w:rPr>
                <w:rFonts w:ascii="Times New Roman" w:hAnsi="Times New Roman"/>
                <w:b w:val="0"/>
                <w:lang w:val="en-GB" w:eastAsia="en-US"/>
              </w:rPr>
            </w:pPr>
          </w:p>
        </w:tc>
      </w:tr>
    </w:tbl>
    <w:p w14:paraId="6AFD0727" w14:textId="77777777" w:rsidR="009C32E2" w:rsidRDefault="009C32E2">
      <w:pPr>
        <w:rPr>
          <w:sz w:val="20"/>
          <w:szCs w:val="20"/>
          <w:lang w:val="en-GB"/>
        </w:rPr>
      </w:pPr>
    </w:p>
    <w:p w14:paraId="0808452E" w14:textId="77777777" w:rsidR="009C32E2" w:rsidRDefault="009C32E2">
      <w:pPr>
        <w:rPr>
          <w:sz w:val="20"/>
          <w:szCs w:val="20"/>
          <w:lang w:val="en-GB"/>
        </w:rPr>
      </w:pPr>
    </w:p>
    <w:p w14:paraId="4052994D" w14:textId="77777777" w:rsidR="009C32E2" w:rsidRDefault="00000000">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2.1</w:t>
      </w:r>
      <w:proofErr w:type="gramEnd"/>
      <w:r>
        <w:rPr>
          <w:rFonts w:ascii="Times New Roman" w:hAnsi="Times New Roman"/>
          <w:highlight w:val="yellow"/>
          <w:lang w:val="en-GB" w:eastAsia="en-US"/>
        </w:rPr>
        <w:t xml:space="preserve"> (Objective Evaluation)</w:t>
      </w:r>
    </w:p>
    <w:p w14:paraId="3BD00387" w14:textId="77777777" w:rsidR="009C32E2" w:rsidRDefault="009C32E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C32E2" w14:paraId="26B064A9" w14:textId="77777777">
        <w:tc>
          <w:tcPr>
            <w:tcW w:w="5000" w:type="pct"/>
            <w:gridSpan w:val="3"/>
            <w:tcBorders>
              <w:top w:val="nil"/>
              <w:left w:val="nil"/>
              <w:right w:val="nil"/>
            </w:tcBorders>
            <w:noWrap/>
          </w:tcPr>
          <w:p w14:paraId="362422BE" w14:textId="77777777" w:rsidR="009C32E2" w:rsidRDefault="009C32E2">
            <w:pPr>
              <w:rPr>
                <w:lang w:val="en-GB"/>
              </w:rPr>
            </w:pPr>
          </w:p>
          <w:p w14:paraId="23559E8E" w14:textId="77777777" w:rsidR="009C32E2" w:rsidRDefault="009C32E2">
            <w:pPr>
              <w:rPr>
                <w:sz w:val="20"/>
                <w:szCs w:val="20"/>
                <w:lang w:val="en-GB"/>
              </w:rPr>
            </w:pPr>
          </w:p>
        </w:tc>
      </w:tr>
      <w:tr w:rsidR="009C32E2" w14:paraId="15895E7A" w14:textId="77777777">
        <w:tc>
          <w:tcPr>
            <w:tcW w:w="1790" w:type="pct"/>
            <w:noWrap/>
          </w:tcPr>
          <w:p w14:paraId="58126E47" w14:textId="77777777" w:rsidR="009C32E2" w:rsidRDefault="009C32E2">
            <w:pPr>
              <w:pStyle w:val="Heading2"/>
              <w:jc w:val="left"/>
              <w:rPr>
                <w:rFonts w:ascii="Times New Roman" w:hAnsi="Times New Roman"/>
                <w:lang w:val="en-GB" w:eastAsia="en-US"/>
              </w:rPr>
            </w:pPr>
          </w:p>
        </w:tc>
        <w:tc>
          <w:tcPr>
            <w:tcW w:w="1843" w:type="pct"/>
          </w:tcPr>
          <w:p w14:paraId="561D6D30" w14:textId="77777777" w:rsidR="009C32E2"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F2AAA5" w14:textId="77777777" w:rsidR="009C32E2"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C32E2" w14:paraId="15B072FE" w14:textId="77777777">
        <w:trPr>
          <w:trHeight w:val="1262"/>
        </w:trPr>
        <w:tc>
          <w:tcPr>
            <w:tcW w:w="1790" w:type="pct"/>
            <w:noWrap/>
          </w:tcPr>
          <w:p w14:paraId="51FA1C53" w14:textId="77777777" w:rsidR="009C32E2" w:rsidRDefault="00000000">
            <w:pPr>
              <w:rPr>
                <w:b/>
                <w:bCs/>
                <w:sz w:val="20"/>
                <w:szCs w:val="20"/>
                <w:lang w:val="en-GB"/>
              </w:rPr>
            </w:pPr>
            <w:r>
              <w:rPr>
                <w:b/>
                <w:bCs/>
                <w:sz w:val="20"/>
                <w:szCs w:val="20"/>
                <w:lang w:val="en-GB"/>
              </w:rPr>
              <w:t xml:space="preserve">1. Is the title clear and appropriate for the study? </w:t>
            </w:r>
          </w:p>
          <w:p w14:paraId="031D8A3A" w14:textId="77777777" w:rsidR="009C32E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4C8008" w14:textId="77777777" w:rsidR="009C32E2"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D865C9" w14:textId="77777777" w:rsidR="009C32E2" w:rsidRDefault="00000000">
            <w:pPr>
              <w:ind w:left="360"/>
              <w:rPr>
                <w:b/>
                <w:bCs/>
                <w:sz w:val="20"/>
                <w:szCs w:val="20"/>
                <w:lang w:val="en-GB"/>
              </w:rPr>
            </w:pPr>
            <w:r>
              <w:rPr>
                <w:b/>
                <w:bCs/>
                <w:sz w:val="20"/>
                <w:szCs w:val="20"/>
                <w:lang w:val="en-GB"/>
              </w:rPr>
              <w:t>5</w:t>
            </w:r>
          </w:p>
        </w:tc>
        <w:tc>
          <w:tcPr>
            <w:tcW w:w="1367" w:type="pct"/>
          </w:tcPr>
          <w:p w14:paraId="0CC5A750" w14:textId="16F2120A" w:rsidR="009C32E2" w:rsidRDefault="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177D0912" w14:textId="77777777">
        <w:trPr>
          <w:trHeight w:val="1262"/>
        </w:trPr>
        <w:tc>
          <w:tcPr>
            <w:tcW w:w="1790" w:type="pct"/>
            <w:noWrap/>
          </w:tcPr>
          <w:p w14:paraId="2D384654" w14:textId="77777777" w:rsidR="00C803E2" w:rsidRDefault="00C803E2" w:rsidP="00C803E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2EEC600"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EE4C2" w14:textId="77777777" w:rsidR="00C803E2" w:rsidRDefault="00C803E2" w:rsidP="00C80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0AE2DC" w14:textId="77777777" w:rsidR="00C803E2" w:rsidRDefault="00C803E2" w:rsidP="00C803E2">
            <w:pPr>
              <w:ind w:left="360"/>
              <w:rPr>
                <w:b/>
                <w:bCs/>
                <w:sz w:val="20"/>
                <w:szCs w:val="20"/>
                <w:lang w:val="en-GB"/>
              </w:rPr>
            </w:pPr>
            <w:r>
              <w:rPr>
                <w:b/>
                <w:bCs/>
                <w:sz w:val="20"/>
                <w:szCs w:val="20"/>
                <w:lang w:val="en-GB"/>
              </w:rPr>
              <w:t>4</w:t>
            </w:r>
          </w:p>
        </w:tc>
        <w:tc>
          <w:tcPr>
            <w:tcW w:w="1367" w:type="pct"/>
          </w:tcPr>
          <w:p w14:paraId="3BADD97B" w14:textId="26E65721"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7C84E029" w14:textId="77777777">
        <w:trPr>
          <w:trHeight w:val="1262"/>
        </w:trPr>
        <w:tc>
          <w:tcPr>
            <w:tcW w:w="1790" w:type="pct"/>
            <w:noWrap/>
          </w:tcPr>
          <w:p w14:paraId="32D1B2A9" w14:textId="77777777" w:rsidR="00C803E2" w:rsidRDefault="00C803E2" w:rsidP="00C803E2">
            <w:pPr>
              <w:pStyle w:val="Heading2"/>
              <w:jc w:val="left"/>
              <w:rPr>
                <w:rFonts w:ascii="Times New Roman" w:hAnsi="Times New Roman"/>
                <w:lang w:val="en-GB"/>
              </w:rPr>
            </w:pPr>
            <w:r>
              <w:rPr>
                <w:rFonts w:ascii="Times New Roman" w:hAnsi="Times New Roman"/>
                <w:lang w:val="en-GB"/>
              </w:rPr>
              <w:t>3. Are the keywords appropriate and useful?</w:t>
            </w:r>
          </w:p>
          <w:p w14:paraId="31BFBCEF"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FF7DD" w14:textId="77777777" w:rsidR="00C803E2" w:rsidRDefault="00C803E2" w:rsidP="00C803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94A75D" w14:textId="77777777" w:rsidR="00C803E2" w:rsidRDefault="00C803E2" w:rsidP="00C803E2">
            <w:pPr>
              <w:ind w:left="360"/>
              <w:rPr>
                <w:b/>
                <w:bCs/>
                <w:sz w:val="20"/>
                <w:szCs w:val="20"/>
                <w:lang w:val="en-GB"/>
              </w:rPr>
            </w:pPr>
            <w:r>
              <w:rPr>
                <w:b/>
                <w:bCs/>
                <w:sz w:val="20"/>
                <w:szCs w:val="20"/>
                <w:lang w:val="en-GB"/>
              </w:rPr>
              <w:t>5</w:t>
            </w:r>
          </w:p>
        </w:tc>
        <w:tc>
          <w:tcPr>
            <w:tcW w:w="1367" w:type="pct"/>
          </w:tcPr>
          <w:p w14:paraId="5FE55899" w14:textId="71297EBC"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547D3487" w14:textId="77777777">
        <w:trPr>
          <w:trHeight w:val="1262"/>
        </w:trPr>
        <w:tc>
          <w:tcPr>
            <w:tcW w:w="1790" w:type="pct"/>
            <w:noWrap/>
          </w:tcPr>
          <w:p w14:paraId="10988B65" w14:textId="77777777" w:rsidR="00C803E2" w:rsidRDefault="00C803E2" w:rsidP="00C803E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72856F7"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9D2130" w14:textId="77777777" w:rsidR="00C803E2" w:rsidRDefault="00C803E2" w:rsidP="00C803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0F1803" w14:textId="77777777" w:rsidR="00C803E2" w:rsidRDefault="00C803E2" w:rsidP="00C803E2">
            <w:pPr>
              <w:ind w:left="360"/>
              <w:rPr>
                <w:b/>
                <w:bCs/>
                <w:sz w:val="20"/>
                <w:szCs w:val="20"/>
                <w:lang w:val="en-GB"/>
              </w:rPr>
            </w:pPr>
            <w:r>
              <w:rPr>
                <w:b/>
                <w:bCs/>
                <w:sz w:val="20"/>
                <w:szCs w:val="20"/>
                <w:lang w:val="en-GB"/>
              </w:rPr>
              <w:t>4</w:t>
            </w:r>
          </w:p>
        </w:tc>
        <w:tc>
          <w:tcPr>
            <w:tcW w:w="1367" w:type="pct"/>
          </w:tcPr>
          <w:p w14:paraId="42190262" w14:textId="3DA5888D"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09B47970" w14:textId="77777777">
        <w:trPr>
          <w:trHeight w:val="1262"/>
        </w:trPr>
        <w:tc>
          <w:tcPr>
            <w:tcW w:w="1790" w:type="pct"/>
            <w:noWrap/>
          </w:tcPr>
          <w:p w14:paraId="62551175" w14:textId="77777777" w:rsidR="00C803E2" w:rsidRDefault="00C803E2" w:rsidP="00C803E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48B9D5A"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07C75" w14:textId="77777777" w:rsidR="00C803E2" w:rsidRDefault="00C803E2" w:rsidP="00C803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536A99" w14:textId="77777777" w:rsidR="00C803E2" w:rsidRDefault="00C803E2" w:rsidP="00C803E2">
            <w:pPr>
              <w:ind w:left="360"/>
              <w:rPr>
                <w:b/>
                <w:bCs/>
                <w:sz w:val="20"/>
                <w:szCs w:val="20"/>
                <w:lang w:val="en-GB"/>
              </w:rPr>
            </w:pPr>
            <w:r>
              <w:rPr>
                <w:b/>
                <w:bCs/>
                <w:sz w:val="20"/>
                <w:szCs w:val="20"/>
                <w:lang w:val="en-GB"/>
              </w:rPr>
              <w:t>5</w:t>
            </w:r>
          </w:p>
        </w:tc>
        <w:tc>
          <w:tcPr>
            <w:tcW w:w="1367" w:type="pct"/>
          </w:tcPr>
          <w:p w14:paraId="532D3E1B" w14:textId="413F11E2"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53A341F8" w14:textId="77777777">
        <w:trPr>
          <w:trHeight w:val="1262"/>
        </w:trPr>
        <w:tc>
          <w:tcPr>
            <w:tcW w:w="1790" w:type="pct"/>
            <w:noWrap/>
          </w:tcPr>
          <w:p w14:paraId="6BA3792E" w14:textId="77777777" w:rsidR="00C803E2" w:rsidRDefault="00C803E2" w:rsidP="00C803E2">
            <w:pPr>
              <w:pStyle w:val="Heading2"/>
              <w:jc w:val="left"/>
              <w:rPr>
                <w:rFonts w:ascii="Times New Roman" w:hAnsi="Times New Roman"/>
                <w:lang w:val="en-GB"/>
              </w:rPr>
            </w:pPr>
            <w:r>
              <w:rPr>
                <w:rFonts w:ascii="Times New Roman" w:hAnsi="Times New Roman"/>
                <w:lang w:val="en-GB"/>
              </w:rPr>
              <w:t>6. Is the literature review relevant and up to date?</w:t>
            </w:r>
          </w:p>
          <w:p w14:paraId="796CBC17"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8AB3A" w14:textId="77777777" w:rsidR="00C803E2" w:rsidRDefault="00C803E2" w:rsidP="00C803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4DA710" w14:textId="77777777" w:rsidR="00C803E2" w:rsidRDefault="00C803E2" w:rsidP="00C803E2">
            <w:pPr>
              <w:ind w:left="360"/>
              <w:rPr>
                <w:b/>
                <w:bCs/>
                <w:sz w:val="20"/>
                <w:szCs w:val="20"/>
                <w:lang w:val="en-GB"/>
              </w:rPr>
            </w:pPr>
            <w:r>
              <w:rPr>
                <w:b/>
                <w:bCs/>
                <w:sz w:val="20"/>
                <w:szCs w:val="20"/>
                <w:lang w:val="en-GB"/>
              </w:rPr>
              <w:t>4</w:t>
            </w:r>
          </w:p>
        </w:tc>
        <w:tc>
          <w:tcPr>
            <w:tcW w:w="1367" w:type="pct"/>
          </w:tcPr>
          <w:p w14:paraId="210EE63C" w14:textId="42F10C78"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70761BA4" w14:textId="77777777">
        <w:trPr>
          <w:trHeight w:val="1262"/>
        </w:trPr>
        <w:tc>
          <w:tcPr>
            <w:tcW w:w="1790" w:type="pct"/>
            <w:noWrap/>
          </w:tcPr>
          <w:p w14:paraId="3926AD72" w14:textId="77777777" w:rsidR="00C803E2" w:rsidRDefault="00C803E2" w:rsidP="00C803E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BD8CCE7"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96F44" w14:textId="77777777" w:rsidR="00C803E2" w:rsidRDefault="00C803E2" w:rsidP="00C80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6E6A22" w14:textId="77777777" w:rsidR="00C803E2" w:rsidRDefault="00C803E2" w:rsidP="00C803E2">
            <w:pPr>
              <w:ind w:left="360"/>
              <w:rPr>
                <w:b/>
                <w:bCs/>
                <w:sz w:val="20"/>
                <w:szCs w:val="20"/>
                <w:lang w:val="en-GB"/>
              </w:rPr>
            </w:pPr>
            <w:r>
              <w:rPr>
                <w:b/>
                <w:bCs/>
                <w:sz w:val="20"/>
                <w:szCs w:val="20"/>
                <w:lang w:val="en-GB"/>
              </w:rPr>
              <w:t>5</w:t>
            </w:r>
          </w:p>
        </w:tc>
        <w:tc>
          <w:tcPr>
            <w:tcW w:w="1367" w:type="pct"/>
          </w:tcPr>
          <w:p w14:paraId="23EA5971" w14:textId="7B14D45A"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6DF6FF14" w14:textId="77777777">
        <w:trPr>
          <w:trHeight w:val="1262"/>
        </w:trPr>
        <w:tc>
          <w:tcPr>
            <w:tcW w:w="1790" w:type="pct"/>
            <w:noWrap/>
          </w:tcPr>
          <w:p w14:paraId="7E0F4960" w14:textId="77777777" w:rsidR="00C803E2" w:rsidRDefault="00C803E2" w:rsidP="00C803E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B7EF02C"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08B0C" w14:textId="77777777" w:rsidR="00C803E2" w:rsidRDefault="00C803E2" w:rsidP="00C803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7314A4" w14:textId="77777777" w:rsidR="00C803E2" w:rsidRDefault="00C803E2" w:rsidP="00C803E2">
            <w:pPr>
              <w:ind w:left="360"/>
              <w:rPr>
                <w:b/>
                <w:bCs/>
                <w:sz w:val="20"/>
                <w:szCs w:val="20"/>
                <w:lang w:val="en-GB"/>
              </w:rPr>
            </w:pPr>
            <w:r>
              <w:rPr>
                <w:b/>
                <w:bCs/>
                <w:sz w:val="20"/>
                <w:szCs w:val="20"/>
                <w:lang w:val="en-GB"/>
              </w:rPr>
              <w:t>4</w:t>
            </w:r>
          </w:p>
        </w:tc>
        <w:tc>
          <w:tcPr>
            <w:tcW w:w="1367" w:type="pct"/>
          </w:tcPr>
          <w:p w14:paraId="5FEBA3C7" w14:textId="4CA50D10"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7604877D" w14:textId="77777777">
        <w:trPr>
          <w:trHeight w:val="703"/>
        </w:trPr>
        <w:tc>
          <w:tcPr>
            <w:tcW w:w="1790" w:type="pct"/>
            <w:noWrap/>
          </w:tcPr>
          <w:p w14:paraId="37A490C9" w14:textId="77777777" w:rsidR="00C803E2" w:rsidRDefault="00C803E2" w:rsidP="00C803E2">
            <w:pPr>
              <w:rPr>
                <w:b/>
                <w:sz w:val="20"/>
                <w:szCs w:val="20"/>
                <w:lang w:val="en-GB"/>
              </w:rPr>
            </w:pPr>
            <w:r>
              <w:rPr>
                <w:b/>
                <w:sz w:val="20"/>
                <w:szCs w:val="20"/>
                <w:lang w:val="en-GB"/>
              </w:rPr>
              <w:t xml:space="preserve">9. Are the results presented clearly? </w:t>
            </w:r>
          </w:p>
          <w:p w14:paraId="3F5345DD"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BF6C3" w14:textId="77777777" w:rsidR="00C803E2" w:rsidRDefault="00C803E2" w:rsidP="00C803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6A1FB" w14:textId="77777777" w:rsidR="00C803E2" w:rsidRDefault="00C803E2" w:rsidP="00C803E2">
            <w:pPr>
              <w:pStyle w:val="ListParagraph"/>
              <w:ind w:left="0"/>
              <w:rPr>
                <w:bCs/>
                <w:sz w:val="20"/>
                <w:szCs w:val="20"/>
                <w:lang w:val="en-GB"/>
              </w:rPr>
            </w:pPr>
            <w:r>
              <w:rPr>
                <w:bCs/>
                <w:sz w:val="20"/>
                <w:szCs w:val="20"/>
                <w:lang w:val="en-GB"/>
              </w:rPr>
              <w:t>4</w:t>
            </w:r>
          </w:p>
        </w:tc>
        <w:tc>
          <w:tcPr>
            <w:tcW w:w="1367" w:type="pct"/>
          </w:tcPr>
          <w:p w14:paraId="20B84AF7" w14:textId="77777777" w:rsidR="00C803E2" w:rsidRDefault="00C803E2" w:rsidP="00C803E2">
            <w:pPr>
              <w:keepNext/>
              <w:outlineLvl w:val="1"/>
              <w:rPr>
                <w:bCs/>
                <w:sz w:val="20"/>
                <w:szCs w:val="20"/>
                <w:lang w:val="en-GB"/>
              </w:rPr>
            </w:pPr>
            <w:r w:rsidRPr="006A0CC0">
              <w:rPr>
                <w:bCs/>
                <w:sz w:val="20"/>
                <w:szCs w:val="20"/>
                <w:lang w:val="en-GB"/>
              </w:rPr>
              <w:t>Thank you for reviewing the manuscript</w:t>
            </w:r>
          </w:p>
          <w:p w14:paraId="7D20FFDC" w14:textId="77777777" w:rsidR="00C803E2" w:rsidRDefault="00C803E2" w:rsidP="00C803E2">
            <w:pPr>
              <w:pStyle w:val="Heading2"/>
              <w:jc w:val="left"/>
              <w:rPr>
                <w:rFonts w:ascii="Times New Roman" w:hAnsi="Times New Roman"/>
                <w:b w:val="0"/>
                <w:lang w:val="en-GB" w:eastAsia="en-US"/>
              </w:rPr>
            </w:pPr>
          </w:p>
        </w:tc>
      </w:tr>
      <w:tr w:rsidR="00C803E2" w14:paraId="5FBAA054" w14:textId="77777777">
        <w:trPr>
          <w:trHeight w:val="703"/>
        </w:trPr>
        <w:tc>
          <w:tcPr>
            <w:tcW w:w="1790" w:type="pct"/>
            <w:noWrap/>
          </w:tcPr>
          <w:p w14:paraId="26CECE42" w14:textId="77777777" w:rsidR="00C803E2" w:rsidRDefault="00C803E2" w:rsidP="00C803E2">
            <w:pPr>
              <w:rPr>
                <w:b/>
                <w:sz w:val="20"/>
                <w:szCs w:val="20"/>
                <w:lang w:val="en-GB"/>
              </w:rPr>
            </w:pPr>
            <w:r>
              <w:rPr>
                <w:b/>
                <w:sz w:val="20"/>
                <w:szCs w:val="20"/>
                <w:lang w:val="en-GB"/>
              </w:rPr>
              <w:t>10. Are tables and figures clear, relevant, and necessary?</w:t>
            </w:r>
          </w:p>
          <w:p w14:paraId="66CB7997"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0477DD" w14:textId="77777777" w:rsidR="00C803E2" w:rsidRDefault="00C803E2" w:rsidP="00C80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77233D" w14:textId="77777777" w:rsidR="00C803E2" w:rsidRDefault="00C803E2" w:rsidP="00C803E2">
            <w:pPr>
              <w:pStyle w:val="ListParagraph"/>
              <w:ind w:left="0"/>
              <w:rPr>
                <w:bCs/>
                <w:sz w:val="20"/>
                <w:szCs w:val="20"/>
                <w:lang w:val="en-GB"/>
              </w:rPr>
            </w:pPr>
            <w:r>
              <w:rPr>
                <w:bCs/>
                <w:sz w:val="20"/>
                <w:szCs w:val="20"/>
                <w:lang w:val="en-GB"/>
              </w:rPr>
              <w:t>3</w:t>
            </w:r>
          </w:p>
        </w:tc>
        <w:tc>
          <w:tcPr>
            <w:tcW w:w="1367" w:type="pct"/>
          </w:tcPr>
          <w:p w14:paraId="519A7AA4" w14:textId="77777777" w:rsidR="00C803E2" w:rsidRDefault="00C803E2" w:rsidP="00C803E2">
            <w:pPr>
              <w:keepNext/>
              <w:outlineLvl w:val="1"/>
              <w:rPr>
                <w:bCs/>
                <w:sz w:val="20"/>
                <w:szCs w:val="20"/>
                <w:lang w:val="en-GB"/>
              </w:rPr>
            </w:pPr>
            <w:r w:rsidRPr="006A0CC0">
              <w:rPr>
                <w:bCs/>
                <w:sz w:val="20"/>
                <w:szCs w:val="20"/>
                <w:lang w:val="en-GB"/>
              </w:rPr>
              <w:t>Thank you for reviewing the manuscript</w:t>
            </w:r>
          </w:p>
          <w:p w14:paraId="028FBFB8" w14:textId="77777777" w:rsidR="00C803E2" w:rsidRDefault="00C803E2" w:rsidP="00C803E2">
            <w:pPr>
              <w:pStyle w:val="Heading2"/>
              <w:jc w:val="left"/>
              <w:rPr>
                <w:rFonts w:ascii="Times New Roman" w:hAnsi="Times New Roman"/>
                <w:b w:val="0"/>
                <w:lang w:val="en-GB" w:eastAsia="en-US"/>
              </w:rPr>
            </w:pPr>
          </w:p>
        </w:tc>
      </w:tr>
      <w:tr w:rsidR="00C803E2" w14:paraId="3F626500" w14:textId="77777777">
        <w:trPr>
          <w:trHeight w:val="703"/>
        </w:trPr>
        <w:tc>
          <w:tcPr>
            <w:tcW w:w="1790" w:type="pct"/>
            <w:noWrap/>
          </w:tcPr>
          <w:p w14:paraId="15A58FFC" w14:textId="77777777" w:rsidR="00C803E2" w:rsidRDefault="00C803E2" w:rsidP="00C803E2">
            <w:pPr>
              <w:rPr>
                <w:b/>
                <w:sz w:val="20"/>
                <w:szCs w:val="20"/>
                <w:lang w:val="en-GB"/>
              </w:rPr>
            </w:pPr>
            <w:r>
              <w:rPr>
                <w:b/>
                <w:sz w:val="20"/>
                <w:szCs w:val="20"/>
                <w:lang w:val="en-GB"/>
              </w:rPr>
              <w:lastRenderedPageBreak/>
              <w:t>11. Does the discussion relate findings to existing literature?</w:t>
            </w:r>
          </w:p>
          <w:p w14:paraId="0B917C62"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D7A2A" w14:textId="77777777" w:rsidR="00C803E2" w:rsidRDefault="00C803E2" w:rsidP="00C80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2490CD" w14:textId="77777777" w:rsidR="00C803E2" w:rsidRDefault="00C803E2" w:rsidP="00C803E2">
            <w:pPr>
              <w:pStyle w:val="ListParagraph"/>
              <w:ind w:left="0"/>
              <w:rPr>
                <w:bCs/>
                <w:sz w:val="20"/>
                <w:szCs w:val="20"/>
                <w:lang w:val="en-GB"/>
              </w:rPr>
            </w:pPr>
            <w:r>
              <w:rPr>
                <w:bCs/>
                <w:sz w:val="20"/>
                <w:szCs w:val="20"/>
                <w:lang w:val="en-GB"/>
              </w:rPr>
              <w:t>4</w:t>
            </w:r>
          </w:p>
        </w:tc>
        <w:tc>
          <w:tcPr>
            <w:tcW w:w="1367" w:type="pct"/>
          </w:tcPr>
          <w:p w14:paraId="355C5B77" w14:textId="77777777" w:rsidR="00C803E2" w:rsidRDefault="00C803E2" w:rsidP="00C803E2">
            <w:pPr>
              <w:keepNext/>
              <w:outlineLvl w:val="1"/>
              <w:rPr>
                <w:bCs/>
                <w:sz w:val="20"/>
                <w:szCs w:val="20"/>
                <w:lang w:val="en-GB"/>
              </w:rPr>
            </w:pPr>
            <w:r w:rsidRPr="006A0CC0">
              <w:rPr>
                <w:bCs/>
                <w:sz w:val="20"/>
                <w:szCs w:val="20"/>
                <w:lang w:val="en-GB"/>
              </w:rPr>
              <w:t>Thank you for reviewing the manuscript</w:t>
            </w:r>
          </w:p>
          <w:p w14:paraId="7DD3BF64" w14:textId="77777777" w:rsidR="00C803E2" w:rsidRDefault="00C803E2" w:rsidP="00C803E2">
            <w:pPr>
              <w:pStyle w:val="Heading2"/>
              <w:jc w:val="left"/>
              <w:rPr>
                <w:rFonts w:ascii="Times New Roman" w:hAnsi="Times New Roman"/>
                <w:b w:val="0"/>
                <w:lang w:val="en-GB" w:eastAsia="en-US"/>
              </w:rPr>
            </w:pPr>
          </w:p>
        </w:tc>
      </w:tr>
      <w:tr w:rsidR="00C803E2" w14:paraId="649FA7CD" w14:textId="77777777">
        <w:trPr>
          <w:trHeight w:val="703"/>
        </w:trPr>
        <w:tc>
          <w:tcPr>
            <w:tcW w:w="1790" w:type="pct"/>
            <w:noWrap/>
          </w:tcPr>
          <w:p w14:paraId="3CC98CA3" w14:textId="77777777" w:rsidR="00C803E2" w:rsidRDefault="00C803E2" w:rsidP="00C803E2">
            <w:pPr>
              <w:rPr>
                <w:b/>
                <w:sz w:val="20"/>
                <w:szCs w:val="20"/>
                <w:lang w:val="en-GB"/>
              </w:rPr>
            </w:pPr>
            <w:r>
              <w:rPr>
                <w:b/>
                <w:sz w:val="20"/>
                <w:szCs w:val="20"/>
                <w:lang w:val="en-GB"/>
              </w:rPr>
              <w:t>12. Are the conclusions supported by the data?</w:t>
            </w:r>
          </w:p>
          <w:p w14:paraId="1B2528AD"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6380E" w14:textId="77777777" w:rsidR="00C803E2" w:rsidRDefault="00C803E2" w:rsidP="00C80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F16EAA" w14:textId="77777777" w:rsidR="00C803E2" w:rsidRDefault="00C803E2" w:rsidP="00C803E2">
            <w:pPr>
              <w:pStyle w:val="ListParagraph"/>
              <w:ind w:left="0"/>
              <w:rPr>
                <w:bCs/>
                <w:sz w:val="20"/>
                <w:szCs w:val="20"/>
                <w:lang w:val="en-GB"/>
              </w:rPr>
            </w:pPr>
            <w:r>
              <w:rPr>
                <w:bCs/>
                <w:sz w:val="20"/>
                <w:szCs w:val="20"/>
                <w:lang w:val="en-GB"/>
              </w:rPr>
              <w:t>4</w:t>
            </w:r>
          </w:p>
        </w:tc>
        <w:tc>
          <w:tcPr>
            <w:tcW w:w="1367" w:type="pct"/>
          </w:tcPr>
          <w:p w14:paraId="7C105114" w14:textId="77777777" w:rsidR="00C803E2" w:rsidRDefault="00C803E2" w:rsidP="00C803E2">
            <w:pPr>
              <w:keepNext/>
              <w:outlineLvl w:val="1"/>
              <w:rPr>
                <w:bCs/>
                <w:sz w:val="20"/>
                <w:szCs w:val="20"/>
                <w:lang w:val="en-GB"/>
              </w:rPr>
            </w:pPr>
            <w:r w:rsidRPr="006A0CC0">
              <w:rPr>
                <w:bCs/>
                <w:sz w:val="20"/>
                <w:szCs w:val="20"/>
                <w:lang w:val="en-GB"/>
              </w:rPr>
              <w:t>Thank you for reviewing the manuscript</w:t>
            </w:r>
          </w:p>
          <w:p w14:paraId="652F5A14" w14:textId="77777777" w:rsidR="00C803E2" w:rsidRDefault="00C803E2" w:rsidP="00C803E2">
            <w:pPr>
              <w:pStyle w:val="Heading2"/>
              <w:jc w:val="left"/>
              <w:rPr>
                <w:rFonts w:ascii="Times New Roman" w:hAnsi="Times New Roman"/>
                <w:b w:val="0"/>
                <w:lang w:val="en-GB" w:eastAsia="en-US"/>
              </w:rPr>
            </w:pPr>
          </w:p>
        </w:tc>
      </w:tr>
      <w:tr w:rsidR="00C803E2" w14:paraId="7BC672ED" w14:textId="77777777">
        <w:trPr>
          <w:trHeight w:val="703"/>
        </w:trPr>
        <w:tc>
          <w:tcPr>
            <w:tcW w:w="1790" w:type="pct"/>
            <w:noWrap/>
          </w:tcPr>
          <w:p w14:paraId="5BF54AF2" w14:textId="77777777" w:rsidR="00C803E2" w:rsidRDefault="00C803E2" w:rsidP="00C803E2">
            <w:pPr>
              <w:rPr>
                <w:b/>
                <w:sz w:val="20"/>
                <w:szCs w:val="20"/>
                <w:lang w:val="en-GB"/>
              </w:rPr>
            </w:pPr>
            <w:r>
              <w:rPr>
                <w:b/>
                <w:sz w:val="20"/>
                <w:szCs w:val="20"/>
                <w:lang w:val="en-GB"/>
              </w:rPr>
              <w:t>13. Are the limitations of the study discussed?</w:t>
            </w:r>
          </w:p>
          <w:p w14:paraId="6C492032"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508C9" w14:textId="77777777" w:rsidR="00C803E2" w:rsidRDefault="00C803E2" w:rsidP="00C80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0EF324" w14:textId="77777777" w:rsidR="00C803E2" w:rsidRDefault="00C803E2" w:rsidP="00C803E2">
            <w:pPr>
              <w:pStyle w:val="ListParagraph"/>
              <w:ind w:left="0"/>
              <w:rPr>
                <w:bCs/>
                <w:sz w:val="20"/>
                <w:szCs w:val="20"/>
                <w:lang w:val="en-GB"/>
              </w:rPr>
            </w:pPr>
            <w:r>
              <w:rPr>
                <w:bCs/>
                <w:sz w:val="20"/>
                <w:szCs w:val="20"/>
                <w:lang w:val="en-GB"/>
              </w:rPr>
              <w:t>3</w:t>
            </w:r>
          </w:p>
        </w:tc>
        <w:tc>
          <w:tcPr>
            <w:tcW w:w="1367" w:type="pct"/>
          </w:tcPr>
          <w:p w14:paraId="7AE3ECBC" w14:textId="77777777" w:rsidR="00C803E2" w:rsidRDefault="00C803E2" w:rsidP="00C803E2">
            <w:pPr>
              <w:keepNext/>
              <w:outlineLvl w:val="1"/>
              <w:rPr>
                <w:bCs/>
                <w:sz w:val="20"/>
                <w:szCs w:val="20"/>
                <w:lang w:val="en-GB"/>
              </w:rPr>
            </w:pPr>
            <w:r w:rsidRPr="006A0CC0">
              <w:rPr>
                <w:bCs/>
                <w:sz w:val="20"/>
                <w:szCs w:val="20"/>
                <w:lang w:val="en-GB"/>
              </w:rPr>
              <w:t>Thank you for reviewing the manuscript</w:t>
            </w:r>
          </w:p>
          <w:p w14:paraId="67928A09" w14:textId="77777777" w:rsidR="00C803E2" w:rsidRDefault="00C803E2" w:rsidP="00C803E2">
            <w:pPr>
              <w:pStyle w:val="Heading2"/>
              <w:jc w:val="left"/>
              <w:rPr>
                <w:rFonts w:ascii="Times New Roman" w:hAnsi="Times New Roman"/>
                <w:b w:val="0"/>
                <w:lang w:val="en-GB" w:eastAsia="en-US"/>
              </w:rPr>
            </w:pPr>
          </w:p>
        </w:tc>
      </w:tr>
      <w:tr w:rsidR="00C803E2" w14:paraId="78704480" w14:textId="77777777">
        <w:trPr>
          <w:trHeight w:val="703"/>
        </w:trPr>
        <w:tc>
          <w:tcPr>
            <w:tcW w:w="1790" w:type="pct"/>
            <w:noWrap/>
          </w:tcPr>
          <w:p w14:paraId="0733F160" w14:textId="77777777" w:rsidR="00C803E2" w:rsidRDefault="00C803E2" w:rsidP="00C803E2">
            <w:pPr>
              <w:rPr>
                <w:b/>
                <w:sz w:val="20"/>
                <w:szCs w:val="20"/>
                <w:lang w:val="en-GB"/>
              </w:rPr>
            </w:pPr>
            <w:r>
              <w:rPr>
                <w:b/>
                <w:sz w:val="20"/>
                <w:szCs w:val="20"/>
                <w:lang w:val="en-GB"/>
              </w:rPr>
              <w:t>14. Are the references relevant and sufficient (in number)?</w:t>
            </w:r>
          </w:p>
          <w:p w14:paraId="6EBFAC57"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375D9"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0CE392" w14:textId="77777777" w:rsidR="00C803E2" w:rsidRDefault="00C803E2" w:rsidP="00C803E2">
            <w:pPr>
              <w:rPr>
                <w:sz w:val="20"/>
                <w:szCs w:val="20"/>
                <w:lang w:val="en-GB"/>
              </w:rPr>
            </w:pPr>
            <w:r>
              <w:rPr>
                <w:color w:val="404040"/>
                <w:sz w:val="20"/>
                <w:szCs w:val="20"/>
                <w:shd w:val="clear" w:color="auto" w:fill="FFFFFF"/>
                <w:lang w:val="en-GB"/>
              </w:rPr>
              <w:t>N/A = Not Applicable</w:t>
            </w:r>
          </w:p>
        </w:tc>
        <w:tc>
          <w:tcPr>
            <w:tcW w:w="1843" w:type="pct"/>
          </w:tcPr>
          <w:p w14:paraId="1E83146F" w14:textId="77777777" w:rsidR="00C803E2" w:rsidRDefault="00C803E2" w:rsidP="00C803E2">
            <w:pPr>
              <w:pStyle w:val="ListParagraph"/>
              <w:ind w:left="0"/>
              <w:rPr>
                <w:bCs/>
                <w:sz w:val="20"/>
                <w:szCs w:val="20"/>
                <w:lang w:val="en-GB"/>
              </w:rPr>
            </w:pPr>
            <w:r>
              <w:rPr>
                <w:bCs/>
                <w:sz w:val="20"/>
                <w:szCs w:val="20"/>
                <w:lang w:val="en-GB"/>
              </w:rPr>
              <w:t>4</w:t>
            </w:r>
          </w:p>
        </w:tc>
        <w:tc>
          <w:tcPr>
            <w:tcW w:w="1367" w:type="pct"/>
          </w:tcPr>
          <w:p w14:paraId="25B3A93D" w14:textId="663813C0"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803E2" w14:paraId="5C2FA39C" w14:textId="77777777">
        <w:trPr>
          <w:trHeight w:val="703"/>
        </w:trPr>
        <w:tc>
          <w:tcPr>
            <w:tcW w:w="1790" w:type="pct"/>
            <w:noWrap/>
          </w:tcPr>
          <w:p w14:paraId="0600DD50" w14:textId="77777777" w:rsidR="00C803E2" w:rsidRDefault="00C803E2" w:rsidP="00C803E2">
            <w:pPr>
              <w:rPr>
                <w:b/>
                <w:sz w:val="20"/>
                <w:szCs w:val="20"/>
                <w:lang w:val="en-GB"/>
              </w:rPr>
            </w:pPr>
            <w:r>
              <w:rPr>
                <w:b/>
                <w:sz w:val="20"/>
                <w:szCs w:val="20"/>
                <w:lang w:val="en-GB"/>
              </w:rPr>
              <w:t>15. Is the manuscript written in clear and understandable language?</w:t>
            </w:r>
          </w:p>
          <w:p w14:paraId="6A36EE72"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687F2" w14:textId="77777777" w:rsidR="00C803E2" w:rsidRDefault="00C803E2" w:rsidP="00C803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7A2468" w14:textId="77777777" w:rsidR="00C803E2" w:rsidRDefault="00C803E2" w:rsidP="00C803E2">
            <w:pPr>
              <w:rPr>
                <w:sz w:val="20"/>
                <w:szCs w:val="20"/>
                <w:lang w:val="en-GB"/>
              </w:rPr>
            </w:pPr>
            <w:r>
              <w:rPr>
                <w:color w:val="404040"/>
                <w:sz w:val="20"/>
                <w:szCs w:val="20"/>
                <w:shd w:val="clear" w:color="auto" w:fill="FFFFFF"/>
                <w:lang w:val="en-GB"/>
              </w:rPr>
              <w:t>N/A = Not Applicable</w:t>
            </w:r>
          </w:p>
        </w:tc>
        <w:tc>
          <w:tcPr>
            <w:tcW w:w="1843" w:type="pct"/>
          </w:tcPr>
          <w:p w14:paraId="18D38D4A" w14:textId="77777777" w:rsidR="00C803E2" w:rsidRDefault="00C803E2" w:rsidP="00C803E2">
            <w:pPr>
              <w:pStyle w:val="ListParagraph"/>
              <w:ind w:left="0"/>
              <w:rPr>
                <w:bCs/>
                <w:sz w:val="20"/>
                <w:szCs w:val="20"/>
                <w:lang w:val="en-GB"/>
              </w:rPr>
            </w:pPr>
            <w:r>
              <w:rPr>
                <w:bCs/>
                <w:sz w:val="20"/>
                <w:szCs w:val="20"/>
                <w:lang w:val="en-GB"/>
              </w:rPr>
              <w:t>4</w:t>
            </w:r>
          </w:p>
        </w:tc>
        <w:tc>
          <w:tcPr>
            <w:tcW w:w="1367" w:type="pct"/>
          </w:tcPr>
          <w:p w14:paraId="06E00BC1" w14:textId="7E20DB0D"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AA46FDD" w14:textId="77777777" w:rsidR="009C32E2" w:rsidRDefault="009C32E2">
      <w:pPr>
        <w:pStyle w:val="BodyText"/>
        <w:rPr>
          <w:rFonts w:ascii="Times New Roman" w:hAnsi="Times New Roman"/>
          <w:b/>
          <w:bCs/>
          <w:sz w:val="20"/>
          <w:szCs w:val="20"/>
          <w:u w:val="single"/>
          <w:lang w:val="en-GB"/>
        </w:rPr>
      </w:pPr>
    </w:p>
    <w:p w14:paraId="0164431C" w14:textId="77777777" w:rsidR="009C32E2" w:rsidRDefault="009C32E2">
      <w:pPr>
        <w:pStyle w:val="BodyText"/>
        <w:rPr>
          <w:rFonts w:ascii="Times New Roman" w:hAnsi="Times New Roman"/>
          <w:b/>
          <w:bCs/>
          <w:sz w:val="20"/>
          <w:szCs w:val="20"/>
          <w:u w:val="single"/>
          <w:lang w:val="en-GB"/>
        </w:rPr>
      </w:pPr>
    </w:p>
    <w:p w14:paraId="7E6F4A22" w14:textId="77777777" w:rsidR="009C32E2" w:rsidRDefault="009C32E2">
      <w:pPr>
        <w:pStyle w:val="BodyText"/>
        <w:rPr>
          <w:rFonts w:ascii="Times New Roman" w:hAnsi="Times New Roman"/>
          <w:b/>
          <w:bCs/>
          <w:sz w:val="20"/>
          <w:szCs w:val="20"/>
          <w:u w:val="single"/>
          <w:lang w:val="en-GB"/>
        </w:rPr>
      </w:pPr>
    </w:p>
    <w:p w14:paraId="0E7BE6B4" w14:textId="77777777" w:rsidR="009C32E2" w:rsidRDefault="009C32E2">
      <w:pPr>
        <w:pStyle w:val="BodyText"/>
        <w:rPr>
          <w:rFonts w:ascii="Times New Roman" w:hAnsi="Times New Roman"/>
          <w:b/>
          <w:bCs/>
          <w:sz w:val="20"/>
          <w:szCs w:val="20"/>
          <w:u w:val="single"/>
          <w:lang w:val="en-GB"/>
        </w:rPr>
      </w:pPr>
    </w:p>
    <w:p w14:paraId="424E3911" w14:textId="77777777" w:rsidR="009C32E2" w:rsidRDefault="00000000">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2.2</w:t>
      </w:r>
      <w:proofErr w:type="gramEnd"/>
      <w:r>
        <w:rPr>
          <w:rFonts w:ascii="Times New Roman" w:hAnsi="Times New Roman"/>
          <w:highlight w:val="yellow"/>
          <w:lang w:val="en-GB" w:eastAsia="en-US"/>
        </w:rPr>
        <w:t xml:space="preserve"> (Subjective Evaluation)</w:t>
      </w:r>
    </w:p>
    <w:p w14:paraId="4DF02B6C" w14:textId="77777777" w:rsidR="009C32E2" w:rsidRDefault="009C32E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C32E2" w14:paraId="620D4D76" w14:textId="77777777">
        <w:tc>
          <w:tcPr>
            <w:tcW w:w="1265" w:type="pct"/>
            <w:noWrap/>
          </w:tcPr>
          <w:p w14:paraId="11BEBDCE" w14:textId="77777777" w:rsidR="009C32E2" w:rsidRDefault="009C32E2">
            <w:pPr>
              <w:pStyle w:val="Heading2"/>
              <w:jc w:val="left"/>
              <w:rPr>
                <w:rFonts w:ascii="Times New Roman" w:hAnsi="Times New Roman"/>
                <w:lang w:val="en-GB" w:eastAsia="en-US"/>
              </w:rPr>
            </w:pPr>
          </w:p>
        </w:tc>
        <w:tc>
          <w:tcPr>
            <w:tcW w:w="2212" w:type="pct"/>
          </w:tcPr>
          <w:p w14:paraId="5D844D11" w14:textId="77777777" w:rsidR="009C32E2"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378D7F16" w14:textId="77777777" w:rsidR="009C32E2" w:rsidRDefault="009C32E2">
            <w:pPr>
              <w:rPr>
                <w:lang w:val="en-GB"/>
              </w:rPr>
            </w:pPr>
          </w:p>
        </w:tc>
        <w:tc>
          <w:tcPr>
            <w:tcW w:w="1523" w:type="pct"/>
          </w:tcPr>
          <w:p w14:paraId="4A5136C6" w14:textId="77777777" w:rsidR="009C32E2"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AF2438" w14:textId="77777777" w:rsidR="009C32E2" w:rsidRDefault="009C32E2">
            <w:pPr>
              <w:pStyle w:val="Heading2"/>
              <w:jc w:val="left"/>
              <w:rPr>
                <w:rFonts w:ascii="Times New Roman" w:hAnsi="Times New Roman"/>
                <w:b w:val="0"/>
                <w:lang w:val="en-GB" w:eastAsia="en-US"/>
              </w:rPr>
            </w:pPr>
          </w:p>
        </w:tc>
      </w:tr>
      <w:tr w:rsidR="009C32E2" w14:paraId="6E35F51A" w14:textId="77777777">
        <w:trPr>
          <w:trHeight w:val="1262"/>
        </w:trPr>
        <w:tc>
          <w:tcPr>
            <w:tcW w:w="1265" w:type="pct"/>
            <w:noWrap/>
          </w:tcPr>
          <w:p w14:paraId="33618EE5" w14:textId="77777777" w:rsidR="009C32E2" w:rsidRDefault="00000000">
            <w:pPr>
              <w:ind w:left="360"/>
              <w:rPr>
                <w:b/>
                <w:bCs/>
                <w:sz w:val="20"/>
                <w:szCs w:val="20"/>
                <w:lang w:val="en-GB"/>
              </w:rPr>
            </w:pPr>
            <w:r>
              <w:rPr>
                <w:b/>
                <w:bCs/>
                <w:sz w:val="20"/>
                <w:szCs w:val="20"/>
                <w:lang w:val="en-GB"/>
              </w:rPr>
              <w:t>Is the title of the article suitable?</w:t>
            </w:r>
          </w:p>
          <w:p w14:paraId="40B3B7AA" w14:textId="77777777" w:rsidR="009C32E2" w:rsidRDefault="009C32E2">
            <w:pPr>
              <w:ind w:left="360"/>
              <w:rPr>
                <w:bCs/>
                <w:sz w:val="20"/>
                <w:szCs w:val="20"/>
                <w:lang w:val="en-GB"/>
              </w:rPr>
            </w:pPr>
          </w:p>
          <w:p w14:paraId="4999D1BE" w14:textId="77777777" w:rsidR="009C32E2" w:rsidRDefault="00000000">
            <w:pPr>
              <w:ind w:left="360"/>
              <w:rPr>
                <w:u w:val="single"/>
                <w:lang w:val="en-GB"/>
              </w:rPr>
            </w:pPr>
            <w:r>
              <w:rPr>
                <w:bCs/>
                <w:sz w:val="20"/>
                <w:szCs w:val="20"/>
                <w:lang w:val="en-GB"/>
              </w:rPr>
              <w:t>If your answer is NO, please provide a brief, clear suggestion for improvement.</w:t>
            </w:r>
          </w:p>
        </w:tc>
        <w:tc>
          <w:tcPr>
            <w:tcW w:w="2212" w:type="pct"/>
          </w:tcPr>
          <w:p w14:paraId="2D104FD3" w14:textId="77777777" w:rsidR="009C32E2" w:rsidRDefault="00000000">
            <w:pPr>
              <w:ind w:left="360"/>
              <w:rPr>
                <w:b/>
                <w:bCs/>
                <w:sz w:val="20"/>
                <w:szCs w:val="20"/>
                <w:lang w:val="en-GB"/>
              </w:rPr>
            </w:pPr>
            <w:r>
              <w:rPr>
                <w:b/>
                <w:bCs/>
                <w:sz w:val="20"/>
                <w:szCs w:val="20"/>
                <w:lang w:val="en-GB"/>
              </w:rPr>
              <w:t>YES. The title is clear and appropriate.</w:t>
            </w:r>
          </w:p>
        </w:tc>
        <w:tc>
          <w:tcPr>
            <w:tcW w:w="1523" w:type="pct"/>
          </w:tcPr>
          <w:p w14:paraId="65D31769" w14:textId="0210D0CB" w:rsidR="009C32E2" w:rsidRDefault="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3DE670B8" w14:textId="77777777">
        <w:trPr>
          <w:trHeight w:val="1262"/>
        </w:trPr>
        <w:tc>
          <w:tcPr>
            <w:tcW w:w="1265" w:type="pct"/>
            <w:noWrap/>
          </w:tcPr>
          <w:p w14:paraId="2708DE1C" w14:textId="77777777" w:rsidR="00C803E2" w:rsidRDefault="00C803E2" w:rsidP="00C803E2">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A3D8ECC" w14:textId="77777777" w:rsidR="00C803E2" w:rsidRDefault="00C803E2" w:rsidP="00C803E2">
            <w:pPr>
              <w:ind w:left="284"/>
              <w:rPr>
                <w:bCs/>
                <w:sz w:val="20"/>
                <w:szCs w:val="20"/>
                <w:lang w:val="en-GB"/>
              </w:rPr>
            </w:pPr>
          </w:p>
          <w:p w14:paraId="469BEB8B" w14:textId="77777777" w:rsidR="00C803E2" w:rsidRDefault="00C803E2" w:rsidP="00C803E2">
            <w:pPr>
              <w:ind w:left="284"/>
              <w:rPr>
                <w:lang w:val="en-GB"/>
              </w:rPr>
            </w:pPr>
            <w:r>
              <w:rPr>
                <w:bCs/>
                <w:sz w:val="20"/>
                <w:szCs w:val="20"/>
                <w:lang w:val="en-GB"/>
              </w:rPr>
              <w:t>If your answer is NO, please provide a brief, clear suggestion for improvement.</w:t>
            </w:r>
          </w:p>
        </w:tc>
        <w:tc>
          <w:tcPr>
            <w:tcW w:w="2212" w:type="pct"/>
          </w:tcPr>
          <w:p w14:paraId="66A81F9E" w14:textId="77777777" w:rsidR="00C803E2" w:rsidRDefault="00C803E2" w:rsidP="00C803E2">
            <w:pPr>
              <w:ind w:left="360"/>
              <w:rPr>
                <w:b/>
                <w:bCs/>
                <w:sz w:val="20"/>
                <w:szCs w:val="20"/>
                <w:lang w:val="en-GB"/>
              </w:rPr>
            </w:pPr>
            <w:r>
              <w:rPr>
                <w:b/>
                <w:bCs/>
                <w:sz w:val="20"/>
                <w:szCs w:val="20"/>
                <w:lang w:val="en-GB"/>
              </w:rPr>
              <w:t>YES. The abstract is comprehensive, providing a good summary of the study</w:t>
            </w:r>
          </w:p>
        </w:tc>
        <w:tc>
          <w:tcPr>
            <w:tcW w:w="1523" w:type="pct"/>
          </w:tcPr>
          <w:p w14:paraId="5AD1CE5B" w14:textId="63FB407F"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C803E2" w14:paraId="1DC7A0B3" w14:textId="77777777">
        <w:trPr>
          <w:trHeight w:val="704"/>
        </w:trPr>
        <w:tc>
          <w:tcPr>
            <w:tcW w:w="1265" w:type="pct"/>
            <w:noWrap/>
          </w:tcPr>
          <w:p w14:paraId="4C7F1FC1" w14:textId="77777777" w:rsidR="00C803E2" w:rsidRDefault="00C803E2" w:rsidP="00C803E2">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3F211F2" w14:textId="77777777" w:rsidR="00C803E2" w:rsidRDefault="00C803E2" w:rsidP="00C803E2">
            <w:pPr>
              <w:ind w:left="284"/>
              <w:rPr>
                <w:b/>
                <w:lang w:val="en-GB"/>
              </w:rPr>
            </w:pPr>
            <w:r>
              <w:rPr>
                <w:bCs/>
                <w:sz w:val="20"/>
                <w:szCs w:val="20"/>
                <w:lang w:val="en-GB"/>
              </w:rPr>
              <w:t>If your answer is NO, please provide a brief, clear suggestion for improvement.</w:t>
            </w:r>
          </w:p>
        </w:tc>
        <w:tc>
          <w:tcPr>
            <w:tcW w:w="2212" w:type="pct"/>
          </w:tcPr>
          <w:p w14:paraId="38A73ACB" w14:textId="77777777" w:rsidR="00C803E2" w:rsidRDefault="00C803E2" w:rsidP="00C803E2">
            <w:pPr>
              <w:pStyle w:val="ListParagraph"/>
              <w:ind w:left="0"/>
              <w:rPr>
                <w:bCs/>
                <w:sz w:val="20"/>
                <w:szCs w:val="20"/>
                <w:lang w:val="en-GB"/>
              </w:rPr>
            </w:pPr>
            <w:r>
              <w:rPr>
                <w:bCs/>
                <w:sz w:val="20"/>
                <w:szCs w:val="20"/>
                <w:lang w:val="en-GB"/>
              </w:rPr>
              <w:t>YES. The methodology and statistical approaches mentioned (descriptive correlational, mean, standard deviation, Kolmogorov-Smirnov test, Spearman's rho correlation) are scientifically sound for this type of study.</w:t>
            </w:r>
          </w:p>
        </w:tc>
        <w:tc>
          <w:tcPr>
            <w:tcW w:w="1523" w:type="pct"/>
          </w:tcPr>
          <w:p w14:paraId="0BD4C15C" w14:textId="77777777" w:rsidR="00C803E2" w:rsidRDefault="00C803E2" w:rsidP="00C803E2">
            <w:pPr>
              <w:keepNext/>
              <w:outlineLvl w:val="1"/>
              <w:rPr>
                <w:bCs/>
                <w:sz w:val="20"/>
                <w:szCs w:val="20"/>
                <w:lang w:val="en-GB"/>
              </w:rPr>
            </w:pPr>
            <w:r w:rsidRPr="006A0CC0">
              <w:rPr>
                <w:bCs/>
                <w:sz w:val="20"/>
                <w:szCs w:val="20"/>
                <w:lang w:val="en-GB"/>
              </w:rPr>
              <w:t>Thank you for reviewing the manuscript</w:t>
            </w:r>
          </w:p>
          <w:p w14:paraId="02875B56" w14:textId="77777777" w:rsidR="00C803E2" w:rsidRDefault="00C803E2" w:rsidP="00C803E2">
            <w:pPr>
              <w:pStyle w:val="Heading2"/>
              <w:jc w:val="left"/>
              <w:rPr>
                <w:rFonts w:ascii="Times New Roman" w:hAnsi="Times New Roman"/>
                <w:b w:val="0"/>
                <w:lang w:val="en-GB" w:eastAsia="en-US"/>
              </w:rPr>
            </w:pPr>
          </w:p>
        </w:tc>
      </w:tr>
      <w:tr w:rsidR="00C803E2" w14:paraId="68FC87ED" w14:textId="77777777">
        <w:trPr>
          <w:trHeight w:val="703"/>
        </w:trPr>
        <w:tc>
          <w:tcPr>
            <w:tcW w:w="1265" w:type="pct"/>
            <w:noWrap/>
          </w:tcPr>
          <w:p w14:paraId="0E6CBE30" w14:textId="77777777" w:rsidR="00C803E2" w:rsidRDefault="00C803E2" w:rsidP="00C803E2">
            <w:pPr>
              <w:ind w:left="360"/>
              <w:rPr>
                <w:b/>
                <w:bCs/>
                <w:sz w:val="20"/>
                <w:szCs w:val="20"/>
                <w:lang w:val="en-GB"/>
              </w:rPr>
            </w:pPr>
            <w:r>
              <w:rPr>
                <w:b/>
                <w:bCs/>
                <w:sz w:val="20"/>
                <w:szCs w:val="20"/>
                <w:lang w:val="en-GB"/>
              </w:rPr>
              <w:t xml:space="preserve">Are the references sufficient and recent? </w:t>
            </w:r>
          </w:p>
          <w:p w14:paraId="7CC8E2AB" w14:textId="77777777" w:rsidR="00C803E2" w:rsidRDefault="00C803E2" w:rsidP="00C803E2">
            <w:pPr>
              <w:ind w:left="360"/>
              <w:rPr>
                <w:bCs/>
                <w:sz w:val="20"/>
                <w:szCs w:val="20"/>
                <w:lang w:val="en-GB"/>
              </w:rPr>
            </w:pPr>
            <w:r>
              <w:rPr>
                <w:bCs/>
                <w:sz w:val="20"/>
                <w:szCs w:val="20"/>
                <w:lang w:val="en-GB"/>
              </w:rPr>
              <w:t>(YES or NO)</w:t>
            </w:r>
          </w:p>
          <w:p w14:paraId="41ACB2E8" w14:textId="77777777" w:rsidR="00C803E2" w:rsidRDefault="00C803E2" w:rsidP="00C803E2">
            <w:pPr>
              <w:ind w:left="360"/>
              <w:rPr>
                <w:bCs/>
                <w:sz w:val="20"/>
                <w:szCs w:val="20"/>
                <w:lang w:val="en-GB"/>
              </w:rPr>
            </w:pPr>
          </w:p>
          <w:p w14:paraId="195840A1" w14:textId="77777777" w:rsidR="00C803E2" w:rsidRDefault="00C803E2" w:rsidP="00C803E2">
            <w:pPr>
              <w:ind w:left="360"/>
              <w:rPr>
                <w:b/>
                <w:bCs/>
                <w:sz w:val="20"/>
                <w:szCs w:val="20"/>
                <w:lang w:val="en-GB"/>
              </w:rPr>
            </w:pPr>
            <w:r>
              <w:rPr>
                <w:bCs/>
                <w:sz w:val="20"/>
                <w:szCs w:val="20"/>
                <w:lang w:val="en-GB"/>
              </w:rPr>
              <w:t>If your answer is NO, please provide clear suggestion for improvement.</w:t>
            </w:r>
          </w:p>
        </w:tc>
        <w:tc>
          <w:tcPr>
            <w:tcW w:w="2212" w:type="pct"/>
          </w:tcPr>
          <w:p w14:paraId="69B42BDD" w14:textId="77777777" w:rsidR="00C803E2" w:rsidRDefault="00C803E2" w:rsidP="00C803E2">
            <w:pPr>
              <w:pStyle w:val="ListParagraph"/>
              <w:ind w:left="0"/>
              <w:rPr>
                <w:bCs/>
                <w:sz w:val="20"/>
                <w:szCs w:val="20"/>
                <w:lang w:val="en-GB"/>
              </w:rPr>
            </w:pPr>
            <w:r>
              <w:rPr>
                <w:bCs/>
                <w:sz w:val="20"/>
                <w:szCs w:val="20"/>
                <w:lang w:val="en-GB"/>
              </w:rPr>
              <w:t>YES. The references appear to be a mix of foundational and recent works, which is generally appropriate.</w:t>
            </w:r>
          </w:p>
        </w:tc>
        <w:tc>
          <w:tcPr>
            <w:tcW w:w="1523" w:type="pct"/>
          </w:tcPr>
          <w:p w14:paraId="4003B326" w14:textId="6FDD219C" w:rsidR="00C803E2" w:rsidRDefault="00C803E2" w:rsidP="00C803E2">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bl>
    <w:p w14:paraId="3AF7881C" w14:textId="77777777" w:rsidR="009C32E2" w:rsidRDefault="009C32E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C32E2" w14:paraId="60D01CA3" w14:textId="77777777">
        <w:tc>
          <w:tcPr>
            <w:tcW w:w="5000" w:type="pct"/>
            <w:gridSpan w:val="3"/>
            <w:tcBorders>
              <w:top w:val="nil"/>
              <w:left w:val="nil"/>
              <w:right w:val="nil"/>
            </w:tcBorders>
            <w:noWrap/>
            <w:tcMar>
              <w:top w:w="0" w:type="dxa"/>
              <w:left w:w="108" w:type="dxa"/>
              <w:bottom w:w="0" w:type="dxa"/>
              <w:right w:w="108" w:type="dxa"/>
            </w:tcMar>
            <w:vAlign w:val="center"/>
          </w:tcPr>
          <w:p w14:paraId="452D5B0F" w14:textId="77777777" w:rsidR="009C32E2" w:rsidRDefault="00000000">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80B33D3" w14:textId="77777777" w:rsidR="009C32E2" w:rsidRDefault="009C32E2">
            <w:pPr>
              <w:rPr>
                <w:rFonts w:ascii="Arial" w:eastAsia="Arial Unicode MS" w:hAnsi="Arial" w:cs="Arial"/>
                <w:b/>
                <w:sz w:val="20"/>
                <w:szCs w:val="20"/>
                <w:u w:val="single"/>
                <w:lang w:val="en-GB"/>
              </w:rPr>
            </w:pPr>
          </w:p>
        </w:tc>
      </w:tr>
      <w:tr w:rsidR="009C32E2" w14:paraId="6693AF42" w14:textId="77777777">
        <w:tc>
          <w:tcPr>
            <w:tcW w:w="1615" w:type="pct"/>
            <w:noWrap/>
            <w:tcMar>
              <w:top w:w="0" w:type="dxa"/>
              <w:left w:w="108" w:type="dxa"/>
              <w:bottom w:w="0" w:type="dxa"/>
              <w:right w:w="108" w:type="dxa"/>
            </w:tcMar>
            <w:vAlign w:val="center"/>
          </w:tcPr>
          <w:p w14:paraId="2AE78424" w14:textId="77777777" w:rsidR="009C32E2" w:rsidRDefault="009C32E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EC51446" w14:textId="77777777" w:rsidR="009C32E2"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Pr>
          <w:p w14:paraId="39A787F0" w14:textId="77777777" w:rsidR="009C32E2"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B16D91A" w14:textId="77777777" w:rsidR="009C32E2" w:rsidRDefault="009C32E2">
            <w:pPr>
              <w:keepNext/>
              <w:outlineLvl w:val="1"/>
              <w:rPr>
                <w:rFonts w:ascii="Arial" w:eastAsia="MS Mincho" w:hAnsi="Arial" w:cs="Arial"/>
                <w:bCs/>
                <w:sz w:val="20"/>
                <w:szCs w:val="20"/>
                <w:lang w:val="en-GB"/>
              </w:rPr>
            </w:pPr>
          </w:p>
        </w:tc>
      </w:tr>
      <w:tr w:rsidR="009C32E2" w14:paraId="6EAD49D8" w14:textId="77777777">
        <w:trPr>
          <w:trHeight w:val="890"/>
        </w:trPr>
        <w:tc>
          <w:tcPr>
            <w:tcW w:w="1615" w:type="pct"/>
            <w:noWrap/>
            <w:tcMar>
              <w:top w:w="0" w:type="dxa"/>
              <w:left w:w="108" w:type="dxa"/>
              <w:bottom w:w="0" w:type="dxa"/>
              <w:right w:w="108" w:type="dxa"/>
            </w:tcMar>
            <w:vAlign w:val="center"/>
          </w:tcPr>
          <w:p w14:paraId="4AB757B5" w14:textId="77777777" w:rsidR="009C32E2"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6ACA7B2" w14:textId="77777777" w:rsidR="009C32E2" w:rsidRDefault="009C32E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8AA5BE9" w14:textId="77777777" w:rsidR="009C32E2"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A94EA6A" w14:textId="77777777" w:rsidR="009C32E2" w:rsidRDefault="009C32E2">
            <w:pPr>
              <w:rPr>
                <w:rFonts w:ascii="Arial" w:eastAsia="Arial Unicode MS" w:hAnsi="Arial" w:cs="Arial"/>
                <w:sz w:val="20"/>
                <w:szCs w:val="20"/>
                <w:lang w:val="en-GB"/>
              </w:rPr>
            </w:pPr>
          </w:p>
        </w:tc>
        <w:tc>
          <w:tcPr>
            <w:tcW w:w="1691" w:type="pct"/>
            <w:vAlign w:val="center"/>
          </w:tcPr>
          <w:p w14:paraId="5DF1A625" w14:textId="77777777" w:rsidR="009C32E2" w:rsidRDefault="009C32E2">
            <w:pPr>
              <w:rPr>
                <w:rFonts w:ascii="Arial" w:eastAsia="Arial Unicode MS" w:hAnsi="Arial" w:cs="Arial"/>
                <w:sz w:val="20"/>
                <w:szCs w:val="20"/>
                <w:lang w:val="en-GB"/>
              </w:rPr>
            </w:pPr>
          </w:p>
          <w:p w14:paraId="1A7FB7C7" w14:textId="77777777" w:rsidR="009C32E2" w:rsidRDefault="009C32E2">
            <w:pPr>
              <w:rPr>
                <w:rFonts w:ascii="Arial" w:eastAsia="Arial Unicode MS" w:hAnsi="Arial" w:cs="Arial"/>
                <w:sz w:val="20"/>
                <w:szCs w:val="20"/>
                <w:lang w:val="en-GB"/>
              </w:rPr>
            </w:pPr>
          </w:p>
          <w:p w14:paraId="30BA1B12" w14:textId="77777777" w:rsidR="009C32E2" w:rsidRDefault="009C32E2">
            <w:pPr>
              <w:rPr>
                <w:rFonts w:ascii="Arial" w:eastAsia="Arial Unicode MS" w:hAnsi="Arial" w:cs="Arial"/>
                <w:sz w:val="20"/>
                <w:szCs w:val="20"/>
                <w:lang w:val="en-GB"/>
              </w:rPr>
            </w:pPr>
          </w:p>
        </w:tc>
      </w:tr>
      <w:bookmarkEnd w:id="0"/>
    </w:tbl>
    <w:p w14:paraId="08F6C82D" w14:textId="77777777" w:rsidR="009C32E2" w:rsidRDefault="009C32E2">
      <w:pPr>
        <w:pStyle w:val="Heading2"/>
        <w:jc w:val="left"/>
        <w:rPr>
          <w:rFonts w:ascii="Times New Roman" w:hAnsi="Times New Roman"/>
          <w:highlight w:val="yellow"/>
          <w:lang w:val="en-GB" w:eastAsia="en-US"/>
        </w:rPr>
      </w:pPr>
    </w:p>
    <w:sectPr w:rsidR="009C32E2">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D710" w14:textId="77777777" w:rsidR="00FA6755" w:rsidRDefault="00FA6755">
      <w:r>
        <w:separator/>
      </w:r>
    </w:p>
  </w:endnote>
  <w:endnote w:type="continuationSeparator" w:id="0">
    <w:p w14:paraId="110A1449" w14:textId="77777777" w:rsidR="00FA6755" w:rsidRDefault="00FA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3C8A4" w14:textId="77777777" w:rsidR="009C32E2" w:rsidRDefault="009C3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2CB1" w14:textId="77777777" w:rsidR="009C32E2" w:rsidRDefault="009C32E2">
    <w:pPr>
      <w:pStyle w:val="Footer"/>
      <w:jc w:val="right"/>
    </w:pPr>
  </w:p>
  <w:p w14:paraId="2AC24570" w14:textId="77777777" w:rsidR="009C32E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9EEA9EF" w14:textId="77777777" w:rsidR="009C32E2" w:rsidRDefault="00000000">
    <w:pPr>
      <w:pStyle w:val="Footer"/>
      <w:jc w:val="right"/>
      <w:rPr>
        <w:b/>
        <w:sz w:val="20"/>
      </w:rPr>
    </w:pPr>
    <w:r>
      <w:rPr>
        <w:b/>
        <w:sz w:val="20"/>
      </w:rPr>
      <w:t>V240326</w:t>
    </w:r>
  </w:p>
  <w:p w14:paraId="53FA2445" w14:textId="77777777" w:rsidR="009C32E2" w:rsidRDefault="009C32E2">
    <w:pPr>
      <w:pStyle w:val="Footer"/>
      <w:jc w:val="right"/>
    </w:pPr>
  </w:p>
  <w:p w14:paraId="3E4E3B04" w14:textId="77777777" w:rsidR="009C32E2" w:rsidRDefault="009C32E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4DB65" w14:textId="77777777" w:rsidR="009C32E2" w:rsidRDefault="009C32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6EEEB" w14:textId="77777777" w:rsidR="00FA6755" w:rsidRDefault="00FA6755">
      <w:r>
        <w:separator/>
      </w:r>
    </w:p>
  </w:footnote>
  <w:footnote w:type="continuationSeparator" w:id="0">
    <w:p w14:paraId="0B01F256" w14:textId="77777777" w:rsidR="00FA6755" w:rsidRDefault="00FA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5B10C" w14:textId="77777777" w:rsidR="009C32E2" w:rsidRDefault="009C3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65EFE" w14:textId="77777777" w:rsidR="009C32E2" w:rsidRDefault="009C32E2">
    <w:pPr>
      <w:spacing w:before="100" w:beforeAutospacing="1" w:after="100" w:afterAutospacing="1"/>
      <w:jc w:val="center"/>
      <w:rPr>
        <w:rFonts w:ascii="Arial" w:hAnsi="Arial" w:cs="Arial"/>
        <w:b/>
        <w:bCs/>
        <w:color w:val="003399"/>
        <w:szCs w:val="20"/>
        <w:u w:val="single"/>
        <w:lang w:val="en-GB"/>
      </w:rPr>
    </w:pPr>
  </w:p>
  <w:p w14:paraId="7BE71C53" w14:textId="77777777" w:rsidR="009C32E2" w:rsidRDefault="0000000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5577" w14:textId="77777777" w:rsidR="009C32E2" w:rsidRDefault="009C3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1399289">
    <w:abstractNumId w:val="4"/>
  </w:num>
  <w:num w:numId="2" w16cid:durableId="1342900753">
    <w:abstractNumId w:val="8"/>
  </w:num>
  <w:num w:numId="3" w16cid:durableId="1211456716">
    <w:abstractNumId w:val="7"/>
  </w:num>
  <w:num w:numId="4" w16cid:durableId="1058356620">
    <w:abstractNumId w:val="9"/>
  </w:num>
  <w:num w:numId="5" w16cid:durableId="724791755">
    <w:abstractNumId w:val="6"/>
  </w:num>
  <w:num w:numId="6" w16cid:durableId="455832004">
    <w:abstractNumId w:val="0"/>
  </w:num>
  <w:num w:numId="7" w16cid:durableId="537278858">
    <w:abstractNumId w:val="3"/>
  </w:num>
  <w:num w:numId="8" w16cid:durableId="1258902277">
    <w:abstractNumId w:val="11"/>
  </w:num>
  <w:num w:numId="9" w16cid:durableId="540284542">
    <w:abstractNumId w:val="10"/>
  </w:num>
  <w:num w:numId="10" w16cid:durableId="619998060">
    <w:abstractNumId w:val="2"/>
  </w:num>
  <w:num w:numId="11" w16cid:durableId="1794205337">
    <w:abstractNumId w:val="1"/>
  </w:num>
  <w:num w:numId="12" w16cid:durableId="1918591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32E2"/>
    <w:rsid w:val="009C32E2"/>
    <w:rsid w:val="00C243D1"/>
    <w:rsid w:val="00C803E2"/>
    <w:rsid w:val="00FA67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C3CE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648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4532974">
      <w:bodyDiv w:val="1"/>
      <w:marLeft w:val="0"/>
      <w:marRight w:val="0"/>
      <w:marTop w:val="0"/>
      <w:marBottom w:val="0"/>
      <w:divBdr>
        <w:top w:val="none" w:sz="0" w:space="0" w:color="auto"/>
        <w:left w:val="none" w:sz="0" w:space="0" w:color="auto"/>
        <w:bottom w:val="none" w:sz="0" w:space="0" w:color="auto"/>
        <w:right w:val="none" w:sz="0" w:space="0" w:color="auto"/>
      </w:divBdr>
    </w:div>
    <w:div w:id="114087640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3707008">
      <w:bodyDiv w:val="1"/>
      <w:marLeft w:val="0"/>
      <w:marRight w:val="0"/>
      <w:marTop w:val="0"/>
      <w:marBottom w:val="0"/>
      <w:divBdr>
        <w:top w:val="none" w:sz="0" w:space="0" w:color="auto"/>
        <w:left w:val="none" w:sz="0" w:space="0" w:color="auto"/>
        <w:bottom w:val="none" w:sz="0" w:space="0" w:color="auto"/>
        <w:right w:val="none" w:sz="0" w:space="0" w:color="auto"/>
      </w:divBdr>
    </w:div>
    <w:div w:id="21244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7</cp:revision>
  <dcterms:created xsi:type="dcterms:W3CDTF">2026-03-24T06:14:00Z</dcterms:created>
  <dcterms:modified xsi:type="dcterms:W3CDTF">2026-04-04T07:04:00Z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